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184" w:rsidRDefault="005E2184" w:rsidP="005E2184">
      <w:pPr>
        <w:spacing w:line="360" w:lineRule="auto"/>
        <w:rPr>
          <w:sz w:val="24"/>
          <w:szCs w:val="24"/>
          <w:u w:val="single"/>
        </w:rPr>
      </w:pPr>
      <w:r>
        <w:rPr>
          <w:rFonts w:hint="eastAsia"/>
        </w:rPr>
        <w:t xml:space="preserve">  </w:t>
      </w:r>
      <w:bookmarkStart w:id="0" w:name="_Toc497827528"/>
    </w:p>
    <w:p w:rsidR="005E2184" w:rsidRDefault="005E2184" w:rsidP="005E2184">
      <w:pPr>
        <w:jc w:val="center"/>
        <w:rPr>
          <w:rFonts w:asciiTheme="minorEastAsia" w:hAnsiTheme="minorEastAsia"/>
          <w:sz w:val="32"/>
          <w:szCs w:val="32"/>
        </w:rPr>
      </w:pPr>
    </w:p>
    <w:p w:rsidR="005E2184" w:rsidRDefault="005E2184" w:rsidP="005E2184">
      <w:pPr>
        <w:spacing w:beforeLines="100" w:before="312"/>
        <w:jc w:val="center"/>
        <w:rPr>
          <w:color w:val="333333"/>
          <w:sz w:val="18"/>
          <w:szCs w:val="18"/>
        </w:rPr>
      </w:pPr>
      <w:r>
        <w:rPr>
          <w:rFonts w:hint="eastAsia"/>
          <w:color w:val="333333"/>
          <w:sz w:val="18"/>
          <w:szCs w:val="18"/>
        </w:rPr>
        <w:t xml:space="preserve">   </w:t>
      </w:r>
      <w:r>
        <w:rPr>
          <w:noProof/>
          <w:color w:val="333333"/>
          <w:sz w:val="18"/>
          <w:szCs w:val="18"/>
        </w:rPr>
        <w:drawing>
          <wp:inline distT="0" distB="0" distL="0" distR="0" wp14:anchorId="7C74C7CE" wp14:editId="27221E6D">
            <wp:extent cx="3784821" cy="121285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34.png"/>
                    <pic:cNvPicPr/>
                  </pic:nvPicPr>
                  <pic:blipFill rotWithShape="1">
                    <a:blip r:embed="rId8">
                      <a:extLst>
                        <a:ext uri="{28A0092B-C50C-407E-A947-70E740481C1C}">
                          <a14:useLocalDpi xmlns:a14="http://schemas.microsoft.com/office/drawing/2010/main" val="0"/>
                        </a:ext>
                      </a:extLst>
                    </a:blip>
                    <a:srcRect r="9869"/>
                    <a:stretch/>
                  </pic:blipFill>
                  <pic:spPr bwMode="auto">
                    <a:xfrm>
                      <a:off x="0" y="0"/>
                      <a:ext cx="3785941" cy="1213209"/>
                    </a:xfrm>
                    <a:prstGeom prst="rect">
                      <a:avLst/>
                    </a:prstGeom>
                    <a:ln>
                      <a:noFill/>
                    </a:ln>
                    <a:extLst>
                      <a:ext uri="{53640926-AAD7-44D8-BBD7-CCE9431645EC}">
                        <a14:shadowObscured xmlns:a14="http://schemas.microsoft.com/office/drawing/2010/main"/>
                      </a:ext>
                    </a:extLst>
                  </pic:spPr>
                </pic:pic>
              </a:graphicData>
            </a:graphic>
          </wp:inline>
        </w:drawing>
      </w:r>
    </w:p>
    <w:p w:rsidR="005E2184" w:rsidRDefault="005E2184" w:rsidP="005E2184">
      <w:pPr>
        <w:spacing w:beforeLines="100" w:before="312"/>
        <w:jc w:val="center"/>
        <w:rPr>
          <w:color w:val="333333"/>
          <w:sz w:val="18"/>
          <w:szCs w:val="18"/>
        </w:rPr>
      </w:pPr>
    </w:p>
    <w:p w:rsidR="005E2184" w:rsidRDefault="005E2184" w:rsidP="005E2184">
      <w:pPr>
        <w:ind w:firstLineChars="200" w:firstLine="1440"/>
        <w:jc w:val="left"/>
        <w:rPr>
          <w:rFonts w:asciiTheme="minorEastAsia" w:hAnsiTheme="minorEastAsia"/>
          <w:sz w:val="28"/>
          <w:szCs w:val="28"/>
        </w:rPr>
      </w:pPr>
      <w:proofErr w:type="gramStart"/>
      <w:r>
        <w:rPr>
          <w:rFonts w:asciiTheme="minorEastAsia" w:hAnsiTheme="minorEastAsia" w:hint="eastAsia"/>
          <w:b/>
          <w:sz w:val="72"/>
          <w:szCs w:val="72"/>
        </w:rPr>
        <w:t>研</w:t>
      </w:r>
      <w:proofErr w:type="gramEnd"/>
      <w:r>
        <w:rPr>
          <w:rFonts w:asciiTheme="minorEastAsia" w:hAnsiTheme="minorEastAsia" w:hint="eastAsia"/>
          <w:b/>
          <w:sz w:val="72"/>
          <w:szCs w:val="72"/>
        </w:rPr>
        <w:t xml:space="preserve"> 究 总 结 报 告</w:t>
      </w:r>
    </w:p>
    <w:p w:rsidR="005E2184" w:rsidRDefault="005E2184" w:rsidP="005E2184">
      <w:pPr>
        <w:jc w:val="left"/>
        <w:rPr>
          <w:rFonts w:asciiTheme="minorEastAsia" w:hAnsiTheme="minorEastAsia"/>
          <w:sz w:val="28"/>
          <w:szCs w:val="28"/>
        </w:rPr>
      </w:pPr>
    </w:p>
    <w:p w:rsidR="005E2184" w:rsidRDefault="005E2184" w:rsidP="005E2184">
      <w:pPr>
        <w:spacing w:beforeLines="50" w:before="156" w:line="360" w:lineRule="auto"/>
        <w:ind w:firstLineChars="400" w:firstLine="1280"/>
        <w:jc w:val="left"/>
        <w:rPr>
          <w:rFonts w:asciiTheme="minorEastAsia" w:hAnsiTheme="minorEastAsia"/>
          <w:b/>
          <w:sz w:val="32"/>
          <w:szCs w:val="32"/>
          <w:u w:val="single"/>
        </w:rPr>
      </w:pPr>
      <w:r>
        <w:rPr>
          <w:rFonts w:asciiTheme="minorEastAsia" w:hAnsiTheme="minorEastAsia" w:hint="eastAsia"/>
          <w:b/>
          <w:sz w:val="32"/>
          <w:szCs w:val="32"/>
        </w:rPr>
        <w:t>课程名称：</w:t>
      </w:r>
      <w:r>
        <w:rPr>
          <w:rFonts w:asciiTheme="minorEastAsia" w:hAnsiTheme="minorEastAsia" w:hint="eastAsia"/>
          <w:b/>
          <w:sz w:val="32"/>
          <w:szCs w:val="32"/>
          <w:u w:val="single"/>
        </w:rPr>
        <w:t xml:space="preserve">    机电</w:t>
      </w:r>
      <w:r>
        <w:rPr>
          <w:rFonts w:asciiTheme="minorEastAsia" w:hAnsiTheme="minorEastAsia"/>
          <w:b/>
          <w:sz w:val="32"/>
          <w:szCs w:val="32"/>
          <w:u w:val="single"/>
        </w:rPr>
        <w:t>系统设计与</w:t>
      </w:r>
      <w:r>
        <w:rPr>
          <w:rFonts w:asciiTheme="minorEastAsia" w:hAnsiTheme="minorEastAsia" w:hint="eastAsia"/>
          <w:b/>
          <w:sz w:val="32"/>
          <w:szCs w:val="32"/>
          <w:u w:val="single"/>
        </w:rPr>
        <w:t xml:space="preserve">创新实践                </w:t>
      </w:r>
    </w:p>
    <w:p w:rsidR="005E2184" w:rsidRDefault="005E2184" w:rsidP="005E2184">
      <w:pPr>
        <w:spacing w:beforeLines="50" w:before="156" w:line="360" w:lineRule="auto"/>
        <w:ind w:firstLineChars="400" w:firstLine="1280"/>
        <w:jc w:val="left"/>
        <w:rPr>
          <w:rFonts w:asciiTheme="minorEastAsia" w:hAnsiTheme="minorEastAsia"/>
          <w:b/>
          <w:sz w:val="32"/>
          <w:szCs w:val="32"/>
          <w:u w:val="single"/>
        </w:rPr>
      </w:pPr>
      <w:r>
        <w:rPr>
          <w:rFonts w:asciiTheme="minorEastAsia" w:hAnsiTheme="minorEastAsia" w:hint="eastAsia"/>
          <w:b/>
          <w:sz w:val="32"/>
          <w:szCs w:val="32"/>
        </w:rPr>
        <w:t>课程编号：</w:t>
      </w:r>
      <w:r>
        <w:rPr>
          <w:rFonts w:asciiTheme="minorEastAsia" w:hAnsiTheme="minorEastAsia" w:hint="eastAsia"/>
          <w:b/>
          <w:sz w:val="32"/>
          <w:szCs w:val="32"/>
          <w:u w:val="single"/>
        </w:rPr>
        <w:t xml:space="preserve">      </w:t>
      </w:r>
      <w:r>
        <w:rPr>
          <w:rFonts w:asciiTheme="minorEastAsia" w:hAnsiTheme="minorEastAsia"/>
          <w:b/>
          <w:sz w:val="32"/>
          <w:szCs w:val="32"/>
          <w:u w:val="single"/>
        </w:rPr>
        <w:t xml:space="preserve">  </w:t>
      </w:r>
      <w:r>
        <w:rPr>
          <w:rFonts w:asciiTheme="minorEastAsia" w:hAnsiTheme="minorEastAsia" w:hint="eastAsia"/>
          <w:b/>
          <w:sz w:val="32"/>
          <w:szCs w:val="32"/>
          <w:u w:val="single"/>
        </w:rPr>
        <w:t xml:space="preserve">  </w:t>
      </w:r>
      <w:r>
        <w:rPr>
          <w:rFonts w:ascii="Times New Roman" w:hAnsi="Times New Roman" w:cs="Times New Roman"/>
          <w:b/>
          <w:sz w:val="32"/>
          <w:szCs w:val="32"/>
          <w:u w:val="single"/>
        </w:rPr>
        <w:t xml:space="preserve">IN0002    </w:t>
      </w:r>
      <w:r>
        <w:rPr>
          <w:rFonts w:asciiTheme="minorEastAsia" w:hAnsiTheme="minorEastAsia" w:hint="eastAsia"/>
          <w:b/>
          <w:sz w:val="32"/>
          <w:szCs w:val="32"/>
          <w:u w:val="single"/>
        </w:rPr>
        <w:t xml:space="preserve">                </w:t>
      </w:r>
    </w:p>
    <w:p w:rsidR="005E2184" w:rsidRDefault="005E2184" w:rsidP="005E2184">
      <w:pPr>
        <w:spacing w:beforeLines="50" w:before="156" w:line="360" w:lineRule="auto"/>
        <w:ind w:leftChars="608" w:left="3197" w:hangingChars="600" w:hanging="1920"/>
        <w:jc w:val="left"/>
        <w:rPr>
          <w:rFonts w:asciiTheme="minorEastAsia" w:hAnsiTheme="minorEastAsia"/>
          <w:sz w:val="32"/>
          <w:szCs w:val="32"/>
          <w:u w:val="single"/>
        </w:rPr>
      </w:pPr>
      <w:r>
        <w:rPr>
          <w:rFonts w:asciiTheme="minorEastAsia" w:hAnsiTheme="minorEastAsia" w:hint="eastAsia"/>
          <w:b/>
          <w:sz w:val="32"/>
          <w:szCs w:val="32"/>
        </w:rPr>
        <w:t>报告题目：</w:t>
      </w:r>
      <w:r>
        <w:rPr>
          <w:rFonts w:asciiTheme="minorEastAsia" w:hAnsiTheme="minorEastAsia" w:hint="eastAsia"/>
          <w:sz w:val="32"/>
          <w:szCs w:val="32"/>
          <w:u w:val="single"/>
        </w:rPr>
        <w:t xml:space="preserve">      </w:t>
      </w:r>
      <w:r w:rsidR="00067AAF">
        <w:rPr>
          <w:rFonts w:asciiTheme="minorEastAsia" w:hAnsiTheme="minorEastAsia" w:hint="eastAsia"/>
          <w:sz w:val="32"/>
          <w:szCs w:val="32"/>
          <w:u w:val="single"/>
        </w:rPr>
        <w:t>框架结构设计报告</w:t>
      </w:r>
      <w:r>
        <w:rPr>
          <w:rFonts w:asciiTheme="minorEastAsia" w:hAnsiTheme="minorEastAsia" w:hint="eastAsia"/>
          <w:sz w:val="32"/>
          <w:szCs w:val="32"/>
          <w:u w:val="single"/>
        </w:rPr>
        <w:t xml:space="preserve">                            </w:t>
      </w:r>
    </w:p>
    <w:p w:rsidR="005E2184" w:rsidRDefault="005E2184" w:rsidP="005E2184">
      <w:pPr>
        <w:spacing w:beforeLines="50" w:before="156" w:line="360" w:lineRule="auto"/>
        <w:ind w:firstLineChars="400" w:firstLine="1280"/>
        <w:jc w:val="left"/>
        <w:rPr>
          <w:rFonts w:asciiTheme="minorEastAsia" w:hAnsiTheme="minorEastAsia"/>
          <w:b/>
          <w:sz w:val="32"/>
          <w:szCs w:val="32"/>
        </w:rPr>
      </w:pPr>
      <w:r>
        <w:rPr>
          <w:rFonts w:asciiTheme="minorEastAsia" w:hAnsiTheme="minorEastAsia" w:hint="eastAsia"/>
          <w:b/>
          <w:sz w:val="32"/>
          <w:szCs w:val="32"/>
        </w:rPr>
        <w:t>学    号：</w:t>
      </w:r>
      <w:r>
        <w:rPr>
          <w:rFonts w:asciiTheme="minorEastAsia" w:hAnsiTheme="minorEastAsia" w:hint="eastAsia"/>
          <w:b/>
          <w:sz w:val="32"/>
          <w:szCs w:val="32"/>
          <w:u w:val="single"/>
        </w:rPr>
        <w:t xml:space="preserve"> </w:t>
      </w:r>
      <w:r w:rsidR="00067AAF">
        <w:rPr>
          <w:rFonts w:asciiTheme="minorEastAsia" w:hAnsiTheme="minorEastAsia"/>
          <w:b/>
          <w:sz w:val="32"/>
          <w:szCs w:val="32"/>
          <w:u w:val="single"/>
        </w:rPr>
        <w:tab/>
      </w:r>
      <w:r>
        <w:rPr>
          <w:rFonts w:asciiTheme="minorEastAsia" w:hAnsiTheme="minorEastAsia" w:hint="eastAsia"/>
          <w:b/>
          <w:sz w:val="32"/>
          <w:szCs w:val="32"/>
          <w:u w:val="single"/>
        </w:rPr>
        <w:t xml:space="preserve">   </w:t>
      </w:r>
      <w:r>
        <w:rPr>
          <w:rFonts w:asciiTheme="minorEastAsia" w:hAnsiTheme="minorEastAsia"/>
          <w:b/>
          <w:sz w:val="32"/>
          <w:szCs w:val="32"/>
          <w:u w:val="single"/>
        </w:rPr>
        <w:t xml:space="preserve">   </w:t>
      </w:r>
      <w:r w:rsidR="0085438F">
        <w:rPr>
          <w:rFonts w:asciiTheme="minorEastAsia" w:hAnsiTheme="minorEastAsia"/>
          <w:b/>
          <w:sz w:val="32"/>
          <w:szCs w:val="32"/>
          <w:u w:val="single"/>
        </w:rPr>
        <w:t>11</w:t>
      </w:r>
      <w:r w:rsidR="00204BFB">
        <w:rPr>
          <w:rFonts w:asciiTheme="minorEastAsia" w:hAnsiTheme="minorEastAsia"/>
          <w:b/>
          <w:sz w:val="32"/>
          <w:szCs w:val="32"/>
          <w:u w:val="single"/>
        </w:rPr>
        <w:t>710521</w:t>
      </w:r>
      <w:r w:rsidR="0085438F">
        <w:rPr>
          <w:rFonts w:asciiTheme="minorEastAsia" w:hAnsiTheme="minorEastAsia"/>
          <w:b/>
          <w:sz w:val="32"/>
          <w:szCs w:val="32"/>
          <w:u w:val="single"/>
        </w:rPr>
        <w:tab/>
      </w:r>
      <w:r>
        <w:rPr>
          <w:rFonts w:asciiTheme="minorEastAsia" w:hAnsiTheme="minorEastAsia" w:hint="eastAsia"/>
          <w:b/>
          <w:sz w:val="32"/>
          <w:szCs w:val="32"/>
          <w:u w:val="single"/>
        </w:rPr>
        <w:t xml:space="preserve">                          </w:t>
      </w:r>
    </w:p>
    <w:p w:rsidR="005E2184" w:rsidRDefault="005E2184" w:rsidP="005E2184">
      <w:pPr>
        <w:spacing w:beforeLines="50" w:before="156" w:line="360" w:lineRule="auto"/>
        <w:ind w:firstLineChars="400" w:firstLine="1280"/>
        <w:jc w:val="left"/>
        <w:rPr>
          <w:rFonts w:asciiTheme="minorEastAsia" w:hAnsiTheme="minorEastAsia"/>
          <w:b/>
          <w:sz w:val="32"/>
          <w:szCs w:val="32"/>
        </w:rPr>
      </w:pPr>
      <w:r>
        <w:rPr>
          <w:rFonts w:asciiTheme="minorEastAsia" w:hAnsiTheme="minorEastAsia" w:hint="eastAsia"/>
          <w:b/>
          <w:sz w:val="32"/>
          <w:szCs w:val="32"/>
        </w:rPr>
        <w:t>姓    名：</w:t>
      </w:r>
      <w:r>
        <w:rPr>
          <w:rFonts w:asciiTheme="minorEastAsia" w:hAnsiTheme="minorEastAsia" w:hint="eastAsia"/>
          <w:b/>
          <w:sz w:val="32"/>
          <w:szCs w:val="32"/>
          <w:u w:val="single"/>
        </w:rPr>
        <w:t xml:space="preserve">         </w:t>
      </w:r>
      <w:r w:rsidR="00204BFB">
        <w:rPr>
          <w:rFonts w:asciiTheme="minorEastAsia" w:hAnsiTheme="minorEastAsia" w:hint="eastAsia"/>
          <w:b/>
          <w:sz w:val="32"/>
          <w:szCs w:val="32"/>
          <w:u w:val="single"/>
        </w:rPr>
        <w:t>钟</w:t>
      </w:r>
      <w:proofErr w:type="gramStart"/>
      <w:r w:rsidR="00204BFB">
        <w:rPr>
          <w:rFonts w:asciiTheme="minorEastAsia" w:hAnsiTheme="minorEastAsia" w:hint="eastAsia"/>
          <w:b/>
          <w:sz w:val="32"/>
          <w:szCs w:val="32"/>
          <w:u w:val="single"/>
        </w:rPr>
        <w:t>涔</w:t>
      </w:r>
      <w:proofErr w:type="gramEnd"/>
      <w:r w:rsidR="00204BFB">
        <w:rPr>
          <w:rFonts w:asciiTheme="minorEastAsia" w:hAnsiTheme="minorEastAsia" w:hint="eastAsia"/>
          <w:b/>
          <w:sz w:val="32"/>
          <w:szCs w:val="32"/>
          <w:u w:val="single"/>
        </w:rPr>
        <w:t>琛</w:t>
      </w:r>
      <w:r>
        <w:rPr>
          <w:rFonts w:asciiTheme="minorEastAsia" w:hAnsiTheme="minorEastAsia" w:hint="eastAsia"/>
          <w:b/>
          <w:sz w:val="32"/>
          <w:szCs w:val="32"/>
          <w:u w:val="single"/>
        </w:rPr>
        <w:t xml:space="preserve">                       </w:t>
      </w:r>
    </w:p>
    <w:p w:rsidR="005E2184" w:rsidRDefault="005E2184" w:rsidP="005E2184">
      <w:pPr>
        <w:spacing w:beforeLines="50" w:before="156" w:line="360" w:lineRule="auto"/>
        <w:ind w:firstLineChars="400" w:firstLine="1280"/>
        <w:jc w:val="left"/>
        <w:rPr>
          <w:rFonts w:asciiTheme="minorEastAsia" w:hAnsiTheme="minorEastAsia"/>
          <w:b/>
          <w:sz w:val="32"/>
          <w:szCs w:val="32"/>
          <w:u w:val="single"/>
        </w:rPr>
      </w:pPr>
      <w:r>
        <w:rPr>
          <w:rFonts w:asciiTheme="minorEastAsia" w:hAnsiTheme="minorEastAsia" w:hint="eastAsia"/>
          <w:b/>
          <w:sz w:val="32"/>
          <w:szCs w:val="32"/>
        </w:rPr>
        <w:t>专    业：</w:t>
      </w:r>
      <w:r>
        <w:rPr>
          <w:rFonts w:asciiTheme="minorEastAsia" w:hAnsiTheme="minorEastAsia" w:hint="eastAsia"/>
          <w:b/>
          <w:sz w:val="32"/>
          <w:szCs w:val="32"/>
          <w:u w:val="single"/>
        </w:rPr>
        <w:t xml:space="preserve">         </w:t>
      </w:r>
      <w:r w:rsidR="00204BFB">
        <w:rPr>
          <w:rFonts w:asciiTheme="minorEastAsia" w:hAnsiTheme="minorEastAsia" w:hint="eastAsia"/>
          <w:b/>
          <w:sz w:val="32"/>
          <w:szCs w:val="32"/>
          <w:u w:val="single"/>
        </w:rPr>
        <w:t>通</w:t>
      </w:r>
      <w:proofErr w:type="gramStart"/>
      <w:r w:rsidR="00204BFB">
        <w:rPr>
          <w:rFonts w:asciiTheme="minorEastAsia" w:hAnsiTheme="minorEastAsia" w:hint="eastAsia"/>
          <w:b/>
          <w:sz w:val="32"/>
          <w:szCs w:val="32"/>
          <w:u w:val="single"/>
        </w:rPr>
        <w:t>识通修</w:t>
      </w:r>
      <w:proofErr w:type="gramEnd"/>
      <w:r>
        <w:rPr>
          <w:rFonts w:asciiTheme="minorEastAsia" w:hAnsiTheme="minorEastAsia" w:hint="eastAsia"/>
          <w:b/>
          <w:sz w:val="32"/>
          <w:szCs w:val="32"/>
          <w:u w:val="single"/>
        </w:rPr>
        <w:t xml:space="preserve">      </w:t>
      </w:r>
      <w:r>
        <w:rPr>
          <w:rFonts w:asciiTheme="minorEastAsia" w:hAnsiTheme="minorEastAsia"/>
          <w:b/>
          <w:sz w:val="32"/>
          <w:szCs w:val="32"/>
          <w:u w:val="single"/>
        </w:rPr>
        <w:t xml:space="preserve"> </w:t>
      </w:r>
      <w:r>
        <w:rPr>
          <w:rFonts w:asciiTheme="minorEastAsia" w:hAnsiTheme="minorEastAsia" w:hint="eastAsia"/>
          <w:b/>
          <w:sz w:val="32"/>
          <w:szCs w:val="32"/>
          <w:u w:val="single"/>
        </w:rPr>
        <w:t xml:space="preserve"> </w:t>
      </w:r>
      <w:r>
        <w:rPr>
          <w:rFonts w:asciiTheme="minorEastAsia" w:hAnsiTheme="minorEastAsia"/>
          <w:b/>
          <w:sz w:val="32"/>
          <w:szCs w:val="32"/>
          <w:u w:val="single"/>
        </w:rPr>
        <w:t xml:space="preserve"> </w:t>
      </w:r>
      <w:r>
        <w:rPr>
          <w:rFonts w:asciiTheme="minorEastAsia" w:hAnsiTheme="minorEastAsia" w:hint="eastAsia"/>
          <w:b/>
          <w:sz w:val="32"/>
          <w:szCs w:val="32"/>
          <w:u w:val="single"/>
        </w:rPr>
        <w:t xml:space="preserve">                 </w:t>
      </w:r>
    </w:p>
    <w:p w:rsidR="005E2184" w:rsidRDefault="005E2184" w:rsidP="005E2184">
      <w:pPr>
        <w:spacing w:beforeLines="50" w:before="156" w:line="360" w:lineRule="auto"/>
        <w:ind w:firstLineChars="400" w:firstLine="1280"/>
        <w:jc w:val="left"/>
        <w:rPr>
          <w:rFonts w:asciiTheme="minorEastAsia" w:hAnsiTheme="minorEastAsia"/>
          <w:b/>
          <w:sz w:val="32"/>
          <w:szCs w:val="32"/>
        </w:rPr>
      </w:pPr>
      <w:r>
        <w:rPr>
          <w:rFonts w:asciiTheme="minorEastAsia" w:hAnsiTheme="minorEastAsia" w:hint="eastAsia"/>
          <w:b/>
          <w:sz w:val="32"/>
          <w:szCs w:val="32"/>
        </w:rPr>
        <w:t>指导教师：</w:t>
      </w:r>
      <w:r>
        <w:rPr>
          <w:rFonts w:asciiTheme="minorEastAsia" w:hAnsiTheme="minorEastAsia" w:hint="eastAsia"/>
          <w:b/>
          <w:sz w:val="32"/>
          <w:szCs w:val="32"/>
          <w:u w:val="single"/>
        </w:rPr>
        <w:t xml:space="preserve">     </w:t>
      </w:r>
      <w:r>
        <w:rPr>
          <w:rFonts w:asciiTheme="minorEastAsia" w:hAnsiTheme="minorEastAsia"/>
          <w:b/>
          <w:sz w:val="32"/>
          <w:szCs w:val="32"/>
          <w:u w:val="single"/>
        </w:rPr>
        <w:t xml:space="preserve">  </w:t>
      </w:r>
      <w:r>
        <w:rPr>
          <w:rFonts w:asciiTheme="minorEastAsia" w:hAnsiTheme="minorEastAsia" w:hint="eastAsia"/>
          <w:b/>
          <w:sz w:val="32"/>
          <w:szCs w:val="32"/>
          <w:u w:val="single"/>
        </w:rPr>
        <w:t xml:space="preserve">   </w:t>
      </w:r>
      <w:r w:rsidR="0085438F">
        <w:rPr>
          <w:rFonts w:asciiTheme="minorEastAsia" w:hAnsiTheme="minorEastAsia"/>
          <w:b/>
          <w:sz w:val="32"/>
          <w:szCs w:val="32"/>
          <w:u w:val="single"/>
        </w:rPr>
        <w:t xml:space="preserve"> </w:t>
      </w:r>
      <w:r>
        <w:rPr>
          <w:rFonts w:asciiTheme="minorEastAsia" w:hAnsiTheme="minorEastAsia" w:hint="eastAsia"/>
          <w:b/>
          <w:sz w:val="32"/>
          <w:szCs w:val="32"/>
          <w:u w:val="single"/>
        </w:rPr>
        <w:t xml:space="preserve">张 冬  </w:t>
      </w:r>
      <w:r>
        <w:rPr>
          <w:rFonts w:asciiTheme="minorEastAsia" w:hAnsiTheme="minorEastAsia"/>
          <w:b/>
          <w:sz w:val="32"/>
          <w:szCs w:val="32"/>
          <w:u w:val="single"/>
        </w:rPr>
        <w:t xml:space="preserve">   </w:t>
      </w:r>
      <w:r>
        <w:rPr>
          <w:rFonts w:asciiTheme="minorEastAsia" w:hAnsiTheme="minorEastAsia" w:hint="eastAsia"/>
          <w:b/>
          <w:sz w:val="32"/>
          <w:szCs w:val="32"/>
          <w:u w:val="single"/>
        </w:rPr>
        <w:t xml:space="preserve">                 </w:t>
      </w:r>
    </w:p>
    <w:p w:rsidR="005E2184" w:rsidRDefault="005E2184" w:rsidP="005E2184">
      <w:pPr>
        <w:ind w:firstLineChars="400" w:firstLine="1280"/>
        <w:jc w:val="left"/>
        <w:rPr>
          <w:rFonts w:asciiTheme="minorEastAsia" w:hAnsiTheme="minorEastAsia"/>
          <w:sz w:val="30"/>
          <w:szCs w:val="30"/>
        </w:rPr>
      </w:pPr>
      <w:r>
        <w:rPr>
          <w:rFonts w:asciiTheme="minorEastAsia" w:hAnsiTheme="minorEastAsia" w:hint="eastAsia"/>
          <w:b/>
          <w:sz w:val="32"/>
          <w:szCs w:val="32"/>
        </w:rPr>
        <w:t>报告成绩：</w:t>
      </w:r>
      <w:r>
        <w:rPr>
          <w:rFonts w:asciiTheme="minorEastAsia" w:hAnsiTheme="minorEastAsia" w:hint="eastAsia"/>
          <w:b/>
          <w:sz w:val="32"/>
          <w:szCs w:val="32"/>
          <w:u w:val="single"/>
        </w:rPr>
        <w:t xml:space="preserve">                     </w:t>
      </w:r>
      <w:r>
        <w:rPr>
          <w:rFonts w:asciiTheme="minorEastAsia" w:hAnsiTheme="minorEastAsia"/>
          <w:b/>
          <w:sz w:val="32"/>
          <w:szCs w:val="32"/>
          <w:u w:val="single"/>
        </w:rPr>
        <w:t xml:space="preserve">     </w:t>
      </w:r>
      <w:r>
        <w:rPr>
          <w:rFonts w:asciiTheme="minorEastAsia" w:hAnsiTheme="minorEastAsia" w:hint="eastAsia"/>
          <w:b/>
          <w:sz w:val="32"/>
          <w:szCs w:val="32"/>
          <w:u w:val="single"/>
        </w:rPr>
        <w:t xml:space="preserve">           </w:t>
      </w:r>
      <w:r>
        <w:rPr>
          <w:rFonts w:asciiTheme="minorEastAsia" w:hAnsiTheme="minorEastAsia" w:hint="eastAsia"/>
          <w:sz w:val="30"/>
          <w:szCs w:val="30"/>
        </w:rPr>
        <w:t xml:space="preserve">        </w:t>
      </w:r>
    </w:p>
    <w:p w:rsidR="00204BFB" w:rsidRDefault="005E2184" w:rsidP="005E2184">
      <w:pPr>
        <w:spacing w:afterLines="100" w:after="312"/>
        <w:ind w:firstLineChars="400" w:firstLine="1280"/>
        <w:rPr>
          <w:rFonts w:asciiTheme="minorEastAsia" w:hAnsiTheme="minorEastAsia"/>
          <w:sz w:val="32"/>
          <w:szCs w:val="32"/>
          <w:u w:val="single"/>
        </w:rPr>
      </w:pPr>
      <w:r>
        <w:rPr>
          <w:rFonts w:asciiTheme="minorEastAsia" w:hAnsiTheme="minorEastAsia" w:hint="eastAsia"/>
          <w:b/>
          <w:sz w:val="32"/>
          <w:szCs w:val="32"/>
        </w:rPr>
        <w:t xml:space="preserve">报告日期： </w:t>
      </w:r>
      <w:r>
        <w:rPr>
          <w:rFonts w:asciiTheme="minorEastAsia" w:hAnsiTheme="minorEastAsia" w:hint="eastAsia"/>
          <w:sz w:val="32"/>
          <w:szCs w:val="32"/>
          <w:u w:val="single"/>
        </w:rPr>
        <w:t xml:space="preserve"> </w:t>
      </w:r>
      <w:r>
        <w:rPr>
          <w:rFonts w:asciiTheme="minorEastAsia" w:hAnsiTheme="minorEastAsia"/>
          <w:sz w:val="32"/>
          <w:szCs w:val="32"/>
          <w:u w:val="single"/>
        </w:rPr>
        <w:t>2018</w:t>
      </w:r>
      <w:r>
        <w:rPr>
          <w:rFonts w:asciiTheme="minorEastAsia" w:hAnsiTheme="minorEastAsia" w:hint="eastAsia"/>
          <w:sz w:val="32"/>
          <w:szCs w:val="32"/>
        </w:rPr>
        <w:t xml:space="preserve">年 </w:t>
      </w:r>
      <w:r>
        <w:rPr>
          <w:rFonts w:asciiTheme="minorEastAsia" w:hAnsiTheme="minorEastAsia" w:hint="eastAsia"/>
          <w:sz w:val="32"/>
          <w:szCs w:val="32"/>
          <w:u w:val="single"/>
        </w:rPr>
        <w:t xml:space="preserve"> </w:t>
      </w:r>
      <w:r>
        <w:rPr>
          <w:rFonts w:asciiTheme="minorEastAsia" w:hAnsiTheme="minorEastAsia"/>
          <w:sz w:val="32"/>
          <w:szCs w:val="32"/>
          <w:u w:val="single"/>
        </w:rPr>
        <w:t xml:space="preserve"> </w:t>
      </w:r>
      <w:r w:rsidR="00067AAF">
        <w:rPr>
          <w:rFonts w:asciiTheme="minorEastAsia" w:hAnsiTheme="minorEastAsia"/>
          <w:sz w:val="32"/>
          <w:szCs w:val="32"/>
          <w:u w:val="single"/>
        </w:rPr>
        <w:t>10</w:t>
      </w:r>
      <w:r>
        <w:rPr>
          <w:rFonts w:asciiTheme="minorEastAsia" w:hAnsiTheme="minorEastAsia" w:hint="eastAsia"/>
          <w:sz w:val="32"/>
          <w:szCs w:val="32"/>
          <w:u w:val="single"/>
        </w:rPr>
        <w:t xml:space="preserve"> </w:t>
      </w:r>
      <w:r>
        <w:rPr>
          <w:rFonts w:asciiTheme="minorEastAsia" w:hAnsiTheme="minorEastAsia" w:hint="eastAsia"/>
          <w:sz w:val="32"/>
          <w:szCs w:val="32"/>
        </w:rPr>
        <w:t>月</w:t>
      </w:r>
      <w:r>
        <w:rPr>
          <w:rFonts w:asciiTheme="minorEastAsia" w:hAnsiTheme="minorEastAsia" w:hint="eastAsia"/>
          <w:sz w:val="32"/>
          <w:szCs w:val="32"/>
          <w:u w:val="single"/>
        </w:rPr>
        <w:t xml:space="preserve"> </w:t>
      </w:r>
      <w:r w:rsidR="00204BFB">
        <w:rPr>
          <w:rFonts w:asciiTheme="minorEastAsia" w:hAnsiTheme="minorEastAsia" w:hint="eastAsia"/>
          <w:sz w:val="32"/>
          <w:szCs w:val="32"/>
          <w:u w:val="single"/>
        </w:rPr>
        <w:t>23</w:t>
      </w:r>
    </w:p>
    <w:sdt>
      <w:sdtPr>
        <w:rPr>
          <w:rFonts w:asciiTheme="minorHAnsi" w:eastAsiaTheme="minorEastAsia" w:hAnsiTheme="minorHAnsi" w:cstheme="minorBidi"/>
          <w:color w:val="auto"/>
          <w:kern w:val="2"/>
          <w:sz w:val="21"/>
          <w:szCs w:val="22"/>
          <w:lang w:val="zh-CN"/>
        </w:rPr>
        <w:id w:val="1270514318"/>
        <w:docPartObj>
          <w:docPartGallery w:val="Table of Contents"/>
          <w:docPartUnique/>
        </w:docPartObj>
      </w:sdtPr>
      <w:sdtEndPr/>
      <w:sdtContent>
        <w:p w:rsidR="00204BFB" w:rsidRPr="001910BE" w:rsidRDefault="00204BFB" w:rsidP="00204BFB">
          <w:pPr>
            <w:pStyle w:val="TOC"/>
            <w:jc w:val="center"/>
            <w:rPr>
              <w:b/>
              <w:color w:val="auto"/>
              <w:sz w:val="44"/>
              <w:szCs w:val="44"/>
            </w:rPr>
          </w:pPr>
          <w:r w:rsidRPr="001910BE">
            <w:rPr>
              <w:b/>
              <w:color w:val="auto"/>
              <w:sz w:val="44"/>
              <w:szCs w:val="44"/>
              <w:lang w:val="zh-CN"/>
            </w:rPr>
            <w:t>目录</w:t>
          </w:r>
        </w:p>
        <w:p w:rsidR="00204BFB" w:rsidRPr="00204BFB" w:rsidRDefault="00A77370">
          <w:pPr>
            <w:pStyle w:val="TOC1"/>
            <w:rPr>
              <w:sz w:val="24"/>
              <w:szCs w:val="24"/>
            </w:rPr>
          </w:pPr>
          <w:r w:rsidRPr="001910BE">
            <w:rPr>
              <w:rFonts w:hint="eastAsia"/>
              <w:bCs/>
              <w:sz w:val="24"/>
              <w:szCs w:val="24"/>
            </w:rPr>
            <w:t>一、框架</w:t>
          </w:r>
          <w:r w:rsidR="00204BFB" w:rsidRPr="001910BE">
            <w:rPr>
              <w:rFonts w:hint="eastAsia"/>
              <w:bCs/>
              <w:sz w:val="24"/>
              <w:szCs w:val="24"/>
            </w:rPr>
            <w:t>设计</w:t>
          </w:r>
          <w:r w:rsidR="00204BFB" w:rsidRPr="00204BFB">
            <w:rPr>
              <w:sz w:val="24"/>
              <w:szCs w:val="24"/>
            </w:rPr>
            <w:ptab w:relativeTo="margin" w:alignment="right" w:leader="dot"/>
          </w:r>
        </w:p>
        <w:p w:rsidR="00204BFB" w:rsidRPr="00204BFB" w:rsidRDefault="001910BE" w:rsidP="001910BE">
          <w:pPr>
            <w:pStyle w:val="TOC2"/>
            <w:ind w:left="0" w:firstLine="420"/>
            <w:rPr>
              <w:sz w:val="24"/>
              <w:szCs w:val="24"/>
            </w:rPr>
          </w:pPr>
          <w:r>
            <w:rPr>
              <w:rFonts w:hint="eastAsia"/>
              <w:sz w:val="24"/>
              <w:szCs w:val="24"/>
            </w:rPr>
            <w:t>1.1设计目的</w:t>
          </w:r>
          <w:r w:rsidR="00204BFB" w:rsidRPr="00204BFB">
            <w:rPr>
              <w:sz w:val="24"/>
              <w:szCs w:val="24"/>
            </w:rPr>
            <w:ptab w:relativeTo="margin" w:alignment="right" w:leader="dot"/>
          </w:r>
        </w:p>
        <w:p w:rsidR="00204BFB" w:rsidRDefault="001910BE" w:rsidP="001910BE">
          <w:pPr>
            <w:pStyle w:val="TOC3"/>
            <w:ind w:left="0" w:firstLine="420"/>
            <w:rPr>
              <w:sz w:val="24"/>
              <w:szCs w:val="24"/>
              <w:lang w:val="zh-CN"/>
            </w:rPr>
          </w:pPr>
          <w:r>
            <w:rPr>
              <w:rFonts w:hint="eastAsia"/>
              <w:sz w:val="24"/>
              <w:szCs w:val="24"/>
            </w:rPr>
            <w:t>1.2使用情景</w:t>
          </w:r>
          <w:r w:rsidR="00204BFB" w:rsidRPr="00204BFB">
            <w:rPr>
              <w:sz w:val="24"/>
              <w:szCs w:val="24"/>
            </w:rPr>
            <w:ptab w:relativeTo="margin" w:alignment="right" w:leader="dot"/>
          </w:r>
        </w:p>
        <w:p w:rsidR="001910BE" w:rsidRDefault="001910BE" w:rsidP="001910BE">
          <w:pPr>
            <w:pStyle w:val="TOC2"/>
            <w:ind w:left="0" w:firstLine="420"/>
            <w:rPr>
              <w:sz w:val="24"/>
              <w:szCs w:val="24"/>
              <w:lang w:val="zh-CN"/>
            </w:rPr>
          </w:pPr>
          <w:r>
            <w:rPr>
              <w:rFonts w:hint="eastAsia"/>
              <w:sz w:val="24"/>
              <w:szCs w:val="24"/>
            </w:rPr>
            <w:t>1.3基本结构</w:t>
          </w:r>
          <w:r w:rsidRPr="00204BFB">
            <w:rPr>
              <w:sz w:val="24"/>
              <w:szCs w:val="24"/>
            </w:rPr>
            <w:ptab w:relativeTo="margin" w:alignment="right" w:leader="dot"/>
          </w:r>
        </w:p>
        <w:p w:rsidR="001910BE" w:rsidRPr="001910BE" w:rsidRDefault="001910BE" w:rsidP="001910BE">
          <w:pPr>
            <w:pStyle w:val="TOC2"/>
            <w:ind w:left="0" w:firstLine="420"/>
            <w:rPr>
              <w:sz w:val="24"/>
              <w:szCs w:val="24"/>
            </w:rPr>
          </w:pPr>
          <w:r>
            <w:rPr>
              <w:rFonts w:hint="eastAsia"/>
              <w:sz w:val="24"/>
              <w:szCs w:val="24"/>
            </w:rPr>
            <w:t>1.4设计细节</w:t>
          </w:r>
          <w:r w:rsidRPr="00204BFB">
            <w:rPr>
              <w:sz w:val="24"/>
              <w:szCs w:val="24"/>
            </w:rPr>
            <w:ptab w:relativeTo="margin" w:alignment="right" w:leader="dot"/>
          </w:r>
        </w:p>
        <w:p w:rsidR="00204BFB" w:rsidRPr="00204BFB" w:rsidRDefault="001710FA" w:rsidP="001910BE">
          <w:pPr>
            <w:rPr>
              <w:sz w:val="24"/>
              <w:szCs w:val="24"/>
            </w:rPr>
          </w:pPr>
          <w:r>
            <w:rPr>
              <w:rFonts w:hint="eastAsia"/>
              <w:b/>
              <w:bCs/>
              <w:sz w:val="24"/>
              <w:szCs w:val="24"/>
            </w:rPr>
            <w:t>二、</w:t>
          </w:r>
          <w:r>
            <w:rPr>
              <w:rFonts w:hint="eastAsia"/>
              <w:sz w:val="24"/>
              <w:szCs w:val="24"/>
            </w:rPr>
            <w:t>主要机具</w:t>
          </w:r>
          <w:r w:rsidR="00FE5F99">
            <w:rPr>
              <w:rFonts w:hint="eastAsia"/>
              <w:sz w:val="24"/>
              <w:szCs w:val="24"/>
            </w:rPr>
            <w:t>和材料</w:t>
          </w:r>
          <w:r w:rsidR="00204BFB" w:rsidRPr="00204BFB">
            <w:rPr>
              <w:sz w:val="24"/>
              <w:szCs w:val="24"/>
            </w:rPr>
            <w:ptab w:relativeTo="margin" w:alignment="right" w:leader="dot"/>
          </w:r>
        </w:p>
        <w:p w:rsidR="00204BFB" w:rsidRPr="00204BFB" w:rsidRDefault="006D0400" w:rsidP="00171517">
          <w:pPr>
            <w:pStyle w:val="TOC2"/>
            <w:ind w:left="216" w:firstLineChars="100" w:firstLine="240"/>
            <w:rPr>
              <w:sz w:val="24"/>
              <w:szCs w:val="24"/>
            </w:rPr>
          </w:pPr>
          <w:r>
            <w:rPr>
              <w:rFonts w:hint="eastAsia"/>
              <w:sz w:val="24"/>
              <w:szCs w:val="24"/>
            </w:rPr>
            <w:t>2</w:t>
          </w:r>
          <w:r w:rsidR="00171517" w:rsidRPr="00171517">
            <w:rPr>
              <w:sz w:val="24"/>
              <w:szCs w:val="24"/>
            </w:rPr>
            <w:t>.1 型材切割机</w:t>
          </w:r>
          <w:r w:rsidR="00204BFB" w:rsidRPr="00204BFB">
            <w:rPr>
              <w:sz w:val="24"/>
              <w:szCs w:val="24"/>
            </w:rPr>
            <w:ptab w:relativeTo="margin" w:alignment="right" w:leader="dot"/>
          </w:r>
        </w:p>
        <w:p w:rsidR="00204BFB" w:rsidRDefault="006D0400" w:rsidP="00171517">
          <w:pPr>
            <w:pStyle w:val="TOC3"/>
            <w:ind w:left="446" w:firstLineChars="100" w:firstLine="240"/>
            <w:rPr>
              <w:sz w:val="24"/>
              <w:szCs w:val="24"/>
              <w:lang w:val="zh-CN"/>
            </w:rPr>
          </w:pPr>
          <w:r>
            <w:rPr>
              <w:rFonts w:hint="eastAsia"/>
              <w:sz w:val="24"/>
              <w:szCs w:val="24"/>
            </w:rPr>
            <w:t>2</w:t>
          </w:r>
          <w:r w:rsidR="00171517" w:rsidRPr="00171517">
            <w:rPr>
              <w:sz w:val="24"/>
              <w:szCs w:val="24"/>
            </w:rPr>
            <w:t>.1.1安全操作规程</w:t>
          </w:r>
          <w:r w:rsidR="00204BFB" w:rsidRPr="00204BFB">
            <w:rPr>
              <w:sz w:val="24"/>
              <w:szCs w:val="24"/>
            </w:rPr>
            <w:ptab w:relativeTo="margin" w:alignment="right" w:leader="dot"/>
          </w:r>
        </w:p>
        <w:p w:rsidR="00171517" w:rsidRDefault="006D0400" w:rsidP="00171517">
          <w:pPr>
            <w:pStyle w:val="TOC2"/>
            <w:ind w:left="216" w:firstLineChars="100" w:firstLine="240"/>
            <w:rPr>
              <w:sz w:val="24"/>
              <w:szCs w:val="24"/>
              <w:lang w:val="zh-CN"/>
            </w:rPr>
          </w:pPr>
          <w:r>
            <w:rPr>
              <w:rFonts w:hint="eastAsia"/>
              <w:sz w:val="24"/>
              <w:szCs w:val="24"/>
            </w:rPr>
            <w:t>2</w:t>
          </w:r>
          <w:r w:rsidR="00171517" w:rsidRPr="00171517">
            <w:rPr>
              <w:sz w:val="24"/>
              <w:szCs w:val="24"/>
            </w:rPr>
            <w:t>.</w:t>
          </w:r>
          <w:r w:rsidR="004146A8">
            <w:rPr>
              <w:rFonts w:hint="eastAsia"/>
              <w:sz w:val="24"/>
              <w:szCs w:val="24"/>
            </w:rPr>
            <w:t>2</w:t>
          </w:r>
          <w:r w:rsidR="00171517" w:rsidRPr="00171517">
            <w:rPr>
              <w:sz w:val="24"/>
              <w:szCs w:val="24"/>
            </w:rPr>
            <w:t xml:space="preserve"> </w:t>
          </w:r>
          <w:r w:rsidR="004146A8">
            <w:rPr>
              <w:rFonts w:hint="eastAsia"/>
              <w:sz w:val="24"/>
              <w:szCs w:val="24"/>
            </w:rPr>
            <w:t>铝</w:t>
          </w:r>
          <w:r w:rsidR="00171517" w:rsidRPr="00171517">
            <w:rPr>
              <w:sz w:val="24"/>
              <w:szCs w:val="24"/>
            </w:rPr>
            <w:t>型材</w:t>
          </w:r>
          <w:r w:rsidR="00171517" w:rsidRPr="00204BFB">
            <w:rPr>
              <w:sz w:val="24"/>
              <w:szCs w:val="24"/>
            </w:rPr>
            <w:ptab w:relativeTo="margin" w:alignment="right" w:leader="dot"/>
          </w:r>
        </w:p>
        <w:p w:rsidR="00C3187B" w:rsidRDefault="006D0400" w:rsidP="00C3187B">
          <w:pPr>
            <w:pStyle w:val="TOC2"/>
            <w:ind w:left="216" w:firstLineChars="100" w:firstLine="240"/>
            <w:rPr>
              <w:sz w:val="24"/>
              <w:szCs w:val="24"/>
              <w:lang w:val="zh-CN"/>
            </w:rPr>
          </w:pPr>
          <w:r>
            <w:rPr>
              <w:rFonts w:hint="eastAsia"/>
              <w:sz w:val="24"/>
              <w:szCs w:val="24"/>
            </w:rPr>
            <w:t>2</w:t>
          </w:r>
          <w:r w:rsidR="004146A8" w:rsidRPr="00171517">
            <w:rPr>
              <w:sz w:val="24"/>
              <w:szCs w:val="24"/>
            </w:rPr>
            <w:t>.</w:t>
          </w:r>
          <w:r w:rsidR="004146A8">
            <w:rPr>
              <w:rFonts w:hint="eastAsia"/>
              <w:sz w:val="24"/>
              <w:szCs w:val="24"/>
            </w:rPr>
            <w:t>3</w:t>
          </w:r>
          <w:r w:rsidR="004146A8">
            <w:rPr>
              <w:sz w:val="24"/>
              <w:szCs w:val="24"/>
            </w:rPr>
            <w:t xml:space="preserve"> </w:t>
          </w:r>
          <w:r w:rsidR="004146A8">
            <w:rPr>
              <w:rFonts w:hint="eastAsia"/>
              <w:sz w:val="24"/>
              <w:szCs w:val="24"/>
            </w:rPr>
            <w:t>配件</w:t>
          </w:r>
          <w:r w:rsidR="004146A8" w:rsidRPr="00204BFB">
            <w:rPr>
              <w:sz w:val="24"/>
              <w:szCs w:val="24"/>
            </w:rPr>
            <w:ptab w:relativeTo="margin" w:alignment="right" w:leader="dot"/>
          </w:r>
        </w:p>
        <w:p w:rsidR="00204BFB" w:rsidRDefault="00C3187B" w:rsidP="00C3187B">
          <w:pPr>
            <w:pStyle w:val="TOC2"/>
            <w:ind w:left="0"/>
            <w:rPr>
              <w:sz w:val="24"/>
              <w:szCs w:val="24"/>
            </w:rPr>
          </w:pPr>
          <w:r>
            <w:rPr>
              <w:rFonts w:hint="eastAsia"/>
              <w:sz w:val="24"/>
              <w:szCs w:val="24"/>
              <w:lang w:val="zh-CN"/>
            </w:rPr>
            <w:t>三、设计安装流程</w:t>
          </w:r>
          <w:r w:rsidR="00204BFB" w:rsidRPr="00204BFB">
            <w:rPr>
              <w:sz w:val="24"/>
              <w:szCs w:val="24"/>
            </w:rPr>
            <w:ptab w:relativeTo="margin" w:alignment="right" w:leader="dot"/>
          </w:r>
        </w:p>
        <w:p w:rsidR="005B4534" w:rsidRPr="00204BFB" w:rsidRDefault="005B4534" w:rsidP="005B4534">
          <w:pPr>
            <w:pStyle w:val="TOC2"/>
            <w:ind w:left="0"/>
            <w:rPr>
              <w:sz w:val="24"/>
              <w:szCs w:val="24"/>
            </w:rPr>
          </w:pPr>
          <w:r>
            <w:rPr>
              <w:rFonts w:hint="eastAsia"/>
              <w:sz w:val="24"/>
              <w:szCs w:val="24"/>
              <w:lang w:val="zh-CN"/>
            </w:rPr>
            <w:t>四</w:t>
          </w:r>
          <w:r>
            <w:rPr>
              <w:rFonts w:hint="eastAsia"/>
              <w:sz w:val="24"/>
              <w:szCs w:val="24"/>
              <w:lang w:val="zh-CN"/>
            </w:rPr>
            <w:t>、</w:t>
          </w:r>
          <w:r>
            <w:rPr>
              <w:rFonts w:hint="eastAsia"/>
              <w:sz w:val="24"/>
              <w:szCs w:val="24"/>
              <w:lang w:val="zh-CN"/>
            </w:rPr>
            <w:t>参考文献</w:t>
          </w:r>
          <w:r w:rsidRPr="00204BFB">
            <w:rPr>
              <w:sz w:val="24"/>
              <w:szCs w:val="24"/>
            </w:rPr>
            <w:ptab w:relativeTo="margin" w:alignment="right" w:leader="dot"/>
          </w:r>
        </w:p>
        <w:p w:rsidR="005B4534" w:rsidRPr="005B4534" w:rsidRDefault="005B4534" w:rsidP="005B4534">
          <w:pPr>
            <w:rPr>
              <w:rFonts w:hint="eastAsia"/>
            </w:rPr>
          </w:pPr>
        </w:p>
        <w:p w:rsidR="009E2669" w:rsidRPr="00A77370" w:rsidRDefault="00841840" w:rsidP="00A77370">
          <w:pPr>
            <w:rPr>
              <w:lang w:val="zh-CN"/>
            </w:rPr>
            <w:sectPr w:rsidR="009E2669" w:rsidRPr="00A77370" w:rsidSect="00A77370">
              <w:footerReference w:type="default" r:id="rId9"/>
              <w:pgSz w:w="11906" w:h="16838"/>
              <w:pgMar w:top="1440" w:right="1800" w:bottom="1440" w:left="1800" w:header="851" w:footer="992" w:gutter="0"/>
              <w:pgNumType w:start="0"/>
              <w:cols w:space="425"/>
              <w:titlePg/>
              <w:docGrid w:type="lines" w:linePitch="312"/>
            </w:sectPr>
          </w:pPr>
        </w:p>
      </w:sdtContent>
    </w:sdt>
    <w:bookmarkEnd w:id="0" w:displacedByCustomXml="prev"/>
    <w:p w:rsidR="00067AAF" w:rsidRPr="00152AA8" w:rsidRDefault="00152AA8" w:rsidP="00152AA8">
      <w:pPr>
        <w:rPr>
          <w:b/>
          <w:sz w:val="24"/>
          <w:szCs w:val="24"/>
        </w:rPr>
      </w:pPr>
      <w:r>
        <w:rPr>
          <w:rFonts w:hint="eastAsia"/>
          <w:b/>
          <w:sz w:val="24"/>
          <w:szCs w:val="24"/>
        </w:rPr>
        <w:lastRenderedPageBreak/>
        <w:t>一、</w:t>
      </w:r>
      <w:r w:rsidRPr="00152AA8">
        <w:rPr>
          <w:rFonts w:hint="eastAsia"/>
          <w:b/>
          <w:sz w:val="24"/>
          <w:szCs w:val="24"/>
        </w:rPr>
        <w:t>框架</w:t>
      </w:r>
      <w:r>
        <w:rPr>
          <w:rFonts w:hint="eastAsia"/>
          <w:b/>
          <w:sz w:val="24"/>
          <w:szCs w:val="24"/>
        </w:rPr>
        <w:t>设计</w:t>
      </w:r>
      <w:r w:rsidR="00B80500" w:rsidRPr="00152AA8">
        <w:rPr>
          <w:rFonts w:hint="eastAsia"/>
          <w:b/>
          <w:sz w:val="24"/>
          <w:szCs w:val="24"/>
        </w:rPr>
        <w:t>：</w:t>
      </w:r>
    </w:p>
    <w:p w:rsidR="0085438F" w:rsidRPr="0085438F" w:rsidRDefault="00152AA8" w:rsidP="0085438F">
      <w:pPr>
        <w:pStyle w:val="a7"/>
        <w:ind w:left="360" w:firstLineChars="0" w:firstLine="0"/>
        <w:rPr>
          <w:b/>
          <w:sz w:val="24"/>
          <w:szCs w:val="24"/>
        </w:rPr>
      </w:pPr>
      <w:r>
        <w:rPr>
          <w:rFonts w:hint="eastAsia"/>
          <w:b/>
          <w:sz w:val="24"/>
          <w:szCs w:val="24"/>
        </w:rPr>
        <w:t>1.1</w:t>
      </w:r>
      <w:r>
        <w:rPr>
          <w:b/>
          <w:sz w:val="24"/>
          <w:szCs w:val="24"/>
        </w:rPr>
        <w:t xml:space="preserve"> </w:t>
      </w:r>
      <w:r>
        <w:rPr>
          <w:rFonts w:hint="eastAsia"/>
          <w:b/>
          <w:sz w:val="24"/>
          <w:szCs w:val="24"/>
        </w:rPr>
        <w:t>设计目的</w:t>
      </w:r>
    </w:p>
    <w:p w:rsidR="00B80500" w:rsidRPr="00067AAF" w:rsidRDefault="00B80500" w:rsidP="00152AA8">
      <w:pPr>
        <w:ind w:firstLine="420"/>
        <w:rPr>
          <w:sz w:val="24"/>
          <w:szCs w:val="24"/>
        </w:rPr>
      </w:pPr>
      <w:r w:rsidRPr="00067AAF">
        <w:rPr>
          <w:rFonts w:hint="eastAsia"/>
          <w:sz w:val="24"/>
          <w:szCs w:val="24"/>
        </w:rPr>
        <w:t>本小组所设计整体框架主要目的</w:t>
      </w:r>
      <w:r w:rsidR="00A77370">
        <w:rPr>
          <w:rFonts w:hint="eastAsia"/>
          <w:sz w:val="24"/>
          <w:szCs w:val="24"/>
        </w:rPr>
        <w:t>是</w:t>
      </w:r>
      <w:r w:rsidRPr="00067AAF">
        <w:rPr>
          <w:rFonts w:hint="eastAsia"/>
          <w:sz w:val="24"/>
          <w:szCs w:val="24"/>
        </w:rPr>
        <w:t>使</w:t>
      </w:r>
      <w:r w:rsidR="00A77370">
        <w:rPr>
          <w:rFonts w:hint="eastAsia"/>
          <w:sz w:val="24"/>
          <w:szCs w:val="24"/>
        </w:rPr>
        <w:t>厨房机器人</w:t>
      </w:r>
      <w:r w:rsidRPr="00067AAF">
        <w:rPr>
          <w:rFonts w:hint="eastAsia"/>
          <w:sz w:val="24"/>
          <w:szCs w:val="24"/>
        </w:rPr>
        <w:t>系统实现一体化</w:t>
      </w:r>
      <w:r w:rsidR="00A77370">
        <w:rPr>
          <w:rFonts w:hint="eastAsia"/>
          <w:sz w:val="24"/>
          <w:szCs w:val="24"/>
        </w:rPr>
        <w:t>，将系统各组件安放于一定的固定空间之下</w:t>
      </w:r>
      <w:r w:rsidR="001910BE">
        <w:rPr>
          <w:rFonts w:hint="eastAsia"/>
          <w:sz w:val="24"/>
          <w:szCs w:val="24"/>
        </w:rPr>
        <w:t>，降低外部环境影响对系统运行的干扰</w:t>
      </w:r>
      <w:r w:rsidRPr="00067AAF">
        <w:rPr>
          <w:rFonts w:hint="eastAsia"/>
          <w:sz w:val="24"/>
          <w:szCs w:val="24"/>
        </w:rPr>
        <w:t>。框架内部需容纳平行关节机械臂机器人、冰箱、微波炉，</w:t>
      </w:r>
      <w:r w:rsidR="00A77370">
        <w:rPr>
          <w:rFonts w:hint="eastAsia"/>
          <w:sz w:val="24"/>
          <w:szCs w:val="24"/>
        </w:rPr>
        <w:t>预留</w:t>
      </w:r>
      <w:r w:rsidR="00A77370" w:rsidRPr="00067AAF">
        <w:rPr>
          <w:rFonts w:hint="eastAsia"/>
          <w:sz w:val="24"/>
          <w:szCs w:val="24"/>
        </w:rPr>
        <w:t>垃圾收集区域</w:t>
      </w:r>
      <w:r w:rsidR="00A77370">
        <w:rPr>
          <w:rFonts w:hint="eastAsia"/>
          <w:sz w:val="24"/>
          <w:szCs w:val="24"/>
        </w:rPr>
        <w:t>，</w:t>
      </w:r>
      <w:r w:rsidRPr="00067AAF">
        <w:rPr>
          <w:rFonts w:hint="eastAsia"/>
          <w:sz w:val="24"/>
          <w:szCs w:val="24"/>
        </w:rPr>
        <w:t>并预留空间以满足机械臂的活动及微波炉、冰箱门的开关。框架结构需要足够坚固</w:t>
      </w:r>
      <w:r w:rsidR="001F6FB9">
        <w:rPr>
          <w:rFonts w:hint="eastAsia"/>
          <w:sz w:val="24"/>
          <w:szCs w:val="24"/>
        </w:rPr>
        <w:t>，</w:t>
      </w:r>
      <w:r w:rsidRPr="00067AAF">
        <w:rPr>
          <w:rFonts w:hint="eastAsia"/>
          <w:sz w:val="24"/>
          <w:szCs w:val="24"/>
        </w:rPr>
        <w:t>以达到保护内部组件的目的。在保证功能完整的基础上，尽量使设计简洁</w:t>
      </w:r>
      <w:r w:rsidR="00A77370">
        <w:rPr>
          <w:rFonts w:hint="eastAsia"/>
          <w:sz w:val="24"/>
          <w:szCs w:val="24"/>
        </w:rPr>
        <w:t>大方</w:t>
      </w:r>
      <w:r w:rsidRPr="00067AAF">
        <w:rPr>
          <w:rFonts w:hint="eastAsia"/>
          <w:sz w:val="24"/>
          <w:szCs w:val="24"/>
        </w:rPr>
        <w:t>、用料节约、易于装配。</w:t>
      </w:r>
      <w:r w:rsidR="00A77370">
        <w:rPr>
          <w:rFonts w:hint="eastAsia"/>
          <w:sz w:val="24"/>
          <w:szCs w:val="24"/>
        </w:rPr>
        <w:t>本项目</w:t>
      </w:r>
      <w:r w:rsidR="009E2669">
        <w:rPr>
          <w:rFonts w:hint="eastAsia"/>
          <w:sz w:val="24"/>
          <w:szCs w:val="24"/>
        </w:rPr>
        <w:t>同时包括对自动开门器的设计和安装。</w:t>
      </w:r>
    </w:p>
    <w:p w:rsidR="009E2669" w:rsidRPr="00152AA8" w:rsidRDefault="00152AA8" w:rsidP="00B80500">
      <w:pPr>
        <w:rPr>
          <w:b/>
          <w:sz w:val="24"/>
          <w:szCs w:val="24"/>
        </w:rPr>
      </w:pPr>
      <w:r>
        <w:rPr>
          <w:b/>
          <w:sz w:val="24"/>
          <w:szCs w:val="24"/>
        </w:rPr>
        <w:tab/>
      </w:r>
      <w:r>
        <w:rPr>
          <w:rFonts w:hint="eastAsia"/>
          <w:b/>
          <w:sz w:val="24"/>
          <w:szCs w:val="24"/>
        </w:rPr>
        <w:t>1.2</w:t>
      </w:r>
      <w:r>
        <w:rPr>
          <w:b/>
          <w:sz w:val="24"/>
          <w:szCs w:val="24"/>
        </w:rPr>
        <w:t xml:space="preserve"> </w:t>
      </w:r>
      <w:r>
        <w:rPr>
          <w:rFonts w:hint="eastAsia"/>
          <w:b/>
          <w:sz w:val="24"/>
          <w:szCs w:val="24"/>
        </w:rPr>
        <w:t>使用情景</w:t>
      </w:r>
    </w:p>
    <w:p w:rsidR="00B80500" w:rsidRPr="00067AAF" w:rsidRDefault="00152AA8" w:rsidP="00152AA8">
      <w:pPr>
        <w:ind w:firstLine="360"/>
        <w:rPr>
          <w:sz w:val="24"/>
          <w:szCs w:val="24"/>
        </w:rPr>
      </w:pPr>
      <w:r>
        <w:rPr>
          <w:rFonts w:hint="eastAsia"/>
          <w:sz w:val="24"/>
          <w:szCs w:val="24"/>
        </w:rPr>
        <w:t>该项目中的厨房机器人主要功能是在程序的控制下，能够自动加热食物。其中，</w:t>
      </w:r>
      <w:proofErr w:type="gramStart"/>
      <w:r>
        <w:rPr>
          <w:rFonts w:hint="eastAsia"/>
          <w:sz w:val="24"/>
          <w:szCs w:val="24"/>
        </w:rPr>
        <w:t>食材储存</w:t>
      </w:r>
      <w:proofErr w:type="gramEnd"/>
      <w:r>
        <w:rPr>
          <w:rFonts w:hint="eastAsia"/>
          <w:sz w:val="24"/>
          <w:szCs w:val="24"/>
        </w:rPr>
        <w:t>于冰箱中，加热装置为微波炉，承担</w:t>
      </w:r>
      <w:proofErr w:type="gramStart"/>
      <w:r w:rsidR="00A77370">
        <w:rPr>
          <w:rFonts w:hint="eastAsia"/>
          <w:sz w:val="24"/>
          <w:szCs w:val="24"/>
        </w:rPr>
        <w:t>取放</w:t>
      </w:r>
      <w:r>
        <w:rPr>
          <w:rFonts w:hint="eastAsia"/>
          <w:sz w:val="24"/>
          <w:szCs w:val="24"/>
        </w:rPr>
        <w:t>食材</w:t>
      </w:r>
      <w:proofErr w:type="gramEnd"/>
      <w:r>
        <w:rPr>
          <w:rFonts w:hint="eastAsia"/>
          <w:sz w:val="24"/>
          <w:szCs w:val="24"/>
        </w:rPr>
        <w:t>的功能的是平行关节机械臂。在预想的使用情景中，我们利用程序控制</w:t>
      </w:r>
      <w:r w:rsidR="00B80500" w:rsidRPr="00067AAF">
        <w:rPr>
          <w:rFonts w:hint="eastAsia"/>
          <w:sz w:val="24"/>
          <w:szCs w:val="24"/>
        </w:rPr>
        <w:t>机械臂</w:t>
      </w:r>
      <w:r>
        <w:rPr>
          <w:rFonts w:hint="eastAsia"/>
          <w:sz w:val="24"/>
          <w:szCs w:val="24"/>
        </w:rPr>
        <w:t>，使其代替人手</w:t>
      </w:r>
      <w:r w:rsidR="00B80500" w:rsidRPr="00067AAF">
        <w:rPr>
          <w:rFonts w:hint="eastAsia"/>
          <w:sz w:val="24"/>
          <w:szCs w:val="24"/>
        </w:rPr>
        <w:t>将半加工或需要加工的材料从冰箱中取出，放入微波炉进行加</w:t>
      </w:r>
      <w:r>
        <w:rPr>
          <w:rFonts w:hint="eastAsia"/>
          <w:sz w:val="24"/>
          <w:szCs w:val="24"/>
        </w:rPr>
        <w:t>热。加热完成之后</w:t>
      </w:r>
      <w:r w:rsidR="00B80500" w:rsidRPr="00067AAF">
        <w:rPr>
          <w:rFonts w:hint="eastAsia"/>
          <w:sz w:val="24"/>
          <w:szCs w:val="24"/>
        </w:rPr>
        <w:t>，再通过机械臂将制作完成的成品取出通过出料口出料，</w:t>
      </w:r>
      <w:r>
        <w:rPr>
          <w:rFonts w:hint="eastAsia"/>
          <w:sz w:val="24"/>
          <w:szCs w:val="24"/>
        </w:rPr>
        <w:t>并</w:t>
      </w:r>
      <w:r w:rsidR="00B80500" w:rsidRPr="00067AAF">
        <w:rPr>
          <w:rFonts w:hint="eastAsia"/>
          <w:sz w:val="24"/>
          <w:szCs w:val="24"/>
        </w:rPr>
        <w:t>将</w:t>
      </w:r>
      <w:r>
        <w:rPr>
          <w:rFonts w:hint="eastAsia"/>
          <w:sz w:val="24"/>
          <w:szCs w:val="24"/>
        </w:rPr>
        <w:t>在此过程中</w:t>
      </w:r>
      <w:r w:rsidR="00B80500" w:rsidRPr="00067AAF">
        <w:rPr>
          <w:rFonts w:hint="eastAsia"/>
          <w:sz w:val="24"/>
          <w:szCs w:val="24"/>
        </w:rPr>
        <w:t>可能产生的垃圾丢入微波炉和冰箱间隔中间的垃圾收集区域。</w:t>
      </w:r>
      <w:r>
        <w:rPr>
          <w:rFonts w:hint="eastAsia"/>
          <w:sz w:val="24"/>
          <w:szCs w:val="24"/>
        </w:rPr>
        <w:t>用</w:t>
      </w:r>
      <w:r w:rsidR="009F52DA" w:rsidRPr="009F52DA">
        <w:rPr>
          <w:rFonts w:hint="eastAsia"/>
          <w:sz w:val="24"/>
          <w:szCs w:val="24"/>
        </w:rPr>
        <w:t>平行滑台和机械</w:t>
      </w:r>
      <w:proofErr w:type="gramStart"/>
      <w:r w:rsidR="009F52DA" w:rsidRPr="009F52DA">
        <w:rPr>
          <w:rFonts w:hint="eastAsia"/>
          <w:sz w:val="24"/>
          <w:szCs w:val="24"/>
        </w:rPr>
        <w:t>臂制作</w:t>
      </w:r>
      <w:proofErr w:type="gramEnd"/>
      <w:r w:rsidR="009F52DA" w:rsidRPr="009F52DA">
        <w:rPr>
          <w:rFonts w:hint="eastAsia"/>
          <w:sz w:val="24"/>
          <w:szCs w:val="24"/>
        </w:rPr>
        <w:t>而成的</w:t>
      </w:r>
      <w:r>
        <w:rPr>
          <w:rFonts w:hint="eastAsia"/>
          <w:sz w:val="24"/>
          <w:szCs w:val="24"/>
        </w:rPr>
        <w:t>开门</w:t>
      </w:r>
      <w:proofErr w:type="gramStart"/>
      <w:r>
        <w:rPr>
          <w:rFonts w:hint="eastAsia"/>
          <w:sz w:val="24"/>
          <w:szCs w:val="24"/>
        </w:rPr>
        <w:t>器实</w:t>
      </w:r>
      <w:proofErr w:type="gramEnd"/>
      <w:r>
        <w:rPr>
          <w:rFonts w:hint="eastAsia"/>
          <w:sz w:val="24"/>
          <w:szCs w:val="24"/>
        </w:rPr>
        <w:t>现对冰箱和微波炉的门的开关</w:t>
      </w:r>
      <w:r w:rsidR="00A77370">
        <w:rPr>
          <w:rFonts w:hint="eastAsia"/>
          <w:sz w:val="24"/>
          <w:szCs w:val="24"/>
        </w:rPr>
        <w:t>，确保</w:t>
      </w:r>
      <w:r w:rsidR="009E2669">
        <w:rPr>
          <w:rFonts w:hint="eastAsia"/>
          <w:sz w:val="24"/>
          <w:szCs w:val="24"/>
        </w:rPr>
        <w:t>开门器在接收到信号之后正常的</w:t>
      </w:r>
      <w:r w:rsidR="00A77370">
        <w:rPr>
          <w:rFonts w:hint="eastAsia"/>
          <w:sz w:val="24"/>
          <w:szCs w:val="24"/>
        </w:rPr>
        <w:t>进行</w:t>
      </w:r>
      <w:r w:rsidR="009E2669">
        <w:rPr>
          <w:rFonts w:hint="eastAsia"/>
          <w:sz w:val="24"/>
          <w:szCs w:val="24"/>
        </w:rPr>
        <w:t>开闭门工作。</w:t>
      </w:r>
    </w:p>
    <w:p w:rsidR="00A77370" w:rsidRPr="00A77370" w:rsidRDefault="00A77370" w:rsidP="00A77370">
      <w:pPr>
        <w:pStyle w:val="a7"/>
        <w:ind w:left="360" w:firstLineChars="0" w:firstLine="0"/>
        <w:rPr>
          <w:b/>
          <w:sz w:val="24"/>
          <w:szCs w:val="24"/>
        </w:rPr>
      </w:pPr>
      <w:bookmarkStart w:id="1" w:name="_Hlk527488803"/>
      <w:r>
        <w:rPr>
          <w:rFonts w:hint="eastAsia"/>
          <w:b/>
          <w:sz w:val="24"/>
          <w:szCs w:val="24"/>
        </w:rPr>
        <w:t>1.3</w:t>
      </w:r>
      <w:r>
        <w:rPr>
          <w:b/>
          <w:sz w:val="24"/>
          <w:szCs w:val="24"/>
        </w:rPr>
        <w:t xml:space="preserve"> </w:t>
      </w:r>
      <w:bookmarkEnd w:id="1"/>
      <w:r>
        <w:rPr>
          <w:rFonts w:hint="eastAsia"/>
          <w:b/>
          <w:sz w:val="24"/>
          <w:szCs w:val="24"/>
        </w:rPr>
        <w:t>基本结构</w:t>
      </w:r>
      <w:r w:rsidRPr="0085438F">
        <w:rPr>
          <w:rFonts w:hint="eastAsia"/>
          <w:b/>
          <w:sz w:val="24"/>
          <w:szCs w:val="24"/>
        </w:rPr>
        <w:t>：</w:t>
      </w:r>
    </w:p>
    <w:p w:rsidR="009E2669" w:rsidRPr="001910BE" w:rsidRDefault="00A77370" w:rsidP="001910BE">
      <w:pPr>
        <w:ind w:firstLine="360"/>
        <w:rPr>
          <w:sz w:val="24"/>
          <w:szCs w:val="24"/>
        </w:rPr>
      </w:pPr>
      <w:r>
        <w:rPr>
          <w:rFonts w:hint="eastAsia"/>
          <w:sz w:val="24"/>
          <w:szCs w:val="24"/>
        </w:rPr>
        <w:t>为节约空间，采用将微波炉和冰箱上下放置并且同侧开门的设计，</w:t>
      </w:r>
      <w:r w:rsidR="009F52DA">
        <w:rPr>
          <w:rFonts w:hint="eastAsia"/>
          <w:sz w:val="24"/>
          <w:szCs w:val="24"/>
        </w:rPr>
        <w:t>设置</w:t>
      </w:r>
      <w:r w:rsidR="009F52DA" w:rsidRPr="009F52DA">
        <w:rPr>
          <w:rFonts w:hint="eastAsia"/>
          <w:sz w:val="24"/>
          <w:szCs w:val="24"/>
        </w:rPr>
        <w:t>铝型材板子</w:t>
      </w:r>
      <w:r w:rsidR="009F52DA">
        <w:rPr>
          <w:rFonts w:hint="eastAsia"/>
          <w:sz w:val="24"/>
          <w:szCs w:val="24"/>
        </w:rPr>
        <w:t>用于放置</w:t>
      </w:r>
      <w:r w:rsidR="009F52DA" w:rsidRPr="009F52DA">
        <w:rPr>
          <w:rFonts w:hint="eastAsia"/>
          <w:sz w:val="24"/>
          <w:szCs w:val="24"/>
        </w:rPr>
        <w:t>微波炉和冰箱</w:t>
      </w:r>
      <w:r w:rsidR="009F52DA">
        <w:rPr>
          <w:rFonts w:hint="eastAsia"/>
          <w:sz w:val="24"/>
          <w:szCs w:val="24"/>
        </w:rPr>
        <w:t>。</w:t>
      </w:r>
      <w:r>
        <w:rPr>
          <w:rFonts w:hint="eastAsia"/>
          <w:sz w:val="24"/>
          <w:szCs w:val="24"/>
        </w:rPr>
        <w:t>平行关节机械臂安装于微波炉和冰箱门的正对面，</w:t>
      </w:r>
      <w:r w:rsidRPr="00067AAF">
        <w:rPr>
          <w:rFonts w:hint="eastAsia"/>
          <w:sz w:val="24"/>
          <w:szCs w:val="24"/>
        </w:rPr>
        <w:t>并预留空间以满足机械臂的活动</w:t>
      </w:r>
      <w:r>
        <w:rPr>
          <w:rFonts w:hint="eastAsia"/>
          <w:sz w:val="24"/>
          <w:szCs w:val="24"/>
        </w:rPr>
        <w:t>。考虑到微波炉使用过程中可能产生的震动会给框架的稳定带来一定的影响，设计</w:t>
      </w:r>
      <w:r w:rsidRPr="00067AAF">
        <w:rPr>
          <w:rFonts w:hint="eastAsia"/>
          <w:sz w:val="24"/>
          <w:szCs w:val="24"/>
        </w:rPr>
        <w:t>将微波炉放置</w:t>
      </w:r>
      <w:r>
        <w:rPr>
          <w:rFonts w:hint="eastAsia"/>
          <w:sz w:val="24"/>
          <w:szCs w:val="24"/>
        </w:rPr>
        <w:t>在</w:t>
      </w:r>
      <w:r w:rsidRPr="00067AAF">
        <w:rPr>
          <w:rFonts w:hint="eastAsia"/>
          <w:sz w:val="24"/>
          <w:szCs w:val="24"/>
        </w:rPr>
        <w:t>下方，将冰箱放置在微波炉的</w:t>
      </w:r>
      <w:r w:rsidRPr="00067AAF">
        <w:rPr>
          <w:rFonts w:hint="eastAsia"/>
          <w:sz w:val="24"/>
          <w:szCs w:val="24"/>
        </w:rPr>
        <w:lastRenderedPageBreak/>
        <w:t>上方</w:t>
      </w:r>
      <w:r>
        <w:rPr>
          <w:rFonts w:hint="eastAsia"/>
          <w:sz w:val="24"/>
          <w:szCs w:val="24"/>
        </w:rPr>
        <w:t>的层架</w:t>
      </w:r>
      <w:r w:rsidRPr="00067AAF">
        <w:rPr>
          <w:rFonts w:hint="eastAsia"/>
          <w:sz w:val="24"/>
          <w:szCs w:val="24"/>
        </w:rPr>
        <w:t>上，</w:t>
      </w:r>
      <w:r w:rsidR="009F52DA" w:rsidRPr="00067AAF">
        <w:rPr>
          <w:rFonts w:hint="eastAsia"/>
          <w:sz w:val="24"/>
          <w:szCs w:val="24"/>
        </w:rPr>
        <w:t>将垃圾回收处设置在微波炉和</w:t>
      </w:r>
      <w:proofErr w:type="gramStart"/>
      <w:r w:rsidR="009F52DA" w:rsidRPr="00067AAF">
        <w:rPr>
          <w:rFonts w:hint="eastAsia"/>
          <w:sz w:val="24"/>
          <w:szCs w:val="24"/>
        </w:rPr>
        <w:t>冰箱直</w:t>
      </w:r>
      <w:r w:rsidR="009F52DA">
        <w:rPr>
          <w:rFonts w:hint="eastAsia"/>
          <w:sz w:val="24"/>
          <w:szCs w:val="24"/>
        </w:rPr>
        <w:t>间</w:t>
      </w:r>
      <w:r w:rsidR="009F52DA" w:rsidRPr="00067AAF">
        <w:rPr>
          <w:rFonts w:hint="eastAsia"/>
          <w:sz w:val="24"/>
          <w:szCs w:val="24"/>
        </w:rPr>
        <w:t>的</w:t>
      </w:r>
      <w:proofErr w:type="gramEnd"/>
      <w:r w:rsidR="009F52DA">
        <w:rPr>
          <w:rFonts w:hint="eastAsia"/>
          <w:sz w:val="24"/>
          <w:szCs w:val="24"/>
        </w:rPr>
        <w:t>间</w:t>
      </w:r>
      <w:r w:rsidR="009F52DA" w:rsidRPr="00067AAF">
        <w:rPr>
          <w:rFonts w:hint="eastAsia"/>
          <w:sz w:val="24"/>
          <w:szCs w:val="24"/>
        </w:rPr>
        <w:t>隙中</w:t>
      </w:r>
      <w:r w:rsidR="009F52DA">
        <w:rPr>
          <w:rFonts w:hint="eastAsia"/>
          <w:sz w:val="24"/>
          <w:szCs w:val="24"/>
        </w:rPr>
        <w:t>，</w:t>
      </w:r>
      <w:r w:rsidR="009F52DA" w:rsidRPr="009F52DA">
        <w:rPr>
          <w:rFonts w:hint="eastAsia"/>
          <w:sz w:val="24"/>
          <w:szCs w:val="24"/>
        </w:rPr>
        <w:t>通过自制面对机械臂不完全封闭板子的垃圾盒子进行垃圾的回收，</w:t>
      </w:r>
      <w:r w:rsidR="009F52DA">
        <w:rPr>
          <w:rFonts w:hint="eastAsia"/>
          <w:sz w:val="24"/>
          <w:szCs w:val="24"/>
        </w:rPr>
        <w:t>并</w:t>
      </w:r>
      <w:r w:rsidR="009F52DA" w:rsidRPr="009F52DA">
        <w:rPr>
          <w:rFonts w:hint="eastAsia"/>
          <w:sz w:val="24"/>
          <w:szCs w:val="24"/>
        </w:rPr>
        <w:t>在面对机械臂的另一侧开口做门对垃圾进行定时的回收。</w:t>
      </w:r>
      <w:r>
        <w:rPr>
          <w:rFonts w:hint="eastAsia"/>
          <w:sz w:val="24"/>
          <w:szCs w:val="24"/>
        </w:rPr>
        <w:t>用打孔固定的方式</w:t>
      </w:r>
      <w:r w:rsidRPr="00067AAF">
        <w:rPr>
          <w:rFonts w:hint="eastAsia"/>
          <w:sz w:val="24"/>
          <w:szCs w:val="24"/>
        </w:rPr>
        <w:t>将机械臂</w:t>
      </w:r>
      <w:r>
        <w:rPr>
          <w:rFonts w:hint="eastAsia"/>
          <w:sz w:val="24"/>
          <w:szCs w:val="24"/>
        </w:rPr>
        <w:t>的平行滑台部分</w:t>
      </w:r>
      <w:r w:rsidRPr="00067AAF">
        <w:rPr>
          <w:rFonts w:hint="eastAsia"/>
          <w:sz w:val="24"/>
          <w:szCs w:val="24"/>
        </w:rPr>
        <w:t>固定在</w:t>
      </w:r>
      <w:r>
        <w:rPr>
          <w:rFonts w:hint="eastAsia"/>
          <w:sz w:val="24"/>
          <w:szCs w:val="24"/>
        </w:rPr>
        <w:t>框架</w:t>
      </w:r>
      <w:r w:rsidRPr="00067AAF">
        <w:rPr>
          <w:rFonts w:hint="eastAsia"/>
          <w:sz w:val="24"/>
          <w:szCs w:val="24"/>
        </w:rPr>
        <w:t>边角的一条棱上，</w:t>
      </w:r>
      <w:r>
        <w:rPr>
          <w:rFonts w:hint="eastAsia"/>
          <w:sz w:val="24"/>
          <w:szCs w:val="24"/>
        </w:rPr>
        <w:t>便于</w:t>
      </w:r>
      <w:r w:rsidRPr="00067AAF">
        <w:rPr>
          <w:rFonts w:hint="eastAsia"/>
          <w:sz w:val="24"/>
          <w:szCs w:val="24"/>
        </w:rPr>
        <w:t>利用</w:t>
      </w:r>
      <w:r>
        <w:rPr>
          <w:rFonts w:hint="eastAsia"/>
          <w:sz w:val="24"/>
          <w:szCs w:val="24"/>
        </w:rPr>
        <w:t>平行关节机械</w:t>
      </w:r>
      <w:proofErr w:type="gramStart"/>
      <w:r>
        <w:rPr>
          <w:rFonts w:hint="eastAsia"/>
          <w:sz w:val="24"/>
          <w:szCs w:val="24"/>
        </w:rPr>
        <w:t>臂对食材进行</w:t>
      </w:r>
      <w:proofErr w:type="gramEnd"/>
      <w:r>
        <w:rPr>
          <w:rFonts w:hint="eastAsia"/>
          <w:sz w:val="24"/>
          <w:szCs w:val="24"/>
        </w:rPr>
        <w:t>取放操作</w:t>
      </w:r>
      <w:r w:rsidRPr="00067AAF">
        <w:rPr>
          <w:rFonts w:hint="eastAsia"/>
          <w:sz w:val="24"/>
          <w:szCs w:val="24"/>
        </w:rPr>
        <w:t>。</w:t>
      </w:r>
      <w:r w:rsidR="009F52DA" w:rsidRPr="009F52DA">
        <w:rPr>
          <w:rFonts w:hint="eastAsia"/>
          <w:sz w:val="24"/>
          <w:szCs w:val="24"/>
        </w:rPr>
        <w:t>使得机械臂可以进行上下的滑动，并保证机械臂可以完全伸展开对冰箱和微波炉中的物品进行拿取。再通过平行滑台和机械</w:t>
      </w:r>
      <w:proofErr w:type="gramStart"/>
      <w:r w:rsidR="009F52DA" w:rsidRPr="009F52DA">
        <w:rPr>
          <w:rFonts w:hint="eastAsia"/>
          <w:sz w:val="24"/>
          <w:szCs w:val="24"/>
        </w:rPr>
        <w:t>臂制作</w:t>
      </w:r>
      <w:proofErr w:type="gramEnd"/>
      <w:r w:rsidR="009F52DA" w:rsidRPr="009F52DA">
        <w:rPr>
          <w:rFonts w:hint="eastAsia"/>
          <w:sz w:val="24"/>
          <w:szCs w:val="24"/>
        </w:rPr>
        <w:t>而成的开门器对微波炉和冰箱的门进行接收到信号后的自动开关。从而完成由打开冰箱开始至从微波炉取出成品放置于出料口的一系列操作。</w:t>
      </w:r>
    </w:p>
    <w:p w:rsidR="001910BE" w:rsidRDefault="001910BE" w:rsidP="001910BE">
      <w:pPr>
        <w:ind w:firstLine="360"/>
        <w:rPr>
          <w:b/>
          <w:sz w:val="24"/>
          <w:szCs w:val="24"/>
        </w:rPr>
      </w:pPr>
      <w:bookmarkStart w:id="2" w:name="_Hlk527488793"/>
      <w:r>
        <w:rPr>
          <w:rFonts w:hint="eastAsia"/>
          <w:b/>
          <w:sz w:val="24"/>
          <w:szCs w:val="24"/>
        </w:rPr>
        <w:t>1.4</w:t>
      </w:r>
      <w:r>
        <w:rPr>
          <w:b/>
          <w:sz w:val="24"/>
          <w:szCs w:val="24"/>
        </w:rPr>
        <w:t xml:space="preserve"> </w:t>
      </w:r>
      <w:r>
        <w:rPr>
          <w:rFonts w:hint="eastAsia"/>
          <w:b/>
          <w:sz w:val="24"/>
          <w:szCs w:val="24"/>
        </w:rPr>
        <w:t>设计</w:t>
      </w:r>
      <w:r w:rsidR="00B80500" w:rsidRPr="001910BE">
        <w:rPr>
          <w:rFonts w:hint="eastAsia"/>
          <w:b/>
          <w:sz w:val="24"/>
          <w:szCs w:val="24"/>
        </w:rPr>
        <w:t>细节</w:t>
      </w:r>
      <w:bookmarkEnd w:id="2"/>
      <w:r w:rsidR="00B80500" w:rsidRPr="001910BE">
        <w:rPr>
          <w:rFonts w:hint="eastAsia"/>
          <w:b/>
          <w:sz w:val="24"/>
          <w:szCs w:val="24"/>
        </w:rPr>
        <w:t>：</w:t>
      </w:r>
    </w:p>
    <w:p w:rsidR="00B80500" w:rsidRPr="001910BE" w:rsidRDefault="001910BE" w:rsidP="001910BE">
      <w:pPr>
        <w:ind w:firstLine="360"/>
        <w:rPr>
          <w:b/>
          <w:sz w:val="24"/>
          <w:szCs w:val="24"/>
        </w:rPr>
      </w:pPr>
      <w:r>
        <w:rPr>
          <w:rFonts w:hint="eastAsia"/>
          <w:sz w:val="24"/>
          <w:szCs w:val="24"/>
        </w:rPr>
        <w:t>（</w:t>
      </w:r>
      <w:r w:rsidR="00B80500" w:rsidRPr="00067AAF">
        <w:rPr>
          <w:rFonts w:hint="eastAsia"/>
          <w:sz w:val="24"/>
          <w:szCs w:val="24"/>
        </w:rPr>
        <w:t>1</w:t>
      </w:r>
      <w:r>
        <w:rPr>
          <w:rFonts w:hint="eastAsia"/>
          <w:sz w:val="24"/>
          <w:szCs w:val="24"/>
        </w:rPr>
        <w:t>）</w:t>
      </w:r>
      <w:r w:rsidR="00B80500" w:rsidRPr="00067AAF">
        <w:rPr>
          <w:rFonts w:hint="eastAsia"/>
          <w:sz w:val="24"/>
          <w:szCs w:val="24"/>
        </w:rPr>
        <w:t>冰箱与微波炉门宽度需要加在整体框架中</w:t>
      </w:r>
      <w:r>
        <w:rPr>
          <w:rFonts w:hint="eastAsia"/>
          <w:sz w:val="24"/>
          <w:szCs w:val="24"/>
        </w:rPr>
        <w:t>；</w:t>
      </w:r>
    </w:p>
    <w:p w:rsidR="00B80500" w:rsidRPr="001910BE" w:rsidRDefault="001910BE" w:rsidP="001910BE">
      <w:pPr>
        <w:pStyle w:val="a7"/>
        <w:ind w:left="360" w:firstLineChars="0" w:firstLine="0"/>
        <w:rPr>
          <w:sz w:val="24"/>
          <w:szCs w:val="24"/>
        </w:rPr>
      </w:pPr>
      <w:r>
        <w:rPr>
          <w:rFonts w:hint="eastAsia"/>
          <w:sz w:val="24"/>
          <w:szCs w:val="24"/>
        </w:rPr>
        <w:t>（2）</w:t>
      </w:r>
      <w:r w:rsidR="00B80500" w:rsidRPr="001910BE">
        <w:rPr>
          <w:rFonts w:hint="eastAsia"/>
          <w:sz w:val="24"/>
          <w:szCs w:val="24"/>
        </w:rPr>
        <w:t>在实现目标基础上尽可能减少整体框架的体积</w:t>
      </w:r>
      <w:r>
        <w:rPr>
          <w:rFonts w:hint="eastAsia"/>
          <w:sz w:val="24"/>
          <w:szCs w:val="24"/>
        </w:rPr>
        <w:t>；</w:t>
      </w:r>
    </w:p>
    <w:p w:rsidR="00B80500" w:rsidRDefault="001910BE" w:rsidP="001910BE">
      <w:pPr>
        <w:ind w:firstLine="360"/>
        <w:rPr>
          <w:sz w:val="24"/>
          <w:szCs w:val="24"/>
        </w:rPr>
      </w:pPr>
      <w:r>
        <w:rPr>
          <w:rFonts w:hint="eastAsia"/>
          <w:sz w:val="24"/>
          <w:szCs w:val="24"/>
        </w:rPr>
        <w:t>（3）</w:t>
      </w:r>
      <w:r w:rsidR="00B80500" w:rsidRPr="00067AAF">
        <w:rPr>
          <w:rFonts w:hint="eastAsia"/>
          <w:sz w:val="24"/>
          <w:szCs w:val="24"/>
        </w:rPr>
        <w:t>机械能够灵活舒展，开门一定保证完全打开和完全闭合</w:t>
      </w:r>
      <w:r>
        <w:rPr>
          <w:rFonts w:hint="eastAsia"/>
          <w:sz w:val="24"/>
          <w:szCs w:val="24"/>
        </w:rPr>
        <w:t>；</w:t>
      </w:r>
    </w:p>
    <w:p w:rsidR="009E2669" w:rsidRDefault="001910BE" w:rsidP="001910BE">
      <w:pPr>
        <w:ind w:firstLine="360"/>
        <w:rPr>
          <w:sz w:val="24"/>
          <w:szCs w:val="24"/>
        </w:rPr>
      </w:pPr>
      <w:r>
        <w:rPr>
          <w:rFonts w:hint="eastAsia"/>
          <w:sz w:val="24"/>
          <w:szCs w:val="24"/>
        </w:rPr>
        <w:t>（4）</w:t>
      </w:r>
      <w:r w:rsidR="009E2669">
        <w:rPr>
          <w:rFonts w:hint="eastAsia"/>
          <w:sz w:val="24"/>
          <w:szCs w:val="24"/>
        </w:rPr>
        <w:t>开门器运行简单流畅</w:t>
      </w:r>
      <w:r>
        <w:rPr>
          <w:rFonts w:hint="eastAsia"/>
          <w:sz w:val="24"/>
          <w:szCs w:val="24"/>
        </w:rPr>
        <w:t>；</w:t>
      </w:r>
    </w:p>
    <w:p w:rsidR="001910BE" w:rsidRDefault="001910BE" w:rsidP="001910BE">
      <w:pPr>
        <w:ind w:firstLine="360"/>
        <w:rPr>
          <w:sz w:val="24"/>
          <w:szCs w:val="24"/>
        </w:rPr>
      </w:pPr>
      <w:r>
        <w:rPr>
          <w:rFonts w:hint="eastAsia"/>
          <w:sz w:val="24"/>
          <w:szCs w:val="24"/>
        </w:rPr>
        <w:t>（5）考虑放置在上方的冰箱对承重力的要求；</w:t>
      </w:r>
    </w:p>
    <w:p w:rsidR="009F52DA" w:rsidRDefault="009F52DA" w:rsidP="001910BE">
      <w:pPr>
        <w:ind w:firstLine="360"/>
        <w:rPr>
          <w:sz w:val="24"/>
          <w:szCs w:val="24"/>
        </w:rPr>
      </w:pPr>
      <w:r>
        <w:rPr>
          <w:rFonts w:hint="eastAsia"/>
          <w:sz w:val="24"/>
          <w:szCs w:val="24"/>
        </w:rPr>
        <w:t>（4）合理设计框架内部空间，</w:t>
      </w:r>
      <w:r w:rsidRPr="00067AAF">
        <w:rPr>
          <w:rFonts w:hint="eastAsia"/>
          <w:sz w:val="24"/>
          <w:szCs w:val="24"/>
        </w:rPr>
        <w:t>保证冰箱和微波炉门可以正常完全开启的情况下保证机器人工作的正常运行</w:t>
      </w:r>
      <w:r>
        <w:rPr>
          <w:rFonts w:hint="eastAsia"/>
          <w:sz w:val="24"/>
          <w:szCs w:val="24"/>
        </w:rPr>
        <w:t>；</w:t>
      </w:r>
    </w:p>
    <w:p w:rsidR="009E2669" w:rsidRPr="001710FA" w:rsidRDefault="001910BE" w:rsidP="001710FA">
      <w:pPr>
        <w:pStyle w:val="a7"/>
        <w:numPr>
          <w:ilvl w:val="0"/>
          <w:numId w:val="3"/>
        </w:numPr>
        <w:ind w:firstLineChars="0"/>
        <w:rPr>
          <w:sz w:val="24"/>
          <w:szCs w:val="24"/>
        </w:rPr>
      </w:pPr>
      <w:r w:rsidRPr="001710FA">
        <w:rPr>
          <w:rFonts w:hint="eastAsia"/>
          <w:sz w:val="24"/>
          <w:szCs w:val="24"/>
        </w:rPr>
        <w:t>预留孔位用于各部件的接线。</w:t>
      </w:r>
    </w:p>
    <w:p w:rsidR="009E2669" w:rsidRDefault="009E2669">
      <w:pPr>
        <w:rPr>
          <w:sz w:val="24"/>
          <w:szCs w:val="24"/>
        </w:rPr>
      </w:pPr>
    </w:p>
    <w:p w:rsidR="00067AAF" w:rsidRPr="001710FA" w:rsidRDefault="001710FA" w:rsidP="001710FA">
      <w:pPr>
        <w:rPr>
          <w:b/>
          <w:sz w:val="24"/>
          <w:szCs w:val="24"/>
        </w:rPr>
      </w:pPr>
      <w:r>
        <w:rPr>
          <w:rFonts w:hint="eastAsia"/>
          <w:b/>
          <w:sz w:val="24"/>
          <w:szCs w:val="24"/>
        </w:rPr>
        <w:t>二、</w:t>
      </w:r>
      <w:r w:rsidR="009E2669" w:rsidRPr="001710FA">
        <w:rPr>
          <w:rFonts w:hint="eastAsia"/>
          <w:b/>
          <w:sz w:val="24"/>
          <w:szCs w:val="24"/>
        </w:rPr>
        <w:t>主要</w:t>
      </w:r>
      <w:r>
        <w:rPr>
          <w:rFonts w:hint="eastAsia"/>
          <w:b/>
          <w:sz w:val="24"/>
          <w:szCs w:val="24"/>
        </w:rPr>
        <w:t>机具</w:t>
      </w:r>
      <w:r w:rsidR="00FE5F99">
        <w:rPr>
          <w:rFonts w:hint="eastAsia"/>
          <w:b/>
          <w:sz w:val="24"/>
          <w:szCs w:val="24"/>
        </w:rPr>
        <w:t>和材料</w:t>
      </w:r>
      <w:r w:rsidR="00067AAF" w:rsidRPr="001710FA">
        <w:rPr>
          <w:rFonts w:hint="eastAsia"/>
          <w:b/>
          <w:sz w:val="24"/>
          <w:szCs w:val="24"/>
        </w:rPr>
        <w:t>：</w:t>
      </w:r>
    </w:p>
    <w:p w:rsidR="0085438F" w:rsidRDefault="006D0400" w:rsidP="0085438F">
      <w:pPr>
        <w:pStyle w:val="a7"/>
        <w:ind w:left="360" w:firstLineChars="0" w:firstLine="0"/>
        <w:rPr>
          <w:b/>
          <w:sz w:val="24"/>
          <w:szCs w:val="24"/>
        </w:rPr>
      </w:pPr>
      <w:r>
        <w:rPr>
          <w:rFonts w:hint="eastAsia"/>
          <w:b/>
          <w:sz w:val="24"/>
          <w:szCs w:val="24"/>
        </w:rPr>
        <w:t>2</w:t>
      </w:r>
      <w:r w:rsidR="001710FA">
        <w:rPr>
          <w:rFonts w:hint="eastAsia"/>
          <w:b/>
          <w:sz w:val="24"/>
          <w:szCs w:val="24"/>
        </w:rPr>
        <w:t>.1</w:t>
      </w:r>
      <w:r w:rsidR="001710FA">
        <w:rPr>
          <w:b/>
          <w:sz w:val="24"/>
          <w:szCs w:val="24"/>
        </w:rPr>
        <w:t xml:space="preserve"> </w:t>
      </w:r>
      <w:r w:rsidR="001710FA">
        <w:rPr>
          <w:rFonts w:hint="eastAsia"/>
          <w:b/>
          <w:sz w:val="24"/>
          <w:szCs w:val="24"/>
        </w:rPr>
        <w:t>型材切割机</w:t>
      </w:r>
    </w:p>
    <w:p w:rsidR="00C1728C" w:rsidRPr="00C1728C" w:rsidRDefault="00C1728C" w:rsidP="00C1728C">
      <w:pPr>
        <w:ind w:firstLine="360"/>
        <w:rPr>
          <w:sz w:val="24"/>
          <w:szCs w:val="24"/>
        </w:rPr>
      </w:pPr>
      <w:r w:rsidRPr="00C1728C">
        <w:rPr>
          <w:rFonts w:hint="eastAsia"/>
          <w:sz w:val="24"/>
          <w:szCs w:val="24"/>
        </w:rPr>
        <w:t>适合锯</w:t>
      </w:r>
      <w:proofErr w:type="gramStart"/>
      <w:r w:rsidRPr="00C1728C">
        <w:rPr>
          <w:rFonts w:hint="eastAsia"/>
          <w:sz w:val="24"/>
          <w:szCs w:val="24"/>
        </w:rPr>
        <w:t>切各种</w:t>
      </w:r>
      <w:proofErr w:type="gramEnd"/>
      <w:r w:rsidRPr="00C1728C">
        <w:rPr>
          <w:rFonts w:hint="eastAsia"/>
          <w:sz w:val="24"/>
          <w:szCs w:val="24"/>
        </w:rPr>
        <w:t>异型金属铝、铝合金、铜、铜合金、非金属塑胶及碳纤等材料，特别适用于</w:t>
      </w:r>
      <w:r>
        <w:rPr>
          <w:rFonts w:hint="eastAsia"/>
          <w:sz w:val="24"/>
          <w:szCs w:val="24"/>
        </w:rPr>
        <w:t>铝</w:t>
      </w:r>
      <w:r w:rsidRPr="00C1728C">
        <w:rPr>
          <w:rFonts w:hint="eastAsia"/>
          <w:sz w:val="24"/>
          <w:szCs w:val="24"/>
        </w:rPr>
        <w:t>型材</w:t>
      </w:r>
      <w:r>
        <w:rPr>
          <w:rFonts w:hint="eastAsia"/>
          <w:sz w:val="24"/>
          <w:szCs w:val="24"/>
        </w:rPr>
        <w:t>的</w:t>
      </w:r>
      <w:r w:rsidRPr="00C1728C">
        <w:rPr>
          <w:rFonts w:hint="eastAsia"/>
          <w:sz w:val="24"/>
          <w:szCs w:val="24"/>
        </w:rPr>
        <w:t>锯切；手持压</w:t>
      </w:r>
      <w:proofErr w:type="gramStart"/>
      <w:r w:rsidRPr="00C1728C">
        <w:rPr>
          <w:rFonts w:hint="eastAsia"/>
          <w:sz w:val="24"/>
          <w:szCs w:val="24"/>
        </w:rPr>
        <w:t>把料锯料</w:t>
      </w:r>
      <w:proofErr w:type="gramEnd"/>
      <w:r w:rsidRPr="00C1728C">
        <w:rPr>
          <w:rFonts w:hint="eastAsia"/>
          <w:sz w:val="24"/>
          <w:szCs w:val="24"/>
        </w:rPr>
        <w:t>，材料不易变形、损耗低；</w:t>
      </w:r>
      <w:proofErr w:type="gramStart"/>
      <w:r w:rsidRPr="00C1728C">
        <w:rPr>
          <w:rFonts w:hint="eastAsia"/>
          <w:sz w:val="24"/>
          <w:szCs w:val="24"/>
        </w:rPr>
        <w:t>锯</w:t>
      </w:r>
      <w:proofErr w:type="gramEnd"/>
      <w:r w:rsidRPr="00C1728C">
        <w:rPr>
          <w:rFonts w:hint="eastAsia"/>
          <w:sz w:val="24"/>
          <w:szCs w:val="24"/>
        </w:rPr>
        <w:t>切角度</w:t>
      </w:r>
      <w:r w:rsidRPr="00C1728C">
        <w:rPr>
          <w:rFonts w:hint="eastAsia"/>
          <w:sz w:val="24"/>
          <w:szCs w:val="24"/>
        </w:rPr>
        <w:lastRenderedPageBreak/>
        <w:t>精确；振动小、噪音低；操作简单，高效率，能单支或多支一起锯切</w:t>
      </w:r>
      <w:r>
        <w:rPr>
          <w:rFonts w:hint="eastAsia"/>
          <w:sz w:val="24"/>
          <w:szCs w:val="24"/>
        </w:rPr>
        <w:t>。</w:t>
      </w:r>
      <w:r w:rsidRPr="00C1728C">
        <w:rPr>
          <w:rFonts w:hint="eastAsia"/>
          <w:sz w:val="24"/>
          <w:szCs w:val="24"/>
        </w:rPr>
        <w:t>可作</w:t>
      </w:r>
      <w:r w:rsidRPr="00C1728C">
        <w:rPr>
          <w:sz w:val="24"/>
          <w:szCs w:val="24"/>
        </w:rPr>
        <w:t>90°直切，90°--45°左向或右向任意斜切等等。</w:t>
      </w:r>
    </w:p>
    <w:p w:rsidR="00C1728C" w:rsidRDefault="00C1728C" w:rsidP="00C1728C">
      <w:pPr>
        <w:pStyle w:val="a7"/>
        <w:ind w:left="360" w:firstLineChars="0" w:firstLine="0"/>
        <w:jc w:val="center"/>
        <w:rPr>
          <w:b/>
          <w:sz w:val="24"/>
          <w:szCs w:val="24"/>
        </w:rPr>
      </w:pPr>
      <w:r>
        <w:rPr>
          <w:noProof/>
        </w:rPr>
        <w:drawing>
          <wp:inline distT="0" distB="0" distL="0" distR="0" wp14:anchorId="616059E5" wp14:editId="606C3C49">
            <wp:extent cx="1847850" cy="20859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7850" cy="2085975"/>
                    </a:xfrm>
                    <a:prstGeom prst="rect">
                      <a:avLst/>
                    </a:prstGeom>
                  </pic:spPr>
                </pic:pic>
              </a:graphicData>
            </a:graphic>
          </wp:inline>
        </w:drawing>
      </w:r>
    </w:p>
    <w:p w:rsidR="00171517" w:rsidRDefault="006D0400" w:rsidP="00171517">
      <w:pPr>
        <w:ind w:firstLineChars="200" w:firstLine="480"/>
        <w:rPr>
          <w:b/>
          <w:sz w:val="24"/>
          <w:szCs w:val="24"/>
        </w:rPr>
      </w:pPr>
      <w:r>
        <w:rPr>
          <w:rFonts w:hint="eastAsia"/>
          <w:b/>
          <w:sz w:val="24"/>
          <w:szCs w:val="24"/>
        </w:rPr>
        <w:t>2</w:t>
      </w:r>
      <w:r w:rsidR="00C1728C">
        <w:rPr>
          <w:rFonts w:hint="eastAsia"/>
          <w:b/>
          <w:sz w:val="24"/>
          <w:szCs w:val="24"/>
        </w:rPr>
        <w:t>.1.1</w:t>
      </w:r>
      <w:r w:rsidR="00C1728C" w:rsidRPr="00C1728C">
        <w:rPr>
          <w:rFonts w:hint="eastAsia"/>
          <w:b/>
          <w:sz w:val="24"/>
          <w:szCs w:val="24"/>
        </w:rPr>
        <w:t>安全操作规程</w:t>
      </w:r>
    </w:p>
    <w:p w:rsidR="00C1728C" w:rsidRDefault="00171517" w:rsidP="00171517">
      <w:pPr>
        <w:ind w:firstLineChars="200" w:firstLine="480"/>
        <w:rPr>
          <w:sz w:val="24"/>
          <w:szCs w:val="24"/>
        </w:rPr>
      </w:pPr>
      <w:r w:rsidRPr="00171517">
        <w:rPr>
          <w:rFonts w:hint="eastAsia"/>
          <w:sz w:val="24"/>
          <w:szCs w:val="24"/>
        </w:rPr>
        <w:t>（1）操作前，检查锯片是否锋利，是否锁紧，锯片必须平整，锯齿尖锐，不得连续缺齿两个，不得有裂纹</w:t>
      </w:r>
      <w:r>
        <w:rPr>
          <w:rFonts w:hint="eastAsia"/>
          <w:sz w:val="24"/>
          <w:szCs w:val="24"/>
        </w:rPr>
        <w:t>；</w:t>
      </w:r>
    </w:p>
    <w:p w:rsidR="00171517" w:rsidRPr="00171517" w:rsidRDefault="00171517" w:rsidP="00171517">
      <w:pPr>
        <w:ind w:firstLineChars="200" w:firstLine="480"/>
        <w:rPr>
          <w:sz w:val="24"/>
          <w:szCs w:val="24"/>
        </w:rPr>
      </w:pPr>
      <w:r w:rsidRPr="00171517">
        <w:rPr>
          <w:rFonts w:hint="eastAsia"/>
          <w:sz w:val="24"/>
          <w:szCs w:val="24"/>
        </w:rPr>
        <w:t>（2）试机一分钟，看机器运转是否正常</w:t>
      </w:r>
      <w:r>
        <w:rPr>
          <w:rFonts w:hint="eastAsia"/>
          <w:sz w:val="24"/>
          <w:szCs w:val="24"/>
        </w:rPr>
        <w:t>；</w:t>
      </w:r>
      <w:r w:rsidRPr="00171517">
        <w:rPr>
          <w:sz w:val="24"/>
          <w:szCs w:val="24"/>
        </w:rPr>
        <w:t> </w:t>
      </w:r>
    </w:p>
    <w:p w:rsidR="00171517" w:rsidRDefault="00171517" w:rsidP="00171517">
      <w:pPr>
        <w:ind w:firstLineChars="200" w:firstLine="480"/>
        <w:rPr>
          <w:sz w:val="24"/>
          <w:szCs w:val="24"/>
        </w:rPr>
      </w:pPr>
      <w:r w:rsidRPr="00171517">
        <w:rPr>
          <w:rFonts w:hint="eastAsia"/>
          <w:sz w:val="24"/>
          <w:szCs w:val="24"/>
        </w:rPr>
        <w:t>（3）</w:t>
      </w:r>
      <w:r w:rsidRPr="00171517">
        <w:rPr>
          <w:sz w:val="24"/>
          <w:szCs w:val="24"/>
        </w:rPr>
        <w:t>被锯铝型材必须用汽缸夹紧装置固定牢</w:t>
      </w:r>
      <w:r>
        <w:rPr>
          <w:rFonts w:hint="eastAsia"/>
          <w:sz w:val="24"/>
          <w:szCs w:val="24"/>
        </w:rPr>
        <w:t>；</w:t>
      </w:r>
    </w:p>
    <w:p w:rsidR="00171517" w:rsidRDefault="00171517" w:rsidP="00171517">
      <w:pPr>
        <w:ind w:firstLineChars="200" w:firstLine="480"/>
        <w:rPr>
          <w:sz w:val="24"/>
          <w:szCs w:val="24"/>
        </w:rPr>
      </w:pPr>
      <w:r>
        <w:rPr>
          <w:rFonts w:hint="eastAsia"/>
          <w:sz w:val="24"/>
          <w:szCs w:val="24"/>
        </w:rPr>
        <w:t xml:space="preserve">（4） </w:t>
      </w:r>
      <w:r w:rsidRPr="00171517">
        <w:rPr>
          <w:rFonts w:hint="eastAsia"/>
          <w:sz w:val="24"/>
          <w:szCs w:val="24"/>
        </w:rPr>
        <w:t>开机后，必须待转速正常后方可进行锯料。防护罩未到位时不得操作，不得将手</w:t>
      </w:r>
      <w:proofErr w:type="gramStart"/>
      <w:r w:rsidRPr="00171517">
        <w:rPr>
          <w:rFonts w:hint="eastAsia"/>
          <w:sz w:val="24"/>
          <w:szCs w:val="24"/>
        </w:rPr>
        <w:t>放在距锯片</w:t>
      </w:r>
      <w:proofErr w:type="gramEnd"/>
      <w:r w:rsidRPr="00171517">
        <w:rPr>
          <w:sz w:val="24"/>
          <w:szCs w:val="24"/>
        </w:rPr>
        <w:t>15cm以内</w:t>
      </w:r>
      <w:r>
        <w:rPr>
          <w:rFonts w:hint="eastAsia"/>
          <w:sz w:val="24"/>
          <w:szCs w:val="24"/>
        </w:rPr>
        <w:t>；</w:t>
      </w:r>
    </w:p>
    <w:p w:rsidR="00171517" w:rsidRPr="00171517" w:rsidRDefault="00171517" w:rsidP="00171517">
      <w:pPr>
        <w:ind w:firstLineChars="200" w:firstLine="480"/>
        <w:rPr>
          <w:sz w:val="24"/>
          <w:szCs w:val="24"/>
        </w:rPr>
      </w:pPr>
      <w:r>
        <w:rPr>
          <w:rFonts w:hint="eastAsia"/>
          <w:sz w:val="24"/>
          <w:szCs w:val="24"/>
        </w:rPr>
        <w:t>（5）</w:t>
      </w:r>
      <w:r w:rsidRPr="00171517">
        <w:rPr>
          <w:rFonts w:hint="eastAsia"/>
          <w:sz w:val="24"/>
          <w:szCs w:val="24"/>
        </w:rPr>
        <w:t>作业结束，关闭机器开关按钮，切断电源，待机器完全停止后用风枪或者鸡毛掸子为机器除尘</w:t>
      </w:r>
      <w:r>
        <w:rPr>
          <w:rFonts w:hint="eastAsia"/>
          <w:sz w:val="24"/>
          <w:szCs w:val="24"/>
        </w:rPr>
        <w:t>.</w:t>
      </w:r>
    </w:p>
    <w:p w:rsidR="004146A8" w:rsidRDefault="006D0400" w:rsidP="004146A8">
      <w:pPr>
        <w:pStyle w:val="a7"/>
        <w:ind w:left="360" w:firstLineChars="0" w:firstLine="0"/>
        <w:jc w:val="left"/>
        <w:rPr>
          <w:b/>
          <w:sz w:val="24"/>
          <w:szCs w:val="24"/>
        </w:rPr>
      </w:pPr>
      <w:r>
        <w:rPr>
          <w:rFonts w:hint="eastAsia"/>
          <w:b/>
          <w:sz w:val="24"/>
          <w:szCs w:val="24"/>
        </w:rPr>
        <w:t>2</w:t>
      </w:r>
      <w:r w:rsidR="00171517">
        <w:rPr>
          <w:rFonts w:hint="eastAsia"/>
          <w:b/>
          <w:sz w:val="24"/>
          <w:szCs w:val="24"/>
        </w:rPr>
        <w:t>.2</w:t>
      </w:r>
      <w:r w:rsidR="00171517">
        <w:rPr>
          <w:b/>
          <w:sz w:val="24"/>
          <w:szCs w:val="24"/>
        </w:rPr>
        <w:t xml:space="preserve"> </w:t>
      </w:r>
      <w:r w:rsidR="00171517">
        <w:rPr>
          <w:rFonts w:hint="eastAsia"/>
          <w:b/>
          <w:sz w:val="24"/>
          <w:szCs w:val="24"/>
        </w:rPr>
        <w:t>铝型材</w:t>
      </w:r>
    </w:p>
    <w:p w:rsidR="004146A8" w:rsidRPr="004146A8" w:rsidRDefault="004146A8" w:rsidP="004146A8">
      <w:pPr>
        <w:ind w:firstLine="360"/>
        <w:jc w:val="left"/>
        <w:rPr>
          <w:sz w:val="24"/>
          <w:szCs w:val="24"/>
        </w:rPr>
      </w:pPr>
      <w:r w:rsidRPr="004146A8">
        <w:rPr>
          <w:rFonts w:hint="eastAsia"/>
          <w:sz w:val="24"/>
          <w:szCs w:val="24"/>
        </w:rPr>
        <w:t>现在</w:t>
      </w:r>
      <w:proofErr w:type="gramStart"/>
      <w:r w:rsidRPr="004146A8">
        <w:rPr>
          <w:rFonts w:hint="eastAsia"/>
          <w:sz w:val="24"/>
          <w:szCs w:val="24"/>
        </w:rPr>
        <w:t>在</w:t>
      </w:r>
      <w:proofErr w:type="gramEnd"/>
      <w:r w:rsidRPr="004146A8">
        <w:rPr>
          <w:rFonts w:hint="eastAsia"/>
          <w:sz w:val="24"/>
          <w:szCs w:val="24"/>
        </w:rPr>
        <w:t>工业材料领域铝型材是应用越来越广泛的金属材料。工业铝型材框架也是比其他金属框架更具优势。铝型材在出厂时已经做了表抗氧化处理，铝合金型材做主框架，稳定性好方便安装，它的组装简易配几个直角件就可以组装起，而且铝型材截面它</w:t>
      </w:r>
      <w:proofErr w:type="gramStart"/>
      <w:r w:rsidRPr="004146A8">
        <w:rPr>
          <w:rFonts w:hint="eastAsia"/>
          <w:sz w:val="24"/>
          <w:szCs w:val="24"/>
        </w:rPr>
        <w:t>有槽条可以</w:t>
      </w:r>
      <w:proofErr w:type="gramEnd"/>
      <w:r w:rsidRPr="004146A8">
        <w:rPr>
          <w:rFonts w:hint="eastAsia"/>
          <w:sz w:val="24"/>
          <w:szCs w:val="24"/>
        </w:rPr>
        <w:t>安装各种板材做封面。</w:t>
      </w:r>
    </w:p>
    <w:p w:rsidR="004146A8" w:rsidRPr="004146A8" w:rsidRDefault="004146A8" w:rsidP="00171517">
      <w:pPr>
        <w:pStyle w:val="a7"/>
        <w:ind w:left="360" w:firstLineChars="0" w:firstLine="0"/>
        <w:jc w:val="left"/>
        <w:rPr>
          <w:sz w:val="24"/>
          <w:szCs w:val="24"/>
        </w:rPr>
      </w:pPr>
    </w:p>
    <w:p w:rsidR="00171517" w:rsidRDefault="00FE5F99" w:rsidP="00FE5F99">
      <w:pPr>
        <w:pStyle w:val="a7"/>
        <w:ind w:left="360" w:firstLineChars="0" w:firstLine="0"/>
        <w:jc w:val="center"/>
        <w:rPr>
          <w:b/>
          <w:sz w:val="24"/>
          <w:szCs w:val="24"/>
        </w:rPr>
      </w:pPr>
      <w:r>
        <w:rPr>
          <w:noProof/>
        </w:rPr>
        <w:lastRenderedPageBreak/>
        <w:drawing>
          <wp:inline distT="0" distB="0" distL="0" distR="0" wp14:anchorId="3604CD33" wp14:editId="0DD95054">
            <wp:extent cx="5082540" cy="3127482"/>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4755" cy="3128845"/>
                    </a:xfrm>
                    <a:prstGeom prst="rect">
                      <a:avLst/>
                    </a:prstGeom>
                  </pic:spPr>
                </pic:pic>
              </a:graphicData>
            </a:graphic>
          </wp:inline>
        </w:drawing>
      </w:r>
    </w:p>
    <w:p w:rsidR="004146A8" w:rsidRDefault="004146A8" w:rsidP="004146A8">
      <w:pPr>
        <w:jc w:val="left"/>
        <w:rPr>
          <w:b/>
          <w:sz w:val="24"/>
          <w:szCs w:val="24"/>
        </w:rPr>
      </w:pPr>
    </w:p>
    <w:p w:rsidR="004146A8" w:rsidRPr="004146A8" w:rsidRDefault="004146A8" w:rsidP="004146A8">
      <w:pPr>
        <w:ind w:firstLine="360"/>
        <w:jc w:val="left"/>
        <w:rPr>
          <w:sz w:val="24"/>
          <w:szCs w:val="24"/>
        </w:rPr>
      </w:pPr>
      <w:r w:rsidRPr="004146A8">
        <w:rPr>
          <w:rFonts w:hint="eastAsia"/>
          <w:sz w:val="24"/>
          <w:szCs w:val="24"/>
        </w:rPr>
        <w:t>本项目使用30*30规格的铝型材</w:t>
      </w:r>
      <w:r>
        <w:rPr>
          <w:rFonts w:hint="eastAsia"/>
          <w:sz w:val="24"/>
          <w:szCs w:val="24"/>
        </w:rPr>
        <w:t>。</w:t>
      </w:r>
    </w:p>
    <w:p w:rsidR="004146A8" w:rsidRDefault="004146A8" w:rsidP="0085438F">
      <w:pPr>
        <w:pStyle w:val="a7"/>
        <w:ind w:left="360" w:firstLineChars="0" w:firstLine="0"/>
        <w:rPr>
          <w:b/>
          <w:sz w:val="24"/>
          <w:szCs w:val="24"/>
        </w:rPr>
      </w:pPr>
      <w:r>
        <w:rPr>
          <w:noProof/>
        </w:rPr>
        <w:drawing>
          <wp:inline distT="0" distB="0" distL="0" distR="0" wp14:anchorId="37A0475F" wp14:editId="0CCB0382">
            <wp:extent cx="4733925" cy="37623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3925" cy="3762375"/>
                    </a:xfrm>
                    <a:prstGeom prst="rect">
                      <a:avLst/>
                    </a:prstGeom>
                  </pic:spPr>
                </pic:pic>
              </a:graphicData>
            </a:graphic>
          </wp:inline>
        </w:drawing>
      </w:r>
    </w:p>
    <w:p w:rsidR="004146A8" w:rsidRDefault="006D0400" w:rsidP="0085438F">
      <w:pPr>
        <w:pStyle w:val="a7"/>
        <w:ind w:left="360" w:firstLineChars="0" w:firstLine="0"/>
        <w:rPr>
          <w:b/>
          <w:sz w:val="24"/>
          <w:szCs w:val="24"/>
        </w:rPr>
      </w:pPr>
      <w:r>
        <w:rPr>
          <w:rFonts w:hint="eastAsia"/>
          <w:b/>
          <w:sz w:val="24"/>
          <w:szCs w:val="24"/>
        </w:rPr>
        <w:t>2</w:t>
      </w:r>
      <w:r w:rsidR="004146A8">
        <w:rPr>
          <w:rFonts w:hint="eastAsia"/>
          <w:b/>
          <w:sz w:val="24"/>
          <w:szCs w:val="24"/>
        </w:rPr>
        <w:t>.</w:t>
      </w:r>
      <w:r w:rsidR="00CA5202">
        <w:rPr>
          <w:rFonts w:hint="eastAsia"/>
          <w:b/>
          <w:sz w:val="24"/>
          <w:szCs w:val="24"/>
        </w:rPr>
        <w:t>3</w:t>
      </w:r>
      <w:r w:rsidR="004146A8">
        <w:rPr>
          <w:b/>
          <w:sz w:val="24"/>
          <w:szCs w:val="24"/>
        </w:rPr>
        <w:t xml:space="preserve"> </w:t>
      </w:r>
      <w:r w:rsidR="004146A8">
        <w:rPr>
          <w:rFonts w:hint="eastAsia"/>
          <w:b/>
          <w:sz w:val="24"/>
          <w:szCs w:val="24"/>
        </w:rPr>
        <w:t>配件</w:t>
      </w:r>
    </w:p>
    <w:p w:rsidR="006D0400" w:rsidRDefault="00CA5202" w:rsidP="006D0400">
      <w:pPr>
        <w:ind w:firstLine="360"/>
        <w:rPr>
          <w:sz w:val="24"/>
          <w:szCs w:val="24"/>
        </w:rPr>
      </w:pPr>
      <w:r w:rsidRPr="00CA5202">
        <w:rPr>
          <w:rFonts w:hint="eastAsia"/>
          <w:sz w:val="24"/>
          <w:szCs w:val="24"/>
        </w:rPr>
        <w:t>工业铝型材配件品种丰富，基本上可以满足设计者的需要，主要的配件有螺</w:t>
      </w:r>
      <w:r w:rsidRPr="00CA5202">
        <w:rPr>
          <w:rFonts w:hint="eastAsia"/>
          <w:sz w:val="24"/>
          <w:szCs w:val="24"/>
        </w:rPr>
        <w:lastRenderedPageBreak/>
        <w:t>栓、螺母、角件、连接件、端面连接板、间隔连接块、弹性扣件、活动铰链、蹄角和脚轮。</w:t>
      </w:r>
      <w:r>
        <w:rPr>
          <w:rFonts w:hint="eastAsia"/>
          <w:sz w:val="24"/>
          <w:szCs w:val="24"/>
        </w:rPr>
        <w:t>这里主要使用</w:t>
      </w:r>
      <w:r w:rsidRPr="00CA5202">
        <w:rPr>
          <w:sz w:val="24"/>
          <w:szCs w:val="24"/>
        </w:rPr>
        <w:t>T型螺栓</w:t>
      </w:r>
      <w:r>
        <w:rPr>
          <w:rFonts w:hint="eastAsia"/>
          <w:sz w:val="24"/>
          <w:szCs w:val="24"/>
        </w:rPr>
        <w:t>、法兰螺母、30*30</w:t>
      </w:r>
      <w:r w:rsidRPr="00CA5202">
        <w:rPr>
          <w:rFonts w:hint="eastAsia"/>
          <w:sz w:val="24"/>
          <w:szCs w:val="24"/>
        </w:rPr>
        <w:t>角件</w:t>
      </w:r>
      <w:r>
        <w:rPr>
          <w:rFonts w:hint="eastAsia"/>
          <w:sz w:val="24"/>
          <w:szCs w:val="24"/>
        </w:rPr>
        <w:t>。</w:t>
      </w:r>
    </w:p>
    <w:p w:rsidR="00CA5202" w:rsidRDefault="006D0400" w:rsidP="006D0400">
      <w:pPr>
        <w:ind w:firstLine="360"/>
        <w:rPr>
          <w:sz w:val="24"/>
          <w:szCs w:val="24"/>
        </w:rPr>
      </w:pPr>
      <w:r>
        <w:rPr>
          <w:rFonts w:hint="eastAsia"/>
          <w:sz w:val="24"/>
          <w:szCs w:val="24"/>
        </w:rPr>
        <w:t>（1）</w:t>
      </w:r>
      <w:r w:rsidR="00CA5202">
        <w:rPr>
          <w:rFonts w:hint="eastAsia"/>
          <w:sz w:val="24"/>
          <w:szCs w:val="24"/>
        </w:rPr>
        <w:t>T型螺栓</w:t>
      </w:r>
    </w:p>
    <w:p w:rsidR="00CA5202" w:rsidRDefault="00CA5202" w:rsidP="00CA5202">
      <w:pPr>
        <w:ind w:firstLine="360"/>
        <w:rPr>
          <w:sz w:val="24"/>
          <w:szCs w:val="24"/>
        </w:rPr>
      </w:pPr>
      <w:r>
        <w:rPr>
          <w:rFonts w:hint="eastAsia"/>
          <w:sz w:val="24"/>
          <w:szCs w:val="24"/>
        </w:rPr>
        <w:t>T型螺栓可直接放入型材槽内，安装过程中能自动定位锁紧，是安装角件等型材配件的重要连接件，可根据不同型材、槽宽和安装要求，可选用不同规格及长度的</w:t>
      </w:r>
      <w:proofErr w:type="spellStart"/>
      <w:r>
        <w:rPr>
          <w:rFonts w:hint="eastAsia"/>
          <w:sz w:val="24"/>
          <w:szCs w:val="24"/>
        </w:rPr>
        <w:t>T</w:t>
      </w:r>
      <w:proofErr w:type="spellEnd"/>
      <w:r>
        <w:rPr>
          <w:rFonts w:hint="eastAsia"/>
          <w:sz w:val="24"/>
          <w:szCs w:val="24"/>
        </w:rPr>
        <w:t>型螺栓</w:t>
      </w:r>
      <w:r w:rsidR="006D0400">
        <w:rPr>
          <w:rFonts w:hint="eastAsia"/>
          <w:sz w:val="24"/>
          <w:szCs w:val="24"/>
        </w:rPr>
        <w:t>。</w:t>
      </w:r>
    </w:p>
    <w:p w:rsidR="006D0400" w:rsidRDefault="006D0400" w:rsidP="006D0400">
      <w:pPr>
        <w:ind w:firstLine="360"/>
        <w:jc w:val="center"/>
        <w:rPr>
          <w:sz w:val="24"/>
          <w:szCs w:val="24"/>
        </w:rPr>
      </w:pPr>
      <w:r>
        <w:rPr>
          <w:noProof/>
        </w:rPr>
        <w:drawing>
          <wp:inline distT="0" distB="0" distL="0" distR="0" wp14:anchorId="2AFB511C" wp14:editId="2C101459">
            <wp:extent cx="1813560" cy="171683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7025" cy="1729584"/>
                    </a:xfrm>
                    <a:prstGeom prst="rect">
                      <a:avLst/>
                    </a:prstGeom>
                  </pic:spPr>
                </pic:pic>
              </a:graphicData>
            </a:graphic>
          </wp:inline>
        </w:drawing>
      </w:r>
    </w:p>
    <w:p w:rsidR="006D0400" w:rsidRDefault="006D0400" w:rsidP="006D0400">
      <w:pPr>
        <w:ind w:firstLine="360"/>
        <w:rPr>
          <w:sz w:val="24"/>
          <w:szCs w:val="24"/>
        </w:rPr>
      </w:pPr>
      <w:r>
        <w:rPr>
          <w:rFonts w:hint="eastAsia"/>
          <w:sz w:val="24"/>
          <w:szCs w:val="24"/>
        </w:rPr>
        <w:t>（2）法兰螺母</w:t>
      </w:r>
    </w:p>
    <w:p w:rsidR="006D0400" w:rsidRDefault="006D0400" w:rsidP="006D0400">
      <w:pPr>
        <w:ind w:firstLine="360"/>
        <w:rPr>
          <w:sz w:val="24"/>
          <w:szCs w:val="24"/>
        </w:rPr>
      </w:pPr>
      <w:r>
        <w:rPr>
          <w:rFonts w:hint="eastAsia"/>
          <w:sz w:val="24"/>
          <w:szCs w:val="24"/>
        </w:rPr>
        <w:t>法兰螺母与T型螺栓配套，在安装角件等型材配件时使用。</w:t>
      </w:r>
    </w:p>
    <w:p w:rsidR="006D0400" w:rsidRPr="00CA5202" w:rsidRDefault="006D0400" w:rsidP="006D0400">
      <w:pPr>
        <w:ind w:firstLine="360"/>
        <w:jc w:val="center"/>
        <w:rPr>
          <w:sz w:val="24"/>
          <w:szCs w:val="24"/>
        </w:rPr>
      </w:pPr>
      <w:r w:rsidRPr="006D0400">
        <w:rPr>
          <w:noProof/>
        </w:rPr>
        <w:drawing>
          <wp:inline distT="0" distB="0" distL="0" distR="0" wp14:anchorId="07511575" wp14:editId="20FDCB78">
            <wp:extent cx="1990725" cy="11144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0725" cy="1114425"/>
                    </a:xfrm>
                    <a:prstGeom prst="rect">
                      <a:avLst/>
                    </a:prstGeom>
                  </pic:spPr>
                </pic:pic>
              </a:graphicData>
            </a:graphic>
          </wp:inline>
        </w:drawing>
      </w:r>
    </w:p>
    <w:p w:rsidR="006D0400" w:rsidRDefault="006D0400" w:rsidP="0085438F">
      <w:pPr>
        <w:pStyle w:val="a7"/>
        <w:ind w:left="360" w:firstLineChars="0" w:firstLine="0"/>
        <w:rPr>
          <w:sz w:val="24"/>
          <w:szCs w:val="24"/>
        </w:rPr>
      </w:pPr>
      <w:r w:rsidRPr="006D0400">
        <w:rPr>
          <w:rFonts w:hint="eastAsia"/>
          <w:sz w:val="24"/>
          <w:szCs w:val="24"/>
        </w:rPr>
        <w:t>（3）角件</w:t>
      </w:r>
    </w:p>
    <w:p w:rsidR="006D0400" w:rsidRDefault="006D0400" w:rsidP="006D0400">
      <w:pPr>
        <w:ind w:firstLine="360"/>
        <w:rPr>
          <w:sz w:val="24"/>
          <w:szCs w:val="24"/>
        </w:rPr>
      </w:pPr>
      <w:r w:rsidRPr="006D0400">
        <w:rPr>
          <w:rFonts w:hint="eastAsia"/>
          <w:sz w:val="24"/>
          <w:szCs w:val="24"/>
        </w:rPr>
        <w:t>角件时铝型材常用的连接件，一般用于铝型材的垂直或交叉连接，主要有常用角件、强力角件和转向角件三类。常用角件用于加强被连接型材点的支撑力，也可以用作需移动位置的型材连接方式；强力角件常用于受强力或振动的型材与型材点的支撑与固定；转向角件用于交叉的型材的连接。</w:t>
      </w:r>
      <w:r>
        <w:rPr>
          <w:rFonts w:hint="eastAsia"/>
          <w:sz w:val="24"/>
          <w:szCs w:val="24"/>
        </w:rPr>
        <w:t>这里使用常用型材即可满足需求。</w:t>
      </w:r>
    </w:p>
    <w:p w:rsidR="006D0400" w:rsidRPr="006D0400" w:rsidRDefault="006D0400" w:rsidP="006D0400">
      <w:pPr>
        <w:ind w:firstLine="360"/>
        <w:jc w:val="center"/>
        <w:rPr>
          <w:sz w:val="24"/>
          <w:szCs w:val="24"/>
        </w:rPr>
      </w:pPr>
      <w:r>
        <w:rPr>
          <w:noProof/>
        </w:rPr>
        <w:lastRenderedPageBreak/>
        <w:drawing>
          <wp:inline distT="0" distB="0" distL="0" distR="0" wp14:anchorId="203317D2" wp14:editId="1967F149">
            <wp:extent cx="5274310" cy="14103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410335"/>
                    </a:xfrm>
                    <a:prstGeom prst="rect">
                      <a:avLst/>
                    </a:prstGeom>
                  </pic:spPr>
                </pic:pic>
              </a:graphicData>
            </a:graphic>
          </wp:inline>
        </w:drawing>
      </w:r>
    </w:p>
    <w:p w:rsidR="00067AAF" w:rsidRDefault="006D0400">
      <w:pPr>
        <w:rPr>
          <w:b/>
          <w:sz w:val="24"/>
          <w:szCs w:val="24"/>
        </w:rPr>
      </w:pPr>
      <w:r w:rsidRPr="00C3187B">
        <w:rPr>
          <w:rFonts w:hint="eastAsia"/>
          <w:b/>
          <w:sz w:val="24"/>
          <w:szCs w:val="24"/>
        </w:rPr>
        <w:t>三、</w:t>
      </w:r>
      <w:bookmarkStart w:id="3" w:name="OLE_LINK1"/>
      <w:bookmarkStart w:id="4" w:name="OLE_LINK2"/>
      <w:r w:rsidR="00C3187B">
        <w:rPr>
          <w:rFonts w:hint="eastAsia"/>
          <w:b/>
          <w:sz w:val="24"/>
          <w:szCs w:val="24"/>
        </w:rPr>
        <w:t>设计安装流程</w:t>
      </w:r>
    </w:p>
    <w:bookmarkEnd w:id="3"/>
    <w:bookmarkEnd w:id="4"/>
    <w:p w:rsidR="00C3187B" w:rsidRDefault="00C3187B">
      <w:pPr>
        <w:rPr>
          <w:sz w:val="24"/>
          <w:szCs w:val="24"/>
        </w:rPr>
      </w:pPr>
      <w:r>
        <w:rPr>
          <w:b/>
          <w:noProof/>
          <w:sz w:val="24"/>
          <w:szCs w:val="24"/>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99060</wp:posOffset>
                </wp:positionV>
                <wp:extent cx="304800" cy="487680"/>
                <wp:effectExtent l="19050" t="0" r="19050" b="45720"/>
                <wp:wrapNone/>
                <wp:docPr id="13" name="箭头: 右弧形 13"/>
                <wp:cNvGraphicFramePr/>
                <a:graphic xmlns:a="http://schemas.openxmlformats.org/drawingml/2006/main">
                  <a:graphicData uri="http://schemas.microsoft.com/office/word/2010/wordprocessingShape">
                    <wps:wsp>
                      <wps:cNvSpPr/>
                      <wps:spPr>
                        <a:xfrm>
                          <a:off x="0" y="0"/>
                          <a:ext cx="304800" cy="487680"/>
                        </a:xfrm>
                        <a:prstGeom prst="curvedLeftArrow">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2AEEA25"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箭头: 右弧形 13" o:spid="_x0000_s1026" type="#_x0000_t103" style="position:absolute;left:0;text-align:left;margin-left:-27.2pt;margin-top:7.8pt;width:24pt;height:38.4pt;z-index:25166438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" adj="14850,19913,5400" fillcolor="white [3212]" strokecolor="#70ad47 [3209]" strokeweight="1pt">
                <w10:wrap anchorx="margin"/>
              </v:shape>
            </w:pict>
          </mc:Fallback>
        </mc:AlternateContent>
      </w:r>
      <w:r>
        <w:rPr>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1013460</wp:posOffset>
                </wp:positionH>
                <wp:positionV relativeFrom="paragraph">
                  <wp:posOffset>121920</wp:posOffset>
                </wp:positionV>
                <wp:extent cx="464820" cy="83820"/>
                <wp:effectExtent l="0" t="19050" r="30480" b="30480"/>
                <wp:wrapNone/>
                <wp:docPr id="9" name="箭头: 右 9"/>
                <wp:cNvGraphicFramePr/>
                <a:graphic xmlns:a="http://schemas.openxmlformats.org/drawingml/2006/main">
                  <a:graphicData uri="http://schemas.microsoft.com/office/word/2010/wordprocessingShape">
                    <wps:wsp>
                      <wps:cNvSpPr/>
                      <wps:spPr>
                        <a:xfrm>
                          <a:off x="0" y="0"/>
                          <a:ext cx="464820" cy="83820"/>
                        </a:xfrm>
                        <a:prstGeom prst="rightArrow">
                          <a:avLst/>
                        </a:prstGeom>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4FCB16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9" o:spid="_x0000_s1026" type="#_x0000_t13" style="position:absolute;left:0;text-align:left;margin-left:79.8pt;margin-top:9.6pt;width:36.6pt;height:6.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" adj="19652" fillcolor="white [3212]" strokecolor="black [1600]" strokeweight="1pt"/>
            </w:pict>
          </mc:Fallback>
        </mc:AlternateContent>
      </w:r>
      <w:r>
        <w:rPr>
          <w:b/>
          <w:noProof/>
          <w:sz w:val="24"/>
          <w:szCs w:val="24"/>
        </w:rPr>
        <mc:AlternateContent>
          <mc:Choice Requires="wps">
            <w:drawing>
              <wp:anchor distT="0" distB="0" distL="114300" distR="114300" simplePos="0" relativeHeight="251661312" behindDoc="0" locked="0" layoutInCell="1" allowOverlap="1" wp14:anchorId="65E69A76" wp14:editId="5AC095C1">
                <wp:simplePos x="0" y="0"/>
                <wp:positionH relativeFrom="column">
                  <wp:posOffset>2247900</wp:posOffset>
                </wp:positionH>
                <wp:positionV relativeFrom="paragraph">
                  <wp:posOffset>117475</wp:posOffset>
                </wp:positionV>
                <wp:extent cx="464820" cy="83820"/>
                <wp:effectExtent l="0" t="19050" r="30480" b="41910"/>
                <wp:wrapNone/>
                <wp:docPr id="10" name="箭头: 右 10"/>
                <wp:cNvGraphicFramePr/>
                <a:graphic xmlns:a="http://schemas.openxmlformats.org/drawingml/2006/main">
                  <a:graphicData uri="http://schemas.microsoft.com/office/word/2010/wordprocessingShape">
                    <wps:wsp>
                      <wps:cNvSpPr/>
                      <wps:spPr>
                        <a:xfrm>
                          <a:off x="0" y="0"/>
                          <a:ext cx="464820" cy="83820"/>
                        </a:xfrm>
                        <a:prstGeom prst="rightArrow">
                          <a:avLst/>
                        </a:prstGeom>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8117593" id="箭头: 右 10" o:spid="_x0000_s1026" type="#_x0000_t13" style="position:absolute;left:0;text-align:left;margin-left:177pt;margin-top:9.25pt;width:36.6pt;height:6.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" adj="19652" fillcolor="white [3212]" strokecolor="black [1600]" strokeweight="1pt"/>
            </w:pict>
          </mc:Fallback>
        </mc:AlternateContent>
      </w:r>
      <w:r>
        <w:rPr>
          <w:b/>
          <w:noProof/>
          <w:sz w:val="24"/>
          <w:szCs w:val="24"/>
        </w:rPr>
        <mc:AlternateContent>
          <mc:Choice Requires="wps">
            <w:drawing>
              <wp:anchor distT="0" distB="0" distL="114300" distR="114300" simplePos="0" relativeHeight="251663360" behindDoc="0" locked="0" layoutInCell="1" allowOverlap="1" wp14:anchorId="65E69A76" wp14:editId="5AC095C1">
                <wp:simplePos x="0" y="0"/>
                <wp:positionH relativeFrom="column">
                  <wp:posOffset>3543300</wp:posOffset>
                </wp:positionH>
                <wp:positionV relativeFrom="paragraph">
                  <wp:posOffset>117475</wp:posOffset>
                </wp:positionV>
                <wp:extent cx="464820" cy="83820"/>
                <wp:effectExtent l="0" t="19050" r="30480" b="30480"/>
                <wp:wrapNone/>
                <wp:docPr id="11" name="箭头: 右 11"/>
                <wp:cNvGraphicFramePr/>
                <a:graphic xmlns:a="http://schemas.openxmlformats.org/drawingml/2006/main">
                  <a:graphicData uri="http://schemas.microsoft.com/office/word/2010/wordprocessingShape">
                    <wps:wsp>
                      <wps:cNvSpPr/>
                      <wps:spPr>
                        <a:xfrm>
                          <a:off x="0" y="0"/>
                          <a:ext cx="464820" cy="83820"/>
                        </a:xfrm>
                        <a:prstGeom prst="rightArrow">
                          <a:avLst/>
                        </a:prstGeom>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9FA8FC" id="箭头: 右 11" o:spid="_x0000_s1026" type="#_x0000_t13" style="position:absolute;left:0;text-align:left;margin-left:279pt;margin-top:9.25pt;width:36.6pt;height:6.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" adj="19652" fillcolor="white [3212]" strokecolor="black [1600]" strokeweight="1pt"/>
            </w:pict>
          </mc:Fallback>
        </mc:AlternateContent>
      </w:r>
      <w:r>
        <w:rPr>
          <w:b/>
          <w:sz w:val="24"/>
          <w:szCs w:val="24"/>
        </w:rPr>
        <w:tab/>
      </w:r>
      <w:r w:rsidRPr="00C3187B">
        <w:rPr>
          <w:rFonts w:hint="eastAsia"/>
          <w:sz w:val="24"/>
          <w:szCs w:val="24"/>
        </w:rPr>
        <w:t>框架设计</w:t>
      </w:r>
      <w:r>
        <w:rPr>
          <w:rFonts w:hint="eastAsia"/>
          <w:sz w:val="24"/>
          <w:szCs w:val="24"/>
        </w:rPr>
        <w:t xml:space="preserve"> </w:t>
      </w:r>
      <w:r>
        <w:rPr>
          <w:sz w:val="24"/>
          <w:szCs w:val="24"/>
        </w:rPr>
        <w:t xml:space="preserve">        </w:t>
      </w:r>
      <w:r>
        <w:rPr>
          <w:rFonts w:hint="eastAsia"/>
          <w:sz w:val="24"/>
          <w:szCs w:val="24"/>
        </w:rPr>
        <w:t>下料估算</w:t>
      </w:r>
      <w:r>
        <w:rPr>
          <w:sz w:val="24"/>
          <w:szCs w:val="24"/>
        </w:rPr>
        <w:t xml:space="preserve">         </w:t>
      </w:r>
      <w:r>
        <w:rPr>
          <w:rFonts w:hint="eastAsia"/>
          <w:sz w:val="24"/>
          <w:szCs w:val="24"/>
        </w:rPr>
        <w:t xml:space="preserve">切割下料 </w:t>
      </w:r>
      <w:r>
        <w:rPr>
          <w:sz w:val="24"/>
          <w:szCs w:val="24"/>
        </w:rPr>
        <w:t xml:space="preserve">       </w:t>
      </w:r>
      <w:r>
        <w:rPr>
          <w:rFonts w:hint="eastAsia"/>
          <w:sz w:val="24"/>
          <w:szCs w:val="24"/>
        </w:rPr>
        <w:t>角件装配</w:t>
      </w:r>
    </w:p>
    <w:p w:rsidR="00C3187B" w:rsidRDefault="00C3187B">
      <w:pPr>
        <w:rPr>
          <w:sz w:val="24"/>
          <w:szCs w:val="24"/>
        </w:rPr>
      </w:pPr>
      <w:r>
        <w:rPr>
          <w:b/>
          <w:noProof/>
          <w:sz w:val="24"/>
          <w:szCs w:val="24"/>
        </w:rPr>
        <mc:AlternateContent>
          <mc:Choice Requires="wps">
            <w:drawing>
              <wp:anchor distT="0" distB="0" distL="114300" distR="114300" simplePos="0" relativeHeight="251668480" behindDoc="0" locked="0" layoutInCell="1" allowOverlap="1" wp14:anchorId="65E69A76" wp14:editId="5AC095C1">
                <wp:simplePos x="0" y="0"/>
                <wp:positionH relativeFrom="column">
                  <wp:posOffset>1813560</wp:posOffset>
                </wp:positionH>
                <wp:positionV relativeFrom="paragraph">
                  <wp:posOffset>117474</wp:posOffset>
                </wp:positionV>
                <wp:extent cx="464820" cy="83820"/>
                <wp:effectExtent l="19050" t="19050" r="11430" b="30480"/>
                <wp:wrapNone/>
                <wp:docPr id="15" name="箭头: 右 15"/>
                <wp:cNvGraphicFramePr/>
                <a:graphic xmlns:a="http://schemas.openxmlformats.org/drawingml/2006/main">
                  <a:graphicData uri="http://schemas.microsoft.com/office/word/2010/wordprocessingShape">
                    <wps:wsp>
                      <wps:cNvSpPr/>
                      <wps:spPr>
                        <a:xfrm rot="10800000">
                          <a:off x="0" y="0"/>
                          <a:ext cx="464820" cy="83820"/>
                        </a:xfrm>
                        <a:prstGeom prst="rightArrow">
                          <a:avLst/>
                        </a:prstGeom>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60392D" id="箭头: 右 15" o:spid="_x0000_s1026" type="#_x0000_t13" style="position:absolute;left:0;text-align:left;margin-left:142.8pt;margin-top:9.25pt;width:36.6pt;height:6.6pt;rotation:180;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" adj="19652" fillcolor="white [3212]" strokecolor="black [1600]" strokeweight="1pt"/>
            </w:pict>
          </mc:Fallback>
        </mc:AlternateContent>
      </w:r>
      <w:r>
        <w:rPr>
          <w:b/>
          <w:noProof/>
          <w:sz w:val="24"/>
          <w:szCs w:val="24"/>
        </w:rPr>
        <mc:AlternateContent>
          <mc:Choice Requires="wps">
            <w:drawing>
              <wp:anchor distT="0" distB="0" distL="114300" distR="114300" simplePos="0" relativeHeight="251666432" behindDoc="0" locked="0" layoutInCell="1" allowOverlap="1" wp14:anchorId="65E69A76" wp14:editId="5AC095C1">
                <wp:simplePos x="0" y="0"/>
                <wp:positionH relativeFrom="column">
                  <wp:posOffset>3497580</wp:posOffset>
                </wp:positionH>
                <wp:positionV relativeFrom="paragraph">
                  <wp:posOffset>116839</wp:posOffset>
                </wp:positionV>
                <wp:extent cx="464820" cy="83820"/>
                <wp:effectExtent l="19050" t="19050" r="11430" b="30480"/>
                <wp:wrapNone/>
                <wp:docPr id="14" name="箭头: 右 14"/>
                <wp:cNvGraphicFramePr/>
                <a:graphic xmlns:a="http://schemas.openxmlformats.org/drawingml/2006/main">
                  <a:graphicData uri="http://schemas.microsoft.com/office/word/2010/wordprocessingShape">
                    <wps:wsp>
                      <wps:cNvSpPr/>
                      <wps:spPr>
                        <a:xfrm rot="10800000">
                          <a:off x="0" y="0"/>
                          <a:ext cx="464820" cy="83820"/>
                        </a:xfrm>
                        <a:prstGeom prst="rightArrow">
                          <a:avLst/>
                        </a:prstGeom>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EA8C26" id="箭头: 右 14" o:spid="_x0000_s1026" type="#_x0000_t13" style="position:absolute;left:0;text-align:left;margin-left:275.4pt;margin-top:9.2pt;width:36.6pt;height:6.6pt;rotation:180;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" adj="19652" fillcolor="white [3212]" strokecolor="black [1600]" strokeweight="1pt"/>
            </w:pict>
          </mc:Fallback>
        </mc:AlternateContent>
      </w:r>
      <w:r>
        <w:rPr>
          <w:rFonts w:hint="eastAsia"/>
          <w:b/>
          <w:sz w:val="24"/>
          <w:szCs w:val="24"/>
        </w:rPr>
        <w:t xml:space="preserve"> </w:t>
      </w:r>
      <w:r>
        <w:rPr>
          <w:b/>
          <w:sz w:val="24"/>
          <w:szCs w:val="24"/>
        </w:rPr>
        <w:t xml:space="preserve">             </w:t>
      </w:r>
      <w:r w:rsidRPr="00C3187B">
        <w:rPr>
          <w:sz w:val="24"/>
          <w:szCs w:val="24"/>
        </w:rPr>
        <w:t xml:space="preserve">系统整装 </w:t>
      </w:r>
      <w:r>
        <w:rPr>
          <w:b/>
          <w:sz w:val="24"/>
          <w:szCs w:val="24"/>
        </w:rPr>
        <w:t xml:space="preserve">         </w:t>
      </w:r>
      <w:r w:rsidRPr="00C3187B">
        <w:rPr>
          <w:rFonts w:hint="eastAsia"/>
          <w:sz w:val="24"/>
          <w:szCs w:val="24"/>
        </w:rPr>
        <w:t>必要的打孔</w:t>
      </w:r>
      <w:r>
        <w:rPr>
          <w:b/>
          <w:sz w:val="24"/>
          <w:szCs w:val="24"/>
        </w:rPr>
        <w:t xml:space="preserve">            </w:t>
      </w:r>
      <w:r w:rsidRPr="00C3187B">
        <w:rPr>
          <w:sz w:val="24"/>
          <w:szCs w:val="24"/>
        </w:rPr>
        <w:t>调整拼接</w:t>
      </w:r>
    </w:p>
    <w:p w:rsidR="00367F00" w:rsidRPr="00367F00" w:rsidRDefault="00367F00" w:rsidP="00367F00">
      <w:pPr>
        <w:pStyle w:val="a7"/>
        <w:numPr>
          <w:ilvl w:val="0"/>
          <w:numId w:val="5"/>
        </w:numPr>
        <w:ind w:firstLineChars="0"/>
        <w:rPr>
          <w:sz w:val="24"/>
          <w:szCs w:val="24"/>
        </w:rPr>
      </w:pPr>
      <w:r w:rsidRPr="00367F00">
        <w:rPr>
          <w:rFonts w:hint="eastAsia"/>
          <w:sz w:val="24"/>
          <w:szCs w:val="24"/>
        </w:rPr>
        <w:t>根据所需实现的功能合理地设计结构并简单绘制示意图；</w:t>
      </w:r>
    </w:p>
    <w:p w:rsidR="00367F00" w:rsidRDefault="00367F00" w:rsidP="00367F00">
      <w:pPr>
        <w:pStyle w:val="a7"/>
        <w:numPr>
          <w:ilvl w:val="0"/>
          <w:numId w:val="5"/>
        </w:numPr>
        <w:ind w:firstLineChars="0"/>
        <w:rPr>
          <w:sz w:val="24"/>
          <w:szCs w:val="24"/>
        </w:rPr>
      </w:pPr>
      <w:r w:rsidRPr="00367F00">
        <w:rPr>
          <w:rFonts w:hint="eastAsia"/>
          <w:sz w:val="24"/>
          <w:szCs w:val="24"/>
        </w:rPr>
        <w:t>首先，根据平行关节机械臂的臂长、平行滑台高度以及微波炉、冰箱的长宽高数据，确定框架的尺寸</w:t>
      </w:r>
      <w:r>
        <w:rPr>
          <w:rFonts w:hint="eastAsia"/>
          <w:sz w:val="24"/>
          <w:szCs w:val="24"/>
        </w:rPr>
        <w:t>，估计下料量；</w:t>
      </w:r>
    </w:p>
    <w:p w:rsidR="00367F00" w:rsidRDefault="00367F00" w:rsidP="00367F00">
      <w:pPr>
        <w:pStyle w:val="a7"/>
        <w:numPr>
          <w:ilvl w:val="0"/>
          <w:numId w:val="5"/>
        </w:numPr>
        <w:ind w:firstLineChars="0"/>
        <w:rPr>
          <w:sz w:val="24"/>
          <w:szCs w:val="24"/>
        </w:rPr>
      </w:pPr>
      <w:r>
        <w:rPr>
          <w:rFonts w:hint="eastAsia"/>
          <w:sz w:val="24"/>
          <w:szCs w:val="24"/>
        </w:rPr>
        <w:t>根据设计尺寸测量型材并标记，使用实验室配备的型材切割机对型材进行切割，过程中要注意安全规范；</w:t>
      </w:r>
    </w:p>
    <w:p w:rsidR="00367F00" w:rsidRDefault="00367F00" w:rsidP="00367F00">
      <w:pPr>
        <w:pStyle w:val="a7"/>
        <w:numPr>
          <w:ilvl w:val="0"/>
          <w:numId w:val="5"/>
        </w:numPr>
        <w:ind w:firstLineChars="0"/>
        <w:rPr>
          <w:sz w:val="24"/>
          <w:szCs w:val="24"/>
        </w:rPr>
      </w:pPr>
      <w:r>
        <w:rPr>
          <w:rFonts w:hint="eastAsia"/>
          <w:sz w:val="24"/>
          <w:szCs w:val="24"/>
        </w:rPr>
        <w:t>装配角件、螺栓、螺母，连接切割好的各部分型材；</w:t>
      </w:r>
    </w:p>
    <w:p w:rsidR="00367F00" w:rsidRDefault="00367F00" w:rsidP="00367F00">
      <w:pPr>
        <w:pStyle w:val="a7"/>
        <w:numPr>
          <w:ilvl w:val="0"/>
          <w:numId w:val="5"/>
        </w:numPr>
        <w:ind w:firstLineChars="0"/>
        <w:rPr>
          <w:sz w:val="24"/>
          <w:szCs w:val="24"/>
        </w:rPr>
      </w:pPr>
      <w:r>
        <w:rPr>
          <w:rFonts w:hint="eastAsia"/>
          <w:sz w:val="24"/>
          <w:szCs w:val="24"/>
        </w:rPr>
        <w:t>由于切割可能存在误差，在拼接过程中需要进行一定的调整；</w:t>
      </w:r>
    </w:p>
    <w:p w:rsidR="00367F00" w:rsidRDefault="00367F00" w:rsidP="00367F00">
      <w:pPr>
        <w:pStyle w:val="a7"/>
        <w:numPr>
          <w:ilvl w:val="0"/>
          <w:numId w:val="5"/>
        </w:numPr>
        <w:ind w:firstLineChars="0"/>
        <w:rPr>
          <w:sz w:val="24"/>
          <w:szCs w:val="24"/>
        </w:rPr>
      </w:pPr>
      <w:r>
        <w:rPr>
          <w:rFonts w:hint="eastAsia"/>
          <w:sz w:val="24"/>
          <w:szCs w:val="24"/>
        </w:rPr>
        <w:t>使用钻孔机进行打孔；</w:t>
      </w:r>
    </w:p>
    <w:p w:rsidR="00367F00" w:rsidRDefault="00367F00" w:rsidP="00367F00">
      <w:pPr>
        <w:pStyle w:val="a7"/>
        <w:numPr>
          <w:ilvl w:val="0"/>
          <w:numId w:val="5"/>
        </w:numPr>
        <w:ind w:firstLineChars="0"/>
        <w:rPr>
          <w:sz w:val="24"/>
          <w:szCs w:val="24"/>
        </w:rPr>
      </w:pPr>
      <w:r>
        <w:rPr>
          <w:rFonts w:hint="eastAsia"/>
          <w:sz w:val="24"/>
          <w:szCs w:val="24"/>
        </w:rPr>
        <w:t>将平行关节机械臂、微波炉、冰箱装配到框架上，完成系统的一体化。</w:t>
      </w:r>
    </w:p>
    <w:p w:rsidR="005B4534" w:rsidRDefault="005B4534" w:rsidP="005B4534">
      <w:pPr>
        <w:rPr>
          <w:b/>
          <w:sz w:val="24"/>
          <w:szCs w:val="24"/>
        </w:rPr>
      </w:pPr>
    </w:p>
    <w:p w:rsidR="005B4534" w:rsidRPr="005B4534" w:rsidRDefault="005B4534" w:rsidP="005B4534">
      <w:pPr>
        <w:rPr>
          <w:b/>
          <w:sz w:val="24"/>
          <w:szCs w:val="24"/>
        </w:rPr>
      </w:pPr>
      <w:r>
        <w:rPr>
          <w:rFonts w:hint="eastAsia"/>
          <w:b/>
          <w:sz w:val="24"/>
          <w:szCs w:val="24"/>
        </w:rPr>
        <w:t>四</w:t>
      </w:r>
      <w:r w:rsidRPr="005B4534">
        <w:rPr>
          <w:rFonts w:hint="eastAsia"/>
          <w:b/>
          <w:sz w:val="24"/>
          <w:szCs w:val="24"/>
        </w:rPr>
        <w:t>、</w:t>
      </w:r>
      <w:r>
        <w:rPr>
          <w:rFonts w:hint="eastAsia"/>
          <w:b/>
          <w:sz w:val="24"/>
          <w:szCs w:val="24"/>
        </w:rPr>
        <w:t>参考文献</w:t>
      </w:r>
      <w:bookmarkStart w:id="5" w:name="_GoBack"/>
      <w:bookmarkEnd w:id="5"/>
    </w:p>
    <w:p w:rsidR="005B4534" w:rsidRPr="005B4534" w:rsidRDefault="005B4534" w:rsidP="005B4534">
      <w:pPr>
        <w:ind w:left="420"/>
        <w:rPr>
          <w:rFonts w:hint="eastAsia"/>
          <w:sz w:val="24"/>
          <w:szCs w:val="24"/>
        </w:rPr>
      </w:pPr>
      <w:r w:rsidRPr="005B4534">
        <w:rPr>
          <w:sz w:val="24"/>
          <w:szCs w:val="24"/>
        </w:rPr>
        <w:t>林琳</w:t>
      </w:r>
      <w:r>
        <w:rPr>
          <w:rFonts w:hint="eastAsia"/>
          <w:sz w:val="24"/>
          <w:szCs w:val="24"/>
        </w:rPr>
        <w:t>,</w:t>
      </w:r>
      <w:r w:rsidRPr="005B4534">
        <w:rPr>
          <w:sz w:val="24"/>
          <w:szCs w:val="24"/>
        </w:rPr>
        <w:t>杨舒英</w:t>
      </w:r>
      <w:r>
        <w:rPr>
          <w:rFonts w:hint="eastAsia"/>
          <w:sz w:val="24"/>
          <w:szCs w:val="24"/>
        </w:rPr>
        <w:t>,</w:t>
      </w:r>
      <w:r w:rsidRPr="005B4534">
        <w:rPr>
          <w:sz w:val="24"/>
          <w:szCs w:val="24"/>
        </w:rPr>
        <w:t>柯清</w:t>
      </w:r>
      <w:r>
        <w:rPr>
          <w:rFonts w:hint="eastAsia"/>
          <w:sz w:val="24"/>
          <w:szCs w:val="24"/>
        </w:rPr>
        <w:t>,</w:t>
      </w:r>
      <w:r w:rsidRPr="005B4534">
        <w:rPr>
          <w:sz w:val="24"/>
          <w:szCs w:val="24"/>
        </w:rPr>
        <w:t>张亚池</w:t>
      </w:r>
      <w:r>
        <w:rPr>
          <w:rFonts w:hint="eastAsia"/>
          <w:sz w:val="24"/>
          <w:szCs w:val="24"/>
        </w:rPr>
        <w:t>,</w:t>
      </w:r>
      <w:proofErr w:type="gramStart"/>
      <w:r w:rsidRPr="005B4534">
        <w:rPr>
          <w:sz w:val="24"/>
          <w:szCs w:val="24"/>
        </w:rPr>
        <w:t>郭</w:t>
      </w:r>
      <w:proofErr w:type="gramEnd"/>
      <w:r w:rsidRPr="005B4534">
        <w:rPr>
          <w:sz w:val="24"/>
          <w:szCs w:val="24"/>
        </w:rPr>
        <w:t>洪武</w:t>
      </w:r>
      <w:r>
        <w:rPr>
          <w:rFonts w:hint="eastAsia"/>
          <w:sz w:val="24"/>
          <w:szCs w:val="24"/>
        </w:rPr>
        <w:t>.</w:t>
      </w:r>
      <w:r w:rsidRPr="005B4534">
        <w:rPr>
          <w:rFonts w:hint="eastAsia"/>
        </w:rPr>
        <w:t xml:space="preserve"> </w:t>
      </w:r>
      <w:r w:rsidRPr="005B4534">
        <w:rPr>
          <w:rFonts w:hint="eastAsia"/>
          <w:sz w:val="24"/>
          <w:szCs w:val="24"/>
        </w:rPr>
        <w:t>我国铝合金型材家具的发展研究</w:t>
      </w:r>
      <w:r>
        <w:rPr>
          <w:sz w:val="24"/>
          <w:szCs w:val="24"/>
        </w:rPr>
        <w:t>. 2015</w:t>
      </w:r>
    </w:p>
    <w:sectPr w:rsidR="005B4534" w:rsidRPr="005B4534" w:rsidSect="00A773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1840" w:rsidRDefault="00841840" w:rsidP="00B80500">
      <w:r>
        <w:separator/>
      </w:r>
    </w:p>
  </w:endnote>
  <w:endnote w:type="continuationSeparator" w:id="0">
    <w:p w:rsidR="00841840" w:rsidRDefault="00841840" w:rsidP="00B80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0842326"/>
      <w:docPartObj>
        <w:docPartGallery w:val="Page Numbers (Bottom of Page)"/>
        <w:docPartUnique/>
      </w:docPartObj>
    </w:sdtPr>
    <w:sdtEndPr/>
    <w:sdtContent>
      <w:p w:rsidR="00FE5F99" w:rsidRDefault="00FE5F99">
        <w:pPr>
          <w:pStyle w:val="a5"/>
          <w:jc w:val="center"/>
        </w:pPr>
        <w:r>
          <w:fldChar w:fldCharType="begin"/>
        </w:r>
        <w:r>
          <w:instrText>PAGE   \* MERGEFORMAT</w:instrText>
        </w:r>
        <w:r>
          <w:fldChar w:fldCharType="separate"/>
        </w:r>
        <w:r>
          <w:rPr>
            <w:lang w:val="zh-CN"/>
          </w:rPr>
          <w:t>2</w:t>
        </w:r>
        <w:r>
          <w:fldChar w:fldCharType="end"/>
        </w:r>
      </w:p>
    </w:sdtContent>
  </w:sdt>
  <w:p w:rsidR="00FE5F99" w:rsidRDefault="00FE5F9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1840" w:rsidRDefault="00841840" w:rsidP="00B80500">
      <w:r>
        <w:separator/>
      </w:r>
    </w:p>
  </w:footnote>
  <w:footnote w:type="continuationSeparator" w:id="0">
    <w:p w:rsidR="00841840" w:rsidRDefault="00841840" w:rsidP="00B805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5892"/>
    <w:multiLevelType w:val="multilevel"/>
    <w:tmpl w:val="28A48110"/>
    <w:lvl w:ilvl="0">
      <w:start w:val="1"/>
      <w:numFmt w:val="decimal"/>
      <w:lvlText w:val="%1"/>
      <w:lvlJc w:val="left"/>
      <w:pPr>
        <w:ind w:left="636" w:hanging="636"/>
      </w:pPr>
      <w:rPr>
        <w:rFonts w:hint="eastAsia"/>
      </w:rPr>
    </w:lvl>
    <w:lvl w:ilvl="1">
      <w:start w:val="1"/>
      <w:numFmt w:val="decimal"/>
      <w:lvlText w:val="%1.%2"/>
      <w:lvlJc w:val="left"/>
      <w:pPr>
        <w:ind w:left="900" w:hanging="720"/>
      </w:pPr>
      <w:rPr>
        <w:rFonts w:hint="eastAsia"/>
      </w:rPr>
    </w:lvl>
    <w:lvl w:ilvl="2">
      <w:start w:val="1"/>
      <w:numFmt w:val="decimal"/>
      <w:lvlText w:val="%1.%2.%3"/>
      <w:lvlJc w:val="left"/>
      <w:pPr>
        <w:ind w:left="1440" w:hanging="1080"/>
      </w:pPr>
      <w:rPr>
        <w:rFonts w:hint="eastAsia"/>
      </w:rPr>
    </w:lvl>
    <w:lvl w:ilvl="3">
      <w:start w:val="1"/>
      <w:numFmt w:val="decimal"/>
      <w:lvlText w:val="%1.%2.%3.%4"/>
      <w:lvlJc w:val="left"/>
      <w:pPr>
        <w:ind w:left="1980" w:hanging="1440"/>
      </w:pPr>
      <w:rPr>
        <w:rFonts w:hint="eastAsia"/>
      </w:rPr>
    </w:lvl>
    <w:lvl w:ilvl="4">
      <w:start w:val="1"/>
      <w:numFmt w:val="decimal"/>
      <w:lvlText w:val="%1.%2.%3.%4.%5"/>
      <w:lvlJc w:val="left"/>
      <w:pPr>
        <w:ind w:left="2160" w:hanging="1440"/>
      </w:pPr>
      <w:rPr>
        <w:rFonts w:hint="eastAsia"/>
      </w:rPr>
    </w:lvl>
    <w:lvl w:ilvl="5">
      <w:start w:val="1"/>
      <w:numFmt w:val="decimal"/>
      <w:lvlText w:val="%1.%2.%3.%4.%5.%6"/>
      <w:lvlJc w:val="left"/>
      <w:pPr>
        <w:ind w:left="2700" w:hanging="1800"/>
      </w:pPr>
      <w:rPr>
        <w:rFonts w:hint="eastAsia"/>
      </w:rPr>
    </w:lvl>
    <w:lvl w:ilvl="6">
      <w:start w:val="1"/>
      <w:numFmt w:val="decimal"/>
      <w:lvlText w:val="%1.%2.%3.%4.%5.%6.%7"/>
      <w:lvlJc w:val="left"/>
      <w:pPr>
        <w:ind w:left="3240" w:hanging="2160"/>
      </w:pPr>
      <w:rPr>
        <w:rFonts w:hint="eastAsia"/>
      </w:rPr>
    </w:lvl>
    <w:lvl w:ilvl="7">
      <w:start w:val="1"/>
      <w:numFmt w:val="decimal"/>
      <w:lvlText w:val="%1.%2.%3.%4.%5.%6.%7.%8"/>
      <w:lvlJc w:val="left"/>
      <w:pPr>
        <w:ind w:left="3780" w:hanging="2520"/>
      </w:pPr>
      <w:rPr>
        <w:rFonts w:hint="eastAsia"/>
      </w:rPr>
    </w:lvl>
    <w:lvl w:ilvl="8">
      <w:start w:val="1"/>
      <w:numFmt w:val="decimal"/>
      <w:lvlText w:val="%1.%2.%3.%4.%5.%6.%7.%8.%9"/>
      <w:lvlJc w:val="left"/>
      <w:pPr>
        <w:ind w:left="4320" w:hanging="2880"/>
      </w:pPr>
      <w:rPr>
        <w:rFonts w:hint="eastAsia"/>
      </w:rPr>
    </w:lvl>
  </w:abstractNum>
  <w:abstractNum w:abstractNumId="1" w15:restartNumberingAfterBreak="0">
    <w:nsid w:val="46783E47"/>
    <w:multiLevelType w:val="hybridMultilevel"/>
    <w:tmpl w:val="5CF6CCE4"/>
    <w:lvl w:ilvl="0" w:tplc="AA482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176150"/>
    <w:multiLevelType w:val="hybridMultilevel"/>
    <w:tmpl w:val="5B74E68C"/>
    <w:lvl w:ilvl="0" w:tplc="7A58F40E">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6C21B6B"/>
    <w:multiLevelType w:val="hybridMultilevel"/>
    <w:tmpl w:val="07C6A920"/>
    <w:lvl w:ilvl="0" w:tplc="7758C62C">
      <w:start w:val="1"/>
      <w:numFmt w:val="decimal"/>
      <w:lvlText w:val="（%1）"/>
      <w:lvlJc w:val="left"/>
      <w:pPr>
        <w:ind w:left="1140" w:hanging="7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6DB709D"/>
    <w:multiLevelType w:val="hybridMultilevel"/>
    <w:tmpl w:val="A8D6A4AE"/>
    <w:lvl w:ilvl="0" w:tplc="E946CA70">
      <w:start w:val="6"/>
      <w:numFmt w:val="decimal"/>
      <w:lvlText w:val="（%1）"/>
      <w:lvlJc w:val="left"/>
      <w:pPr>
        <w:ind w:left="1080" w:hanging="7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A39"/>
    <w:rsid w:val="00067AAF"/>
    <w:rsid w:val="00130F41"/>
    <w:rsid w:val="00152AA8"/>
    <w:rsid w:val="001710FA"/>
    <w:rsid w:val="00171517"/>
    <w:rsid w:val="001910BE"/>
    <w:rsid w:val="001F6FB9"/>
    <w:rsid w:val="00201BA9"/>
    <w:rsid w:val="00204BFB"/>
    <w:rsid w:val="00367F00"/>
    <w:rsid w:val="004146A8"/>
    <w:rsid w:val="004A39B0"/>
    <w:rsid w:val="005B4534"/>
    <w:rsid w:val="005E2184"/>
    <w:rsid w:val="006D0400"/>
    <w:rsid w:val="00841840"/>
    <w:rsid w:val="0085438F"/>
    <w:rsid w:val="008E0D39"/>
    <w:rsid w:val="009653D6"/>
    <w:rsid w:val="00974D44"/>
    <w:rsid w:val="009E2669"/>
    <w:rsid w:val="009F52DA"/>
    <w:rsid w:val="00A77370"/>
    <w:rsid w:val="00AA332F"/>
    <w:rsid w:val="00AE2A39"/>
    <w:rsid w:val="00B02160"/>
    <w:rsid w:val="00B741AC"/>
    <w:rsid w:val="00B80500"/>
    <w:rsid w:val="00C1728C"/>
    <w:rsid w:val="00C3187B"/>
    <w:rsid w:val="00CA5202"/>
    <w:rsid w:val="00E4673B"/>
    <w:rsid w:val="00FE5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8DCDE5"/>
  <w15:chartTrackingRefBased/>
  <w15:docId w15:val="{D492338D-F547-43ED-AA6F-255CB6B75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04BF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805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80500"/>
    <w:rPr>
      <w:sz w:val="18"/>
      <w:szCs w:val="18"/>
    </w:rPr>
  </w:style>
  <w:style w:type="paragraph" w:styleId="a5">
    <w:name w:val="footer"/>
    <w:basedOn w:val="a"/>
    <w:link w:val="a6"/>
    <w:uiPriority w:val="99"/>
    <w:unhideWhenUsed/>
    <w:rsid w:val="00B80500"/>
    <w:pPr>
      <w:tabs>
        <w:tab w:val="center" w:pos="4153"/>
        <w:tab w:val="right" w:pos="8306"/>
      </w:tabs>
      <w:snapToGrid w:val="0"/>
      <w:jc w:val="left"/>
    </w:pPr>
    <w:rPr>
      <w:sz w:val="18"/>
      <w:szCs w:val="18"/>
    </w:rPr>
  </w:style>
  <w:style w:type="character" w:customStyle="1" w:styleId="a6">
    <w:name w:val="页脚 字符"/>
    <w:basedOn w:val="a0"/>
    <w:link w:val="a5"/>
    <w:uiPriority w:val="99"/>
    <w:rsid w:val="00B80500"/>
    <w:rPr>
      <w:sz w:val="18"/>
      <w:szCs w:val="18"/>
    </w:rPr>
  </w:style>
  <w:style w:type="paragraph" w:styleId="a7">
    <w:name w:val="List Paragraph"/>
    <w:basedOn w:val="a"/>
    <w:uiPriority w:val="34"/>
    <w:qFormat/>
    <w:rsid w:val="0085438F"/>
    <w:pPr>
      <w:ind w:firstLineChars="200" w:firstLine="420"/>
    </w:pPr>
  </w:style>
  <w:style w:type="character" w:customStyle="1" w:styleId="10">
    <w:name w:val="标题 1 字符"/>
    <w:basedOn w:val="a0"/>
    <w:link w:val="1"/>
    <w:uiPriority w:val="9"/>
    <w:rsid w:val="00204BFB"/>
    <w:rPr>
      <w:b/>
      <w:bCs/>
      <w:kern w:val="44"/>
      <w:sz w:val="44"/>
      <w:szCs w:val="44"/>
    </w:rPr>
  </w:style>
  <w:style w:type="paragraph" w:styleId="TOC">
    <w:name w:val="TOC Heading"/>
    <w:basedOn w:val="1"/>
    <w:next w:val="a"/>
    <w:uiPriority w:val="39"/>
    <w:unhideWhenUsed/>
    <w:qFormat/>
    <w:rsid w:val="00204BF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204BFB"/>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204BFB"/>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204BFB"/>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FDC30-DB50-412C-82CD-1FE4C2347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8</Pages>
  <Words>428</Words>
  <Characters>2444</Characters>
  <Application>Microsoft Office Word</Application>
  <DocSecurity>0</DocSecurity>
  <Lines>20</Lines>
  <Paragraphs>5</Paragraphs>
  <ScaleCrop>false</ScaleCrop>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Zhong C.C</cp:lastModifiedBy>
  <cp:revision>24</cp:revision>
  <dcterms:created xsi:type="dcterms:W3CDTF">2018-10-16T11:14:00Z</dcterms:created>
  <dcterms:modified xsi:type="dcterms:W3CDTF">2018-10-23T11:41:00Z</dcterms:modified>
</cp:coreProperties>
</file>