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52348" w14:textId="77777777" w:rsidR="00271C4A" w:rsidRDefault="00000000">
      <w:pPr>
        <w:spacing w:after="40"/>
        <w:rPr>
          <w:lang w:eastAsia="zh-CN"/>
        </w:rPr>
      </w:pPr>
      <w:r>
        <w:rPr>
          <w:rFonts w:ascii="黑体" w:eastAsia="黑体" w:hAnsi="黑体"/>
          <w:b/>
          <w:sz w:val="24"/>
          <w:lang w:eastAsia="zh-CN"/>
        </w:rPr>
        <w:t>软件需求规格说明书</w:t>
      </w:r>
    </w:p>
    <w:p w14:paraId="673735AE" w14:textId="0A065FBA" w:rsidR="00271C4A" w:rsidRDefault="00000000">
      <w:pPr>
        <w:spacing w:before="240" w:after="200"/>
        <w:jc w:val="center"/>
        <w:rPr>
          <w:lang w:eastAsia="zh-CN"/>
        </w:rPr>
      </w:pPr>
      <w:r>
        <w:rPr>
          <w:rFonts w:ascii="黑体" w:eastAsia="黑体" w:hAnsi="黑体"/>
          <w:b/>
          <w:sz w:val="44"/>
          <w:lang w:eastAsia="zh-CN"/>
        </w:rPr>
        <w:t>架构设计文档</w:t>
      </w:r>
    </w:p>
    <w:p w14:paraId="4C133AB6" w14:textId="079B9F2F" w:rsidR="00271C4A" w:rsidRDefault="00000000">
      <w:pPr>
        <w:spacing w:after="360"/>
        <w:jc w:val="center"/>
      </w:pPr>
      <w:r>
        <w:rPr>
          <w:rFonts w:eastAsia="Times New Roman"/>
          <w:sz w:val="24"/>
        </w:rPr>
        <w:t xml:space="preserve">Smart Canteen System </w:t>
      </w:r>
      <w:r w:rsidR="00662878" w:rsidRPr="00662878">
        <w:rPr>
          <w:rFonts w:eastAsia="Times New Roman"/>
          <w:sz w:val="24"/>
        </w:rPr>
        <w:t>Architecture Design Document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271C4A" w14:paraId="0C9F3C20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0448B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文档版本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2359B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V1.0</w:t>
            </w:r>
          </w:p>
        </w:tc>
      </w:tr>
      <w:tr w:rsidR="00271C4A" w14:paraId="3890F19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24FAC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文档状态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74E3A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正式版</w:t>
            </w:r>
          </w:p>
        </w:tc>
      </w:tr>
      <w:tr w:rsidR="00271C4A" w14:paraId="4C3C855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21F7A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编制日期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E666F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2026-05-29</w:t>
            </w:r>
          </w:p>
        </w:tc>
      </w:tr>
      <w:tr w:rsidR="00271C4A" w14:paraId="24D6B17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D54735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适用范围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990D9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校园/园区智能食堂系统</w:t>
            </w:r>
          </w:p>
        </w:tc>
      </w:tr>
      <w:tr w:rsidR="00271C4A" w14:paraId="48A09C7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2295F" w14:textId="77777777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sz w:val="19"/>
              </w:rPr>
              <w:t>文档用途</w:t>
            </w:r>
            <w:proofErr w:type="spellEnd"/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9FBE0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系统架构设计、详细设计、开发实现与测试验收依据</w:t>
            </w:r>
          </w:p>
        </w:tc>
      </w:tr>
    </w:tbl>
    <w:p w14:paraId="549F3DC6" w14:textId="51E8BE0D" w:rsidR="00BE038D" w:rsidRDefault="00BE038D">
      <w:pPr>
        <w:rPr>
          <w:lang w:eastAsia="zh-CN"/>
        </w:rPr>
      </w:pPr>
      <w:r>
        <w:rPr>
          <w:lang w:eastAsia="zh-CN"/>
        </w:rPr>
        <w:br w:type="page"/>
      </w:r>
    </w:p>
    <w:p w14:paraId="7C11A5C6" w14:textId="77777777" w:rsidR="00271C4A" w:rsidRDefault="00000000">
      <w:pPr>
        <w:pStyle w:val="1"/>
        <w:rPr>
          <w:lang w:eastAsia="zh-CN"/>
        </w:rPr>
      </w:pPr>
      <w:bookmarkStart w:id="0" w:name="_Toc231044133"/>
      <w:r>
        <w:rPr>
          <w:lang w:eastAsia="zh-CN"/>
        </w:rPr>
        <w:lastRenderedPageBreak/>
        <w:t>目录</w:t>
      </w:r>
      <w:bookmarkEnd w:id="0"/>
    </w:p>
    <w:p w14:paraId="3572DAD8" w14:textId="5F2D84E3" w:rsidR="00BE038D" w:rsidRPr="00BE038D" w:rsidRDefault="00BE038D" w:rsidP="00BE038D">
      <w:pPr>
        <w:pStyle w:val="TOC1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r w:rsidRPr="00BE038D">
        <w:rPr>
          <w:sz w:val="21"/>
          <w:szCs w:val="21"/>
        </w:rPr>
        <w:fldChar w:fldCharType="begin"/>
      </w:r>
      <w:r w:rsidRPr="00BE038D">
        <w:rPr>
          <w:sz w:val="21"/>
          <w:szCs w:val="21"/>
        </w:rPr>
        <w:instrText xml:space="preserve"> TOC \o "1-2" \h \z \u </w:instrText>
      </w:r>
      <w:r w:rsidRPr="00BE038D">
        <w:rPr>
          <w:sz w:val="21"/>
          <w:szCs w:val="21"/>
        </w:rPr>
        <w:fldChar w:fldCharType="separate"/>
      </w:r>
      <w:hyperlink w:anchor="_Toc231044133" w:history="1">
        <w:r w:rsidRPr="00BE038D">
          <w:rPr>
            <w:rStyle w:val="aff9"/>
            <w:sz w:val="21"/>
            <w:szCs w:val="21"/>
          </w:rPr>
          <w:t>目录</w:t>
        </w:r>
        <w:r w:rsidRPr="00BE038D">
          <w:rPr>
            <w:webHidden/>
            <w:sz w:val="21"/>
            <w:szCs w:val="21"/>
          </w:rPr>
          <w:tab/>
        </w:r>
        <w:r w:rsidRPr="00BE038D">
          <w:rPr>
            <w:webHidden/>
            <w:sz w:val="21"/>
            <w:szCs w:val="21"/>
          </w:rPr>
          <w:fldChar w:fldCharType="begin"/>
        </w:r>
        <w:r w:rsidRPr="00BE038D">
          <w:rPr>
            <w:webHidden/>
            <w:sz w:val="21"/>
            <w:szCs w:val="21"/>
          </w:rPr>
          <w:instrText xml:space="preserve"> PAGEREF _Toc231044133 \h </w:instrText>
        </w:r>
        <w:r w:rsidRPr="00BE038D">
          <w:rPr>
            <w:webHidden/>
            <w:sz w:val="21"/>
            <w:szCs w:val="21"/>
          </w:rPr>
        </w:r>
        <w:r w:rsidRPr="00BE038D">
          <w:rPr>
            <w:webHidden/>
            <w:sz w:val="21"/>
            <w:szCs w:val="21"/>
          </w:rPr>
          <w:fldChar w:fldCharType="separate"/>
        </w:r>
        <w:r w:rsidR="00C34D83">
          <w:rPr>
            <w:webHidden/>
            <w:sz w:val="21"/>
            <w:szCs w:val="21"/>
          </w:rPr>
          <w:t>2</w:t>
        </w:r>
        <w:r w:rsidRPr="00BE038D">
          <w:rPr>
            <w:webHidden/>
            <w:sz w:val="21"/>
            <w:szCs w:val="21"/>
          </w:rPr>
          <w:fldChar w:fldCharType="end"/>
        </w:r>
      </w:hyperlink>
    </w:p>
    <w:p w14:paraId="12426105" w14:textId="16C1D90B" w:rsidR="00BE038D" w:rsidRPr="00BE038D" w:rsidRDefault="00BE038D" w:rsidP="00BE038D">
      <w:pPr>
        <w:pStyle w:val="TOC1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1044134" w:history="1">
        <w:r w:rsidRPr="00BE038D">
          <w:rPr>
            <w:rStyle w:val="aff9"/>
            <w:sz w:val="21"/>
            <w:szCs w:val="21"/>
          </w:rPr>
          <w:t>一、引言</w:t>
        </w:r>
        <w:r w:rsidRPr="00BE038D">
          <w:rPr>
            <w:webHidden/>
            <w:sz w:val="21"/>
            <w:szCs w:val="21"/>
          </w:rPr>
          <w:tab/>
        </w:r>
        <w:r w:rsidRPr="00BE038D">
          <w:rPr>
            <w:webHidden/>
            <w:sz w:val="21"/>
            <w:szCs w:val="21"/>
          </w:rPr>
          <w:fldChar w:fldCharType="begin"/>
        </w:r>
        <w:r w:rsidRPr="00BE038D">
          <w:rPr>
            <w:webHidden/>
            <w:sz w:val="21"/>
            <w:szCs w:val="21"/>
          </w:rPr>
          <w:instrText xml:space="preserve"> PAGEREF _Toc231044134 \h </w:instrText>
        </w:r>
        <w:r w:rsidRPr="00BE038D">
          <w:rPr>
            <w:webHidden/>
            <w:sz w:val="21"/>
            <w:szCs w:val="21"/>
          </w:rPr>
        </w:r>
        <w:r w:rsidRPr="00BE038D">
          <w:rPr>
            <w:webHidden/>
            <w:sz w:val="21"/>
            <w:szCs w:val="21"/>
          </w:rPr>
          <w:fldChar w:fldCharType="separate"/>
        </w:r>
        <w:r w:rsidR="00C34D83">
          <w:rPr>
            <w:webHidden/>
            <w:sz w:val="21"/>
            <w:szCs w:val="21"/>
          </w:rPr>
          <w:t>3</w:t>
        </w:r>
        <w:r w:rsidRPr="00BE038D">
          <w:rPr>
            <w:webHidden/>
            <w:sz w:val="21"/>
            <w:szCs w:val="21"/>
          </w:rPr>
          <w:fldChar w:fldCharType="end"/>
        </w:r>
      </w:hyperlink>
    </w:p>
    <w:p w14:paraId="1790BA69" w14:textId="4C1F64D0" w:rsidR="00BE038D" w:rsidRPr="00BE038D" w:rsidRDefault="00BE038D" w:rsidP="00BE038D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1044135" w:history="1">
        <w:r w:rsidRPr="00BE038D">
          <w:rPr>
            <w:rStyle w:val="aff9"/>
            <w:noProof/>
            <w:szCs w:val="21"/>
            <w:lang w:eastAsia="zh-CN"/>
          </w:rPr>
          <w:t xml:space="preserve">1.1 </w:t>
        </w:r>
        <w:r w:rsidRPr="00BE038D">
          <w:rPr>
            <w:rStyle w:val="aff9"/>
            <w:noProof/>
            <w:szCs w:val="21"/>
            <w:lang w:eastAsia="zh-CN"/>
          </w:rPr>
          <w:t>项目背景</w:t>
        </w:r>
        <w:r w:rsidRPr="00BE038D">
          <w:rPr>
            <w:noProof/>
            <w:webHidden/>
            <w:szCs w:val="21"/>
          </w:rPr>
          <w:tab/>
        </w:r>
        <w:r w:rsidRPr="00BE038D">
          <w:rPr>
            <w:noProof/>
            <w:webHidden/>
            <w:szCs w:val="21"/>
          </w:rPr>
          <w:fldChar w:fldCharType="begin"/>
        </w:r>
        <w:r w:rsidRPr="00BE038D">
          <w:rPr>
            <w:noProof/>
            <w:webHidden/>
            <w:szCs w:val="21"/>
          </w:rPr>
          <w:instrText xml:space="preserve"> PAGEREF _Toc231044135 \h </w:instrText>
        </w:r>
        <w:r w:rsidRPr="00BE038D">
          <w:rPr>
            <w:noProof/>
            <w:webHidden/>
            <w:szCs w:val="21"/>
          </w:rPr>
        </w:r>
        <w:r w:rsidRPr="00BE038D">
          <w:rPr>
            <w:noProof/>
            <w:webHidden/>
            <w:szCs w:val="21"/>
          </w:rPr>
          <w:fldChar w:fldCharType="separate"/>
        </w:r>
        <w:r w:rsidR="00C34D83">
          <w:rPr>
            <w:noProof/>
            <w:webHidden/>
            <w:szCs w:val="21"/>
          </w:rPr>
          <w:t>3</w:t>
        </w:r>
        <w:r w:rsidRPr="00BE038D">
          <w:rPr>
            <w:noProof/>
            <w:webHidden/>
            <w:szCs w:val="21"/>
          </w:rPr>
          <w:fldChar w:fldCharType="end"/>
        </w:r>
      </w:hyperlink>
    </w:p>
    <w:p w14:paraId="264C0D76" w14:textId="0D042E0B" w:rsidR="00BE038D" w:rsidRPr="00BE038D" w:rsidRDefault="00BE038D" w:rsidP="00BE038D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1044136" w:history="1">
        <w:r w:rsidRPr="00BE038D">
          <w:rPr>
            <w:rStyle w:val="aff9"/>
            <w:noProof/>
            <w:szCs w:val="21"/>
            <w:lang w:eastAsia="zh-CN"/>
          </w:rPr>
          <w:t xml:space="preserve">1.2 </w:t>
        </w:r>
        <w:r w:rsidRPr="00BE038D">
          <w:rPr>
            <w:rStyle w:val="aff9"/>
            <w:noProof/>
            <w:szCs w:val="21"/>
            <w:lang w:eastAsia="zh-CN"/>
          </w:rPr>
          <w:t>项目概述</w:t>
        </w:r>
        <w:r w:rsidRPr="00BE038D">
          <w:rPr>
            <w:noProof/>
            <w:webHidden/>
            <w:szCs w:val="21"/>
          </w:rPr>
          <w:tab/>
        </w:r>
        <w:r w:rsidRPr="00BE038D">
          <w:rPr>
            <w:noProof/>
            <w:webHidden/>
            <w:szCs w:val="21"/>
          </w:rPr>
          <w:fldChar w:fldCharType="begin"/>
        </w:r>
        <w:r w:rsidRPr="00BE038D">
          <w:rPr>
            <w:noProof/>
            <w:webHidden/>
            <w:szCs w:val="21"/>
          </w:rPr>
          <w:instrText xml:space="preserve"> PAGEREF _Toc231044136 \h </w:instrText>
        </w:r>
        <w:r w:rsidRPr="00BE038D">
          <w:rPr>
            <w:noProof/>
            <w:webHidden/>
            <w:szCs w:val="21"/>
          </w:rPr>
        </w:r>
        <w:r w:rsidRPr="00BE038D">
          <w:rPr>
            <w:noProof/>
            <w:webHidden/>
            <w:szCs w:val="21"/>
          </w:rPr>
          <w:fldChar w:fldCharType="separate"/>
        </w:r>
        <w:r w:rsidR="00C34D83">
          <w:rPr>
            <w:noProof/>
            <w:webHidden/>
            <w:szCs w:val="21"/>
          </w:rPr>
          <w:t>3</w:t>
        </w:r>
        <w:r w:rsidRPr="00BE038D">
          <w:rPr>
            <w:noProof/>
            <w:webHidden/>
            <w:szCs w:val="21"/>
          </w:rPr>
          <w:fldChar w:fldCharType="end"/>
        </w:r>
      </w:hyperlink>
    </w:p>
    <w:p w14:paraId="4EAD2E00" w14:textId="7BB90F60" w:rsidR="00BE038D" w:rsidRPr="00BE038D" w:rsidRDefault="00BE038D" w:rsidP="00BE038D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1044137" w:history="1">
        <w:r w:rsidRPr="00BE038D">
          <w:rPr>
            <w:rStyle w:val="aff9"/>
            <w:noProof/>
            <w:szCs w:val="21"/>
          </w:rPr>
          <w:t xml:space="preserve">1.3 </w:t>
        </w:r>
        <w:r w:rsidRPr="00BE038D">
          <w:rPr>
            <w:rStyle w:val="aff9"/>
            <w:noProof/>
            <w:szCs w:val="21"/>
          </w:rPr>
          <w:t>术语表</w:t>
        </w:r>
        <w:r w:rsidRPr="00BE038D">
          <w:rPr>
            <w:noProof/>
            <w:webHidden/>
            <w:szCs w:val="21"/>
          </w:rPr>
          <w:tab/>
        </w:r>
        <w:r w:rsidRPr="00BE038D">
          <w:rPr>
            <w:noProof/>
            <w:webHidden/>
            <w:szCs w:val="21"/>
          </w:rPr>
          <w:fldChar w:fldCharType="begin"/>
        </w:r>
        <w:r w:rsidRPr="00BE038D">
          <w:rPr>
            <w:noProof/>
            <w:webHidden/>
            <w:szCs w:val="21"/>
          </w:rPr>
          <w:instrText xml:space="preserve"> PAGEREF _Toc231044137 \h </w:instrText>
        </w:r>
        <w:r w:rsidRPr="00BE038D">
          <w:rPr>
            <w:noProof/>
            <w:webHidden/>
            <w:szCs w:val="21"/>
          </w:rPr>
        </w:r>
        <w:r w:rsidRPr="00BE038D">
          <w:rPr>
            <w:noProof/>
            <w:webHidden/>
            <w:szCs w:val="21"/>
          </w:rPr>
          <w:fldChar w:fldCharType="separate"/>
        </w:r>
        <w:r w:rsidR="00C34D83">
          <w:rPr>
            <w:noProof/>
            <w:webHidden/>
            <w:szCs w:val="21"/>
          </w:rPr>
          <w:t>3</w:t>
        </w:r>
        <w:r w:rsidRPr="00BE038D">
          <w:rPr>
            <w:noProof/>
            <w:webHidden/>
            <w:szCs w:val="21"/>
          </w:rPr>
          <w:fldChar w:fldCharType="end"/>
        </w:r>
      </w:hyperlink>
    </w:p>
    <w:p w14:paraId="64CA9070" w14:textId="3B2085B0" w:rsidR="00BE038D" w:rsidRPr="00BE038D" w:rsidRDefault="00BE038D" w:rsidP="00BE038D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1044138" w:history="1">
        <w:r w:rsidRPr="00BE038D">
          <w:rPr>
            <w:rStyle w:val="aff9"/>
            <w:noProof/>
            <w:szCs w:val="21"/>
          </w:rPr>
          <w:t xml:space="preserve">1.4 </w:t>
        </w:r>
        <w:r w:rsidRPr="00BE038D">
          <w:rPr>
            <w:rStyle w:val="aff9"/>
            <w:noProof/>
            <w:szCs w:val="21"/>
          </w:rPr>
          <w:t>参考资料</w:t>
        </w:r>
        <w:r w:rsidRPr="00BE038D">
          <w:rPr>
            <w:noProof/>
            <w:webHidden/>
            <w:szCs w:val="21"/>
          </w:rPr>
          <w:tab/>
        </w:r>
        <w:r w:rsidRPr="00BE038D">
          <w:rPr>
            <w:noProof/>
            <w:webHidden/>
            <w:szCs w:val="21"/>
          </w:rPr>
          <w:fldChar w:fldCharType="begin"/>
        </w:r>
        <w:r w:rsidRPr="00BE038D">
          <w:rPr>
            <w:noProof/>
            <w:webHidden/>
            <w:szCs w:val="21"/>
          </w:rPr>
          <w:instrText xml:space="preserve"> PAGEREF _Toc231044138 \h </w:instrText>
        </w:r>
        <w:r w:rsidRPr="00BE038D">
          <w:rPr>
            <w:noProof/>
            <w:webHidden/>
            <w:szCs w:val="21"/>
          </w:rPr>
        </w:r>
        <w:r w:rsidRPr="00BE038D">
          <w:rPr>
            <w:noProof/>
            <w:webHidden/>
            <w:szCs w:val="21"/>
          </w:rPr>
          <w:fldChar w:fldCharType="separate"/>
        </w:r>
        <w:r w:rsidR="00C34D83">
          <w:rPr>
            <w:noProof/>
            <w:webHidden/>
            <w:szCs w:val="21"/>
          </w:rPr>
          <w:t>4</w:t>
        </w:r>
        <w:r w:rsidRPr="00BE038D">
          <w:rPr>
            <w:noProof/>
            <w:webHidden/>
            <w:szCs w:val="21"/>
          </w:rPr>
          <w:fldChar w:fldCharType="end"/>
        </w:r>
      </w:hyperlink>
    </w:p>
    <w:p w14:paraId="4A13FBBE" w14:textId="64986095" w:rsidR="00BE038D" w:rsidRPr="00BE038D" w:rsidRDefault="00BE038D" w:rsidP="00BE038D">
      <w:pPr>
        <w:pStyle w:val="TOC1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1044139" w:history="1">
        <w:r w:rsidRPr="00BE038D">
          <w:rPr>
            <w:rStyle w:val="aff9"/>
            <w:sz w:val="21"/>
            <w:szCs w:val="21"/>
          </w:rPr>
          <w:t>二、总体设计</w:t>
        </w:r>
        <w:r w:rsidRPr="00BE038D">
          <w:rPr>
            <w:webHidden/>
            <w:sz w:val="21"/>
            <w:szCs w:val="21"/>
          </w:rPr>
          <w:tab/>
        </w:r>
        <w:r w:rsidRPr="00BE038D">
          <w:rPr>
            <w:webHidden/>
            <w:sz w:val="21"/>
            <w:szCs w:val="21"/>
          </w:rPr>
          <w:fldChar w:fldCharType="begin"/>
        </w:r>
        <w:r w:rsidRPr="00BE038D">
          <w:rPr>
            <w:webHidden/>
            <w:sz w:val="21"/>
            <w:szCs w:val="21"/>
          </w:rPr>
          <w:instrText xml:space="preserve"> PAGEREF _Toc231044139 \h </w:instrText>
        </w:r>
        <w:r w:rsidRPr="00BE038D">
          <w:rPr>
            <w:webHidden/>
            <w:sz w:val="21"/>
            <w:szCs w:val="21"/>
          </w:rPr>
        </w:r>
        <w:r w:rsidRPr="00BE038D">
          <w:rPr>
            <w:webHidden/>
            <w:sz w:val="21"/>
            <w:szCs w:val="21"/>
          </w:rPr>
          <w:fldChar w:fldCharType="separate"/>
        </w:r>
        <w:r w:rsidR="00C34D83">
          <w:rPr>
            <w:webHidden/>
            <w:sz w:val="21"/>
            <w:szCs w:val="21"/>
          </w:rPr>
          <w:t>4</w:t>
        </w:r>
        <w:r w:rsidRPr="00BE038D">
          <w:rPr>
            <w:webHidden/>
            <w:sz w:val="21"/>
            <w:szCs w:val="21"/>
          </w:rPr>
          <w:fldChar w:fldCharType="end"/>
        </w:r>
      </w:hyperlink>
    </w:p>
    <w:p w14:paraId="7BAD86CE" w14:textId="114C9D0B" w:rsidR="00BE038D" w:rsidRPr="00BE038D" w:rsidRDefault="00BE038D" w:rsidP="00BE038D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1044140" w:history="1">
        <w:r w:rsidRPr="00BE038D">
          <w:rPr>
            <w:rStyle w:val="aff9"/>
            <w:noProof/>
            <w:szCs w:val="21"/>
          </w:rPr>
          <w:t xml:space="preserve">2.1 </w:t>
        </w:r>
        <w:r w:rsidRPr="00BE038D">
          <w:rPr>
            <w:rStyle w:val="aff9"/>
            <w:noProof/>
            <w:szCs w:val="21"/>
          </w:rPr>
          <w:t>系统架构概述</w:t>
        </w:r>
        <w:r w:rsidRPr="00BE038D">
          <w:rPr>
            <w:noProof/>
            <w:webHidden/>
            <w:szCs w:val="21"/>
          </w:rPr>
          <w:tab/>
        </w:r>
        <w:r w:rsidRPr="00BE038D">
          <w:rPr>
            <w:noProof/>
            <w:webHidden/>
            <w:szCs w:val="21"/>
          </w:rPr>
          <w:fldChar w:fldCharType="begin"/>
        </w:r>
        <w:r w:rsidRPr="00BE038D">
          <w:rPr>
            <w:noProof/>
            <w:webHidden/>
            <w:szCs w:val="21"/>
          </w:rPr>
          <w:instrText xml:space="preserve"> PAGEREF _Toc231044140 \h </w:instrText>
        </w:r>
        <w:r w:rsidRPr="00BE038D">
          <w:rPr>
            <w:noProof/>
            <w:webHidden/>
            <w:szCs w:val="21"/>
          </w:rPr>
        </w:r>
        <w:r w:rsidRPr="00BE038D">
          <w:rPr>
            <w:noProof/>
            <w:webHidden/>
            <w:szCs w:val="21"/>
          </w:rPr>
          <w:fldChar w:fldCharType="separate"/>
        </w:r>
        <w:r w:rsidR="00C34D83">
          <w:rPr>
            <w:noProof/>
            <w:webHidden/>
            <w:szCs w:val="21"/>
          </w:rPr>
          <w:t>4</w:t>
        </w:r>
        <w:r w:rsidRPr="00BE038D">
          <w:rPr>
            <w:noProof/>
            <w:webHidden/>
            <w:szCs w:val="21"/>
          </w:rPr>
          <w:fldChar w:fldCharType="end"/>
        </w:r>
      </w:hyperlink>
    </w:p>
    <w:p w14:paraId="4B19846C" w14:textId="013B0360" w:rsidR="00BE038D" w:rsidRPr="00BE038D" w:rsidRDefault="00BE038D" w:rsidP="00BE038D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1044141" w:history="1">
        <w:r w:rsidRPr="00BE038D">
          <w:rPr>
            <w:rStyle w:val="aff9"/>
            <w:noProof/>
            <w:szCs w:val="21"/>
            <w:lang w:eastAsia="zh-CN"/>
          </w:rPr>
          <w:t xml:space="preserve">2.2 </w:t>
        </w:r>
        <w:r w:rsidRPr="00BE038D">
          <w:rPr>
            <w:rStyle w:val="aff9"/>
            <w:noProof/>
            <w:szCs w:val="21"/>
            <w:lang w:eastAsia="zh-CN"/>
          </w:rPr>
          <w:t>总体架构图</w:t>
        </w:r>
        <w:r w:rsidRPr="00BE038D">
          <w:rPr>
            <w:noProof/>
            <w:webHidden/>
            <w:szCs w:val="21"/>
          </w:rPr>
          <w:tab/>
        </w:r>
        <w:r w:rsidRPr="00BE038D">
          <w:rPr>
            <w:noProof/>
            <w:webHidden/>
            <w:szCs w:val="21"/>
          </w:rPr>
          <w:fldChar w:fldCharType="begin"/>
        </w:r>
        <w:r w:rsidRPr="00BE038D">
          <w:rPr>
            <w:noProof/>
            <w:webHidden/>
            <w:szCs w:val="21"/>
          </w:rPr>
          <w:instrText xml:space="preserve"> PAGEREF _Toc231044141 \h </w:instrText>
        </w:r>
        <w:r w:rsidRPr="00BE038D">
          <w:rPr>
            <w:noProof/>
            <w:webHidden/>
            <w:szCs w:val="21"/>
          </w:rPr>
        </w:r>
        <w:r w:rsidRPr="00BE038D">
          <w:rPr>
            <w:noProof/>
            <w:webHidden/>
            <w:szCs w:val="21"/>
          </w:rPr>
          <w:fldChar w:fldCharType="separate"/>
        </w:r>
        <w:r w:rsidR="00C34D83">
          <w:rPr>
            <w:noProof/>
            <w:webHidden/>
            <w:szCs w:val="21"/>
          </w:rPr>
          <w:t>5</w:t>
        </w:r>
        <w:r w:rsidRPr="00BE038D">
          <w:rPr>
            <w:noProof/>
            <w:webHidden/>
            <w:szCs w:val="21"/>
          </w:rPr>
          <w:fldChar w:fldCharType="end"/>
        </w:r>
      </w:hyperlink>
    </w:p>
    <w:p w14:paraId="2CF9F92E" w14:textId="207DF0C9" w:rsidR="00BE038D" w:rsidRPr="00BE038D" w:rsidRDefault="00BE038D" w:rsidP="00BE038D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1044142" w:history="1">
        <w:r w:rsidRPr="00BE038D">
          <w:rPr>
            <w:rStyle w:val="aff9"/>
            <w:noProof/>
            <w:szCs w:val="21"/>
          </w:rPr>
          <w:t xml:space="preserve">2.3 </w:t>
        </w:r>
        <w:r w:rsidRPr="00BE038D">
          <w:rPr>
            <w:rStyle w:val="aff9"/>
            <w:noProof/>
            <w:szCs w:val="21"/>
          </w:rPr>
          <w:t>架构分层说明</w:t>
        </w:r>
        <w:r w:rsidRPr="00BE038D">
          <w:rPr>
            <w:noProof/>
            <w:webHidden/>
            <w:szCs w:val="21"/>
          </w:rPr>
          <w:tab/>
        </w:r>
        <w:r w:rsidRPr="00BE038D">
          <w:rPr>
            <w:noProof/>
            <w:webHidden/>
            <w:szCs w:val="21"/>
          </w:rPr>
          <w:fldChar w:fldCharType="begin"/>
        </w:r>
        <w:r w:rsidRPr="00BE038D">
          <w:rPr>
            <w:noProof/>
            <w:webHidden/>
            <w:szCs w:val="21"/>
          </w:rPr>
          <w:instrText xml:space="preserve"> PAGEREF _Toc231044142 \h </w:instrText>
        </w:r>
        <w:r w:rsidRPr="00BE038D">
          <w:rPr>
            <w:noProof/>
            <w:webHidden/>
            <w:szCs w:val="21"/>
          </w:rPr>
        </w:r>
        <w:r w:rsidRPr="00BE038D">
          <w:rPr>
            <w:noProof/>
            <w:webHidden/>
            <w:szCs w:val="21"/>
          </w:rPr>
          <w:fldChar w:fldCharType="separate"/>
        </w:r>
        <w:r w:rsidR="00C34D83">
          <w:rPr>
            <w:noProof/>
            <w:webHidden/>
            <w:szCs w:val="21"/>
          </w:rPr>
          <w:t>5</w:t>
        </w:r>
        <w:r w:rsidRPr="00BE038D">
          <w:rPr>
            <w:noProof/>
            <w:webHidden/>
            <w:szCs w:val="21"/>
          </w:rPr>
          <w:fldChar w:fldCharType="end"/>
        </w:r>
      </w:hyperlink>
    </w:p>
    <w:p w14:paraId="0CD91A4D" w14:textId="565E2563" w:rsidR="00BE038D" w:rsidRPr="00BE038D" w:rsidRDefault="00BE038D" w:rsidP="00BE038D">
      <w:pPr>
        <w:pStyle w:val="TOC1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1044143" w:history="1">
        <w:r w:rsidRPr="00BE038D">
          <w:rPr>
            <w:rStyle w:val="aff9"/>
            <w:sz w:val="21"/>
            <w:szCs w:val="21"/>
          </w:rPr>
          <w:t>三、技术选型</w:t>
        </w:r>
        <w:r w:rsidRPr="00BE038D">
          <w:rPr>
            <w:webHidden/>
            <w:sz w:val="21"/>
            <w:szCs w:val="21"/>
          </w:rPr>
          <w:tab/>
        </w:r>
        <w:r w:rsidRPr="00BE038D">
          <w:rPr>
            <w:webHidden/>
            <w:sz w:val="21"/>
            <w:szCs w:val="21"/>
          </w:rPr>
          <w:fldChar w:fldCharType="begin"/>
        </w:r>
        <w:r w:rsidRPr="00BE038D">
          <w:rPr>
            <w:webHidden/>
            <w:sz w:val="21"/>
            <w:szCs w:val="21"/>
          </w:rPr>
          <w:instrText xml:space="preserve"> PAGEREF _Toc231044143 \h </w:instrText>
        </w:r>
        <w:r w:rsidRPr="00BE038D">
          <w:rPr>
            <w:webHidden/>
            <w:sz w:val="21"/>
            <w:szCs w:val="21"/>
          </w:rPr>
        </w:r>
        <w:r w:rsidRPr="00BE038D">
          <w:rPr>
            <w:webHidden/>
            <w:sz w:val="21"/>
            <w:szCs w:val="21"/>
          </w:rPr>
          <w:fldChar w:fldCharType="separate"/>
        </w:r>
        <w:r w:rsidR="00C34D83">
          <w:rPr>
            <w:webHidden/>
            <w:sz w:val="21"/>
            <w:szCs w:val="21"/>
          </w:rPr>
          <w:t>6</w:t>
        </w:r>
        <w:r w:rsidRPr="00BE038D">
          <w:rPr>
            <w:webHidden/>
            <w:sz w:val="21"/>
            <w:szCs w:val="21"/>
          </w:rPr>
          <w:fldChar w:fldCharType="end"/>
        </w:r>
      </w:hyperlink>
    </w:p>
    <w:p w14:paraId="7FD2C579" w14:textId="76E0DCAC" w:rsidR="00BE038D" w:rsidRPr="00BE038D" w:rsidRDefault="00BE038D" w:rsidP="00BE038D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1044144" w:history="1">
        <w:r w:rsidRPr="00BE038D">
          <w:rPr>
            <w:rStyle w:val="aff9"/>
            <w:noProof/>
            <w:szCs w:val="21"/>
            <w:lang w:eastAsia="zh-CN"/>
          </w:rPr>
          <w:t xml:space="preserve">3.1 </w:t>
        </w:r>
        <w:r w:rsidRPr="00BE038D">
          <w:rPr>
            <w:rStyle w:val="aff9"/>
            <w:noProof/>
            <w:szCs w:val="21"/>
            <w:lang w:eastAsia="zh-CN"/>
          </w:rPr>
          <w:t>后端技术选型</w:t>
        </w:r>
        <w:r w:rsidRPr="00BE038D">
          <w:rPr>
            <w:noProof/>
            <w:webHidden/>
            <w:szCs w:val="21"/>
          </w:rPr>
          <w:tab/>
        </w:r>
        <w:r w:rsidRPr="00BE038D">
          <w:rPr>
            <w:noProof/>
            <w:webHidden/>
            <w:szCs w:val="21"/>
          </w:rPr>
          <w:fldChar w:fldCharType="begin"/>
        </w:r>
        <w:r w:rsidRPr="00BE038D">
          <w:rPr>
            <w:noProof/>
            <w:webHidden/>
            <w:szCs w:val="21"/>
          </w:rPr>
          <w:instrText xml:space="preserve"> PAGEREF _Toc231044144 \h </w:instrText>
        </w:r>
        <w:r w:rsidRPr="00BE038D">
          <w:rPr>
            <w:noProof/>
            <w:webHidden/>
            <w:szCs w:val="21"/>
          </w:rPr>
        </w:r>
        <w:r w:rsidRPr="00BE038D">
          <w:rPr>
            <w:noProof/>
            <w:webHidden/>
            <w:szCs w:val="21"/>
          </w:rPr>
          <w:fldChar w:fldCharType="separate"/>
        </w:r>
        <w:r w:rsidR="00C34D83">
          <w:rPr>
            <w:noProof/>
            <w:webHidden/>
            <w:szCs w:val="21"/>
          </w:rPr>
          <w:t>6</w:t>
        </w:r>
        <w:r w:rsidRPr="00BE038D">
          <w:rPr>
            <w:noProof/>
            <w:webHidden/>
            <w:szCs w:val="21"/>
          </w:rPr>
          <w:fldChar w:fldCharType="end"/>
        </w:r>
      </w:hyperlink>
    </w:p>
    <w:p w14:paraId="53EEBA6D" w14:textId="0F470144" w:rsidR="00BE038D" w:rsidRPr="00BE038D" w:rsidRDefault="00BE038D" w:rsidP="00BE038D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1044145" w:history="1">
        <w:r w:rsidRPr="00BE038D">
          <w:rPr>
            <w:rStyle w:val="aff9"/>
            <w:noProof/>
            <w:szCs w:val="21"/>
          </w:rPr>
          <w:t xml:space="preserve">3.2 </w:t>
        </w:r>
        <w:r w:rsidRPr="00BE038D">
          <w:rPr>
            <w:rStyle w:val="aff9"/>
            <w:noProof/>
            <w:szCs w:val="21"/>
          </w:rPr>
          <w:t>前端技术选型</w:t>
        </w:r>
        <w:r w:rsidRPr="00BE038D">
          <w:rPr>
            <w:noProof/>
            <w:webHidden/>
            <w:szCs w:val="21"/>
          </w:rPr>
          <w:tab/>
        </w:r>
        <w:r w:rsidRPr="00BE038D">
          <w:rPr>
            <w:noProof/>
            <w:webHidden/>
            <w:szCs w:val="21"/>
          </w:rPr>
          <w:fldChar w:fldCharType="begin"/>
        </w:r>
        <w:r w:rsidRPr="00BE038D">
          <w:rPr>
            <w:noProof/>
            <w:webHidden/>
            <w:szCs w:val="21"/>
          </w:rPr>
          <w:instrText xml:space="preserve"> PAGEREF _Toc231044145 \h </w:instrText>
        </w:r>
        <w:r w:rsidRPr="00BE038D">
          <w:rPr>
            <w:noProof/>
            <w:webHidden/>
            <w:szCs w:val="21"/>
          </w:rPr>
        </w:r>
        <w:r w:rsidRPr="00BE038D">
          <w:rPr>
            <w:noProof/>
            <w:webHidden/>
            <w:szCs w:val="21"/>
          </w:rPr>
          <w:fldChar w:fldCharType="separate"/>
        </w:r>
        <w:r w:rsidR="00C34D83">
          <w:rPr>
            <w:noProof/>
            <w:webHidden/>
            <w:szCs w:val="21"/>
          </w:rPr>
          <w:t>6</w:t>
        </w:r>
        <w:r w:rsidRPr="00BE038D">
          <w:rPr>
            <w:noProof/>
            <w:webHidden/>
            <w:szCs w:val="21"/>
          </w:rPr>
          <w:fldChar w:fldCharType="end"/>
        </w:r>
      </w:hyperlink>
    </w:p>
    <w:p w14:paraId="0872D107" w14:textId="08FE7F4F" w:rsidR="00BE038D" w:rsidRPr="00BE038D" w:rsidRDefault="00BE038D" w:rsidP="00BE038D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1044146" w:history="1">
        <w:r w:rsidRPr="00BE038D">
          <w:rPr>
            <w:rStyle w:val="aff9"/>
            <w:noProof/>
            <w:szCs w:val="21"/>
            <w:lang w:eastAsia="zh-CN"/>
          </w:rPr>
          <w:t xml:space="preserve">3.3 </w:t>
        </w:r>
        <w:r w:rsidRPr="00BE038D">
          <w:rPr>
            <w:rStyle w:val="aff9"/>
            <w:noProof/>
            <w:szCs w:val="21"/>
            <w:lang w:eastAsia="zh-CN"/>
          </w:rPr>
          <w:t>基础组件选型及部署声明</w:t>
        </w:r>
        <w:r w:rsidRPr="00BE038D">
          <w:rPr>
            <w:noProof/>
            <w:webHidden/>
            <w:szCs w:val="21"/>
          </w:rPr>
          <w:tab/>
        </w:r>
        <w:r w:rsidRPr="00BE038D">
          <w:rPr>
            <w:noProof/>
            <w:webHidden/>
            <w:szCs w:val="21"/>
          </w:rPr>
          <w:fldChar w:fldCharType="begin"/>
        </w:r>
        <w:r w:rsidRPr="00BE038D">
          <w:rPr>
            <w:noProof/>
            <w:webHidden/>
            <w:szCs w:val="21"/>
          </w:rPr>
          <w:instrText xml:space="preserve"> PAGEREF _Toc231044146 \h </w:instrText>
        </w:r>
        <w:r w:rsidRPr="00BE038D">
          <w:rPr>
            <w:noProof/>
            <w:webHidden/>
            <w:szCs w:val="21"/>
          </w:rPr>
        </w:r>
        <w:r w:rsidRPr="00BE038D">
          <w:rPr>
            <w:noProof/>
            <w:webHidden/>
            <w:szCs w:val="21"/>
          </w:rPr>
          <w:fldChar w:fldCharType="separate"/>
        </w:r>
        <w:r w:rsidR="00C34D83">
          <w:rPr>
            <w:noProof/>
            <w:webHidden/>
            <w:szCs w:val="21"/>
          </w:rPr>
          <w:t>7</w:t>
        </w:r>
        <w:r w:rsidRPr="00BE038D">
          <w:rPr>
            <w:noProof/>
            <w:webHidden/>
            <w:szCs w:val="21"/>
          </w:rPr>
          <w:fldChar w:fldCharType="end"/>
        </w:r>
      </w:hyperlink>
    </w:p>
    <w:p w14:paraId="37C99C76" w14:textId="0FBB03E1" w:rsidR="00BE038D" w:rsidRPr="00BE038D" w:rsidRDefault="00BE038D" w:rsidP="00BE038D">
      <w:pPr>
        <w:pStyle w:val="TOC1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1044147" w:history="1">
        <w:r w:rsidRPr="00BE038D">
          <w:rPr>
            <w:rStyle w:val="aff9"/>
            <w:sz w:val="21"/>
            <w:szCs w:val="21"/>
          </w:rPr>
          <w:t>四、微服务划分设计</w:t>
        </w:r>
        <w:r w:rsidRPr="00BE038D">
          <w:rPr>
            <w:webHidden/>
            <w:sz w:val="21"/>
            <w:szCs w:val="21"/>
          </w:rPr>
          <w:tab/>
        </w:r>
        <w:r w:rsidRPr="00BE038D">
          <w:rPr>
            <w:webHidden/>
            <w:sz w:val="21"/>
            <w:szCs w:val="21"/>
          </w:rPr>
          <w:fldChar w:fldCharType="begin"/>
        </w:r>
        <w:r w:rsidRPr="00BE038D">
          <w:rPr>
            <w:webHidden/>
            <w:sz w:val="21"/>
            <w:szCs w:val="21"/>
          </w:rPr>
          <w:instrText xml:space="preserve"> PAGEREF _Toc231044147 \h </w:instrText>
        </w:r>
        <w:r w:rsidRPr="00BE038D">
          <w:rPr>
            <w:webHidden/>
            <w:sz w:val="21"/>
            <w:szCs w:val="21"/>
          </w:rPr>
        </w:r>
        <w:r w:rsidRPr="00BE038D">
          <w:rPr>
            <w:webHidden/>
            <w:sz w:val="21"/>
            <w:szCs w:val="21"/>
          </w:rPr>
          <w:fldChar w:fldCharType="separate"/>
        </w:r>
        <w:r w:rsidR="00C34D83">
          <w:rPr>
            <w:webHidden/>
            <w:sz w:val="21"/>
            <w:szCs w:val="21"/>
          </w:rPr>
          <w:t>7</w:t>
        </w:r>
        <w:r w:rsidRPr="00BE038D">
          <w:rPr>
            <w:webHidden/>
            <w:sz w:val="21"/>
            <w:szCs w:val="21"/>
          </w:rPr>
          <w:fldChar w:fldCharType="end"/>
        </w:r>
      </w:hyperlink>
    </w:p>
    <w:p w14:paraId="4C842712" w14:textId="4FF28AD7" w:rsidR="00BE038D" w:rsidRPr="00BE038D" w:rsidRDefault="00BE038D" w:rsidP="00BE038D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1044148" w:history="1">
        <w:r w:rsidRPr="00BE038D">
          <w:rPr>
            <w:rStyle w:val="aff9"/>
            <w:noProof/>
            <w:szCs w:val="21"/>
          </w:rPr>
          <w:t xml:space="preserve">4.1 </w:t>
        </w:r>
        <w:r w:rsidRPr="00BE038D">
          <w:rPr>
            <w:rStyle w:val="aff9"/>
            <w:noProof/>
            <w:szCs w:val="21"/>
          </w:rPr>
          <w:t>服务划分原则</w:t>
        </w:r>
        <w:r w:rsidRPr="00BE038D">
          <w:rPr>
            <w:noProof/>
            <w:webHidden/>
            <w:szCs w:val="21"/>
          </w:rPr>
          <w:tab/>
        </w:r>
        <w:r w:rsidRPr="00BE038D">
          <w:rPr>
            <w:noProof/>
            <w:webHidden/>
            <w:szCs w:val="21"/>
          </w:rPr>
          <w:fldChar w:fldCharType="begin"/>
        </w:r>
        <w:r w:rsidRPr="00BE038D">
          <w:rPr>
            <w:noProof/>
            <w:webHidden/>
            <w:szCs w:val="21"/>
          </w:rPr>
          <w:instrText xml:space="preserve"> PAGEREF _Toc231044148 \h </w:instrText>
        </w:r>
        <w:r w:rsidRPr="00BE038D">
          <w:rPr>
            <w:noProof/>
            <w:webHidden/>
            <w:szCs w:val="21"/>
          </w:rPr>
        </w:r>
        <w:r w:rsidRPr="00BE038D">
          <w:rPr>
            <w:noProof/>
            <w:webHidden/>
            <w:szCs w:val="21"/>
          </w:rPr>
          <w:fldChar w:fldCharType="separate"/>
        </w:r>
        <w:r w:rsidR="00C34D83">
          <w:rPr>
            <w:noProof/>
            <w:webHidden/>
            <w:szCs w:val="21"/>
          </w:rPr>
          <w:t>7</w:t>
        </w:r>
        <w:r w:rsidRPr="00BE038D">
          <w:rPr>
            <w:noProof/>
            <w:webHidden/>
            <w:szCs w:val="21"/>
          </w:rPr>
          <w:fldChar w:fldCharType="end"/>
        </w:r>
      </w:hyperlink>
    </w:p>
    <w:p w14:paraId="04DBACF8" w14:textId="24265C61" w:rsidR="00BE038D" w:rsidRPr="00BE038D" w:rsidRDefault="00BE038D" w:rsidP="00BE038D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1044149" w:history="1">
        <w:r w:rsidRPr="00BE038D">
          <w:rPr>
            <w:rStyle w:val="aff9"/>
            <w:noProof/>
            <w:szCs w:val="21"/>
          </w:rPr>
          <w:t xml:space="preserve">4.2 </w:t>
        </w:r>
        <w:r w:rsidRPr="00BE038D">
          <w:rPr>
            <w:rStyle w:val="aff9"/>
            <w:noProof/>
            <w:szCs w:val="21"/>
          </w:rPr>
          <w:t>微服务清单</w:t>
        </w:r>
        <w:r w:rsidRPr="00BE038D">
          <w:rPr>
            <w:noProof/>
            <w:webHidden/>
            <w:szCs w:val="21"/>
          </w:rPr>
          <w:tab/>
        </w:r>
        <w:r w:rsidRPr="00BE038D">
          <w:rPr>
            <w:noProof/>
            <w:webHidden/>
            <w:szCs w:val="21"/>
          </w:rPr>
          <w:fldChar w:fldCharType="begin"/>
        </w:r>
        <w:r w:rsidRPr="00BE038D">
          <w:rPr>
            <w:noProof/>
            <w:webHidden/>
            <w:szCs w:val="21"/>
          </w:rPr>
          <w:instrText xml:space="preserve"> PAGEREF _Toc231044149 \h </w:instrText>
        </w:r>
        <w:r w:rsidRPr="00BE038D">
          <w:rPr>
            <w:noProof/>
            <w:webHidden/>
            <w:szCs w:val="21"/>
          </w:rPr>
        </w:r>
        <w:r w:rsidRPr="00BE038D">
          <w:rPr>
            <w:noProof/>
            <w:webHidden/>
            <w:szCs w:val="21"/>
          </w:rPr>
          <w:fldChar w:fldCharType="separate"/>
        </w:r>
        <w:r w:rsidR="00C34D83">
          <w:rPr>
            <w:noProof/>
            <w:webHidden/>
            <w:szCs w:val="21"/>
          </w:rPr>
          <w:t>8</w:t>
        </w:r>
        <w:r w:rsidRPr="00BE038D">
          <w:rPr>
            <w:noProof/>
            <w:webHidden/>
            <w:szCs w:val="21"/>
          </w:rPr>
          <w:fldChar w:fldCharType="end"/>
        </w:r>
      </w:hyperlink>
    </w:p>
    <w:p w14:paraId="7A8747E2" w14:textId="6BFD80E8" w:rsidR="00BE038D" w:rsidRPr="00BE038D" w:rsidRDefault="00BE038D" w:rsidP="00BE038D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1044150" w:history="1">
        <w:r w:rsidRPr="00BE038D">
          <w:rPr>
            <w:rStyle w:val="aff9"/>
            <w:noProof/>
            <w:szCs w:val="21"/>
            <w:lang w:eastAsia="zh-CN"/>
          </w:rPr>
          <w:t xml:space="preserve">4.3 </w:t>
        </w:r>
        <w:r w:rsidRPr="00BE038D">
          <w:rPr>
            <w:rStyle w:val="aff9"/>
            <w:noProof/>
            <w:szCs w:val="21"/>
            <w:lang w:eastAsia="zh-CN"/>
          </w:rPr>
          <w:t>服务依赖与调用关系</w:t>
        </w:r>
        <w:r w:rsidRPr="00BE038D">
          <w:rPr>
            <w:noProof/>
            <w:webHidden/>
            <w:szCs w:val="21"/>
          </w:rPr>
          <w:tab/>
        </w:r>
        <w:r w:rsidRPr="00BE038D">
          <w:rPr>
            <w:noProof/>
            <w:webHidden/>
            <w:szCs w:val="21"/>
          </w:rPr>
          <w:fldChar w:fldCharType="begin"/>
        </w:r>
        <w:r w:rsidRPr="00BE038D">
          <w:rPr>
            <w:noProof/>
            <w:webHidden/>
            <w:szCs w:val="21"/>
          </w:rPr>
          <w:instrText xml:space="preserve"> PAGEREF _Toc231044150 \h </w:instrText>
        </w:r>
        <w:r w:rsidRPr="00BE038D">
          <w:rPr>
            <w:noProof/>
            <w:webHidden/>
            <w:szCs w:val="21"/>
          </w:rPr>
        </w:r>
        <w:r w:rsidRPr="00BE038D">
          <w:rPr>
            <w:noProof/>
            <w:webHidden/>
            <w:szCs w:val="21"/>
          </w:rPr>
          <w:fldChar w:fldCharType="separate"/>
        </w:r>
        <w:r w:rsidR="00C34D83">
          <w:rPr>
            <w:noProof/>
            <w:webHidden/>
            <w:szCs w:val="21"/>
          </w:rPr>
          <w:t>9</w:t>
        </w:r>
        <w:r w:rsidRPr="00BE038D">
          <w:rPr>
            <w:noProof/>
            <w:webHidden/>
            <w:szCs w:val="21"/>
          </w:rPr>
          <w:fldChar w:fldCharType="end"/>
        </w:r>
      </w:hyperlink>
    </w:p>
    <w:p w14:paraId="32DDA63C" w14:textId="7CF55C1D" w:rsidR="00BE038D" w:rsidRPr="00BE038D" w:rsidRDefault="00BE038D" w:rsidP="00BE038D">
      <w:pPr>
        <w:pStyle w:val="TOC1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1044151" w:history="1">
        <w:r w:rsidRPr="00BE038D">
          <w:rPr>
            <w:rStyle w:val="aff9"/>
            <w:sz w:val="21"/>
            <w:szCs w:val="21"/>
          </w:rPr>
          <w:t>五、关键架构组件设计</w:t>
        </w:r>
        <w:r w:rsidRPr="00BE038D">
          <w:rPr>
            <w:webHidden/>
            <w:sz w:val="21"/>
            <w:szCs w:val="21"/>
          </w:rPr>
          <w:tab/>
        </w:r>
        <w:r w:rsidRPr="00BE038D">
          <w:rPr>
            <w:webHidden/>
            <w:sz w:val="21"/>
            <w:szCs w:val="21"/>
          </w:rPr>
          <w:fldChar w:fldCharType="begin"/>
        </w:r>
        <w:r w:rsidRPr="00BE038D">
          <w:rPr>
            <w:webHidden/>
            <w:sz w:val="21"/>
            <w:szCs w:val="21"/>
          </w:rPr>
          <w:instrText xml:space="preserve"> PAGEREF _Toc231044151 \h </w:instrText>
        </w:r>
        <w:r w:rsidRPr="00BE038D">
          <w:rPr>
            <w:webHidden/>
            <w:sz w:val="21"/>
            <w:szCs w:val="21"/>
          </w:rPr>
        </w:r>
        <w:r w:rsidRPr="00BE038D">
          <w:rPr>
            <w:webHidden/>
            <w:sz w:val="21"/>
            <w:szCs w:val="21"/>
          </w:rPr>
          <w:fldChar w:fldCharType="separate"/>
        </w:r>
        <w:r w:rsidR="00C34D83">
          <w:rPr>
            <w:webHidden/>
            <w:sz w:val="21"/>
            <w:szCs w:val="21"/>
          </w:rPr>
          <w:t>9</w:t>
        </w:r>
        <w:r w:rsidRPr="00BE038D">
          <w:rPr>
            <w:webHidden/>
            <w:sz w:val="21"/>
            <w:szCs w:val="21"/>
          </w:rPr>
          <w:fldChar w:fldCharType="end"/>
        </w:r>
      </w:hyperlink>
    </w:p>
    <w:p w14:paraId="7C3F0C4F" w14:textId="65CAC7AD" w:rsidR="00BE038D" w:rsidRPr="00BE038D" w:rsidRDefault="00BE038D" w:rsidP="00BE038D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1044152" w:history="1">
        <w:r w:rsidRPr="00BE038D">
          <w:rPr>
            <w:rStyle w:val="aff9"/>
            <w:noProof/>
            <w:szCs w:val="21"/>
          </w:rPr>
          <w:t xml:space="preserve">5.1 API </w:t>
        </w:r>
        <w:r w:rsidRPr="00BE038D">
          <w:rPr>
            <w:rStyle w:val="aff9"/>
            <w:noProof/>
            <w:szCs w:val="21"/>
          </w:rPr>
          <w:t>网关与安全</w:t>
        </w:r>
        <w:r w:rsidRPr="00BE038D">
          <w:rPr>
            <w:noProof/>
            <w:webHidden/>
            <w:szCs w:val="21"/>
          </w:rPr>
          <w:tab/>
        </w:r>
        <w:r w:rsidRPr="00BE038D">
          <w:rPr>
            <w:noProof/>
            <w:webHidden/>
            <w:szCs w:val="21"/>
          </w:rPr>
          <w:fldChar w:fldCharType="begin"/>
        </w:r>
        <w:r w:rsidRPr="00BE038D">
          <w:rPr>
            <w:noProof/>
            <w:webHidden/>
            <w:szCs w:val="21"/>
          </w:rPr>
          <w:instrText xml:space="preserve"> PAGEREF _Toc231044152 \h </w:instrText>
        </w:r>
        <w:r w:rsidRPr="00BE038D">
          <w:rPr>
            <w:noProof/>
            <w:webHidden/>
            <w:szCs w:val="21"/>
          </w:rPr>
        </w:r>
        <w:r w:rsidRPr="00BE038D">
          <w:rPr>
            <w:noProof/>
            <w:webHidden/>
            <w:szCs w:val="21"/>
          </w:rPr>
          <w:fldChar w:fldCharType="separate"/>
        </w:r>
        <w:r w:rsidR="00C34D83">
          <w:rPr>
            <w:noProof/>
            <w:webHidden/>
            <w:szCs w:val="21"/>
          </w:rPr>
          <w:t>9</w:t>
        </w:r>
        <w:r w:rsidRPr="00BE038D">
          <w:rPr>
            <w:noProof/>
            <w:webHidden/>
            <w:szCs w:val="21"/>
          </w:rPr>
          <w:fldChar w:fldCharType="end"/>
        </w:r>
      </w:hyperlink>
    </w:p>
    <w:p w14:paraId="19C81B9A" w14:textId="20DCB146" w:rsidR="00BE038D" w:rsidRPr="00BE038D" w:rsidRDefault="00BE038D" w:rsidP="00BE038D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1044153" w:history="1">
        <w:r w:rsidRPr="00BE038D">
          <w:rPr>
            <w:rStyle w:val="aff9"/>
            <w:noProof/>
            <w:szCs w:val="21"/>
          </w:rPr>
          <w:t xml:space="preserve">5.2 </w:t>
        </w:r>
        <w:r w:rsidRPr="00BE038D">
          <w:rPr>
            <w:rStyle w:val="aff9"/>
            <w:noProof/>
            <w:szCs w:val="21"/>
          </w:rPr>
          <w:t>注册与配置中心设计</w:t>
        </w:r>
        <w:r w:rsidRPr="00BE038D">
          <w:rPr>
            <w:noProof/>
            <w:webHidden/>
            <w:szCs w:val="21"/>
          </w:rPr>
          <w:tab/>
        </w:r>
        <w:r w:rsidRPr="00BE038D">
          <w:rPr>
            <w:noProof/>
            <w:webHidden/>
            <w:szCs w:val="21"/>
          </w:rPr>
          <w:fldChar w:fldCharType="begin"/>
        </w:r>
        <w:r w:rsidRPr="00BE038D">
          <w:rPr>
            <w:noProof/>
            <w:webHidden/>
            <w:szCs w:val="21"/>
          </w:rPr>
          <w:instrText xml:space="preserve"> PAGEREF _Toc231044153 \h </w:instrText>
        </w:r>
        <w:r w:rsidRPr="00BE038D">
          <w:rPr>
            <w:noProof/>
            <w:webHidden/>
            <w:szCs w:val="21"/>
          </w:rPr>
        </w:r>
        <w:r w:rsidRPr="00BE038D">
          <w:rPr>
            <w:noProof/>
            <w:webHidden/>
            <w:szCs w:val="21"/>
          </w:rPr>
          <w:fldChar w:fldCharType="separate"/>
        </w:r>
        <w:r w:rsidR="00C34D83">
          <w:rPr>
            <w:noProof/>
            <w:webHidden/>
            <w:szCs w:val="21"/>
          </w:rPr>
          <w:t>10</w:t>
        </w:r>
        <w:r w:rsidRPr="00BE038D">
          <w:rPr>
            <w:noProof/>
            <w:webHidden/>
            <w:szCs w:val="21"/>
          </w:rPr>
          <w:fldChar w:fldCharType="end"/>
        </w:r>
      </w:hyperlink>
    </w:p>
    <w:p w14:paraId="2CD7A1D0" w14:textId="6B5BEF9E" w:rsidR="00BE038D" w:rsidRPr="00BE038D" w:rsidRDefault="00BE038D" w:rsidP="00BE038D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1044154" w:history="1">
        <w:r w:rsidRPr="00BE038D">
          <w:rPr>
            <w:rStyle w:val="aff9"/>
            <w:noProof/>
            <w:szCs w:val="21"/>
            <w:lang w:eastAsia="zh-CN"/>
          </w:rPr>
          <w:t xml:space="preserve">5.3 </w:t>
        </w:r>
        <w:r w:rsidRPr="00BE038D">
          <w:rPr>
            <w:rStyle w:val="aff9"/>
            <w:noProof/>
            <w:szCs w:val="21"/>
            <w:lang w:eastAsia="zh-CN"/>
          </w:rPr>
          <w:t>分布式事务与消息队列</w:t>
        </w:r>
        <w:r w:rsidRPr="00BE038D">
          <w:rPr>
            <w:noProof/>
            <w:webHidden/>
            <w:szCs w:val="21"/>
          </w:rPr>
          <w:tab/>
        </w:r>
        <w:r w:rsidRPr="00BE038D">
          <w:rPr>
            <w:noProof/>
            <w:webHidden/>
            <w:szCs w:val="21"/>
          </w:rPr>
          <w:fldChar w:fldCharType="begin"/>
        </w:r>
        <w:r w:rsidRPr="00BE038D">
          <w:rPr>
            <w:noProof/>
            <w:webHidden/>
            <w:szCs w:val="21"/>
          </w:rPr>
          <w:instrText xml:space="preserve"> PAGEREF _Toc231044154 \h </w:instrText>
        </w:r>
        <w:r w:rsidRPr="00BE038D">
          <w:rPr>
            <w:noProof/>
            <w:webHidden/>
            <w:szCs w:val="21"/>
          </w:rPr>
        </w:r>
        <w:r w:rsidRPr="00BE038D">
          <w:rPr>
            <w:noProof/>
            <w:webHidden/>
            <w:szCs w:val="21"/>
          </w:rPr>
          <w:fldChar w:fldCharType="separate"/>
        </w:r>
        <w:r w:rsidR="00C34D83">
          <w:rPr>
            <w:noProof/>
            <w:webHidden/>
            <w:szCs w:val="21"/>
          </w:rPr>
          <w:t>10</w:t>
        </w:r>
        <w:r w:rsidRPr="00BE038D">
          <w:rPr>
            <w:noProof/>
            <w:webHidden/>
            <w:szCs w:val="21"/>
          </w:rPr>
          <w:fldChar w:fldCharType="end"/>
        </w:r>
      </w:hyperlink>
    </w:p>
    <w:p w14:paraId="67676B3F" w14:textId="50E1497E" w:rsidR="00BE038D" w:rsidRPr="00BE038D" w:rsidRDefault="00BE038D" w:rsidP="00BE038D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1044155" w:history="1">
        <w:r w:rsidRPr="00BE038D">
          <w:rPr>
            <w:rStyle w:val="aff9"/>
            <w:noProof/>
            <w:szCs w:val="21"/>
          </w:rPr>
          <w:t xml:space="preserve">5.4 </w:t>
        </w:r>
        <w:r w:rsidRPr="00BE038D">
          <w:rPr>
            <w:rStyle w:val="aff9"/>
            <w:noProof/>
            <w:szCs w:val="21"/>
          </w:rPr>
          <w:t>缓存架构与容灾自愈</w:t>
        </w:r>
        <w:r w:rsidRPr="00BE038D">
          <w:rPr>
            <w:noProof/>
            <w:webHidden/>
            <w:szCs w:val="21"/>
          </w:rPr>
          <w:tab/>
        </w:r>
        <w:r w:rsidRPr="00BE038D">
          <w:rPr>
            <w:noProof/>
            <w:webHidden/>
            <w:szCs w:val="21"/>
          </w:rPr>
          <w:fldChar w:fldCharType="begin"/>
        </w:r>
        <w:r w:rsidRPr="00BE038D">
          <w:rPr>
            <w:noProof/>
            <w:webHidden/>
            <w:szCs w:val="21"/>
          </w:rPr>
          <w:instrText xml:space="preserve"> PAGEREF _Toc231044155 \h </w:instrText>
        </w:r>
        <w:r w:rsidRPr="00BE038D">
          <w:rPr>
            <w:noProof/>
            <w:webHidden/>
            <w:szCs w:val="21"/>
          </w:rPr>
        </w:r>
        <w:r w:rsidRPr="00BE038D">
          <w:rPr>
            <w:noProof/>
            <w:webHidden/>
            <w:szCs w:val="21"/>
          </w:rPr>
          <w:fldChar w:fldCharType="separate"/>
        </w:r>
        <w:r w:rsidR="00C34D83">
          <w:rPr>
            <w:noProof/>
            <w:webHidden/>
            <w:szCs w:val="21"/>
          </w:rPr>
          <w:t>11</w:t>
        </w:r>
        <w:r w:rsidRPr="00BE038D">
          <w:rPr>
            <w:noProof/>
            <w:webHidden/>
            <w:szCs w:val="21"/>
          </w:rPr>
          <w:fldChar w:fldCharType="end"/>
        </w:r>
      </w:hyperlink>
    </w:p>
    <w:p w14:paraId="058A430E" w14:textId="528DE3D4" w:rsidR="00BE038D" w:rsidRPr="00BE038D" w:rsidRDefault="00BE038D" w:rsidP="00BE038D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1044156" w:history="1">
        <w:r w:rsidRPr="00BE038D">
          <w:rPr>
            <w:rStyle w:val="aff9"/>
            <w:noProof/>
            <w:szCs w:val="21"/>
            <w:lang w:eastAsia="zh-CN"/>
          </w:rPr>
          <w:t xml:space="preserve">5.5 </w:t>
        </w:r>
        <w:r w:rsidRPr="00BE038D">
          <w:rPr>
            <w:rStyle w:val="aff9"/>
            <w:noProof/>
            <w:szCs w:val="21"/>
            <w:lang w:eastAsia="zh-CN"/>
          </w:rPr>
          <w:t>前端架构设计与同源接入</w:t>
        </w:r>
        <w:r w:rsidRPr="00BE038D">
          <w:rPr>
            <w:noProof/>
            <w:webHidden/>
            <w:szCs w:val="21"/>
          </w:rPr>
          <w:tab/>
        </w:r>
        <w:r w:rsidRPr="00BE038D">
          <w:rPr>
            <w:noProof/>
            <w:webHidden/>
            <w:szCs w:val="21"/>
          </w:rPr>
          <w:fldChar w:fldCharType="begin"/>
        </w:r>
        <w:r w:rsidRPr="00BE038D">
          <w:rPr>
            <w:noProof/>
            <w:webHidden/>
            <w:szCs w:val="21"/>
          </w:rPr>
          <w:instrText xml:space="preserve"> PAGEREF _Toc231044156 \h </w:instrText>
        </w:r>
        <w:r w:rsidRPr="00BE038D">
          <w:rPr>
            <w:noProof/>
            <w:webHidden/>
            <w:szCs w:val="21"/>
          </w:rPr>
        </w:r>
        <w:r w:rsidRPr="00BE038D">
          <w:rPr>
            <w:noProof/>
            <w:webHidden/>
            <w:szCs w:val="21"/>
          </w:rPr>
          <w:fldChar w:fldCharType="separate"/>
        </w:r>
        <w:r w:rsidR="00C34D83">
          <w:rPr>
            <w:noProof/>
            <w:webHidden/>
            <w:szCs w:val="21"/>
          </w:rPr>
          <w:t>11</w:t>
        </w:r>
        <w:r w:rsidRPr="00BE038D">
          <w:rPr>
            <w:noProof/>
            <w:webHidden/>
            <w:szCs w:val="21"/>
          </w:rPr>
          <w:fldChar w:fldCharType="end"/>
        </w:r>
      </w:hyperlink>
    </w:p>
    <w:p w14:paraId="243B2A88" w14:textId="57E5A969" w:rsidR="00BE038D" w:rsidRPr="00BE038D" w:rsidRDefault="00BE038D" w:rsidP="00BE038D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1044157" w:history="1">
        <w:r w:rsidRPr="00BE038D">
          <w:rPr>
            <w:rStyle w:val="aff9"/>
            <w:noProof/>
            <w:szCs w:val="21"/>
          </w:rPr>
          <w:t xml:space="preserve">5.5.1 </w:t>
        </w:r>
        <w:r w:rsidRPr="00BE038D">
          <w:rPr>
            <w:rStyle w:val="aff9"/>
            <w:noProof/>
            <w:szCs w:val="21"/>
          </w:rPr>
          <w:t>前端应用划分与镜像化</w:t>
        </w:r>
        <w:r w:rsidRPr="00BE038D">
          <w:rPr>
            <w:noProof/>
            <w:webHidden/>
            <w:szCs w:val="21"/>
          </w:rPr>
          <w:tab/>
        </w:r>
        <w:r w:rsidRPr="00BE038D">
          <w:rPr>
            <w:noProof/>
            <w:webHidden/>
            <w:szCs w:val="21"/>
          </w:rPr>
          <w:fldChar w:fldCharType="begin"/>
        </w:r>
        <w:r w:rsidRPr="00BE038D">
          <w:rPr>
            <w:noProof/>
            <w:webHidden/>
            <w:szCs w:val="21"/>
          </w:rPr>
          <w:instrText xml:space="preserve"> PAGEREF _Toc231044157 \h </w:instrText>
        </w:r>
        <w:r w:rsidRPr="00BE038D">
          <w:rPr>
            <w:noProof/>
            <w:webHidden/>
            <w:szCs w:val="21"/>
          </w:rPr>
        </w:r>
        <w:r w:rsidRPr="00BE038D">
          <w:rPr>
            <w:noProof/>
            <w:webHidden/>
            <w:szCs w:val="21"/>
          </w:rPr>
          <w:fldChar w:fldCharType="separate"/>
        </w:r>
        <w:r w:rsidR="00C34D83">
          <w:rPr>
            <w:noProof/>
            <w:webHidden/>
            <w:szCs w:val="21"/>
          </w:rPr>
          <w:t>11</w:t>
        </w:r>
        <w:r w:rsidRPr="00BE038D">
          <w:rPr>
            <w:noProof/>
            <w:webHidden/>
            <w:szCs w:val="21"/>
          </w:rPr>
          <w:fldChar w:fldCharType="end"/>
        </w:r>
      </w:hyperlink>
    </w:p>
    <w:p w14:paraId="0CDB70F6" w14:textId="624B4910" w:rsidR="00BE038D" w:rsidRPr="00BE038D" w:rsidRDefault="00BE038D" w:rsidP="00BE038D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1044158" w:history="1">
        <w:r w:rsidRPr="00BE038D">
          <w:rPr>
            <w:rStyle w:val="aff9"/>
            <w:noProof/>
            <w:szCs w:val="21"/>
          </w:rPr>
          <w:t xml:space="preserve">5.5.2 </w:t>
        </w:r>
        <w:r w:rsidRPr="00BE038D">
          <w:rPr>
            <w:rStyle w:val="aff9"/>
            <w:noProof/>
            <w:szCs w:val="21"/>
          </w:rPr>
          <w:t>前后端通信与同源访问</w:t>
        </w:r>
        <w:r w:rsidRPr="00BE038D">
          <w:rPr>
            <w:noProof/>
            <w:webHidden/>
            <w:szCs w:val="21"/>
          </w:rPr>
          <w:tab/>
        </w:r>
        <w:r w:rsidRPr="00BE038D">
          <w:rPr>
            <w:noProof/>
            <w:webHidden/>
            <w:szCs w:val="21"/>
          </w:rPr>
          <w:fldChar w:fldCharType="begin"/>
        </w:r>
        <w:r w:rsidRPr="00BE038D">
          <w:rPr>
            <w:noProof/>
            <w:webHidden/>
            <w:szCs w:val="21"/>
          </w:rPr>
          <w:instrText xml:space="preserve"> PAGEREF _Toc231044158 \h </w:instrText>
        </w:r>
        <w:r w:rsidRPr="00BE038D">
          <w:rPr>
            <w:noProof/>
            <w:webHidden/>
            <w:szCs w:val="21"/>
          </w:rPr>
        </w:r>
        <w:r w:rsidRPr="00BE038D">
          <w:rPr>
            <w:noProof/>
            <w:webHidden/>
            <w:szCs w:val="21"/>
          </w:rPr>
          <w:fldChar w:fldCharType="separate"/>
        </w:r>
        <w:r w:rsidR="00C34D83">
          <w:rPr>
            <w:noProof/>
            <w:webHidden/>
            <w:szCs w:val="21"/>
          </w:rPr>
          <w:t>11</w:t>
        </w:r>
        <w:r w:rsidRPr="00BE038D">
          <w:rPr>
            <w:noProof/>
            <w:webHidden/>
            <w:szCs w:val="21"/>
          </w:rPr>
          <w:fldChar w:fldCharType="end"/>
        </w:r>
      </w:hyperlink>
    </w:p>
    <w:p w14:paraId="598940C4" w14:textId="6E141C56" w:rsidR="00BE038D" w:rsidRPr="00BE038D" w:rsidRDefault="00BE038D" w:rsidP="00BE038D">
      <w:pPr>
        <w:pStyle w:val="TOC1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1044159" w:history="1">
        <w:r w:rsidRPr="00BE038D">
          <w:rPr>
            <w:rStyle w:val="aff9"/>
            <w:sz w:val="21"/>
            <w:szCs w:val="21"/>
          </w:rPr>
          <w:t>六、数据架构</w:t>
        </w:r>
        <w:r w:rsidRPr="00BE038D">
          <w:rPr>
            <w:webHidden/>
            <w:sz w:val="21"/>
            <w:szCs w:val="21"/>
          </w:rPr>
          <w:tab/>
        </w:r>
        <w:r w:rsidRPr="00BE038D">
          <w:rPr>
            <w:webHidden/>
            <w:sz w:val="21"/>
            <w:szCs w:val="21"/>
          </w:rPr>
          <w:fldChar w:fldCharType="begin"/>
        </w:r>
        <w:r w:rsidRPr="00BE038D">
          <w:rPr>
            <w:webHidden/>
            <w:sz w:val="21"/>
            <w:szCs w:val="21"/>
          </w:rPr>
          <w:instrText xml:space="preserve"> PAGEREF _Toc231044159 \h </w:instrText>
        </w:r>
        <w:r w:rsidRPr="00BE038D">
          <w:rPr>
            <w:webHidden/>
            <w:sz w:val="21"/>
            <w:szCs w:val="21"/>
          </w:rPr>
        </w:r>
        <w:r w:rsidRPr="00BE038D">
          <w:rPr>
            <w:webHidden/>
            <w:sz w:val="21"/>
            <w:szCs w:val="21"/>
          </w:rPr>
          <w:fldChar w:fldCharType="separate"/>
        </w:r>
        <w:r w:rsidR="00C34D83">
          <w:rPr>
            <w:webHidden/>
            <w:sz w:val="21"/>
            <w:szCs w:val="21"/>
          </w:rPr>
          <w:t>12</w:t>
        </w:r>
        <w:r w:rsidRPr="00BE038D">
          <w:rPr>
            <w:webHidden/>
            <w:sz w:val="21"/>
            <w:szCs w:val="21"/>
          </w:rPr>
          <w:fldChar w:fldCharType="end"/>
        </w:r>
      </w:hyperlink>
    </w:p>
    <w:p w14:paraId="01869046" w14:textId="68C0DA64" w:rsidR="00BE038D" w:rsidRPr="00BE038D" w:rsidRDefault="00BE038D" w:rsidP="00BE038D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1044160" w:history="1">
        <w:r w:rsidRPr="00BE038D">
          <w:rPr>
            <w:rStyle w:val="aff9"/>
            <w:noProof/>
            <w:szCs w:val="21"/>
          </w:rPr>
          <w:t xml:space="preserve">6.1 </w:t>
        </w:r>
        <w:r w:rsidRPr="00BE038D">
          <w:rPr>
            <w:rStyle w:val="aff9"/>
            <w:noProof/>
            <w:szCs w:val="21"/>
          </w:rPr>
          <w:t>数据域划分</w:t>
        </w:r>
        <w:r w:rsidRPr="00BE038D">
          <w:rPr>
            <w:noProof/>
            <w:webHidden/>
            <w:szCs w:val="21"/>
          </w:rPr>
          <w:tab/>
        </w:r>
        <w:r w:rsidRPr="00BE038D">
          <w:rPr>
            <w:noProof/>
            <w:webHidden/>
            <w:szCs w:val="21"/>
          </w:rPr>
          <w:fldChar w:fldCharType="begin"/>
        </w:r>
        <w:r w:rsidRPr="00BE038D">
          <w:rPr>
            <w:noProof/>
            <w:webHidden/>
            <w:szCs w:val="21"/>
          </w:rPr>
          <w:instrText xml:space="preserve"> PAGEREF _Toc231044160 \h </w:instrText>
        </w:r>
        <w:r w:rsidRPr="00BE038D">
          <w:rPr>
            <w:noProof/>
            <w:webHidden/>
            <w:szCs w:val="21"/>
          </w:rPr>
        </w:r>
        <w:r w:rsidRPr="00BE038D">
          <w:rPr>
            <w:noProof/>
            <w:webHidden/>
            <w:szCs w:val="21"/>
          </w:rPr>
          <w:fldChar w:fldCharType="separate"/>
        </w:r>
        <w:r w:rsidR="00C34D83">
          <w:rPr>
            <w:noProof/>
            <w:webHidden/>
            <w:szCs w:val="21"/>
          </w:rPr>
          <w:t>12</w:t>
        </w:r>
        <w:r w:rsidRPr="00BE038D">
          <w:rPr>
            <w:noProof/>
            <w:webHidden/>
            <w:szCs w:val="21"/>
          </w:rPr>
          <w:fldChar w:fldCharType="end"/>
        </w:r>
      </w:hyperlink>
    </w:p>
    <w:p w14:paraId="22598494" w14:textId="57CC4092" w:rsidR="00BE038D" w:rsidRPr="00BE038D" w:rsidRDefault="00BE038D" w:rsidP="00BE038D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1044161" w:history="1">
        <w:r w:rsidRPr="00BE038D">
          <w:rPr>
            <w:rStyle w:val="aff9"/>
            <w:noProof/>
            <w:szCs w:val="21"/>
          </w:rPr>
          <w:t xml:space="preserve">6.2 </w:t>
        </w:r>
        <w:r w:rsidRPr="00BE038D">
          <w:rPr>
            <w:rStyle w:val="aff9"/>
            <w:noProof/>
            <w:szCs w:val="21"/>
          </w:rPr>
          <w:t>数据库分布与删除策略</w:t>
        </w:r>
        <w:r w:rsidRPr="00BE038D">
          <w:rPr>
            <w:noProof/>
            <w:webHidden/>
            <w:szCs w:val="21"/>
          </w:rPr>
          <w:tab/>
        </w:r>
        <w:r w:rsidRPr="00BE038D">
          <w:rPr>
            <w:noProof/>
            <w:webHidden/>
            <w:szCs w:val="21"/>
          </w:rPr>
          <w:fldChar w:fldCharType="begin"/>
        </w:r>
        <w:r w:rsidRPr="00BE038D">
          <w:rPr>
            <w:noProof/>
            <w:webHidden/>
            <w:szCs w:val="21"/>
          </w:rPr>
          <w:instrText xml:space="preserve"> PAGEREF _Toc231044161 \h </w:instrText>
        </w:r>
        <w:r w:rsidRPr="00BE038D">
          <w:rPr>
            <w:noProof/>
            <w:webHidden/>
            <w:szCs w:val="21"/>
          </w:rPr>
        </w:r>
        <w:r w:rsidRPr="00BE038D">
          <w:rPr>
            <w:noProof/>
            <w:webHidden/>
            <w:szCs w:val="21"/>
          </w:rPr>
          <w:fldChar w:fldCharType="separate"/>
        </w:r>
        <w:r w:rsidR="00C34D83">
          <w:rPr>
            <w:noProof/>
            <w:webHidden/>
            <w:szCs w:val="21"/>
          </w:rPr>
          <w:t>12</w:t>
        </w:r>
        <w:r w:rsidRPr="00BE038D">
          <w:rPr>
            <w:noProof/>
            <w:webHidden/>
            <w:szCs w:val="21"/>
          </w:rPr>
          <w:fldChar w:fldCharType="end"/>
        </w:r>
      </w:hyperlink>
    </w:p>
    <w:p w14:paraId="5F3FEF9E" w14:textId="0A9C1419" w:rsidR="00BE038D" w:rsidRPr="00BE038D" w:rsidRDefault="00BE038D" w:rsidP="00BE038D">
      <w:pPr>
        <w:pStyle w:val="TOC1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1044162" w:history="1">
        <w:r w:rsidRPr="00BE038D">
          <w:rPr>
            <w:rStyle w:val="aff9"/>
            <w:sz w:val="21"/>
            <w:szCs w:val="21"/>
          </w:rPr>
          <w:t>七、部署架构</w:t>
        </w:r>
        <w:r w:rsidRPr="00BE038D">
          <w:rPr>
            <w:webHidden/>
            <w:sz w:val="21"/>
            <w:szCs w:val="21"/>
          </w:rPr>
          <w:tab/>
        </w:r>
        <w:r w:rsidRPr="00BE038D">
          <w:rPr>
            <w:webHidden/>
            <w:sz w:val="21"/>
            <w:szCs w:val="21"/>
          </w:rPr>
          <w:fldChar w:fldCharType="begin"/>
        </w:r>
        <w:r w:rsidRPr="00BE038D">
          <w:rPr>
            <w:webHidden/>
            <w:sz w:val="21"/>
            <w:szCs w:val="21"/>
          </w:rPr>
          <w:instrText xml:space="preserve"> PAGEREF _Toc231044162 \h </w:instrText>
        </w:r>
        <w:r w:rsidRPr="00BE038D">
          <w:rPr>
            <w:webHidden/>
            <w:sz w:val="21"/>
            <w:szCs w:val="21"/>
          </w:rPr>
        </w:r>
        <w:r w:rsidRPr="00BE038D">
          <w:rPr>
            <w:webHidden/>
            <w:sz w:val="21"/>
            <w:szCs w:val="21"/>
          </w:rPr>
          <w:fldChar w:fldCharType="separate"/>
        </w:r>
        <w:r w:rsidR="00C34D83">
          <w:rPr>
            <w:webHidden/>
            <w:sz w:val="21"/>
            <w:szCs w:val="21"/>
          </w:rPr>
          <w:t>13</w:t>
        </w:r>
        <w:r w:rsidRPr="00BE038D">
          <w:rPr>
            <w:webHidden/>
            <w:sz w:val="21"/>
            <w:szCs w:val="21"/>
          </w:rPr>
          <w:fldChar w:fldCharType="end"/>
        </w:r>
      </w:hyperlink>
    </w:p>
    <w:p w14:paraId="32D85B2D" w14:textId="67CC3D2A" w:rsidR="00BE038D" w:rsidRPr="00BE038D" w:rsidRDefault="00BE038D" w:rsidP="00BE038D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1044163" w:history="1">
        <w:r w:rsidRPr="00BE038D">
          <w:rPr>
            <w:rStyle w:val="aff9"/>
            <w:noProof/>
            <w:szCs w:val="21"/>
            <w:lang w:eastAsia="zh-CN"/>
          </w:rPr>
          <w:t xml:space="preserve">7.1 </w:t>
        </w:r>
        <w:r w:rsidRPr="00BE038D">
          <w:rPr>
            <w:rStyle w:val="aff9"/>
            <w:noProof/>
            <w:szCs w:val="21"/>
            <w:lang w:eastAsia="zh-CN"/>
          </w:rPr>
          <w:t>服务端口与部署实例规划</w:t>
        </w:r>
        <w:r w:rsidRPr="00BE038D">
          <w:rPr>
            <w:noProof/>
            <w:webHidden/>
            <w:szCs w:val="21"/>
          </w:rPr>
          <w:tab/>
        </w:r>
        <w:r w:rsidRPr="00BE038D">
          <w:rPr>
            <w:noProof/>
            <w:webHidden/>
            <w:szCs w:val="21"/>
          </w:rPr>
          <w:fldChar w:fldCharType="begin"/>
        </w:r>
        <w:r w:rsidRPr="00BE038D">
          <w:rPr>
            <w:noProof/>
            <w:webHidden/>
            <w:szCs w:val="21"/>
          </w:rPr>
          <w:instrText xml:space="preserve"> PAGEREF _Toc231044163 \h </w:instrText>
        </w:r>
        <w:r w:rsidRPr="00BE038D">
          <w:rPr>
            <w:noProof/>
            <w:webHidden/>
            <w:szCs w:val="21"/>
          </w:rPr>
        </w:r>
        <w:r w:rsidRPr="00BE038D">
          <w:rPr>
            <w:noProof/>
            <w:webHidden/>
            <w:szCs w:val="21"/>
          </w:rPr>
          <w:fldChar w:fldCharType="separate"/>
        </w:r>
        <w:r w:rsidR="00C34D83">
          <w:rPr>
            <w:noProof/>
            <w:webHidden/>
            <w:szCs w:val="21"/>
          </w:rPr>
          <w:t>13</w:t>
        </w:r>
        <w:r w:rsidRPr="00BE038D">
          <w:rPr>
            <w:noProof/>
            <w:webHidden/>
            <w:szCs w:val="21"/>
          </w:rPr>
          <w:fldChar w:fldCharType="end"/>
        </w:r>
      </w:hyperlink>
    </w:p>
    <w:p w14:paraId="312E9641" w14:textId="3E516A9B" w:rsidR="00BE038D" w:rsidRPr="00BE038D" w:rsidRDefault="00BE038D" w:rsidP="00BE038D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1044164" w:history="1">
        <w:r w:rsidRPr="00BE038D">
          <w:rPr>
            <w:rStyle w:val="aff9"/>
            <w:noProof/>
            <w:szCs w:val="21"/>
            <w:lang w:eastAsia="zh-CN"/>
          </w:rPr>
          <w:t xml:space="preserve">7.2 </w:t>
        </w:r>
        <w:r w:rsidRPr="00BE038D">
          <w:rPr>
            <w:rStyle w:val="aff9"/>
            <w:noProof/>
            <w:szCs w:val="21"/>
            <w:lang w:eastAsia="zh-CN"/>
          </w:rPr>
          <w:t>启动顺序与健康检查强依赖</w:t>
        </w:r>
        <w:r w:rsidRPr="00BE038D">
          <w:rPr>
            <w:noProof/>
            <w:webHidden/>
            <w:szCs w:val="21"/>
          </w:rPr>
          <w:tab/>
        </w:r>
        <w:r w:rsidRPr="00BE038D">
          <w:rPr>
            <w:noProof/>
            <w:webHidden/>
            <w:szCs w:val="21"/>
          </w:rPr>
          <w:fldChar w:fldCharType="begin"/>
        </w:r>
        <w:r w:rsidRPr="00BE038D">
          <w:rPr>
            <w:noProof/>
            <w:webHidden/>
            <w:szCs w:val="21"/>
          </w:rPr>
          <w:instrText xml:space="preserve"> PAGEREF _Toc231044164 \h </w:instrText>
        </w:r>
        <w:r w:rsidRPr="00BE038D">
          <w:rPr>
            <w:noProof/>
            <w:webHidden/>
            <w:szCs w:val="21"/>
          </w:rPr>
        </w:r>
        <w:r w:rsidRPr="00BE038D">
          <w:rPr>
            <w:noProof/>
            <w:webHidden/>
            <w:szCs w:val="21"/>
          </w:rPr>
          <w:fldChar w:fldCharType="separate"/>
        </w:r>
        <w:r w:rsidR="00C34D83">
          <w:rPr>
            <w:noProof/>
            <w:webHidden/>
            <w:szCs w:val="21"/>
          </w:rPr>
          <w:t>13</w:t>
        </w:r>
        <w:r w:rsidRPr="00BE038D">
          <w:rPr>
            <w:noProof/>
            <w:webHidden/>
            <w:szCs w:val="21"/>
          </w:rPr>
          <w:fldChar w:fldCharType="end"/>
        </w:r>
      </w:hyperlink>
    </w:p>
    <w:p w14:paraId="63470B56" w14:textId="6984D3ED" w:rsidR="00BE038D" w:rsidRPr="00BE038D" w:rsidRDefault="00BE038D" w:rsidP="00BE038D">
      <w:pPr>
        <w:pStyle w:val="TOC1"/>
        <w:rPr>
          <w:rFonts w:asciiTheme="minorHAnsi" w:eastAsiaTheme="minorEastAsia" w:hAnsiTheme="minorHAnsi"/>
          <w:color w:val="auto"/>
          <w:kern w:val="2"/>
          <w:sz w:val="21"/>
          <w:szCs w:val="21"/>
          <w14:ligatures w14:val="standardContextual"/>
        </w:rPr>
      </w:pPr>
      <w:hyperlink w:anchor="_Toc231044165" w:history="1">
        <w:r w:rsidRPr="00BE038D">
          <w:rPr>
            <w:rStyle w:val="aff9"/>
            <w:sz w:val="21"/>
            <w:szCs w:val="21"/>
          </w:rPr>
          <w:t>八、附录</w:t>
        </w:r>
        <w:r w:rsidRPr="00BE038D">
          <w:rPr>
            <w:webHidden/>
            <w:sz w:val="21"/>
            <w:szCs w:val="21"/>
          </w:rPr>
          <w:tab/>
        </w:r>
        <w:r w:rsidRPr="00BE038D">
          <w:rPr>
            <w:webHidden/>
            <w:sz w:val="21"/>
            <w:szCs w:val="21"/>
          </w:rPr>
          <w:fldChar w:fldCharType="begin"/>
        </w:r>
        <w:r w:rsidRPr="00BE038D">
          <w:rPr>
            <w:webHidden/>
            <w:sz w:val="21"/>
            <w:szCs w:val="21"/>
          </w:rPr>
          <w:instrText xml:space="preserve"> PAGEREF _Toc231044165 \h </w:instrText>
        </w:r>
        <w:r w:rsidRPr="00BE038D">
          <w:rPr>
            <w:webHidden/>
            <w:sz w:val="21"/>
            <w:szCs w:val="21"/>
          </w:rPr>
        </w:r>
        <w:r w:rsidRPr="00BE038D">
          <w:rPr>
            <w:webHidden/>
            <w:sz w:val="21"/>
            <w:szCs w:val="21"/>
          </w:rPr>
          <w:fldChar w:fldCharType="separate"/>
        </w:r>
        <w:r w:rsidR="00C34D83">
          <w:rPr>
            <w:webHidden/>
            <w:sz w:val="21"/>
            <w:szCs w:val="21"/>
          </w:rPr>
          <w:t>14</w:t>
        </w:r>
        <w:r w:rsidRPr="00BE038D">
          <w:rPr>
            <w:webHidden/>
            <w:sz w:val="21"/>
            <w:szCs w:val="21"/>
          </w:rPr>
          <w:fldChar w:fldCharType="end"/>
        </w:r>
      </w:hyperlink>
    </w:p>
    <w:p w14:paraId="378AC646" w14:textId="43B8C28E" w:rsidR="00BE038D" w:rsidRPr="00BE038D" w:rsidRDefault="00BE038D" w:rsidP="00BE038D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1044166" w:history="1">
        <w:r w:rsidRPr="00BE038D">
          <w:rPr>
            <w:rStyle w:val="aff9"/>
            <w:noProof/>
            <w:szCs w:val="21"/>
          </w:rPr>
          <w:t xml:space="preserve">8.1 </w:t>
        </w:r>
        <w:r w:rsidRPr="00BE038D">
          <w:rPr>
            <w:rStyle w:val="aff9"/>
            <w:noProof/>
            <w:szCs w:val="21"/>
          </w:rPr>
          <w:t>接口规范概要</w:t>
        </w:r>
        <w:r w:rsidRPr="00BE038D">
          <w:rPr>
            <w:noProof/>
            <w:webHidden/>
            <w:szCs w:val="21"/>
          </w:rPr>
          <w:tab/>
        </w:r>
        <w:r w:rsidRPr="00BE038D">
          <w:rPr>
            <w:noProof/>
            <w:webHidden/>
            <w:szCs w:val="21"/>
          </w:rPr>
          <w:fldChar w:fldCharType="begin"/>
        </w:r>
        <w:r w:rsidRPr="00BE038D">
          <w:rPr>
            <w:noProof/>
            <w:webHidden/>
            <w:szCs w:val="21"/>
          </w:rPr>
          <w:instrText xml:space="preserve"> PAGEREF _Toc231044166 \h </w:instrText>
        </w:r>
        <w:r w:rsidRPr="00BE038D">
          <w:rPr>
            <w:noProof/>
            <w:webHidden/>
            <w:szCs w:val="21"/>
          </w:rPr>
        </w:r>
        <w:r w:rsidRPr="00BE038D">
          <w:rPr>
            <w:noProof/>
            <w:webHidden/>
            <w:szCs w:val="21"/>
          </w:rPr>
          <w:fldChar w:fldCharType="separate"/>
        </w:r>
        <w:r w:rsidR="00C34D83">
          <w:rPr>
            <w:noProof/>
            <w:webHidden/>
            <w:szCs w:val="21"/>
          </w:rPr>
          <w:t>14</w:t>
        </w:r>
        <w:r w:rsidRPr="00BE038D">
          <w:rPr>
            <w:noProof/>
            <w:webHidden/>
            <w:szCs w:val="21"/>
          </w:rPr>
          <w:fldChar w:fldCharType="end"/>
        </w:r>
      </w:hyperlink>
    </w:p>
    <w:p w14:paraId="61E531B6" w14:textId="61186169" w:rsidR="00BE038D" w:rsidRPr="00BE038D" w:rsidRDefault="00BE038D" w:rsidP="00BE038D">
      <w:pPr>
        <w:pStyle w:val="TOC2"/>
        <w:tabs>
          <w:tab w:val="right" w:leader="dot" w:pos="9350"/>
        </w:tabs>
        <w:spacing w:line="240" w:lineRule="auto"/>
        <w:rPr>
          <w:rFonts w:asciiTheme="minorHAnsi" w:eastAsiaTheme="minorEastAsia" w:hAnsiTheme="minorHAnsi"/>
          <w:noProof/>
          <w:color w:val="auto"/>
          <w:kern w:val="2"/>
          <w:szCs w:val="21"/>
          <w:lang w:eastAsia="zh-CN"/>
          <w14:ligatures w14:val="standardContextual"/>
        </w:rPr>
      </w:pPr>
      <w:hyperlink w:anchor="_Toc231044167" w:history="1">
        <w:r w:rsidRPr="00BE038D">
          <w:rPr>
            <w:rStyle w:val="aff9"/>
            <w:noProof/>
            <w:szCs w:val="21"/>
          </w:rPr>
          <w:t xml:space="preserve">8.2 </w:t>
        </w:r>
        <w:r w:rsidRPr="00BE038D">
          <w:rPr>
            <w:rStyle w:val="aff9"/>
            <w:noProof/>
            <w:szCs w:val="21"/>
          </w:rPr>
          <w:t>文档边界说明</w:t>
        </w:r>
        <w:r w:rsidRPr="00BE038D">
          <w:rPr>
            <w:noProof/>
            <w:webHidden/>
            <w:szCs w:val="21"/>
          </w:rPr>
          <w:tab/>
        </w:r>
        <w:r w:rsidRPr="00BE038D">
          <w:rPr>
            <w:noProof/>
            <w:webHidden/>
            <w:szCs w:val="21"/>
          </w:rPr>
          <w:fldChar w:fldCharType="begin"/>
        </w:r>
        <w:r w:rsidRPr="00BE038D">
          <w:rPr>
            <w:noProof/>
            <w:webHidden/>
            <w:szCs w:val="21"/>
          </w:rPr>
          <w:instrText xml:space="preserve"> PAGEREF _Toc231044167 \h </w:instrText>
        </w:r>
        <w:r w:rsidRPr="00BE038D">
          <w:rPr>
            <w:noProof/>
            <w:webHidden/>
            <w:szCs w:val="21"/>
          </w:rPr>
        </w:r>
        <w:r w:rsidRPr="00BE038D">
          <w:rPr>
            <w:noProof/>
            <w:webHidden/>
            <w:szCs w:val="21"/>
          </w:rPr>
          <w:fldChar w:fldCharType="separate"/>
        </w:r>
        <w:r w:rsidR="00C34D83">
          <w:rPr>
            <w:noProof/>
            <w:webHidden/>
            <w:szCs w:val="21"/>
          </w:rPr>
          <w:t>14</w:t>
        </w:r>
        <w:r w:rsidRPr="00BE038D">
          <w:rPr>
            <w:noProof/>
            <w:webHidden/>
            <w:szCs w:val="21"/>
          </w:rPr>
          <w:fldChar w:fldCharType="end"/>
        </w:r>
      </w:hyperlink>
    </w:p>
    <w:p w14:paraId="1A4A0C93" w14:textId="30B0FB7E" w:rsidR="00271C4A" w:rsidRDefault="00BE038D" w:rsidP="00BE038D">
      <w:pPr>
        <w:spacing w:line="240" w:lineRule="auto"/>
        <w:rPr>
          <w:lang w:eastAsia="zh-CN"/>
        </w:rPr>
      </w:pPr>
      <w:r w:rsidRPr="00BE038D">
        <w:rPr>
          <w:szCs w:val="21"/>
          <w:lang w:eastAsia="zh-CN"/>
        </w:rPr>
        <w:fldChar w:fldCharType="end"/>
      </w:r>
    </w:p>
    <w:p w14:paraId="5AB793AB" w14:textId="77777777" w:rsidR="0085086A" w:rsidRPr="0085086A" w:rsidRDefault="0085086A" w:rsidP="0085086A">
      <w:pPr>
        <w:rPr>
          <w:lang w:eastAsia="zh-CN"/>
        </w:rPr>
        <w:sectPr w:rsidR="0085086A" w:rsidRPr="0085086A">
          <w:headerReference w:type="default" r:id="rId8"/>
          <w:footerReference w:type="default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4FA8F51D" w14:textId="77777777" w:rsidR="00271C4A" w:rsidRDefault="00000000" w:rsidP="00BE038D">
      <w:pPr>
        <w:pStyle w:val="1"/>
        <w:rPr>
          <w:lang w:eastAsia="zh-CN"/>
        </w:rPr>
      </w:pPr>
      <w:bookmarkStart w:id="1" w:name="_Toc231044134"/>
      <w:r>
        <w:rPr>
          <w:lang w:eastAsia="zh-CN"/>
        </w:rPr>
        <w:lastRenderedPageBreak/>
        <w:t>一、引言</w:t>
      </w:r>
      <w:bookmarkEnd w:id="1"/>
    </w:p>
    <w:p w14:paraId="1FD04C41" w14:textId="77777777" w:rsidR="00271C4A" w:rsidRDefault="00000000" w:rsidP="00BE038D">
      <w:pPr>
        <w:pStyle w:val="2"/>
        <w:rPr>
          <w:lang w:eastAsia="zh-CN"/>
        </w:rPr>
      </w:pPr>
      <w:bookmarkStart w:id="2" w:name="_Toc231044135"/>
      <w:r>
        <w:rPr>
          <w:lang w:eastAsia="zh-CN"/>
        </w:rPr>
        <w:t xml:space="preserve">1.1 </w:t>
      </w:r>
      <w:r>
        <w:rPr>
          <w:lang w:eastAsia="zh-CN"/>
        </w:rPr>
        <w:t>项目背景</w:t>
      </w:r>
      <w:bookmarkEnd w:id="2"/>
    </w:p>
    <w:p w14:paraId="150A109D" w14:textId="77777777" w:rsidR="00271C4A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本系统面向校园/园区场景，为用户提供在线点餐、商家接单备餐、扫码取餐、食堂大屏实时展示的一站式餐饮服务。系统采用 Spring Cloud 微服务架构，部署上采用 Docker Compose + K3s (K3d) 的混合模式：MySQL、Redis、</w:t>
      </w:r>
      <w:proofErr w:type="spellStart"/>
      <w:r>
        <w:rPr>
          <w:rFonts w:ascii="宋体" w:hAnsi="宋体"/>
          <w:lang w:eastAsia="zh-CN"/>
        </w:rPr>
        <w:t>RocketMQ</w:t>
      </w:r>
      <w:proofErr w:type="spellEnd"/>
      <w:r>
        <w:rPr>
          <w:rFonts w:ascii="宋体" w:hAnsi="宋体"/>
          <w:lang w:eastAsia="zh-CN"/>
        </w:rPr>
        <w:t>、</w:t>
      </w:r>
      <w:proofErr w:type="spellStart"/>
      <w:r>
        <w:rPr>
          <w:rFonts w:ascii="宋体" w:hAnsi="宋体"/>
          <w:lang w:eastAsia="zh-CN"/>
        </w:rPr>
        <w:t>Nacos</w:t>
      </w:r>
      <w:proofErr w:type="spellEnd"/>
      <w:r>
        <w:rPr>
          <w:rFonts w:ascii="宋体" w:hAnsi="宋体"/>
          <w:lang w:eastAsia="zh-CN"/>
        </w:rPr>
        <w:t>、</w:t>
      </w:r>
      <w:proofErr w:type="spellStart"/>
      <w:r>
        <w:rPr>
          <w:rFonts w:ascii="宋体" w:hAnsi="宋体"/>
          <w:lang w:eastAsia="zh-CN"/>
        </w:rPr>
        <w:t>Seata</w:t>
      </w:r>
      <w:proofErr w:type="spellEnd"/>
      <w:r>
        <w:rPr>
          <w:rFonts w:ascii="宋体" w:hAnsi="宋体"/>
          <w:lang w:eastAsia="zh-CN"/>
        </w:rPr>
        <w:t xml:space="preserve"> 等基础组件继续由 Docker Compose 运行，前端 Vue3 应用与后端微服务部署在 K3s 中，解决传统食堂点餐排队信息不透明、人工叫号效率低、库存管理粗放等问题。</w:t>
      </w:r>
    </w:p>
    <w:p w14:paraId="3E2C16F3" w14:textId="77777777" w:rsidR="00271C4A" w:rsidRDefault="00000000" w:rsidP="00BE038D">
      <w:pPr>
        <w:pStyle w:val="2"/>
        <w:rPr>
          <w:lang w:eastAsia="zh-CN"/>
        </w:rPr>
      </w:pPr>
      <w:bookmarkStart w:id="3" w:name="_Toc231044136"/>
      <w:r>
        <w:rPr>
          <w:lang w:eastAsia="zh-CN"/>
        </w:rPr>
        <w:t xml:space="preserve">1.2 </w:t>
      </w:r>
      <w:r>
        <w:rPr>
          <w:lang w:eastAsia="zh-CN"/>
        </w:rPr>
        <w:t>项目概述</w:t>
      </w:r>
      <w:bookmarkEnd w:id="3"/>
    </w:p>
    <w:p w14:paraId="3C793FCB" w14:textId="77777777" w:rsidR="00271C4A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 xml:space="preserve">系统包含 4 个客户端入口（用户手机端、商家平板端、管理员 Web 端、电视大屏端）、4 个业务微服务（用户服务、菜品菜单服务、订单服务、取餐排队服务）和 1 个 API 网关服务。整体采用前后端分离架构：前端由一个 Vue3 + Vite 多入口应用构建后通过 Nginx 容器托管，Ingress 将静态资源、REST API 与 WebSocket 请求统一接入。核心业务通过 </w:t>
      </w:r>
      <w:proofErr w:type="spellStart"/>
      <w:r>
        <w:rPr>
          <w:rFonts w:ascii="宋体" w:hAnsi="宋体"/>
          <w:lang w:eastAsia="zh-CN"/>
        </w:rPr>
        <w:t>Seata</w:t>
      </w:r>
      <w:proofErr w:type="spellEnd"/>
      <w:r>
        <w:rPr>
          <w:rFonts w:ascii="宋体" w:hAnsi="宋体"/>
          <w:lang w:eastAsia="zh-CN"/>
        </w:rPr>
        <w:t xml:space="preserve"> AT 保证下单与库存的一致性，通过 </w:t>
      </w:r>
      <w:proofErr w:type="spellStart"/>
      <w:r>
        <w:rPr>
          <w:rFonts w:ascii="宋体" w:hAnsi="宋体"/>
          <w:lang w:eastAsia="zh-CN"/>
        </w:rPr>
        <w:t>RocketMQ</w:t>
      </w:r>
      <w:proofErr w:type="spellEnd"/>
      <w:r>
        <w:rPr>
          <w:rFonts w:ascii="宋体" w:hAnsi="宋体"/>
          <w:lang w:eastAsia="zh-CN"/>
        </w:rPr>
        <w:t xml:space="preserve"> 延迟消息驱动超时取消。</w:t>
      </w:r>
    </w:p>
    <w:p w14:paraId="12912E95" w14:textId="77777777" w:rsidR="00271C4A" w:rsidRDefault="00000000" w:rsidP="00BE038D">
      <w:pPr>
        <w:pStyle w:val="2"/>
      </w:pPr>
      <w:bookmarkStart w:id="4" w:name="_Toc231044137"/>
      <w:r>
        <w:t xml:space="preserve">1.3 </w:t>
      </w:r>
      <w:proofErr w:type="spellStart"/>
      <w:r>
        <w:t>术语表</w:t>
      </w:r>
      <w:bookmarkEnd w:id="4"/>
      <w:proofErr w:type="spellEnd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271C4A" w14:paraId="1E3346C1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4C9D1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术语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F3FE7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含义</w:t>
            </w:r>
          </w:p>
        </w:tc>
      </w:tr>
      <w:tr w:rsidR="00271C4A" w14:paraId="0163EB4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E18AE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59862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接单时生成的全局排队展示编号（A001→Z999，可重置）</w:t>
            </w:r>
          </w:p>
        </w:tc>
      </w:tr>
      <w:tr w:rsidR="00271C4A" w14:paraId="2700916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4D5A2" w14:textId="77777777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sz w:val="19"/>
              </w:rPr>
              <w:t>取餐二维码</w:t>
            </w:r>
            <w:proofErr w:type="spellEnd"/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48A75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出餐时生成的核销凭证，核销后失效</w:t>
            </w:r>
          </w:p>
        </w:tc>
      </w:tr>
      <w:tr w:rsidR="00271C4A" w14:paraId="61417E7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61F36" w14:textId="77777777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sz w:val="19"/>
              </w:rPr>
              <w:t>制作中队列</w:t>
            </w:r>
            <w:proofErr w:type="spellEnd"/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846D0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窗口接单后订单所在队列，大屏展示</w:t>
            </w:r>
          </w:p>
        </w:tc>
      </w:tr>
      <w:tr w:rsidR="00271C4A" w14:paraId="38A0529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E74F4" w14:textId="77777777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sz w:val="19"/>
              </w:rPr>
              <w:t>待取餐队列</w:t>
            </w:r>
            <w:proofErr w:type="spellEnd"/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96B90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窗口出餐后订单所在队列，FIFO 仅用于展示排序</w:t>
            </w:r>
          </w:p>
        </w:tc>
      </w:tr>
      <w:tr w:rsidR="00271C4A" w14:paraId="097D142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E7965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JWT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41D83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双 Token 机制（access_token 2h + refresh_token 7d）</w:t>
            </w:r>
          </w:p>
        </w:tc>
      </w:tr>
      <w:tr w:rsidR="00271C4A" w14:paraId="34580C5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B667A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Seata AT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71A47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下单扣库存分布式事务方案</w:t>
            </w:r>
          </w:p>
        </w:tc>
      </w:tr>
      <w:tr w:rsidR="00271C4A" w14:paraId="18CD776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DD9FE" w14:textId="77777777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sz w:val="19"/>
              </w:rPr>
              <w:t>RocketMQ</w:t>
            </w:r>
            <w:proofErr w:type="spellEnd"/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0B931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订单超时延迟消息中间件</w:t>
            </w:r>
          </w:p>
        </w:tc>
      </w:tr>
      <w:tr w:rsidR="00271C4A" w14:paraId="76528A3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B5649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K3s / K3d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9DF26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轻量级 Kubernetes 发行版及容器化集群管理工具，承载前端和后端微服务</w:t>
            </w:r>
          </w:p>
        </w:tc>
      </w:tr>
      <w:tr w:rsidR="00271C4A" w14:paraId="30A650B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D893E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Docker Compose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6F5F3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本地基础组件编排工具，承载 MySQL、Redis、Nacos、RocketMQ、Seata</w:t>
            </w:r>
          </w:p>
        </w:tc>
      </w:tr>
      <w:tr w:rsidR="00271C4A" w14:paraId="0E5A949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3ED86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Material 3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C147B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前端 UI 风格（大屏端除外）</w:t>
            </w:r>
          </w:p>
        </w:tc>
      </w:tr>
    </w:tbl>
    <w:p w14:paraId="44043462" w14:textId="77777777" w:rsidR="00271C4A" w:rsidRDefault="00000000" w:rsidP="00BE038D">
      <w:pPr>
        <w:pStyle w:val="2"/>
      </w:pPr>
      <w:bookmarkStart w:id="5" w:name="_Toc231044138"/>
      <w:r>
        <w:lastRenderedPageBreak/>
        <w:t xml:space="preserve">1.4 </w:t>
      </w:r>
      <w:r>
        <w:t>参考资料</w:t>
      </w:r>
      <w:bookmarkEnd w:id="5"/>
    </w:p>
    <w:p w14:paraId="705A7C46" w14:textId="77777777" w:rsidR="00271C4A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《A智能食堂系统需求规格说明书》</w:t>
      </w:r>
    </w:p>
    <w:p w14:paraId="5A5E801D" w14:textId="77777777" w:rsidR="00271C4A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《A智能食堂系统概要设计说明书》</w:t>
      </w:r>
    </w:p>
    <w:p w14:paraId="7665CDF2" w14:textId="77777777" w:rsidR="00271C4A" w:rsidRDefault="00000000">
      <w:pPr>
        <w:pStyle w:val="af0"/>
      </w:pPr>
      <w:r>
        <w:rPr>
          <w:rFonts w:ascii="宋体" w:hAnsi="宋体"/>
        </w:rPr>
        <w:t xml:space="preserve">Spring </w:t>
      </w:r>
      <w:proofErr w:type="spellStart"/>
      <w:r>
        <w:rPr>
          <w:rFonts w:ascii="宋体" w:hAnsi="宋体"/>
        </w:rPr>
        <w:t>Cloud、Nacos、Seata、RocketMQ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官方文档</w:t>
      </w:r>
      <w:proofErr w:type="spellEnd"/>
    </w:p>
    <w:p w14:paraId="3A9AAEF5" w14:textId="77777777" w:rsidR="00271C4A" w:rsidRDefault="00000000" w:rsidP="00BE038D">
      <w:pPr>
        <w:pStyle w:val="1"/>
      </w:pPr>
      <w:bookmarkStart w:id="6" w:name="_Toc231044139"/>
      <w:r>
        <w:t>二、总体设计</w:t>
      </w:r>
      <w:bookmarkEnd w:id="6"/>
    </w:p>
    <w:p w14:paraId="5B36B203" w14:textId="77777777" w:rsidR="00271C4A" w:rsidRDefault="00000000" w:rsidP="00BE038D">
      <w:pPr>
        <w:pStyle w:val="2"/>
      </w:pPr>
      <w:bookmarkStart w:id="7" w:name="_Toc231044140"/>
      <w:r>
        <w:t xml:space="preserve">2.1 </w:t>
      </w:r>
      <w:r>
        <w:t>系统架构概述</w:t>
      </w:r>
      <w:bookmarkEnd w:id="7"/>
    </w:p>
    <w:p w14:paraId="5C580217" w14:textId="77777777" w:rsidR="00271C4A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 xml:space="preserve">系统采用 6 层架构：客户端层、接入层（Ingress）、网关层、服务层、基础能力层、外部系统层。客户端通过 K3d 的 </w:t>
      </w:r>
      <w:proofErr w:type="spellStart"/>
      <w:r>
        <w:rPr>
          <w:rFonts w:ascii="宋体" w:hAnsi="宋体"/>
          <w:lang w:eastAsia="zh-CN"/>
        </w:rPr>
        <w:t>Traefik</w:t>
      </w:r>
      <w:proofErr w:type="spellEnd"/>
      <w:r>
        <w:rPr>
          <w:rFonts w:ascii="宋体" w:hAnsi="宋体"/>
          <w:lang w:eastAsia="zh-CN"/>
        </w:rPr>
        <w:t xml:space="preserve"> Ingress 负载均衡器接入集群，Ingress 根据 URL 路径实现同源分流，减少浏览器跨域配置。网关作为后端统一入口进行鉴权和路由，4 个业务微服务构成服务层，各服务拥有独立的数据 Schema 与访问边界。</w:t>
      </w:r>
    </w:p>
    <w:p w14:paraId="375526DD" w14:textId="77777777" w:rsidR="00271C4A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基础能力层提供注册发现、持久化、缓存、消息和分布式事务支撑。课程演示环境中的基础支撑组件不再部署到 K3s，而是继续使用 Docker Compose 单机运行并通过宿主机端口暴露给 K3s Pod；K3s 只负责前端 Nginx、Gateway 和业务微服务的应用层编排。</w:t>
      </w:r>
    </w:p>
    <w:p w14:paraId="58C0C573" w14:textId="77777777" w:rsidR="00271C4A" w:rsidRDefault="00000000" w:rsidP="00BE038D">
      <w:pPr>
        <w:pStyle w:val="2"/>
        <w:rPr>
          <w:lang w:eastAsia="zh-CN"/>
        </w:rPr>
      </w:pPr>
      <w:bookmarkStart w:id="8" w:name="_Toc231044141"/>
      <w:r>
        <w:rPr>
          <w:lang w:eastAsia="zh-CN"/>
        </w:rPr>
        <w:lastRenderedPageBreak/>
        <w:t xml:space="preserve">2.2 </w:t>
      </w:r>
      <w:r>
        <w:rPr>
          <w:lang w:eastAsia="zh-CN"/>
        </w:rPr>
        <w:t>总体架构图</w:t>
      </w:r>
      <w:bookmarkEnd w:id="8"/>
    </w:p>
    <w:p w14:paraId="5D9C1553" w14:textId="1D25C2D7" w:rsidR="00662878" w:rsidRPr="00662878" w:rsidRDefault="00662878" w:rsidP="00662878">
      <w:pPr>
        <w:rPr>
          <w:rFonts w:hint="eastAsia"/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4CB07850" wp14:editId="1350F234">
            <wp:extent cx="5943600" cy="3799840"/>
            <wp:effectExtent l="0" t="0" r="0" b="0"/>
            <wp:docPr id="21391793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179310" name="图片 213917931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0D046" w14:textId="77777777" w:rsidR="00271C4A" w:rsidRDefault="00000000" w:rsidP="00BE038D">
      <w:pPr>
        <w:pStyle w:val="2"/>
      </w:pPr>
      <w:bookmarkStart w:id="9" w:name="_Toc231044142"/>
      <w:r>
        <w:t xml:space="preserve">2.3 </w:t>
      </w:r>
      <w:proofErr w:type="spellStart"/>
      <w:r>
        <w:t>架构分层说明</w:t>
      </w:r>
      <w:bookmarkEnd w:id="9"/>
      <w:proofErr w:type="spellEnd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271C4A" w14:paraId="3D411F15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2F5BC" w14:textId="6E8911D8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层级</w:t>
            </w:r>
            <w:proofErr w:type="spellEnd"/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9DAC8" w14:textId="5C6009AB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包含组件</w:t>
            </w:r>
            <w:proofErr w:type="spellEnd"/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AE7F2" w14:textId="538C90C5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说明</w:t>
            </w:r>
            <w:proofErr w:type="spellEnd"/>
          </w:p>
        </w:tc>
      </w:tr>
      <w:tr w:rsidR="00271C4A" w14:paraId="14CCCF3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23F40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客户端设备层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12CD4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用户手机、商家平板、管理员 PC、电视大屏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18BCB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用户实际访问系统的终端设备</w:t>
            </w:r>
          </w:p>
        </w:tc>
      </w:tr>
      <w:tr w:rsidR="00271C4A" w14:paraId="1CDCEDC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6ADE1" w14:textId="77777777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sz w:val="19"/>
              </w:rPr>
              <w:t>前端应用层</w:t>
            </w:r>
            <w:proofErr w:type="spellEnd"/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940FF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 个 Vue3 + Vite 多入口应用（用户、商家、管理员、大屏入口）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F2938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负责页面展示、用户交互、状态管理、接口调用和 WebSocket 连接，共用公共 Axios 封装与 Token 管理</w:t>
            </w:r>
          </w:p>
        </w:tc>
      </w:tr>
      <w:tr w:rsidR="00271C4A" w14:paraId="196E1AF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A0FF4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接入层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2F3BC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K3d Traefik Ingress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D42F2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集群流量总入口。托管静态资源的 Nginx Pod 和网关 Pod 统一挂载在其下方，靠路径转发，规避浏览器跨域限制</w:t>
            </w:r>
          </w:p>
        </w:tc>
      </w:tr>
      <w:tr w:rsidR="00271C4A" w14:paraId="3C68872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DB33A" w14:textId="77777777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sz w:val="19"/>
              </w:rPr>
              <w:t>网关层</w:t>
            </w:r>
            <w:proofErr w:type="spellEnd"/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179B6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Spring Cloud Gateway 服务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6F318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后端统一路由、JWT 校验、IP/用户级限流、WebSocket 代理转发</w:t>
            </w:r>
          </w:p>
        </w:tc>
      </w:tr>
      <w:tr w:rsidR="00271C4A" w14:paraId="0906261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4EBA9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服务层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170BC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 个业务微服务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EBAEE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用户服务、菜品菜单服务、订单服务、取餐排队服务；每服务使用独立 Schema 与 API 边界</w:t>
            </w:r>
          </w:p>
        </w:tc>
      </w:tr>
      <w:tr w:rsidR="00271C4A" w14:paraId="0FF7017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0DE5B" w14:textId="77777777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sz w:val="19"/>
              </w:rPr>
              <w:lastRenderedPageBreak/>
              <w:t>基础能力层</w:t>
            </w:r>
            <w:proofErr w:type="spellEnd"/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F2F42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Nacos / MySQL / Redis / RocketMQ / Seata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4EDE2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提供注册发现、持久化、缓存、消息队列、分布式事务能力的支撑组件</w:t>
            </w:r>
          </w:p>
        </w:tc>
      </w:tr>
      <w:tr w:rsidR="00271C4A" w14:paraId="6FF351C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12B7F" w14:textId="77777777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sz w:val="19"/>
              </w:rPr>
              <w:t>外部系统层</w:t>
            </w:r>
            <w:proofErr w:type="spellEnd"/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E701E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预留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00597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当前版本不接入真实支付、短信等外部系统，均采用模拟实现</w:t>
            </w:r>
          </w:p>
        </w:tc>
      </w:tr>
    </w:tbl>
    <w:p w14:paraId="649492DC" w14:textId="77777777" w:rsidR="00271C4A" w:rsidRDefault="00000000" w:rsidP="00BE038D">
      <w:pPr>
        <w:pStyle w:val="1"/>
        <w:rPr>
          <w:lang w:eastAsia="zh-CN"/>
        </w:rPr>
      </w:pPr>
      <w:bookmarkStart w:id="10" w:name="_Toc231044143"/>
      <w:r>
        <w:rPr>
          <w:lang w:eastAsia="zh-CN"/>
        </w:rPr>
        <w:t>三、技术选型</w:t>
      </w:r>
      <w:bookmarkEnd w:id="10"/>
    </w:p>
    <w:p w14:paraId="32D2E6DA" w14:textId="77777777" w:rsidR="00271C4A" w:rsidRDefault="00000000" w:rsidP="00BE038D">
      <w:pPr>
        <w:pStyle w:val="2"/>
        <w:rPr>
          <w:lang w:eastAsia="zh-CN"/>
        </w:rPr>
      </w:pPr>
      <w:bookmarkStart w:id="11" w:name="_Toc231044144"/>
      <w:r>
        <w:rPr>
          <w:lang w:eastAsia="zh-CN"/>
        </w:rPr>
        <w:t xml:space="preserve">3.1 </w:t>
      </w:r>
      <w:r>
        <w:rPr>
          <w:lang w:eastAsia="zh-CN"/>
        </w:rPr>
        <w:t>后端技术选型</w:t>
      </w:r>
      <w:bookmarkEnd w:id="1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271C4A" w14:paraId="6BC1B082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F065F" w14:textId="7B66C28E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技术</w:t>
            </w:r>
            <w:proofErr w:type="spellEnd"/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447CB" w14:textId="08905C7C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用途</w:t>
            </w:r>
            <w:proofErr w:type="spellEnd"/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33C6B" w14:textId="09A37F2D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选择原因</w:t>
            </w:r>
            <w:proofErr w:type="spellEnd"/>
          </w:p>
        </w:tc>
      </w:tr>
      <w:tr w:rsidR="00271C4A" w14:paraId="679367A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D4AB0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Spring Boot 3.x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70526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微服务基础框架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D5A06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开发生态成熟，与 Spring Cloud 深度集成</w:t>
            </w:r>
          </w:p>
        </w:tc>
      </w:tr>
      <w:tr w:rsidR="00271C4A" w14:paraId="5ED3181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BDD67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Spring Cloud 2023.0.3 / SCA 2023.0.3.3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979FC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微服务治理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9698D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与项目依赖版本一致，集成 Nacos、Gateway 与 OpenFeign</w:t>
            </w:r>
          </w:p>
        </w:tc>
      </w:tr>
      <w:tr w:rsidR="00271C4A" w14:paraId="47FEBEA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12531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Spring Cloud Gateway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CB107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API 网关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0266B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 xml:space="preserve">响应式非阻塞，与 </w:t>
            </w:r>
            <w:proofErr w:type="spellStart"/>
            <w:r>
              <w:rPr>
                <w:rFonts w:ascii="宋体" w:hAnsi="宋体"/>
                <w:sz w:val="19"/>
                <w:lang w:eastAsia="zh-CN"/>
              </w:rPr>
              <w:t>Nacos</w:t>
            </w:r>
            <w:proofErr w:type="spellEnd"/>
            <w:r>
              <w:rPr>
                <w:rFonts w:ascii="宋体" w:hAnsi="宋体"/>
                <w:sz w:val="19"/>
                <w:lang w:eastAsia="zh-CN"/>
              </w:rPr>
              <w:t xml:space="preserve"> 服务发现无缝集成</w:t>
            </w:r>
          </w:p>
        </w:tc>
      </w:tr>
      <w:tr w:rsidR="00271C4A" w14:paraId="3644981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4AFD0" w14:textId="77777777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sz w:val="19"/>
              </w:rPr>
              <w:t>OpenFeign</w:t>
            </w:r>
            <w:proofErr w:type="spellEnd"/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9794E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服务间调用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F8EC3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声明式调用，简化跨服务通信，并在订单侧配置调用失败回退</w:t>
            </w:r>
          </w:p>
        </w:tc>
      </w:tr>
      <w:tr w:rsidR="00271C4A" w14:paraId="122625B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CA978" w14:textId="77777777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sz w:val="19"/>
              </w:rPr>
              <w:t>Seata（AT</w:t>
            </w:r>
            <w:proofErr w:type="spellEnd"/>
            <w:r>
              <w:rPr>
                <w:rFonts w:ascii="宋体" w:hAnsi="宋体"/>
                <w:sz w:val="19"/>
              </w:rPr>
              <w:t xml:space="preserve"> </w:t>
            </w:r>
            <w:proofErr w:type="spellStart"/>
            <w:r>
              <w:rPr>
                <w:rFonts w:ascii="宋体" w:hAnsi="宋体"/>
                <w:sz w:val="19"/>
              </w:rPr>
              <w:t>模式</w:t>
            </w:r>
            <w:proofErr w:type="spellEnd"/>
            <w:r>
              <w:rPr>
                <w:rFonts w:ascii="宋体" w:hAnsi="宋体"/>
                <w:sz w:val="19"/>
              </w:rPr>
              <w:t>）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E09A8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分布式事务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53A30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下单与库存预占需要强一致，AT 模式业务侵入小</w:t>
            </w:r>
          </w:p>
        </w:tc>
      </w:tr>
      <w:tr w:rsidR="00271C4A" w14:paraId="66EE93C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15FF4" w14:textId="77777777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sz w:val="19"/>
              </w:rPr>
              <w:t>RocketMQ</w:t>
            </w:r>
            <w:proofErr w:type="spellEnd"/>
            <w:r>
              <w:rPr>
                <w:rFonts w:ascii="宋体" w:hAnsi="宋体"/>
                <w:sz w:val="19"/>
              </w:rPr>
              <w:t xml:space="preserve"> 5.x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AED41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消息队列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CB9BE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引入全新任意时间戳延迟消息，支撑订单超时取消，与云原生契合度高</w:t>
            </w:r>
          </w:p>
        </w:tc>
      </w:tr>
      <w:tr w:rsidR="00271C4A" w14:paraId="61C0E8D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80664" w14:textId="77777777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sz w:val="19"/>
              </w:rPr>
              <w:t>MyBatis</w:t>
            </w:r>
            <w:proofErr w:type="spellEnd"/>
            <w:r>
              <w:rPr>
                <w:rFonts w:ascii="宋体" w:hAnsi="宋体"/>
                <w:sz w:val="19"/>
              </w:rPr>
              <w:t>-Plus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A2702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ORM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75B29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简化 CRUD基本操作，分页和条件查询便捷</w:t>
            </w:r>
          </w:p>
        </w:tc>
      </w:tr>
      <w:tr w:rsidR="00271C4A" w14:paraId="13D93FA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27699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MySQL 8.x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C9F48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关系型数据库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73C82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关系型存储，事务支持完善</w:t>
            </w:r>
          </w:p>
        </w:tc>
      </w:tr>
      <w:tr w:rsidR="00271C4A" w14:paraId="03DD632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B2616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Redis 7.x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0D39C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缓存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2FBAA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Token 黑名单、限流计数、队列实时快照高速缓存</w:t>
            </w:r>
          </w:p>
        </w:tc>
      </w:tr>
      <w:tr w:rsidR="00271C4A" w14:paraId="7F7625A0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30AF92" w14:textId="77777777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sz w:val="19"/>
              </w:rPr>
              <w:t>jjwt</w:t>
            </w:r>
            <w:proofErr w:type="spellEnd"/>
            <w:r>
              <w:rPr>
                <w:rFonts w:ascii="宋体" w:hAnsi="宋体"/>
                <w:sz w:val="19"/>
              </w:rPr>
              <w:t xml:space="preserve"> 0.12.x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C51EC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JWT 认证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FBB6D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轻量级 JWT 签发与校验</w:t>
            </w:r>
          </w:p>
        </w:tc>
      </w:tr>
      <w:tr w:rsidR="00271C4A" w14:paraId="3855DB6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E73F1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Knife4j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2D850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API 文档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16754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为业务服务生成接口文档</w:t>
            </w:r>
          </w:p>
        </w:tc>
      </w:tr>
    </w:tbl>
    <w:p w14:paraId="50CFE39A" w14:textId="77777777" w:rsidR="00271C4A" w:rsidRDefault="00000000" w:rsidP="00BE038D">
      <w:pPr>
        <w:pStyle w:val="2"/>
      </w:pPr>
      <w:bookmarkStart w:id="12" w:name="_Toc231044145"/>
      <w:r>
        <w:t xml:space="preserve">3.2 </w:t>
      </w:r>
      <w:proofErr w:type="spellStart"/>
      <w:r>
        <w:t>前端技术选型</w:t>
      </w:r>
      <w:bookmarkEnd w:id="12"/>
      <w:proofErr w:type="spellEnd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271C4A" w14:paraId="512ED85C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B6037" w14:textId="5CC50192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技术</w:t>
            </w:r>
            <w:proofErr w:type="spellEnd"/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6EC95" w14:textId="28316920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用途</w:t>
            </w:r>
            <w:proofErr w:type="spellEnd"/>
          </w:p>
        </w:tc>
      </w:tr>
      <w:tr w:rsidR="00271C4A" w14:paraId="033BEDC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F1F29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Vue 3 + Vite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B2449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前端框架与轻量构建工具</w:t>
            </w:r>
          </w:p>
        </w:tc>
      </w:tr>
      <w:tr w:rsidR="00271C4A" w14:paraId="694D142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E6674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Vue Router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D4497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路由管理（用户端 History、商家/管理员端 Hash）</w:t>
            </w:r>
          </w:p>
        </w:tc>
      </w:tr>
      <w:tr w:rsidR="00271C4A" w14:paraId="79CBC59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BA21E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Axios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74A57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HTTP 请求封装</w:t>
            </w:r>
          </w:p>
        </w:tc>
      </w:tr>
      <w:tr w:rsidR="00271C4A" w14:paraId="04F7C73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837D4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Material 3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2912A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用户、商家和管理员页面的 UI 风格</w:t>
            </w:r>
          </w:p>
        </w:tc>
      </w:tr>
      <w:tr w:rsidR="00271C4A" w14:paraId="038970B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A30D82" w14:textId="77777777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sz w:val="19"/>
              </w:rPr>
              <w:t>原生</w:t>
            </w:r>
            <w:proofErr w:type="spellEnd"/>
            <w:r>
              <w:rPr>
                <w:rFonts w:ascii="宋体" w:hAnsi="宋体"/>
                <w:sz w:val="19"/>
              </w:rPr>
              <w:t xml:space="preserve"> WebSocket API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49FD5A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大屏端高频实时通信</w:t>
            </w:r>
          </w:p>
        </w:tc>
      </w:tr>
      <w:tr w:rsidR="00271C4A" w14:paraId="4D3D702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4E7AE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Nginx (Alpine)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8CC97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容器内前端静态资源高性能托管</w:t>
            </w:r>
          </w:p>
        </w:tc>
      </w:tr>
    </w:tbl>
    <w:p w14:paraId="49057ECF" w14:textId="77777777" w:rsidR="00271C4A" w:rsidRDefault="00000000" w:rsidP="00BE038D">
      <w:pPr>
        <w:pStyle w:val="2"/>
        <w:rPr>
          <w:lang w:eastAsia="zh-CN"/>
        </w:rPr>
      </w:pPr>
      <w:bookmarkStart w:id="13" w:name="_Toc231044146"/>
      <w:r>
        <w:rPr>
          <w:lang w:eastAsia="zh-CN"/>
        </w:rPr>
        <w:t xml:space="preserve">3.3 </w:t>
      </w:r>
      <w:r>
        <w:rPr>
          <w:lang w:eastAsia="zh-CN"/>
        </w:rPr>
        <w:t>基础组件选型及部署声明</w:t>
      </w:r>
      <w:bookmarkEnd w:id="1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340"/>
        <w:gridCol w:w="2340"/>
        <w:gridCol w:w="3120"/>
      </w:tblGrid>
      <w:tr w:rsidR="00271C4A" w14:paraId="4417903D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EACD4" w14:textId="6B7095C7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组件</w:t>
            </w:r>
            <w:proofErr w:type="spellEnd"/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934DA" w14:textId="75047190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部署版本</w:t>
            </w:r>
            <w:proofErr w:type="spellEnd"/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D885C" w14:textId="0C9E18A4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用途</w:t>
            </w:r>
            <w:proofErr w:type="spellEnd"/>
          </w:p>
        </w:tc>
        <w:tc>
          <w:tcPr>
            <w:tcW w:w="31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4D9E2" w14:textId="095E1DDB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部署方式</w:t>
            </w:r>
            <w:proofErr w:type="spellEnd"/>
          </w:p>
        </w:tc>
      </w:tr>
      <w:tr w:rsidR="00271C4A" w14:paraId="210BFA5F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54588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Nacos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9564A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2.3.2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00D3B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服务注册与发现，保留配置中心扩展能力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885AB1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 xml:space="preserve">Docker </w:t>
            </w:r>
            <w:proofErr w:type="spellStart"/>
            <w:r>
              <w:rPr>
                <w:rFonts w:ascii="宋体" w:hAnsi="宋体"/>
                <w:sz w:val="19"/>
              </w:rPr>
              <w:t>Compose，宿主机端口</w:t>
            </w:r>
            <w:proofErr w:type="spellEnd"/>
            <w:r>
              <w:rPr>
                <w:rFonts w:ascii="宋体" w:hAnsi="宋体"/>
                <w:sz w:val="19"/>
              </w:rPr>
              <w:t xml:space="preserve"> 8148</w:t>
            </w:r>
          </w:p>
        </w:tc>
      </w:tr>
      <w:tr w:rsidR="00271C4A" w14:paraId="736BDA5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0D1C7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Redis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CA558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7.2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009F1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验证码、Token 黑名单、限流计数、队列快照缓存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A4EBF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 xml:space="preserve">Docker </w:t>
            </w:r>
            <w:proofErr w:type="spellStart"/>
            <w:r>
              <w:rPr>
                <w:rFonts w:ascii="宋体" w:hAnsi="宋体"/>
                <w:sz w:val="19"/>
              </w:rPr>
              <w:t>Compose，宿主机端口</w:t>
            </w:r>
            <w:proofErr w:type="spellEnd"/>
            <w:r>
              <w:rPr>
                <w:rFonts w:ascii="宋体" w:hAnsi="宋体"/>
                <w:sz w:val="19"/>
              </w:rPr>
              <w:t xml:space="preserve"> 6179</w:t>
            </w:r>
          </w:p>
        </w:tc>
      </w:tr>
      <w:tr w:rsidR="00271C4A" w14:paraId="52E413DA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3229B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RocketMQ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34B3C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5.2.0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9F5BE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订单超时延迟消息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555AA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Docker Compose，NameServer 9176，Broker 11911</w:t>
            </w:r>
          </w:p>
        </w:tc>
      </w:tr>
      <w:tr w:rsidR="00271C4A" w14:paraId="33AECC89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DA7BC6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Seata Server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B0BC8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1.7.1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FE1FB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分布式事务服务器（AT 模式）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D2A5C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 xml:space="preserve">Docker </w:t>
            </w:r>
            <w:proofErr w:type="spellStart"/>
            <w:r>
              <w:rPr>
                <w:rFonts w:ascii="宋体" w:hAnsi="宋体"/>
                <w:sz w:val="19"/>
              </w:rPr>
              <w:t>Compose，宿主机端口</w:t>
            </w:r>
            <w:proofErr w:type="spellEnd"/>
            <w:r>
              <w:rPr>
                <w:rFonts w:ascii="宋体" w:hAnsi="宋体"/>
                <w:sz w:val="19"/>
              </w:rPr>
              <w:t xml:space="preserve"> 8191</w:t>
            </w:r>
          </w:p>
        </w:tc>
      </w:tr>
      <w:tr w:rsidR="00271C4A" w14:paraId="295B28E9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977B0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MySQL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18590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8.0.44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DAAFF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业务数据持久化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5CFA1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Docker Compose，宿主机端口 3106</w:t>
            </w:r>
          </w:p>
        </w:tc>
      </w:tr>
    </w:tbl>
    <w:p w14:paraId="293D28D2" w14:textId="77777777" w:rsidR="00271C4A" w:rsidRDefault="00000000" w:rsidP="00BE038D">
      <w:pPr>
        <w:pStyle w:val="1"/>
      </w:pPr>
      <w:bookmarkStart w:id="14" w:name="_Toc231044147"/>
      <w:r>
        <w:t>四、微服务划分设计</w:t>
      </w:r>
      <w:bookmarkEnd w:id="14"/>
    </w:p>
    <w:p w14:paraId="2A53C048" w14:textId="77777777" w:rsidR="00271C4A" w:rsidRDefault="00000000" w:rsidP="00BE038D">
      <w:pPr>
        <w:pStyle w:val="2"/>
      </w:pPr>
      <w:bookmarkStart w:id="15" w:name="_Toc231044148"/>
      <w:r>
        <w:t xml:space="preserve">4.1 </w:t>
      </w:r>
      <w:r>
        <w:t>服务划分原则</w:t>
      </w:r>
      <w:bookmarkEnd w:id="15"/>
    </w:p>
    <w:p w14:paraId="6A044246" w14:textId="77777777" w:rsidR="00271C4A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按业务领域拆分：用户认证、菜品菜单、订单、取餐排队，四大领域对应四个独立微服务。</w:t>
      </w:r>
    </w:p>
    <w:p w14:paraId="406F7981" w14:textId="77777777" w:rsidR="00271C4A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每服务拥有独立 Schema 与数据访问边界，只能通过 API（</w:t>
      </w:r>
      <w:proofErr w:type="spellStart"/>
      <w:r>
        <w:rPr>
          <w:rFonts w:ascii="宋体" w:hAnsi="宋体"/>
          <w:lang w:eastAsia="zh-CN"/>
        </w:rPr>
        <w:t>OpenFeign</w:t>
      </w:r>
      <w:proofErr w:type="spellEnd"/>
      <w:r>
        <w:rPr>
          <w:rFonts w:ascii="宋体" w:hAnsi="宋体"/>
          <w:lang w:eastAsia="zh-CN"/>
        </w:rPr>
        <w:t>）协作，禁止直接跨库访问或进行跨库 JOIN。</w:t>
      </w:r>
    </w:p>
    <w:p w14:paraId="0F95304B" w14:textId="77777777" w:rsidR="00271C4A" w:rsidRDefault="00000000">
      <w:pPr>
        <w:pStyle w:val="af0"/>
      </w:pPr>
      <w:proofErr w:type="spellStart"/>
      <w:r>
        <w:rPr>
          <w:rFonts w:ascii="宋体" w:hAnsi="宋体"/>
        </w:rPr>
        <w:t>跨领域通用能力（DTO、异常、工具类）提取到</w:t>
      </w:r>
      <w:proofErr w:type="spellEnd"/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smart-canteen-common</w:t>
      </w:r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模块</w:t>
      </w:r>
      <w:proofErr w:type="spellEnd"/>
      <w:r>
        <w:rPr>
          <w:rFonts w:ascii="宋体" w:hAnsi="宋体"/>
        </w:rPr>
        <w:t>。</w:t>
      </w:r>
    </w:p>
    <w:p w14:paraId="696A6C55" w14:textId="77777777" w:rsidR="00271C4A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 xml:space="preserve">网关独立为一个服务，通过 </w:t>
      </w:r>
      <w:proofErr w:type="spellStart"/>
      <w:r>
        <w:rPr>
          <w:rFonts w:ascii="宋体" w:hAnsi="宋体"/>
          <w:lang w:eastAsia="zh-CN"/>
        </w:rPr>
        <w:t>Nacos</w:t>
      </w:r>
      <w:proofErr w:type="spellEnd"/>
      <w:r>
        <w:rPr>
          <w:rFonts w:ascii="宋体" w:hAnsi="宋体"/>
          <w:lang w:eastAsia="zh-CN"/>
        </w:rPr>
        <w:t xml:space="preserve"> 服务发现路由下游，不承载任何业务逻辑。</w:t>
      </w:r>
    </w:p>
    <w:p w14:paraId="32CAF6D6" w14:textId="77777777" w:rsidR="00271C4A" w:rsidRDefault="00000000" w:rsidP="00BE038D">
      <w:pPr>
        <w:pStyle w:val="2"/>
      </w:pPr>
      <w:bookmarkStart w:id="16" w:name="_Toc231044149"/>
      <w:r>
        <w:lastRenderedPageBreak/>
        <w:t xml:space="preserve">4.2 </w:t>
      </w:r>
      <w:proofErr w:type="spellStart"/>
      <w:r>
        <w:t>微服务清单</w:t>
      </w:r>
      <w:bookmarkEnd w:id="16"/>
      <w:proofErr w:type="spellEnd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2040"/>
        <w:gridCol w:w="2040"/>
        <w:gridCol w:w="2040"/>
        <w:gridCol w:w="2040"/>
      </w:tblGrid>
      <w:tr w:rsidR="00271C4A" w14:paraId="4380E6AA" w14:textId="77777777">
        <w:trPr>
          <w:tblHeader/>
        </w:trPr>
        <w:tc>
          <w:tcPr>
            <w:tcW w:w="1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C302F" w14:textId="3458AFD1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服务名称</w:t>
            </w:r>
            <w:proofErr w:type="spellEnd"/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136A4" w14:textId="28A66255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服务标识</w:t>
            </w:r>
            <w:proofErr w:type="spellEnd"/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A1AED" w14:textId="196DD14D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端口</w:t>
            </w:r>
            <w:proofErr w:type="spellEnd"/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7DEC6" w14:textId="083DAFE6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独立</w:t>
            </w:r>
            <w:proofErr w:type="spellEnd"/>
            <w:r>
              <w:rPr>
                <w:rFonts w:ascii="宋体" w:hAnsi="宋体"/>
                <w:b/>
                <w:sz w:val="19"/>
              </w:rPr>
              <w:t xml:space="preserve"> Schema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A2241" w14:textId="0DEC5953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主要职责</w:t>
            </w:r>
            <w:proofErr w:type="spellEnd"/>
          </w:p>
        </w:tc>
      </w:tr>
      <w:tr w:rsidR="00271C4A" w14:paraId="2D33A634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DD36F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网关服务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534B2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gateway-service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375AA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9000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5F544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F0AF1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统一路由转发、JWT 校验、IP/用户级限流、WebSocket 代理</w:t>
            </w:r>
          </w:p>
        </w:tc>
      </w:tr>
      <w:tr w:rsidR="00271C4A" w14:paraId="08950751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BECE3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用户服务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B8BB1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user-service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AED3A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9001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BA182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canteen_user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FF775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注册登录、JWT 签发/刷新、用户信息维护、支付密码验证</w:t>
            </w:r>
          </w:p>
        </w:tc>
      </w:tr>
      <w:tr w:rsidR="00271C4A" w14:paraId="2F1DB86E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670A9" w14:textId="77777777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sz w:val="19"/>
              </w:rPr>
              <w:t>菜品菜单服务</w:t>
            </w:r>
            <w:proofErr w:type="spellEnd"/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CF31D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menu-service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772B6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9002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8550F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canteen_menu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3E8FA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 CRUD、每日菜单配置、每日库存自动重置、库存预占/恢复、上下架、库存预警</w:t>
            </w:r>
          </w:p>
        </w:tc>
      </w:tr>
      <w:tr w:rsidR="00271C4A" w14:paraId="7051C525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9264F" w14:textId="77777777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sz w:val="19"/>
              </w:rPr>
              <w:t>订单服务</w:t>
            </w:r>
            <w:proofErr w:type="spellEnd"/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F7015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B7EC5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9003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AF454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canteen_order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C0D29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下单、支付验证、状态流转（6 状态）、超时取消（</w:t>
            </w:r>
            <w:proofErr w:type="spellStart"/>
            <w:r>
              <w:rPr>
                <w:rFonts w:ascii="宋体" w:hAnsi="宋体"/>
                <w:sz w:val="19"/>
                <w:lang w:eastAsia="zh-CN"/>
              </w:rPr>
              <w:t>RocketMQ</w:t>
            </w:r>
            <w:proofErr w:type="spellEnd"/>
            <w:r>
              <w:rPr>
                <w:rFonts w:ascii="宋体" w:hAnsi="宋体"/>
                <w:sz w:val="19"/>
                <w:lang w:eastAsia="zh-CN"/>
              </w:rPr>
              <w:t>）</w:t>
            </w:r>
          </w:p>
        </w:tc>
      </w:tr>
      <w:tr w:rsidR="00271C4A" w14:paraId="63E8CC7E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501D3" w14:textId="77777777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sz w:val="19"/>
              </w:rPr>
              <w:t>取餐排队服务</w:t>
            </w:r>
            <w:proofErr w:type="spellEnd"/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3A5FD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3A66F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9004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4F420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canteen_pickup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63696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取餐号全局序列、制作中队列、待取餐队列、叫号（自动+手动）、核销、WebSocket 消息生产</w:t>
            </w:r>
          </w:p>
        </w:tc>
      </w:tr>
    </w:tbl>
    <w:p w14:paraId="74F9D9DB" w14:textId="77777777" w:rsidR="00271C4A" w:rsidRDefault="00000000" w:rsidP="00BE038D">
      <w:pPr>
        <w:pStyle w:val="2"/>
        <w:rPr>
          <w:lang w:eastAsia="zh-CN"/>
        </w:rPr>
      </w:pPr>
      <w:bookmarkStart w:id="17" w:name="_Toc231044150"/>
      <w:r>
        <w:rPr>
          <w:lang w:eastAsia="zh-CN"/>
        </w:rPr>
        <w:lastRenderedPageBreak/>
        <w:t xml:space="preserve">4.3 </w:t>
      </w:r>
      <w:r>
        <w:rPr>
          <w:lang w:eastAsia="zh-CN"/>
        </w:rPr>
        <w:t>服务依赖与调用关系</w:t>
      </w:r>
      <w:bookmarkEnd w:id="17"/>
    </w:p>
    <w:p w14:paraId="550BBCAC" w14:textId="0B070ADB" w:rsidR="00662878" w:rsidRDefault="00662878" w:rsidP="00662878">
      <w:pPr>
        <w:rPr>
          <w:lang w:eastAsia="zh-CN"/>
        </w:rPr>
      </w:pPr>
      <w:bookmarkStart w:id="18" w:name="_Toc231044151"/>
      <w:r>
        <w:rPr>
          <w:noProof/>
          <w:lang w:eastAsia="zh-CN"/>
        </w:rPr>
        <w:drawing>
          <wp:inline distT="0" distB="0" distL="0" distR="0" wp14:anchorId="283817FA" wp14:editId="7F450E04">
            <wp:extent cx="5943600" cy="3040380"/>
            <wp:effectExtent l="0" t="0" r="0" b="0"/>
            <wp:docPr id="118039883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398837" name="图片 118039883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6E165" w14:textId="756C4122" w:rsidR="00271C4A" w:rsidRDefault="00000000" w:rsidP="00BE038D">
      <w:pPr>
        <w:pStyle w:val="1"/>
      </w:pPr>
      <w:proofErr w:type="spellStart"/>
      <w:r>
        <w:t>五、关键架构组件设计</w:t>
      </w:r>
      <w:bookmarkEnd w:id="18"/>
      <w:proofErr w:type="spellEnd"/>
    </w:p>
    <w:p w14:paraId="71118680" w14:textId="77777777" w:rsidR="00271C4A" w:rsidRDefault="00000000" w:rsidP="00BE038D">
      <w:pPr>
        <w:pStyle w:val="2"/>
      </w:pPr>
      <w:bookmarkStart w:id="19" w:name="_Toc231044152"/>
      <w:r>
        <w:t xml:space="preserve">5.1 API </w:t>
      </w:r>
      <w:r>
        <w:t>网关与安全</w:t>
      </w:r>
      <w:bookmarkEnd w:id="19"/>
    </w:p>
    <w:p w14:paraId="4861E026" w14:textId="77777777" w:rsidR="00271C4A" w:rsidRDefault="00000000">
      <w:r>
        <w:rPr>
          <w:rFonts w:ascii="宋体" w:hAnsi="宋体"/>
          <w:b/>
        </w:rPr>
        <w:t>路由规则（Ingress + Gateway）：</w:t>
      </w:r>
    </w:p>
    <w:p w14:paraId="6DE0F130" w14:textId="77777777" w:rsidR="00271C4A" w:rsidRDefault="00000000">
      <w:pPr>
        <w:pStyle w:val="af1"/>
      </w:pPr>
      <w:r>
        <w:rPr>
          <w:rFonts w:ascii="宋体" w:hAnsi="宋体"/>
          <w:b/>
        </w:rPr>
        <w:t>K3d Ingress 层分流</w:t>
      </w:r>
      <w:r>
        <w:rPr>
          <w:rFonts w:ascii="宋体" w:hAnsi="宋体"/>
        </w:rPr>
        <w:t>：</w:t>
      </w:r>
    </w:p>
    <w:p w14:paraId="6991A10A" w14:textId="77777777" w:rsidR="00271C4A" w:rsidRDefault="00000000">
      <w:pPr>
        <w:pStyle w:val="af0"/>
      </w:pPr>
      <w:r>
        <w:rPr>
          <w:rFonts w:ascii="宋体" w:hAnsi="宋体"/>
        </w:rPr>
        <w:t xml:space="preserve">路径 </w:t>
      </w:r>
      <w:r>
        <w:rPr>
          <w:rFonts w:ascii="Consolas" w:eastAsia="Consolas" w:hAnsi="Consolas"/>
          <w:sz w:val="19"/>
        </w:rPr>
        <w:t>/api/</w:t>
      </w:r>
      <w:r>
        <w:rPr>
          <w:rFonts w:ascii="宋体" w:hAnsi="宋体"/>
        </w:rPr>
        <w:t xml:space="preserve"> $\rightarrow$ 转发至 </w:t>
      </w:r>
      <w:r>
        <w:rPr>
          <w:rFonts w:ascii="Consolas" w:eastAsia="Consolas" w:hAnsi="Consolas"/>
          <w:sz w:val="19"/>
        </w:rPr>
        <w:t>gateway-service:9000</w:t>
      </w:r>
    </w:p>
    <w:p w14:paraId="12DBFE56" w14:textId="77777777" w:rsidR="00271C4A" w:rsidRDefault="00000000">
      <w:pPr>
        <w:pStyle w:val="af0"/>
      </w:pPr>
      <w:r>
        <w:rPr>
          <w:rFonts w:ascii="宋体" w:hAnsi="宋体"/>
        </w:rPr>
        <w:t xml:space="preserve">路径 </w:t>
      </w:r>
      <w:r>
        <w:rPr>
          <w:rFonts w:ascii="Consolas" w:eastAsia="Consolas" w:hAnsi="Consolas"/>
          <w:sz w:val="19"/>
        </w:rPr>
        <w:t>/ws/</w:t>
      </w:r>
      <w:r>
        <w:rPr>
          <w:rFonts w:ascii="宋体" w:hAnsi="宋体"/>
        </w:rPr>
        <w:t xml:space="preserve"> $\rightarrow$ 转发至 </w:t>
      </w:r>
      <w:r>
        <w:rPr>
          <w:rFonts w:ascii="Consolas" w:eastAsia="Consolas" w:hAnsi="Consolas"/>
          <w:sz w:val="19"/>
        </w:rPr>
        <w:t>gateway-service:9000</w:t>
      </w:r>
      <w:r>
        <w:rPr>
          <w:rFonts w:ascii="宋体" w:hAnsi="宋体"/>
        </w:rPr>
        <w:t>（升级为 WebSocket 协议）</w:t>
      </w:r>
    </w:p>
    <w:p w14:paraId="1CB8ECD4" w14:textId="77777777" w:rsidR="00271C4A" w:rsidRDefault="00000000">
      <w:pPr>
        <w:pStyle w:val="af0"/>
      </w:pPr>
      <w:r>
        <w:rPr>
          <w:rFonts w:ascii="宋体" w:hAnsi="宋体"/>
        </w:rPr>
        <w:t xml:space="preserve">路径 </w:t>
      </w:r>
      <w:r>
        <w:rPr>
          <w:rFonts w:ascii="Consolas" w:eastAsia="Consolas" w:hAnsi="Consolas"/>
          <w:sz w:val="19"/>
        </w:rPr>
        <w:t>/</w:t>
      </w:r>
      <w:r>
        <w:rPr>
          <w:rFonts w:ascii="宋体" w:hAnsi="宋体"/>
        </w:rPr>
        <w:t xml:space="preserve"> $\rightarrow$ 默认转发至前端静态资源托管的 Nginx Pod</w:t>
      </w:r>
    </w:p>
    <w:p w14:paraId="7D6254B5" w14:textId="77777777" w:rsidR="00271C4A" w:rsidRDefault="00000000">
      <w:pPr>
        <w:pStyle w:val="af1"/>
        <w:rPr>
          <w:lang w:eastAsia="zh-CN"/>
        </w:rPr>
      </w:pPr>
      <w:r>
        <w:rPr>
          <w:rFonts w:ascii="宋体" w:hAnsi="宋体"/>
          <w:b/>
          <w:lang w:eastAsia="zh-CN"/>
        </w:rPr>
        <w:t>Gateway 服务层转发</w:t>
      </w:r>
      <w:r>
        <w:rPr>
          <w:rFonts w:ascii="宋体" w:hAnsi="宋体"/>
          <w:lang w:eastAsia="zh-CN"/>
        </w:rPr>
        <w:t>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271C4A" w14:paraId="41899C3C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89FD6" w14:textId="03187AA5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路由前缀</w:t>
            </w:r>
            <w:proofErr w:type="spellEnd"/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8A6CA" w14:textId="0CBCF715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目标服务</w:t>
            </w:r>
            <w:proofErr w:type="spellEnd"/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36940" w14:textId="1700B321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说明</w:t>
            </w:r>
            <w:proofErr w:type="spellEnd"/>
          </w:p>
        </w:tc>
      </w:tr>
      <w:tr w:rsidR="00271C4A" w14:paraId="12F014BC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B776C" w14:textId="10E4AEF1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`/</w:t>
            </w:r>
            <w:proofErr w:type="spellStart"/>
            <w:r>
              <w:rPr>
                <w:rFonts w:ascii="宋体" w:hAnsi="宋体"/>
                <w:sz w:val="19"/>
              </w:rPr>
              <w:t>api</w:t>
            </w:r>
            <w:proofErr w:type="spellEnd"/>
            <w:r>
              <w:rPr>
                <w:rFonts w:ascii="宋体" w:hAnsi="宋体"/>
                <w:sz w:val="19"/>
              </w:rPr>
              <w:t>/user/`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14AF8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user-service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5D2AC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用户认证、信息维护</w:t>
            </w:r>
          </w:p>
        </w:tc>
      </w:tr>
      <w:tr w:rsidR="00271C4A" w14:paraId="04427C8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83AB4" w14:textId="3017FEA3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`/</w:t>
            </w:r>
            <w:proofErr w:type="spellStart"/>
            <w:r>
              <w:rPr>
                <w:rFonts w:ascii="宋体" w:hAnsi="宋体"/>
                <w:sz w:val="19"/>
              </w:rPr>
              <w:t>api</w:t>
            </w:r>
            <w:proofErr w:type="spellEnd"/>
            <w:r>
              <w:rPr>
                <w:rFonts w:ascii="宋体" w:hAnsi="宋体"/>
                <w:sz w:val="19"/>
              </w:rPr>
              <w:t>/menu/`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0CD08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menu-service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663E0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菜品、菜单、库存</w:t>
            </w:r>
          </w:p>
        </w:tc>
      </w:tr>
      <w:tr w:rsidR="00271C4A" w14:paraId="70F1E91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F9C43" w14:textId="239077B4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`/</w:t>
            </w:r>
            <w:proofErr w:type="spellStart"/>
            <w:r>
              <w:rPr>
                <w:rFonts w:ascii="宋体" w:hAnsi="宋体"/>
                <w:sz w:val="19"/>
              </w:rPr>
              <w:t>api</w:t>
            </w:r>
            <w:proofErr w:type="spellEnd"/>
            <w:r>
              <w:rPr>
                <w:rFonts w:ascii="宋体" w:hAnsi="宋体"/>
                <w:sz w:val="19"/>
              </w:rPr>
              <w:t>/order/`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A74AE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B15D8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订单、支付</w:t>
            </w:r>
          </w:p>
        </w:tc>
      </w:tr>
      <w:tr w:rsidR="00271C4A" w14:paraId="426D6DF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890216" w14:textId="784CE89D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`/</w:t>
            </w:r>
            <w:proofErr w:type="spellStart"/>
            <w:r>
              <w:rPr>
                <w:rFonts w:ascii="宋体" w:hAnsi="宋体"/>
                <w:sz w:val="19"/>
              </w:rPr>
              <w:t>api</w:t>
            </w:r>
            <w:proofErr w:type="spellEnd"/>
            <w:r>
              <w:rPr>
                <w:rFonts w:ascii="宋体" w:hAnsi="宋体"/>
                <w:sz w:val="19"/>
              </w:rPr>
              <w:t>/pickup/`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1C5E8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22CCD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队列、叫号、核销</w:t>
            </w:r>
          </w:p>
        </w:tc>
      </w:tr>
      <w:tr w:rsidR="00271C4A" w14:paraId="329F1E7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F9C9A" w14:textId="3984C00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`/</w:t>
            </w:r>
            <w:proofErr w:type="spellStart"/>
            <w:r>
              <w:rPr>
                <w:rFonts w:ascii="宋体" w:hAnsi="宋体"/>
                <w:sz w:val="19"/>
              </w:rPr>
              <w:t>api</w:t>
            </w:r>
            <w:proofErr w:type="spellEnd"/>
            <w:r>
              <w:rPr>
                <w:rFonts w:ascii="宋体" w:hAnsi="宋体"/>
                <w:sz w:val="19"/>
              </w:rPr>
              <w:t>/admin/`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7A8EC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各对应服务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82BA5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管理员后台运营与异常控制配置接口</w:t>
            </w:r>
          </w:p>
        </w:tc>
      </w:tr>
      <w:tr w:rsidR="00271C4A" w14:paraId="7A773EF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0F761" w14:textId="34C7A316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`/</w:t>
            </w:r>
            <w:proofErr w:type="spellStart"/>
            <w:r>
              <w:rPr>
                <w:rFonts w:ascii="宋体" w:hAnsi="宋体"/>
                <w:sz w:val="19"/>
              </w:rPr>
              <w:t>ws</w:t>
            </w:r>
            <w:proofErr w:type="spellEnd"/>
            <w:r>
              <w:rPr>
                <w:rFonts w:ascii="宋体" w:hAnsi="宋体"/>
                <w:sz w:val="19"/>
              </w:rPr>
              <w:t>/`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EFB89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4928E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 WebSocket 实时队列与叫号推送</w:t>
            </w:r>
          </w:p>
        </w:tc>
      </w:tr>
    </w:tbl>
    <w:p w14:paraId="4BB80484" w14:textId="77777777" w:rsidR="00271C4A" w:rsidRDefault="00000000">
      <w:r>
        <w:rPr>
          <w:rFonts w:ascii="宋体" w:hAnsi="宋体"/>
        </w:rPr>
        <w:t xml:space="preserve">上述路径由 Gateway 原样转发，各业务 Controller 已包含 </w:t>
      </w:r>
      <w:r>
        <w:rPr>
          <w:rFonts w:ascii="Consolas" w:eastAsia="Consolas" w:hAnsi="Consolas"/>
          <w:sz w:val="19"/>
        </w:rPr>
        <w:t>/api</w:t>
      </w:r>
      <w:r>
        <w:rPr>
          <w:rFonts w:ascii="宋体" w:hAnsi="宋体"/>
        </w:rPr>
        <w:t xml:space="preserve"> 前缀，因此不配置 </w:t>
      </w:r>
      <w:r>
        <w:rPr>
          <w:rFonts w:ascii="Consolas" w:eastAsia="Consolas" w:hAnsi="Consolas"/>
          <w:sz w:val="19"/>
        </w:rPr>
        <w:t>StripPrefix</w:t>
      </w:r>
      <w:r>
        <w:rPr>
          <w:rFonts w:ascii="宋体" w:hAnsi="宋体"/>
        </w:rPr>
        <w:t>。</w:t>
      </w:r>
    </w:p>
    <w:p w14:paraId="6D9213FE" w14:textId="77777777" w:rsidR="00271C4A" w:rsidRDefault="00000000">
      <w:r>
        <w:rPr>
          <w:rFonts w:ascii="宋体" w:hAnsi="宋体"/>
          <w:b/>
        </w:rPr>
        <w:t>JWT 认证与双 Token 机制：</w:t>
      </w:r>
      <w:r>
        <w:rPr>
          <w:rFonts w:ascii="宋体" w:hAnsi="宋体"/>
        </w:rPr>
        <w:t xml:space="preserve"> - 签发 access_token（2h）+ refresh_token（7d）。</w:t>
      </w:r>
    </w:p>
    <w:p w14:paraId="1815E186" w14:textId="77777777" w:rsidR="00271C4A" w:rsidRDefault="00000000">
      <w:pPr>
        <w:pStyle w:val="af0"/>
      </w:pPr>
      <w:r>
        <w:rPr>
          <w:rFonts w:ascii="宋体" w:hAnsi="宋体"/>
        </w:rPr>
        <w:t xml:space="preserve">刷新时旧 access_token 写入 Redis 黑名单（key: </w:t>
      </w:r>
      <w:r>
        <w:rPr>
          <w:rFonts w:ascii="Consolas" w:eastAsia="Consolas" w:hAnsi="Consolas"/>
          <w:sz w:val="19"/>
        </w:rPr>
        <w:t>token:blacklist:{jti}</w:t>
      </w:r>
      <w:r>
        <w:rPr>
          <w:rFonts w:ascii="宋体" w:hAnsi="宋体"/>
        </w:rPr>
        <w:t>，TTL 对齐该 Token 剩余过期时间）。</w:t>
      </w:r>
    </w:p>
    <w:p w14:paraId="1A799AE3" w14:textId="77777777" w:rsidR="00271C4A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>白名单接口（注册、登录、刷新 Token）跳过校验，其余接口由 Gateway 拦截并校验。</w:t>
      </w:r>
    </w:p>
    <w:p w14:paraId="4637BBB3" w14:textId="77777777" w:rsidR="00271C4A" w:rsidRDefault="00000000">
      <w:pPr>
        <w:pStyle w:val="af0"/>
      </w:pPr>
      <w:proofErr w:type="spellStart"/>
      <w:r>
        <w:rPr>
          <w:rFonts w:ascii="宋体" w:hAnsi="宋体"/>
        </w:rPr>
        <w:t>校验通过后，网关在请求头中注入</w:t>
      </w:r>
      <w:proofErr w:type="spellEnd"/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X-User-Id</w:t>
      </w:r>
      <w:r>
        <w:rPr>
          <w:rFonts w:ascii="宋体" w:hAnsi="宋体"/>
        </w:rPr>
        <w:t xml:space="preserve"> 和 </w:t>
      </w:r>
      <w:r>
        <w:rPr>
          <w:rFonts w:ascii="Consolas" w:eastAsia="Consolas" w:hAnsi="Consolas"/>
          <w:sz w:val="19"/>
        </w:rPr>
        <w:t>X-User-Role</w:t>
      </w:r>
      <w:r>
        <w:rPr>
          <w:rFonts w:ascii="宋体" w:hAnsi="宋体"/>
        </w:rPr>
        <w:t xml:space="preserve"> 传递给下游微服务，下游服务基于此做角色权限隔离。</w:t>
      </w:r>
    </w:p>
    <w:p w14:paraId="63289592" w14:textId="77777777" w:rsidR="00271C4A" w:rsidRDefault="00000000">
      <w:r>
        <w:rPr>
          <w:rFonts w:ascii="宋体" w:hAnsi="宋体"/>
          <w:b/>
        </w:rPr>
        <w:t>接口限流（基于 Redis + Lua 令牌桶）：</w:t>
      </w:r>
    </w:p>
    <w:p w14:paraId="26FEF02F" w14:textId="77777777" w:rsidR="00271C4A" w:rsidRDefault="00000000">
      <w:pPr>
        <w:pStyle w:val="af0"/>
      </w:pPr>
      <w:r>
        <w:rPr>
          <w:rFonts w:ascii="宋体" w:hAnsi="宋体"/>
        </w:rPr>
        <w:t>IP 级限流：100 req/s（通用防护）。</w:t>
      </w:r>
    </w:p>
    <w:p w14:paraId="1D51155E" w14:textId="77777777" w:rsidR="00271C4A" w:rsidRDefault="00000000">
      <w:pPr>
        <w:pStyle w:val="af0"/>
      </w:pPr>
      <w:r>
        <w:rPr>
          <w:rFonts w:ascii="宋体" w:hAnsi="宋体"/>
        </w:rPr>
        <w:t xml:space="preserve">用户级限流：50 req/s（按网关解析的 </w:t>
      </w:r>
      <w:r>
        <w:rPr>
          <w:rFonts w:ascii="Consolas" w:eastAsia="Consolas" w:hAnsi="Consolas"/>
          <w:sz w:val="19"/>
        </w:rPr>
        <w:t>X-User-Id</w:t>
      </w:r>
      <w:r>
        <w:rPr>
          <w:rFonts w:ascii="宋体" w:hAnsi="宋体"/>
        </w:rPr>
        <w:t xml:space="preserve"> 计数）。</w:t>
      </w:r>
    </w:p>
    <w:p w14:paraId="4AAD65E7" w14:textId="77777777" w:rsidR="00271C4A" w:rsidRDefault="00000000">
      <w:pPr>
        <w:pStyle w:val="af0"/>
      </w:pPr>
      <w:r>
        <w:rPr>
          <w:rFonts w:ascii="宋体" w:hAnsi="宋体"/>
        </w:rPr>
        <w:t>敏感接口（登录/注册/验证码）：5 req/min per IP。</w:t>
      </w:r>
    </w:p>
    <w:p w14:paraId="792B35F1" w14:textId="77777777" w:rsidR="00271C4A" w:rsidRDefault="00000000" w:rsidP="00BE038D">
      <w:pPr>
        <w:pStyle w:val="2"/>
      </w:pPr>
      <w:bookmarkStart w:id="20" w:name="_Toc231044153"/>
      <w:r>
        <w:t xml:space="preserve">5.2 </w:t>
      </w:r>
      <w:r>
        <w:t>注册与配置中心设计</w:t>
      </w:r>
      <w:bookmarkEnd w:id="20"/>
    </w:p>
    <w:p w14:paraId="09C15564" w14:textId="77777777" w:rsidR="00271C4A" w:rsidRDefault="00000000">
      <w:pPr>
        <w:rPr>
          <w:lang w:eastAsia="zh-CN"/>
        </w:rPr>
      </w:pPr>
      <w:r>
        <w:rPr>
          <w:rFonts w:ascii="宋体" w:hAnsi="宋体"/>
        </w:rPr>
        <w:t xml:space="preserve">Nacos 以 standalone </w:t>
      </w:r>
      <w:proofErr w:type="spellStart"/>
      <w:r>
        <w:rPr>
          <w:rFonts w:ascii="宋体" w:hAnsi="宋体"/>
        </w:rPr>
        <w:t>方式由</w:t>
      </w:r>
      <w:proofErr w:type="spellEnd"/>
      <w:r>
        <w:rPr>
          <w:rFonts w:ascii="宋体" w:hAnsi="宋体"/>
        </w:rPr>
        <w:t xml:space="preserve"> Docker Compose </w:t>
      </w:r>
      <w:proofErr w:type="spellStart"/>
      <w:r>
        <w:rPr>
          <w:rFonts w:ascii="宋体" w:hAnsi="宋体"/>
        </w:rPr>
        <w:t>部署</w:t>
      </w:r>
      <w:proofErr w:type="spellEnd"/>
      <w:r>
        <w:rPr>
          <w:rFonts w:ascii="宋体" w:hAnsi="宋体"/>
        </w:rPr>
        <w:t>。</w:t>
      </w:r>
      <w:r>
        <w:rPr>
          <w:rFonts w:ascii="宋体" w:hAnsi="宋体"/>
          <w:lang w:eastAsia="zh-CN"/>
        </w:rPr>
        <w:t xml:space="preserve">当前版本主要使用 </w:t>
      </w:r>
      <w:proofErr w:type="spellStart"/>
      <w:r>
        <w:rPr>
          <w:rFonts w:ascii="宋体" w:hAnsi="宋体"/>
          <w:lang w:eastAsia="zh-CN"/>
        </w:rPr>
        <w:t>Nacos</w:t>
      </w:r>
      <w:proofErr w:type="spellEnd"/>
      <w:r>
        <w:rPr>
          <w:rFonts w:ascii="宋体" w:hAnsi="宋体"/>
          <w:lang w:eastAsia="zh-CN"/>
        </w:rPr>
        <w:t xml:space="preserve"> 进行服务注册与发现；后端模块已引入 </w:t>
      </w:r>
      <w:proofErr w:type="spellStart"/>
      <w:r>
        <w:rPr>
          <w:rFonts w:ascii="宋体" w:hAnsi="宋体"/>
          <w:lang w:eastAsia="zh-CN"/>
        </w:rPr>
        <w:t>Nacos</w:t>
      </w:r>
      <w:proofErr w:type="spellEnd"/>
      <w:r>
        <w:rPr>
          <w:rFonts w:ascii="宋体" w:hAnsi="宋体"/>
          <w:lang w:eastAsia="zh-CN"/>
        </w:rPr>
        <w:t xml:space="preserve"> Config 客户端，保留后续集中配置扩展能力，但网关路由和应用运行参数仍以仓库中的配置文件及 Kubernetes 环境变量为准。</w:t>
      </w:r>
    </w:p>
    <w:p w14:paraId="58F593F3" w14:textId="77777777" w:rsidR="00271C4A" w:rsidRDefault="00000000">
      <w:pPr>
        <w:pStyle w:val="af0"/>
      </w:pPr>
      <w:proofErr w:type="spellStart"/>
      <w:r>
        <w:rPr>
          <w:rFonts w:ascii="宋体" w:hAnsi="宋体"/>
        </w:rPr>
        <w:t>微服务通过</w:t>
      </w:r>
      <w:proofErr w:type="spellEnd"/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NACOS_SERVER_ADDR=host.k3d.internal:8148</w:t>
      </w:r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接入注册中心，Gateway</w:t>
      </w:r>
      <w:proofErr w:type="spellEnd"/>
      <w:r>
        <w:rPr>
          <w:rFonts w:ascii="宋体" w:hAnsi="宋体"/>
        </w:rPr>
        <w:t xml:space="preserve"> </w:t>
      </w:r>
      <w:proofErr w:type="spellStart"/>
      <w:r>
        <w:rPr>
          <w:rFonts w:ascii="宋体" w:hAnsi="宋体"/>
        </w:rPr>
        <w:t>使用</w:t>
      </w:r>
      <w:proofErr w:type="spellEnd"/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lb://service-name</w:t>
      </w:r>
      <w:r>
        <w:rPr>
          <w:rFonts w:ascii="宋体" w:hAnsi="宋体"/>
        </w:rPr>
        <w:t xml:space="preserve"> 路由到注册实例。</w:t>
      </w:r>
    </w:p>
    <w:p w14:paraId="6039BB13" w14:textId="77777777" w:rsidR="00271C4A" w:rsidRDefault="00000000">
      <w:pPr>
        <w:pStyle w:val="af0"/>
      </w:pPr>
      <w:r>
        <w:rPr>
          <w:rFonts w:ascii="宋体" w:hAnsi="宋体"/>
        </w:rPr>
        <w:t xml:space="preserve">MySQL、Redis、RocketMQ、Seata 地址通过 K3d 访问宿主机的名称 </w:t>
      </w:r>
      <w:r>
        <w:rPr>
          <w:rFonts w:ascii="Consolas" w:eastAsia="Consolas" w:hAnsi="Consolas"/>
          <w:sz w:val="19"/>
        </w:rPr>
        <w:t>host.k3d.internal</w:t>
      </w:r>
      <w:r>
        <w:rPr>
          <w:rFonts w:ascii="宋体" w:hAnsi="宋体"/>
        </w:rPr>
        <w:t xml:space="preserve"> 和 Compose 暴露端口配置，例如 </w:t>
      </w:r>
      <w:r>
        <w:rPr>
          <w:rFonts w:ascii="Consolas" w:eastAsia="Consolas" w:hAnsi="Consolas"/>
          <w:sz w:val="19"/>
        </w:rPr>
        <w:t>MYSQL_HOST=host.k3d.internal</w:t>
      </w:r>
      <w:r>
        <w:rPr>
          <w:rFonts w:ascii="宋体" w:hAnsi="宋体"/>
        </w:rPr>
        <w:t>、</w:t>
      </w:r>
      <w:r>
        <w:rPr>
          <w:rFonts w:ascii="Consolas" w:eastAsia="Consolas" w:hAnsi="Consolas"/>
          <w:sz w:val="19"/>
        </w:rPr>
        <w:t>MYSQL_PORT=3106</w:t>
      </w:r>
      <w:r>
        <w:rPr>
          <w:rFonts w:ascii="宋体" w:hAnsi="宋体"/>
        </w:rPr>
        <w:t>。</w:t>
      </w:r>
    </w:p>
    <w:p w14:paraId="21CAB407" w14:textId="77777777" w:rsidR="00271C4A" w:rsidRDefault="00000000">
      <w:pPr>
        <w:pStyle w:val="af0"/>
      </w:pPr>
      <w:r>
        <w:rPr>
          <w:rFonts w:ascii="宋体" w:hAnsi="宋体"/>
        </w:rPr>
        <w:t xml:space="preserve">若当前 Docker / K3d 环境无法解析 </w:t>
      </w:r>
      <w:r>
        <w:rPr>
          <w:rFonts w:ascii="Consolas" w:eastAsia="Consolas" w:hAnsi="Consolas"/>
          <w:sz w:val="19"/>
        </w:rPr>
        <w:t>host.k3d.internal</w:t>
      </w:r>
      <w:r>
        <w:rPr>
          <w:rFonts w:ascii="宋体" w:hAnsi="宋体"/>
        </w:rPr>
        <w:t>，可将 K3s ConfigMap 中的地址替换为宿主机局域网 IP。</w:t>
      </w:r>
    </w:p>
    <w:p w14:paraId="78692823" w14:textId="77777777" w:rsidR="00271C4A" w:rsidRDefault="00000000">
      <w:pPr>
        <w:pStyle w:val="af0"/>
        <w:rPr>
          <w:lang w:eastAsia="zh-CN"/>
        </w:rPr>
      </w:pPr>
      <w:r>
        <w:rPr>
          <w:rFonts w:ascii="宋体" w:hAnsi="宋体"/>
          <w:lang w:eastAsia="zh-CN"/>
        </w:rPr>
        <w:t xml:space="preserve">订单超时、取餐号重置等业务动态配置由各业务服务的 </w:t>
      </w:r>
      <w:r>
        <w:rPr>
          <w:rFonts w:ascii="Consolas" w:eastAsia="Consolas" w:hAnsi="Consolas"/>
          <w:sz w:val="19"/>
          <w:lang w:eastAsia="zh-CN"/>
        </w:rPr>
        <w:t>config</w:t>
      </w:r>
      <w:r>
        <w:rPr>
          <w:rFonts w:ascii="宋体" w:hAnsi="宋体"/>
          <w:lang w:eastAsia="zh-CN"/>
        </w:rPr>
        <w:t xml:space="preserve"> 表维护，并通过 Redis 缓存加速，不依赖未部署的 Sentinel 规则中心。</w:t>
      </w:r>
    </w:p>
    <w:p w14:paraId="7535BE5F" w14:textId="77777777" w:rsidR="00271C4A" w:rsidRDefault="00000000" w:rsidP="00BE038D">
      <w:pPr>
        <w:pStyle w:val="2"/>
        <w:rPr>
          <w:lang w:eastAsia="zh-CN"/>
        </w:rPr>
      </w:pPr>
      <w:bookmarkStart w:id="21" w:name="_Toc231044154"/>
      <w:r>
        <w:rPr>
          <w:lang w:eastAsia="zh-CN"/>
        </w:rPr>
        <w:t xml:space="preserve">5.3 </w:t>
      </w:r>
      <w:r>
        <w:rPr>
          <w:lang w:eastAsia="zh-CN"/>
        </w:rPr>
        <w:t>分布式事务与消息队列</w:t>
      </w:r>
      <w:bookmarkEnd w:id="21"/>
    </w:p>
    <w:p w14:paraId="29D545DD" w14:textId="77777777" w:rsidR="00271C4A" w:rsidRDefault="00000000">
      <w:pPr>
        <w:rPr>
          <w:lang w:eastAsia="zh-CN"/>
        </w:rPr>
      </w:pPr>
      <w:proofErr w:type="spellStart"/>
      <w:r>
        <w:rPr>
          <w:rFonts w:ascii="宋体" w:hAnsi="宋体"/>
          <w:b/>
          <w:lang w:eastAsia="zh-CN"/>
        </w:rPr>
        <w:t>Seata</w:t>
      </w:r>
      <w:proofErr w:type="spellEnd"/>
      <w:r>
        <w:rPr>
          <w:rFonts w:ascii="宋体" w:hAnsi="宋体"/>
          <w:b/>
          <w:lang w:eastAsia="zh-CN"/>
        </w:rPr>
        <w:t>（AT 模式）：</w:t>
      </w:r>
      <w:r>
        <w:rPr>
          <w:rFonts w:ascii="宋体" w:hAnsi="宋体"/>
          <w:lang w:eastAsia="zh-CN"/>
        </w:rPr>
        <w:t xml:space="preserve"> 用于“创建订单 + 生成订单明细 + 预占库存”的跨服务一致性场景。</w:t>
      </w:r>
    </w:p>
    <w:p w14:paraId="75E5F2CB" w14:textId="77777777" w:rsidR="00271C4A" w:rsidRDefault="00000000">
      <w:pPr>
        <w:pStyle w:val="af0"/>
      </w:pPr>
      <w:proofErr w:type="spellStart"/>
      <w:r>
        <w:rPr>
          <w:rFonts w:ascii="宋体" w:hAnsi="宋体"/>
          <w:b/>
        </w:rPr>
        <w:t>全局事务发起</w:t>
      </w:r>
      <w:r>
        <w:rPr>
          <w:rFonts w:ascii="宋体" w:hAnsi="宋体"/>
        </w:rPr>
        <w:t>：订单服务（</w:t>
      </w:r>
      <w:r>
        <w:rPr>
          <w:rFonts w:ascii="Consolas" w:eastAsia="Consolas" w:hAnsi="Consolas"/>
          <w:sz w:val="19"/>
        </w:rPr>
        <w:t>order-service</w:t>
      </w:r>
      <w:r>
        <w:rPr>
          <w:rFonts w:ascii="宋体" w:hAnsi="宋体"/>
        </w:rPr>
        <w:t>）作为</w:t>
      </w:r>
      <w:proofErr w:type="spellEnd"/>
      <w:r>
        <w:rPr>
          <w:rFonts w:ascii="宋体" w:hAnsi="宋体"/>
        </w:rPr>
        <w:t xml:space="preserve"> TM </w:t>
      </w:r>
      <w:proofErr w:type="spellStart"/>
      <w:r>
        <w:rPr>
          <w:rFonts w:ascii="宋体" w:hAnsi="宋体"/>
        </w:rPr>
        <w:t>开启全局事务，通过</w:t>
      </w:r>
      <w:proofErr w:type="spellEnd"/>
      <w:r>
        <w:rPr>
          <w:rFonts w:ascii="宋体" w:hAnsi="宋体"/>
        </w:rPr>
        <w:t xml:space="preserve"> Feign 跨服务调用菜品菜单服务（</w:t>
      </w:r>
      <w:r>
        <w:rPr>
          <w:rFonts w:ascii="Consolas" w:eastAsia="Consolas" w:hAnsi="Consolas"/>
          <w:sz w:val="19"/>
        </w:rPr>
        <w:t>menu-service</w:t>
      </w:r>
      <w:r>
        <w:rPr>
          <w:rFonts w:ascii="宋体" w:hAnsi="宋体"/>
        </w:rPr>
        <w:t>）。</w:t>
      </w:r>
    </w:p>
    <w:p w14:paraId="11A048D7" w14:textId="77777777" w:rsidR="00271C4A" w:rsidRDefault="00000000">
      <w:pPr>
        <w:pStyle w:val="af0"/>
        <w:rPr>
          <w:lang w:eastAsia="zh-CN"/>
        </w:rPr>
      </w:pPr>
      <w:r>
        <w:rPr>
          <w:rFonts w:ascii="宋体" w:hAnsi="宋体"/>
          <w:b/>
          <w:lang w:eastAsia="zh-CN"/>
        </w:rPr>
        <w:lastRenderedPageBreak/>
        <w:t>数据回滚保障</w:t>
      </w:r>
      <w:r>
        <w:rPr>
          <w:rFonts w:ascii="宋体" w:hAnsi="宋体"/>
          <w:lang w:eastAsia="zh-CN"/>
        </w:rPr>
        <w:t>：</w:t>
      </w:r>
      <w:r>
        <w:rPr>
          <w:rFonts w:ascii="Consolas" w:eastAsia="Consolas" w:hAnsi="Consolas"/>
          <w:sz w:val="19"/>
          <w:lang w:eastAsia="zh-CN"/>
        </w:rPr>
        <w:t>menu-service</w:t>
      </w:r>
      <w:r>
        <w:rPr>
          <w:rFonts w:ascii="宋体" w:hAnsi="宋体"/>
          <w:lang w:eastAsia="zh-CN"/>
        </w:rPr>
        <w:t xml:space="preserve"> 收到请求后利用本地数据源代理，在业务表扣减库存的同时，自动记录 </w:t>
      </w:r>
      <w:proofErr w:type="spellStart"/>
      <w:r>
        <w:rPr>
          <w:rFonts w:ascii="宋体" w:hAnsi="宋体"/>
          <w:lang w:eastAsia="zh-CN"/>
        </w:rPr>
        <w:t>undo_log</w:t>
      </w:r>
      <w:proofErr w:type="spellEnd"/>
      <w:r>
        <w:rPr>
          <w:rFonts w:ascii="宋体" w:hAnsi="宋体"/>
          <w:lang w:eastAsia="zh-CN"/>
        </w:rPr>
        <w:t xml:space="preserve"> 进本地数据库。一旦订单生成失败，</w:t>
      </w:r>
      <w:proofErr w:type="spellStart"/>
      <w:r>
        <w:rPr>
          <w:rFonts w:ascii="宋体" w:hAnsi="宋体"/>
          <w:lang w:eastAsia="zh-CN"/>
        </w:rPr>
        <w:t>Seata</w:t>
      </w:r>
      <w:proofErr w:type="spellEnd"/>
      <w:r>
        <w:rPr>
          <w:rFonts w:ascii="宋体" w:hAnsi="宋体"/>
          <w:lang w:eastAsia="zh-CN"/>
        </w:rPr>
        <w:t xml:space="preserve"> 驱动各分支自动反向补偿，确保库存准确性。</w:t>
      </w:r>
    </w:p>
    <w:p w14:paraId="4D171395" w14:textId="77777777" w:rsidR="00271C4A" w:rsidRDefault="00000000">
      <w:proofErr w:type="spellStart"/>
      <w:r>
        <w:rPr>
          <w:rFonts w:ascii="宋体" w:hAnsi="宋体"/>
          <w:b/>
        </w:rPr>
        <w:t>RocketMQ</w:t>
      </w:r>
      <w:proofErr w:type="spellEnd"/>
      <w:r>
        <w:rPr>
          <w:rFonts w:ascii="宋体" w:hAnsi="宋体"/>
          <w:b/>
        </w:rPr>
        <w:t xml:space="preserve"> 5.x（延迟取消与幂等性设计）：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271C4A" w14:paraId="0E2C3E59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70CCE" w14:textId="457056A1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场景</w:t>
            </w:r>
            <w:proofErr w:type="spellEnd"/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2EDDC" w14:textId="14DF8E79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延迟时间</w:t>
            </w:r>
            <w:proofErr w:type="spellEnd"/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C0582" w14:textId="6BDAF805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延时方式</w:t>
            </w:r>
            <w:proofErr w:type="spellEnd"/>
          </w:p>
        </w:tc>
      </w:tr>
      <w:tr w:rsidR="00271C4A" w14:paraId="3F2D1D5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08205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下单 10 分钟未支付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8E1AA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10min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62D84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RocketMQ 5.x 任意延时 (指定投递时间戳)</w:t>
            </w:r>
          </w:p>
        </w:tc>
      </w:tr>
      <w:tr w:rsidR="00271C4A" w14:paraId="0378908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B33CD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支付后 10 分钟未接单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8F04DB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10min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A270A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RocketMQ 5.x 任意延时 (指定投递时间戳)</w:t>
            </w:r>
          </w:p>
        </w:tc>
      </w:tr>
    </w:tbl>
    <w:p w14:paraId="434DB2CF" w14:textId="77777777" w:rsidR="00271C4A" w:rsidRDefault="00000000">
      <w:pPr>
        <w:pStyle w:val="af0"/>
        <w:rPr>
          <w:lang w:eastAsia="zh-CN"/>
        </w:rPr>
      </w:pPr>
      <w:r>
        <w:rPr>
          <w:rFonts w:ascii="宋体" w:hAnsi="宋体"/>
          <w:b/>
          <w:lang w:eastAsia="zh-CN"/>
        </w:rPr>
        <w:t>消息幂等性设计</w:t>
      </w:r>
      <w:r>
        <w:rPr>
          <w:rFonts w:ascii="宋体" w:hAnsi="宋体"/>
          <w:lang w:eastAsia="zh-CN"/>
        </w:rPr>
        <w:t>：消费端（</w:t>
      </w:r>
      <w:r>
        <w:rPr>
          <w:rFonts w:ascii="Consolas" w:eastAsia="Consolas" w:hAnsi="Consolas"/>
          <w:sz w:val="19"/>
          <w:lang w:eastAsia="zh-CN"/>
        </w:rPr>
        <w:t>order-service</w:t>
      </w:r>
      <w:r>
        <w:rPr>
          <w:rFonts w:ascii="宋体" w:hAnsi="宋体"/>
          <w:lang w:eastAsia="zh-CN"/>
        </w:rPr>
        <w:t>）接收到延迟消息后执行状态校验，仅当订单仍处于对应超时状态时才执行取消逻辑；已完成流转或已取消的订单不会重复处理。</w:t>
      </w:r>
    </w:p>
    <w:p w14:paraId="16D17D47" w14:textId="77777777" w:rsidR="00271C4A" w:rsidRDefault="00000000" w:rsidP="00BE038D">
      <w:pPr>
        <w:pStyle w:val="2"/>
      </w:pPr>
      <w:bookmarkStart w:id="22" w:name="_Toc231044155"/>
      <w:r>
        <w:t xml:space="preserve">5.4 </w:t>
      </w:r>
      <w:proofErr w:type="spellStart"/>
      <w:r>
        <w:t>缓存架构与容灾自愈</w:t>
      </w:r>
      <w:bookmarkEnd w:id="22"/>
      <w:proofErr w:type="spellEnd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271C4A" w14:paraId="152420EF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FCA9B" w14:textId="58889576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缓存类型</w:t>
            </w:r>
            <w:proofErr w:type="spellEnd"/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C96E4" w14:textId="01FAF2F0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使用服务</w:t>
            </w:r>
            <w:proofErr w:type="spellEnd"/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588F6" w14:textId="1643699D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数据失效与自愈策略</w:t>
            </w:r>
            <w:proofErr w:type="spellEnd"/>
          </w:p>
        </w:tc>
      </w:tr>
      <w:tr w:rsidR="00271C4A" w14:paraId="7CF3757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022F4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验证码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9B1F9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user-service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D744C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固定值 `123456`（模拟），Redis 设置 TTL 自动过期</w:t>
            </w:r>
          </w:p>
        </w:tc>
      </w:tr>
      <w:tr w:rsidR="00271C4A" w14:paraId="17232C00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DC7EC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 xml:space="preserve">Token </w:t>
            </w:r>
            <w:proofErr w:type="spellStart"/>
            <w:r>
              <w:rPr>
                <w:rFonts w:ascii="宋体" w:hAnsi="宋体"/>
                <w:sz w:val="19"/>
              </w:rPr>
              <w:t>黑名单</w:t>
            </w:r>
            <w:proofErr w:type="spellEnd"/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B680D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user-service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380DC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Key: `token:blacklist:{jti}`，TTL 自动对齐 Token 过期时间</w:t>
            </w:r>
          </w:p>
        </w:tc>
      </w:tr>
      <w:tr w:rsidR="00271C4A" w14:paraId="0F4781E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BB8B1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队列快照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93D16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94636" w14:textId="72AD845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按需重建：读取缓存缺失时从 MySQL 队列表重建；入队、出队、核销等状态变化后主动重建相关窗口缓存</w:t>
            </w:r>
          </w:p>
        </w:tc>
      </w:tr>
      <w:tr w:rsidR="00271C4A" w14:paraId="5E709E28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021C3" w14:textId="77777777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sz w:val="19"/>
              </w:rPr>
              <w:t>限流计数</w:t>
            </w:r>
            <w:proofErr w:type="spellEnd"/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C0650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gateway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B080C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令牌桶实时计数，无持久化，随用随增</w:t>
            </w:r>
          </w:p>
        </w:tc>
      </w:tr>
    </w:tbl>
    <w:p w14:paraId="217050A8" w14:textId="77777777" w:rsidR="00271C4A" w:rsidRDefault="00000000" w:rsidP="00BE038D">
      <w:pPr>
        <w:pStyle w:val="2"/>
        <w:rPr>
          <w:lang w:eastAsia="zh-CN"/>
        </w:rPr>
      </w:pPr>
      <w:bookmarkStart w:id="23" w:name="_Toc231044156"/>
      <w:r>
        <w:rPr>
          <w:lang w:eastAsia="zh-CN"/>
        </w:rPr>
        <w:t xml:space="preserve">5.5 </w:t>
      </w:r>
      <w:r>
        <w:rPr>
          <w:lang w:eastAsia="zh-CN"/>
        </w:rPr>
        <w:t>前端架构设计与同源接入</w:t>
      </w:r>
      <w:bookmarkEnd w:id="23"/>
    </w:p>
    <w:p w14:paraId="6CD2F4A0" w14:textId="77777777" w:rsidR="00271C4A" w:rsidRDefault="00000000" w:rsidP="00BE038D">
      <w:pPr>
        <w:pStyle w:val="2"/>
      </w:pPr>
      <w:bookmarkStart w:id="24" w:name="_Toc231044157"/>
      <w:r>
        <w:t xml:space="preserve">5.5.1 </w:t>
      </w:r>
      <w:proofErr w:type="spellStart"/>
      <w:r>
        <w:t>前端应用划分与镜像化</w:t>
      </w:r>
      <w:bookmarkEnd w:id="24"/>
      <w:proofErr w:type="spellEnd"/>
    </w:p>
    <w:p w14:paraId="73FF95C8" w14:textId="77777777" w:rsidR="00271C4A" w:rsidRDefault="00000000">
      <w:r>
        <w:rPr>
          <w:rFonts w:ascii="宋体" w:hAnsi="宋体"/>
        </w:rPr>
        <w:t>系统前端采用一个 Vue 3 + Vite 多入口工程：</w:t>
      </w:r>
      <w:r>
        <w:rPr>
          <w:rFonts w:ascii="Consolas" w:eastAsia="Consolas" w:hAnsi="Consolas"/>
          <w:sz w:val="19"/>
        </w:rPr>
        <w:t>index.html</w:t>
      </w:r>
      <w:r>
        <w:rPr>
          <w:rFonts w:ascii="宋体" w:hAnsi="宋体"/>
        </w:rPr>
        <w:t xml:space="preserve"> 为用户端，</w:t>
      </w:r>
      <w:r>
        <w:rPr>
          <w:rFonts w:ascii="Consolas" w:eastAsia="Consolas" w:hAnsi="Consolas"/>
          <w:sz w:val="19"/>
        </w:rPr>
        <w:t>merchant.html</w:t>
      </w:r>
      <w:r>
        <w:rPr>
          <w:rFonts w:ascii="宋体" w:hAnsi="宋体"/>
        </w:rPr>
        <w:t xml:space="preserve"> 为商家端，</w:t>
      </w:r>
      <w:r>
        <w:rPr>
          <w:rFonts w:ascii="Consolas" w:eastAsia="Consolas" w:hAnsi="Consolas"/>
          <w:sz w:val="19"/>
        </w:rPr>
        <w:t>admin.html</w:t>
      </w:r>
      <w:r>
        <w:rPr>
          <w:rFonts w:ascii="宋体" w:hAnsi="宋体"/>
        </w:rPr>
        <w:t xml:space="preserve"> 为管理员端，</w:t>
      </w:r>
      <w:r>
        <w:rPr>
          <w:rFonts w:ascii="Consolas" w:eastAsia="Consolas" w:hAnsi="Consolas"/>
          <w:sz w:val="19"/>
        </w:rPr>
        <w:t>screen.html</w:t>
      </w:r>
      <w:r>
        <w:rPr>
          <w:rFonts w:ascii="宋体" w:hAnsi="宋体"/>
        </w:rPr>
        <w:t xml:space="preserve"> 为电视大屏端。打包时，通过 Multi-stage Dockerfile 将单次构建生成的 </w:t>
      </w:r>
      <w:r>
        <w:rPr>
          <w:rFonts w:ascii="Consolas" w:eastAsia="Consolas" w:hAnsi="Consolas"/>
          <w:sz w:val="19"/>
        </w:rPr>
        <w:t>dist/</w:t>
      </w:r>
      <w:r>
        <w:rPr>
          <w:rFonts w:ascii="宋体" w:hAnsi="宋体"/>
        </w:rPr>
        <w:t xml:space="preserve"> 直接嵌入 Alpine Nginx 镜像，作为一个 </w:t>
      </w:r>
      <w:r>
        <w:rPr>
          <w:rFonts w:ascii="Consolas" w:eastAsia="Consolas" w:hAnsi="Consolas"/>
          <w:sz w:val="19"/>
        </w:rPr>
        <w:t>frontend-nginx</w:t>
      </w:r>
      <w:r>
        <w:rPr>
          <w:rFonts w:ascii="宋体" w:hAnsi="宋体"/>
        </w:rPr>
        <w:t xml:space="preserve"> Deployment 交付给 K3d 集群。</w:t>
      </w:r>
    </w:p>
    <w:p w14:paraId="2F221D02" w14:textId="77777777" w:rsidR="00271C4A" w:rsidRDefault="00000000" w:rsidP="00BE038D">
      <w:pPr>
        <w:pStyle w:val="2"/>
      </w:pPr>
      <w:bookmarkStart w:id="25" w:name="_Toc231044158"/>
      <w:r>
        <w:t xml:space="preserve">5.5.2 </w:t>
      </w:r>
      <w:r>
        <w:t>前后端通信与同源访问</w:t>
      </w:r>
      <w:bookmarkEnd w:id="25"/>
    </w:p>
    <w:p w14:paraId="4ABF993D" w14:textId="77777777" w:rsidR="00271C4A" w:rsidRDefault="00000000">
      <w:pPr>
        <w:pStyle w:val="af0"/>
      </w:pPr>
      <w:r>
        <w:rPr>
          <w:rFonts w:ascii="宋体" w:hAnsi="宋体"/>
          <w:b/>
        </w:rPr>
        <w:t>API 访问</w:t>
      </w:r>
      <w:r>
        <w:rPr>
          <w:rFonts w:ascii="宋体" w:hAnsi="宋体"/>
        </w:rPr>
        <w:t xml:space="preserve">：前端 Axios 的 </w:t>
      </w:r>
      <w:r>
        <w:rPr>
          <w:rFonts w:ascii="Consolas" w:eastAsia="Consolas" w:hAnsi="Consolas"/>
          <w:sz w:val="19"/>
        </w:rPr>
        <w:t>baseURL</w:t>
      </w:r>
      <w:r>
        <w:rPr>
          <w:rFonts w:ascii="宋体" w:hAnsi="宋体"/>
        </w:rPr>
        <w:t xml:space="preserve"> 统一写相对路径 </w:t>
      </w:r>
      <w:r>
        <w:rPr>
          <w:rFonts w:ascii="Consolas" w:eastAsia="Consolas" w:hAnsi="Consolas"/>
          <w:sz w:val="19"/>
        </w:rPr>
        <w:t>/api</w:t>
      </w:r>
      <w:r>
        <w:rPr>
          <w:rFonts w:ascii="宋体" w:hAnsi="宋体"/>
        </w:rPr>
        <w:t xml:space="preserve">（例如 </w:t>
      </w:r>
      <w:r>
        <w:rPr>
          <w:rFonts w:ascii="Consolas" w:eastAsia="Consolas" w:hAnsi="Consolas"/>
          <w:sz w:val="19"/>
        </w:rPr>
        <w:t>/api/order/create</w:t>
      </w:r>
      <w:r>
        <w:rPr>
          <w:rFonts w:ascii="宋体" w:hAnsi="宋体"/>
        </w:rPr>
        <w:t>）。</w:t>
      </w:r>
    </w:p>
    <w:p w14:paraId="336685E3" w14:textId="77777777" w:rsidR="00271C4A" w:rsidRDefault="00000000">
      <w:pPr>
        <w:pStyle w:val="af0"/>
      </w:pPr>
      <w:r>
        <w:rPr>
          <w:rFonts w:ascii="宋体" w:hAnsi="宋体"/>
          <w:b/>
        </w:rPr>
        <w:lastRenderedPageBreak/>
        <w:t>大屏实时通信</w:t>
      </w:r>
      <w:r>
        <w:rPr>
          <w:rFonts w:ascii="宋体" w:hAnsi="宋体"/>
        </w:rPr>
        <w:t xml:space="preserve">：大屏端利用原生 WebSocket 访问集群，路径为 </w:t>
      </w:r>
      <w:r>
        <w:rPr>
          <w:rFonts w:ascii="Consolas" w:eastAsia="Consolas" w:hAnsi="Consolas"/>
          <w:sz w:val="19"/>
        </w:rPr>
        <w:t>/ws/screen/{merchantId}</w:t>
      </w:r>
      <w:r>
        <w:rPr>
          <w:rFonts w:ascii="宋体" w:hAnsi="宋体"/>
        </w:rPr>
        <w:t xml:space="preserve">，例如 </w:t>
      </w:r>
      <w:r>
        <w:rPr>
          <w:rFonts w:ascii="Consolas" w:eastAsia="Consolas" w:hAnsi="Consolas"/>
          <w:sz w:val="19"/>
        </w:rPr>
        <w:t>/ws/screen/2000001</w:t>
      </w:r>
      <w:r>
        <w:rPr>
          <w:rFonts w:ascii="宋体" w:hAnsi="宋体"/>
        </w:rPr>
        <w:t>。</w:t>
      </w:r>
    </w:p>
    <w:p w14:paraId="7F2B2F4D" w14:textId="77777777" w:rsidR="00271C4A" w:rsidRDefault="00000000">
      <w:pPr>
        <w:pStyle w:val="af0"/>
      </w:pPr>
      <w:r>
        <w:rPr>
          <w:rFonts w:ascii="宋体" w:hAnsi="宋体"/>
          <w:b/>
        </w:rPr>
        <w:t>访问入口</w:t>
      </w:r>
      <w:r>
        <w:rPr>
          <w:rFonts w:ascii="宋体" w:hAnsi="宋体"/>
        </w:rPr>
        <w:t xml:space="preserve">：用户端通过 </w:t>
      </w:r>
      <w:r>
        <w:rPr>
          <w:rFonts w:ascii="Consolas" w:eastAsia="Consolas" w:hAnsi="Consolas"/>
          <w:sz w:val="19"/>
        </w:rPr>
        <w:t>/</w:t>
      </w:r>
      <w:r>
        <w:rPr>
          <w:rFonts w:ascii="宋体" w:hAnsi="宋体"/>
        </w:rPr>
        <w:t xml:space="preserve"> 访问，商家端、管理员端和大屏端分别通过 </w:t>
      </w:r>
      <w:r>
        <w:rPr>
          <w:rFonts w:ascii="Consolas" w:eastAsia="Consolas" w:hAnsi="Consolas"/>
          <w:sz w:val="19"/>
        </w:rPr>
        <w:t>/merchant.html</w:t>
      </w:r>
      <w:r>
        <w:rPr>
          <w:rFonts w:ascii="宋体" w:hAnsi="宋体"/>
        </w:rPr>
        <w:t>、</w:t>
      </w:r>
      <w:r>
        <w:rPr>
          <w:rFonts w:ascii="Consolas" w:eastAsia="Consolas" w:hAnsi="Consolas"/>
          <w:sz w:val="19"/>
        </w:rPr>
        <w:t>/admin.html</w:t>
      </w:r>
      <w:r>
        <w:rPr>
          <w:rFonts w:ascii="宋体" w:hAnsi="宋体"/>
        </w:rPr>
        <w:t>、</w:t>
      </w:r>
      <w:r>
        <w:rPr>
          <w:rFonts w:ascii="Consolas" w:eastAsia="Consolas" w:hAnsi="Consolas"/>
          <w:sz w:val="19"/>
        </w:rPr>
        <w:t>/screen.html</w:t>
      </w:r>
      <w:r>
        <w:rPr>
          <w:rFonts w:ascii="宋体" w:hAnsi="宋体"/>
        </w:rPr>
        <w:t xml:space="preserve"> 访问。</w:t>
      </w:r>
    </w:p>
    <w:p w14:paraId="36C29502" w14:textId="77777777" w:rsidR="00271C4A" w:rsidRDefault="00000000">
      <w:pPr>
        <w:pStyle w:val="af0"/>
      </w:pPr>
      <w:r>
        <w:rPr>
          <w:rFonts w:ascii="宋体" w:hAnsi="宋体"/>
          <w:b/>
        </w:rPr>
        <w:t>同源访问</w:t>
      </w:r>
      <w:r>
        <w:rPr>
          <w:rFonts w:ascii="宋体" w:hAnsi="宋体"/>
        </w:rPr>
        <w:t xml:space="preserve">：Ingress 将前端 Nginx 静态服务和后端 Gateway 服务统一映射到 </w:t>
      </w:r>
      <w:r>
        <w:rPr>
          <w:rFonts w:ascii="Consolas" w:eastAsia="Consolas" w:hAnsi="Consolas"/>
          <w:sz w:val="19"/>
        </w:rPr>
        <w:t>http://localhost:80</w:t>
      </w:r>
      <w:r>
        <w:rPr>
          <w:rFonts w:ascii="宋体" w:hAnsi="宋体"/>
        </w:rPr>
        <w:t>，浏览器以相同协议、主机和端口请求 API 与 WebSocket，从而避免常规部署中的跨域配置问题。</w:t>
      </w:r>
    </w:p>
    <w:p w14:paraId="61DB471D" w14:textId="77777777" w:rsidR="00271C4A" w:rsidRDefault="00000000" w:rsidP="00BE038D">
      <w:pPr>
        <w:pStyle w:val="1"/>
        <w:rPr>
          <w:lang w:eastAsia="zh-CN"/>
        </w:rPr>
      </w:pPr>
      <w:bookmarkStart w:id="26" w:name="_Toc231044159"/>
      <w:r>
        <w:rPr>
          <w:lang w:eastAsia="zh-CN"/>
        </w:rPr>
        <w:t>六、数据架构</w:t>
      </w:r>
      <w:bookmarkEnd w:id="26"/>
    </w:p>
    <w:p w14:paraId="34441820" w14:textId="77777777" w:rsidR="00271C4A" w:rsidRDefault="00000000" w:rsidP="00BE038D">
      <w:pPr>
        <w:pStyle w:val="2"/>
        <w:rPr>
          <w:lang w:eastAsia="zh-CN"/>
        </w:rPr>
      </w:pPr>
      <w:bookmarkStart w:id="27" w:name="_Toc231044160"/>
      <w:r>
        <w:rPr>
          <w:lang w:eastAsia="zh-CN"/>
        </w:rPr>
        <w:t xml:space="preserve">6.1 </w:t>
      </w:r>
      <w:r>
        <w:rPr>
          <w:lang w:eastAsia="zh-CN"/>
        </w:rPr>
        <w:t>数据域划分</w:t>
      </w:r>
      <w:bookmarkEnd w:id="2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340"/>
        <w:gridCol w:w="2340"/>
        <w:gridCol w:w="3120"/>
      </w:tblGrid>
      <w:tr w:rsidR="00271C4A" w14:paraId="3C3B547B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E4F61" w14:textId="6EEA5F80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数据域</w:t>
            </w:r>
            <w:proofErr w:type="spellEnd"/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80837" w14:textId="3844E10F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归属服务</w:t>
            </w:r>
            <w:proofErr w:type="spellEnd"/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006DC" w14:textId="14B803D7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数据库名称</w:t>
            </w:r>
            <w:proofErr w:type="spellEnd"/>
          </w:p>
        </w:tc>
        <w:tc>
          <w:tcPr>
            <w:tcW w:w="31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420CE" w14:textId="053DCF4F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核心数据对象</w:t>
            </w:r>
            <w:proofErr w:type="spellEnd"/>
          </w:p>
        </w:tc>
      </w:tr>
      <w:tr w:rsidR="00271C4A" w14:paraId="11A37668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4BDC3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用户数据域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0BBD4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user-service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2939F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canteen_user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63245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用户基本信息、角色、支付密码</w:t>
            </w:r>
          </w:p>
        </w:tc>
      </w:tr>
      <w:tr w:rsidR="00271C4A" w14:paraId="24A3687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2387E" w14:textId="77777777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sz w:val="19"/>
              </w:rPr>
              <w:t>菜品菜单数据域</w:t>
            </w:r>
            <w:proofErr w:type="spellEnd"/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E02E7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menu-service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23C8C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canteen_menu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99E86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窗口档口、菜品基本信息、每日菜单、每日库存变更、Seata `undo_log` 表</w:t>
            </w:r>
          </w:p>
        </w:tc>
      </w:tr>
      <w:tr w:rsidR="00271C4A" w14:paraId="2C4A6553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AE197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订单数据域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DD2137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02021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canteen_order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D9A6E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订单主表、订单明细表、状态流转时间线、</w:t>
            </w:r>
            <w:proofErr w:type="spellStart"/>
            <w:r>
              <w:rPr>
                <w:rFonts w:ascii="宋体" w:hAnsi="宋体"/>
                <w:sz w:val="19"/>
                <w:lang w:eastAsia="zh-CN"/>
              </w:rPr>
              <w:t>Seata</w:t>
            </w:r>
            <w:proofErr w:type="spellEnd"/>
            <w:r>
              <w:rPr>
                <w:rFonts w:ascii="宋体" w:hAnsi="宋体"/>
                <w:sz w:val="19"/>
                <w:lang w:eastAsia="zh-CN"/>
              </w:rPr>
              <w:t xml:space="preserve"> `</w:t>
            </w:r>
            <w:proofErr w:type="spellStart"/>
            <w:r>
              <w:rPr>
                <w:rFonts w:ascii="宋体" w:hAnsi="宋体"/>
                <w:sz w:val="19"/>
                <w:lang w:eastAsia="zh-CN"/>
              </w:rPr>
              <w:t>undo_log</w:t>
            </w:r>
            <w:proofErr w:type="spellEnd"/>
            <w:r>
              <w:rPr>
                <w:rFonts w:ascii="宋体" w:hAnsi="宋体"/>
                <w:sz w:val="19"/>
                <w:lang w:eastAsia="zh-CN"/>
              </w:rPr>
              <w:t>` 表</w:t>
            </w:r>
          </w:p>
        </w:tc>
      </w:tr>
      <w:tr w:rsidR="00271C4A" w14:paraId="3934CA4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DE244" w14:textId="77777777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sz w:val="19"/>
              </w:rPr>
              <w:t>取餐排队数据域</w:t>
            </w:r>
            <w:proofErr w:type="spellEnd"/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E1EA0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9A463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canteen_pickup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42FA5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全局序列、制作中队列、待取餐队列、核销事件记录</w:t>
            </w:r>
          </w:p>
        </w:tc>
      </w:tr>
    </w:tbl>
    <w:p w14:paraId="39419B1A" w14:textId="77777777" w:rsidR="00271C4A" w:rsidRDefault="00000000" w:rsidP="00BE038D">
      <w:pPr>
        <w:pStyle w:val="2"/>
      </w:pPr>
      <w:bookmarkStart w:id="28" w:name="_Toc231044161"/>
      <w:r>
        <w:t xml:space="preserve">6.2 </w:t>
      </w:r>
      <w:proofErr w:type="spellStart"/>
      <w:r>
        <w:t>数据库分布与删除策略</w:t>
      </w:r>
      <w:bookmarkEnd w:id="28"/>
      <w:proofErr w:type="spellEnd"/>
    </w:p>
    <w:p w14:paraId="24E817F4" w14:textId="77777777" w:rsidR="00271C4A" w:rsidRDefault="00000000">
      <w:pPr>
        <w:pStyle w:val="af0"/>
      </w:pPr>
      <w:r>
        <w:rPr>
          <w:rFonts w:ascii="宋体" w:hAnsi="宋体"/>
          <w:b/>
        </w:rPr>
        <w:t>逻辑边界</w:t>
      </w:r>
      <w:r>
        <w:rPr>
          <w:rFonts w:ascii="宋体" w:hAnsi="宋体"/>
        </w:rPr>
        <w:t>：</w:t>
      </w:r>
      <w:r>
        <w:rPr>
          <w:rFonts w:ascii="Consolas" w:eastAsia="Consolas" w:hAnsi="Consolas"/>
          <w:sz w:val="19"/>
        </w:rPr>
        <w:t>user-service</w:t>
      </w:r>
      <w:r>
        <w:rPr>
          <w:rFonts w:ascii="宋体" w:hAnsi="宋体"/>
        </w:rPr>
        <w:t>、</w:t>
      </w:r>
      <w:r>
        <w:rPr>
          <w:rFonts w:ascii="Consolas" w:eastAsia="Consolas" w:hAnsi="Consolas"/>
          <w:sz w:val="19"/>
        </w:rPr>
        <w:t>menu-service</w:t>
      </w:r>
      <w:r>
        <w:rPr>
          <w:rFonts w:ascii="宋体" w:hAnsi="宋体"/>
        </w:rPr>
        <w:t>、</w:t>
      </w:r>
      <w:r>
        <w:rPr>
          <w:rFonts w:ascii="Consolas" w:eastAsia="Consolas" w:hAnsi="Consolas"/>
          <w:sz w:val="19"/>
        </w:rPr>
        <w:t>order-service</w:t>
      </w:r>
      <w:r>
        <w:rPr>
          <w:rFonts w:ascii="宋体" w:hAnsi="宋体"/>
        </w:rPr>
        <w:t>、</w:t>
      </w:r>
      <w:r>
        <w:rPr>
          <w:rFonts w:ascii="Consolas" w:eastAsia="Consolas" w:hAnsi="Consolas"/>
          <w:sz w:val="19"/>
        </w:rPr>
        <w:t>pickup-service</w:t>
      </w:r>
      <w:r>
        <w:rPr>
          <w:rFonts w:ascii="宋体" w:hAnsi="宋体"/>
        </w:rPr>
        <w:t xml:space="preserve"> 分别访问 </w:t>
      </w:r>
      <w:r>
        <w:rPr>
          <w:rFonts w:ascii="Consolas" w:eastAsia="Consolas" w:hAnsi="Consolas"/>
          <w:sz w:val="19"/>
        </w:rPr>
        <w:t>canteen_user</w:t>
      </w:r>
      <w:r>
        <w:rPr>
          <w:rFonts w:ascii="宋体" w:hAnsi="宋体"/>
        </w:rPr>
        <w:t>、</w:t>
      </w:r>
      <w:r>
        <w:rPr>
          <w:rFonts w:ascii="Consolas" w:eastAsia="Consolas" w:hAnsi="Consolas"/>
          <w:sz w:val="19"/>
        </w:rPr>
        <w:t>canteen_menu</w:t>
      </w:r>
      <w:r>
        <w:rPr>
          <w:rFonts w:ascii="宋体" w:hAnsi="宋体"/>
        </w:rPr>
        <w:t>、</w:t>
      </w:r>
      <w:r>
        <w:rPr>
          <w:rFonts w:ascii="Consolas" w:eastAsia="Consolas" w:hAnsi="Consolas"/>
          <w:sz w:val="19"/>
        </w:rPr>
        <w:t>canteen_order</w:t>
      </w:r>
      <w:r>
        <w:rPr>
          <w:rFonts w:ascii="宋体" w:hAnsi="宋体"/>
        </w:rPr>
        <w:t>、</w:t>
      </w:r>
      <w:r>
        <w:rPr>
          <w:rFonts w:ascii="Consolas" w:eastAsia="Consolas" w:hAnsi="Consolas"/>
          <w:sz w:val="19"/>
        </w:rPr>
        <w:t>canteen_pickup</w:t>
      </w:r>
      <w:r>
        <w:rPr>
          <w:rFonts w:ascii="宋体" w:hAnsi="宋体"/>
        </w:rPr>
        <w:t xml:space="preserve"> Schema，服务间通过 OpenFeign 交互，禁止跨库查询。</w:t>
      </w:r>
    </w:p>
    <w:p w14:paraId="76EBA781" w14:textId="77777777" w:rsidR="00271C4A" w:rsidRDefault="00000000">
      <w:pPr>
        <w:pStyle w:val="af0"/>
        <w:rPr>
          <w:lang w:eastAsia="zh-CN"/>
        </w:rPr>
      </w:pPr>
      <w:r>
        <w:rPr>
          <w:rFonts w:ascii="宋体" w:hAnsi="宋体"/>
          <w:b/>
          <w:lang w:eastAsia="zh-CN"/>
        </w:rPr>
        <w:t>部署方式</w:t>
      </w:r>
      <w:r>
        <w:rPr>
          <w:rFonts w:ascii="宋体" w:hAnsi="宋体"/>
          <w:lang w:eastAsia="zh-CN"/>
        </w:rPr>
        <w:t>：课程演示环境使用 Docker Compose 中的一个 MySQL 容器承载上述业务 Schema；该取舍降低本地资源占用，不改变服务的数据归属边界。</w:t>
      </w:r>
    </w:p>
    <w:p w14:paraId="49860516" w14:textId="77777777" w:rsidR="00271C4A" w:rsidRDefault="00000000">
      <w:pPr>
        <w:pStyle w:val="af0"/>
        <w:rPr>
          <w:lang w:eastAsia="zh-CN"/>
        </w:rPr>
      </w:pPr>
      <w:r>
        <w:rPr>
          <w:rFonts w:ascii="宋体" w:hAnsi="宋体"/>
          <w:b/>
          <w:lang w:eastAsia="zh-CN"/>
        </w:rPr>
        <w:t>数据生命周期</w:t>
      </w:r>
      <w:r>
        <w:rPr>
          <w:rFonts w:ascii="宋体" w:hAnsi="宋体"/>
          <w:lang w:eastAsia="zh-CN"/>
        </w:rPr>
        <w:t>：用户、商家、菜品等主体数据通过状态字段管理可用性，订单保留状态流转记录；取餐队列项和菜单明细等过程数据可随业务流转进行删除或重建。</w:t>
      </w:r>
    </w:p>
    <w:p w14:paraId="357DF52F" w14:textId="77777777" w:rsidR="00271C4A" w:rsidRDefault="00000000" w:rsidP="00BE038D">
      <w:pPr>
        <w:pStyle w:val="1"/>
        <w:rPr>
          <w:lang w:eastAsia="zh-CN"/>
        </w:rPr>
      </w:pPr>
      <w:bookmarkStart w:id="29" w:name="_Toc231044162"/>
      <w:r>
        <w:rPr>
          <w:lang w:eastAsia="zh-CN"/>
        </w:rPr>
        <w:lastRenderedPageBreak/>
        <w:t>七、部署架构</w:t>
      </w:r>
      <w:bookmarkEnd w:id="29"/>
    </w:p>
    <w:p w14:paraId="3C33DDE5" w14:textId="77777777" w:rsidR="00271C4A" w:rsidRDefault="00000000" w:rsidP="00BE038D">
      <w:pPr>
        <w:pStyle w:val="2"/>
        <w:rPr>
          <w:lang w:eastAsia="zh-CN"/>
        </w:rPr>
      </w:pPr>
      <w:bookmarkStart w:id="30" w:name="_Toc231044163"/>
      <w:r>
        <w:rPr>
          <w:lang w:eastAsia="zh-CN"/>
        </w:rPr>
        <w:t xml:space="preserve">7.1 </w:t>
      </w:r>
      <w:r>
        <w:rPr>
          <w:lang w:eastAsia="zh-CN"/>
        </w:rPr>
        <w:t>服务端口与部署实例规划</w:t>
      </w:r>
      <w:bookmarkEnd w:id="30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2040"/>
        <w:gridCol w:w="2040"/>
        <w:gridCol w:w="2040"/>
        <w:gridCol w:w="2040"/>
      </w:tblGrid>
      <w:tr w:rsidR="00271C4A" w14:paraId="1EDEB577" w14:textId="77777777">
        <w:trPr>
          <w:tblHeader/>
        </w:trPr>
        <w:tc>
          <w:tcPr>
            <w:tcW w:w="1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48185" w14:textId="46250C6B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组件名称</w:t>
            </w:r>
            <w:proofErr w:type="spellEnd"/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9914C" w14:textId="1FBA1711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部署方式</w:t>
            </w:r>
            <w:proofErr w:type="spellEnd"/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8037A" w14:textId="2A70EFB3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服务暴露端口</w:t>
            </w:r>
            <w:proofErr w:type="spellEnd"/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A2455" w14:textId="5F6F42A1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默认副本数</w:t>
            </w:r>
            <w:proofErr w:type="spellEnd"/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08F85" w14:textId="48E09C56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持久化说明</w:t>
            </w:r>
            <w:proofErr w:type="spellEnd"/>
          </w:p>
        </w:tc>
      </w:tr>
      <w:tr w:rsidR="00271C4A" w14:paraId="3942C36A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44908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Frontend-Nginx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29797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K3s Deployment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E53F9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80 (ClusterIP)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84250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4BC25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无状态，不挂载</w:t>
            </w:r>
          </w:p>
        </w:tc>
      </w:tr>
      <w:tr w:rsidR="00271C4A" w14:paraId="47667DA8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F8988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Gateway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BFFF1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K3s Deployment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6C314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9000 (ClusterIP)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699C8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63406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无状态，不挂载</w:t>
            </w:r>
          </w:p>
        </w:tc>
      </w:tr>
      <w:tr w:rsidR="00271C4A" w14:paraId="1335CDA8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F67B4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 Service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A3DC8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K3s Deployment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0EFE2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9001 (ClusterIP)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F7CDA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5A989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无状态，不挂载</w:t>
            </w:r>
          </w:p>
        </w:tc>
      </w:tr>
      <w:tr w:rsidR="00271C4A" w14:paraId="6E1F9BDE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F5431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 Service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D8B14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K3s Deployment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D6FB4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9002 (ClusterIP)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34CBF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3F4B5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无状态，不挂载</w:t>
            </w:r>
          </w:p>
        </w:tc>
      </w:tr>
      <w:tr w:rsidR="00271C4A" w14:paraId="14B07FE9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B84DD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 Service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4FDCF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K3s Deployment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9BAC6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9003 (ClusterIP)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F3032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8C814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无状态，不挂载</w:t>
            </w:r>
          </w:p>
        </w:tc>
      </w:tr>
      <w:tr w:rsidR="00271C4A" w14:paraId="7FB09168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7BC8D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 Service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93BD2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K3s Deployment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8D5E3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9004 (ClusterIP)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21CD6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92080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无状态，不挂载</w:t>
            </w:r>
          </w:p>
        </w:tc>
      </w:tr>
      <w:tr w:rsidR="00271C4A" w14:paraId="573F797A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74ADA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Nacos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F61A3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Docker Compose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19F41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8148 -&gt; 8848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74FCF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DB82D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容器本地数据</w:t>
            </w:r>
          </w:p>
        </w:tc>
      </w:tr>
      <w:tr w:rsidR="00271C4A" w14:paraId="63291015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42313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MySQL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25D01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Docker Compose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6C5AE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3106 -&gt; 3306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A87A4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279D7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Docker volume `mysql-data`</w:t>
            </w:r>
          </w:p>
        </w:tc>
      </w:tr>
      <w:tr w:rsidR="00271C4A" w14:paraId="4C19C898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AF3CF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Redis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8218A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Docker Compose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BA710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6179 -&gt; 6379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4FB49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8FDB4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Docker volume `redis-data`</w:t>
            </w:r>
          </w:p>
        </w:tc>
      </w:tr>
      <w:tr w:rsidR="00271C4A" w14:paraId="264D337F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13FC5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RocketMQ NameServer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82628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Docker Compose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CB235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9176 -&gt; 9876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D87C1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DAB30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无状态服务发现节点</w:t>
            </w:r>
          </w:p>
        </w:tc>
      </w:tr>
      <w:tr w:rsidR="00271C4A" w14:paraId="49912C2D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D478E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RocketMQ Broker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F0A2C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Docker Compose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60FEE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11911 -&gt; 10911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DDE0D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C623B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容器本地消息存储</w:t>
            </w:r>
          </w:p>
        </w:tc>
      </w:tr>
      <w:tr w:rsidR="00271C4A" w14:paraId="44E6C1FC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8A3C5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Seata Server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FAC36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Docker Compose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E5FD2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8191 -&gt; 8091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ECAB8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396A3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file 模式本地状态</w:t>
            </w:r>
          </w:p>
        </w:tc>
      </w:tr>
    </w:tbl>
    <w:p w14:paraId="63ACB810" w14:textId="77777777" w:rsidR="00271C4A" w:rsidRDefault="00000000" w:rsidP="00BE038D">
      <w:pPr>
        <w:pStyle w:val="2"/>
        <w:rPr>
          <w:lang w:eastAsia="zh-CN"/>
        </w:rPr>
      </w:pPr>
      <w:bookmarkStart w:id="31" w:name="_Toc231044164"/>
      <w:r>
        <w:rPr>
          <w:lang w:eastAsia="zh-CN"/>
        </w:rPr>
        <w:t xml:space="preserve">7.2 </w:t>
      </w:r>
      <w:r>
        <w:rPr>
          <w:lang w:eastAsia="zh-CN"/>
        </w:rPr>
        <w:t>启动顺序与健康检查强依赖</w:t>
      </w:r>
      <w:bookmarkEnd w:id="31"/>
    </w:p>
    <w:p w14:paraId="741E1DA5" w14:textId="77777777" w:rsidR="00271C4A" w:rsidRDefault="00000000">
      <w:proofErr w:type="spellStart"/>
      <w:r>
        <w:rPr>
          <w:rFonts w:ascii="宋体" w:hAnsi="宋体"/>
        </w:rPr>
        <w:t>由于业务服务依赖基础组件，在部署时应先启动</w:t>
      </w:r>
      <w:proofErr w:type="spellEnd"/>
      <w:r>
        <w:rPr>
          <w:rFonts w:ascii="宋体" w:hAnsi="宋体"/>
        </w:rPr>
        <w:t xml:space="preserve"> Docker Compose </w:t>
      </w:r>
      <w:proofErr w:type="spellStart"/>
      <w:r>
        <w:rPr>
          <w:rFonts w:ascii="宋体" w:hAnsi="宋体"/>
        </w:rPr>
        <w:t>基础件，再部署</w:t>
      </w:r>
      <w:proofErr w:type="spellEnd"/>
      <w:r>
        <w:rPr>
          <w:rFonts w:ascii="宋体" w:hAnsi="宋体"/>
        </w:rPr>
        <w:t xml:space="preserve"> K3s 应用：</w:t>
      </w:r>
    </w:p>
    <w:p w14:paraId="426428FE" w14:textId="77777777" w:rsidR="00271C4A" w:rsidRDefault="00000000">
      <w:r>
        <w:rPr>
          <w:rFonts w:ascii="Consolas" w:eastAsia="Consolas" w:hAnsi="Consolas"/>
          <w:sz w:val="19"/>
        </w:rPr>
        <w:t>`</w:t>
      </w:r>
    </w:p>
    <w:p w14:paraId="17858140" w14:textId="77777777" w:rsidR="00271C4A" w:rsidRDefault="00000000">
      <w:r>
        <w:rPr>
          <w:rFonts w:ascii="宋体" w:hAnsi="宋体"/>
        </w:rPr>
        <w:t>Docker Compose 基础组件</w:t>
      </w:r>
    </w:p>
    <w:p w14:paraId="77BC3A15" w14:textId="77777777" w:rsidR="00271C4A" w:rsidRDefault="00000000">
      <w:r>
        <w:rPr>
          <w:rFonts w:ascii="宋体" w:hAnsi="宋体"/>
        </w:rPr>
        <w:t>→ User Service → Menu Service → Pickup Service</w:t>
      </w:r>
    </w:p>
    <w:p w14:paraId="0B0D1C90" w14:textId="77777777" w:rsidR="00271C4A" w:rsidRDefault="00000000">
      <w:r>
        <w:rPr>
          <w:rFonts w:ascii="宋体" w:hAnsi="宋体"/>
        </w:rPr>
        <w:lastRenderedPageBreak/>
        <w:t>→ Order Service</w:t>
      </w:r>
    </w:p>
    <w:p w14:paraId="110D6734" w14:textId="77777777" w:rsidR="00271C4A" w:rsidRDefault="00000000">
      <w:r>
        <w:rPr>
          <w:rFonts w:ascii="宋体" w:hAnsi="宋体"/>
        </w:rPr>
        <w:t>→ Gateway</w:t>
      </w:r>
    </w:p>
    <w:p w14:paraId="4A3CF3C8" w14:textId="77777777" w:rsidR="00271C4A" w:rsidRDefault="00000000">
      <w:r>
        <w:rPr>
          <w:rFonts w:ascii="宋体" w:hAnsi="宋体"/>
        </w:rPr>
        <w:t>→ 单个多入口 frontend-nginx 镜像 → Ingress 开启暴露</w:t>
      </w:r>
    </w:p>
    <w:p w14:paraId="1F611AD9" w14:textId="77777777" w:rsidR="00271C4A" w:rsidRDefault="00000000">
      <w:r>
        <w:rPr>
          <w:rFonts w:ascii="Consolas" w:eastAsia="Consolas" w:hAnsi="Consolas"/>
          <w:sz w:val="19"/>
        </w:rPr>
        <w:t>`</w:t>
      </w:r>
    </w:p>
    <w:p w14:paraId="6B4FAC7A" w14:textId="77777777" w:rsidR="00271C4A" w:rsidRDefault="00000000">
      <w:r>
        <w:rPr>
          <w:rFonts w:ascii="宋体" w:hAnsi="宋体"/>
        </w:rPr>
        <w:t>*注意：</w:t>
      </w:r>
      <w:r>
        <w:rPr>
          <w:rFonts w:ascii="Consolas" w:eastAsia="Consolas" w:hAnsi="Consolas"/>
          <w:sz w:val="19"/>
        </w:rPr>
        <w:t>deploy/scripts/apply-all.ps1</w:t>
      </w:r>
      <w:r>
        <w:rPr>
          <w:rFonts w:ascii="宋体" w:hAnsi="宋体"/>
        </w:rPr>
        <w:t xml:space="preserve"> 只部署 K3s 应用资源，不再创建基础件 StatefulSet / PVC。基础组件状态通过 </w:t>
      </w:r>
      <w:r>
        <w:rPr>
          <w:rFonts w:ascii="Consolas" w:eastAsia="Consolas" w:hAnsi="Consolas"/>
          <w:sz w:val="19"/>
        </w:rPr>
        <w:t>docker compose -f deploy/docker-compose/compose.yaml ps</w:t>
      </w:r>
      <w:r>
        <w:rPr>
          <w:rFonts w:ascii="宋体" w:hAnsi="宋体"/>
        </w:rPr>
        <w:t xml:space="preserve"> 检查；每个业务服务的 </w:t>
      </w:r>
      <w:r>
        <w:rPr>
          <w:rFonts w:ascii="Consolas" w:eastAsia="Consolas" w:hAnsi="Consolas"/>
          <w:sz w:val="19"/>
        </w:rPr>
        <w:t>ReadinessProbe</w:t>
      </w:r>
      <w:r>
        <w:rPr>
          <w:rFonts w:ascii="宋体" w:hAnsi="宋体"/>
        </w:rPr>
        <w:t xml:space="preserve"> 访问自身 </w:t>
      </w:r>
      <w:r>
        <w:rPr>
          <w:rFonts w:ascii="Consolas" w:eastAsia="Consolas" w:hAnsi="Consolas"/>
          <w:sz w:val="19"/>
        </w:rPr>
        <w:t>/actuator/health</w:t>
      </w:r>
      <w:r>
        <w:rPr>
          <w:rFonts w:ascii="宋体" w:hAnsi="宋体"/>
        </w:rPr>
        <w:t>，用于确保该实例已完成依赖连接与启动后再接入流量。*</w:t>
      </w:r>
    </w:p>
    <w:p w14:paraId="6A98C69E" w14:textId="77777777" w:rsidR="00271C4A" w:rsidRDefault="00000000" w:rsidP="00BE038D">
      <w:pPr>
        <w:pStyle w:val="1"/>
        <w:rPr>
          <w:lang w:eastAsia="zh-CN"/>
        </w:rPr>
      </w:pPr>
      <w:bookmarkStart w:id="32" w:name="_Toc231044165"/>
      <w:r>
        <w:rPr>
          <w:lang w:eastAsia="zh-CN"/>
        </w:rPr>
        <w:t>八、附录</w:t>
      </w:r>
      <w:bookmarkEnd w:id="32"/>
    </w:p>
    <w:p w14:paraId="020896CF" w14:textId="77777777" w:rsidR="00271C4A" w:rsidRDefault="00000000" w:rsidP="00BE038D">
      <w:pPr>
        <w:pStyle w:val="2"/>
        <w:rPr>
          <w:lang w:eastAsia="zh-CN"/>
        </w:rPr>
      </w:pPr>
      <w:bookmarkStart w:id="33" w:name="_Toc231044166"/>
      <w:r>
        <w:rPr>
          <w:lang w:eastAsia="zh-CN"/>
        </w:rPr>
        <w:t xml:space="preserve">8.1 </w:t>
      </w:r>
      <w:r>
        <w:rPr>
          <w:lang w:eastAsia="zh-CN"/>
        </w:rPr>
        <w:t>接口规范概要</w:t>
      </w:r>
      <w:bookmarkEnd w:id="33"/>
    </w:p>
    <w:p w14:paraId="1E8E3CE5" w14:textId="77777777" w:rsidR="00271C4A" w:rsidRDefault="00000000">
      <w:pPr>
        <w:pStyle w:val="af0"/>
        <w:rPr>
          <w:lang w:eastAsia="zh-CN"/>
        </w:rPr>
      </w:pPr>
      <w:r>
        <w:rPr>
          <w:rFonts w:ascii="宋体" w:hAnsi="宋体"/>
          <w:b/>
          <w:lang w:eastAsia="zh-CN"/>
        </w:rPr>
        <w:t>通信风格</w:t>
      </w:r>
      <w:r>
        <w:rPr>
          <w:rFonts w:ascii="宋体" w:hAnsi="宋体"/>
          <w:lang w:eastAsia="zh-CN"/>
        </w:rPr>
        <w:t xml:space="preserve">：外部 API 采用 RESTful 风格，统一采用 JSON 数据格式；内部服务间使用 </w:t>
      </w:r>
      <w:proofErr w:type="spellStart"/>
      <w:r>
        <w:rPr>
          <w:rFonts w:ascii="宋体" w:hAnsi="宋体"/>
          <w:lang w:eastAsia="zh-CN"/>
        </w:rPr>
        <w:t>OpenFeign</w:t>
      </w:r>
      <w:proofErr w:type="spellEnd"/>
      <w:r>
        <w:rPr>
          <w:rFonts w:ascii="宋体" w:hAnsi="宋体"/>
          <w:lang w:eastAsia="zh-CN"/>
        </w:rPr>
        <w:t xml:space="preserve"> 进行强类型同步调用。</w:t>
      </w:r>
    </w:p>
    <w:p w14:paraId="51C2F1C9" w14:textId="77777777" w:rsidR="00271C4A" w:rsidRDefault="00000000">
      <w:pPr>
        <w:pStyle w:val="af0"/>
        <w:rPr>
          <w:lang w:eastAsia="zh-CN"/>
        </w:rPr>
      </w:pPr>
      <w:r>
        <w:rPr>
          <w:rFonts w:ascii="宋体" w:hAnsi="宋体"/>
          <w:b/>
          <w:lang w:eastAsia="zh-CN"/>
        </w:rPr>
        <w:t>统一响应格式</w:t>
      </w:r>
      <w:r>
        <w:rPr>
          <w:rFonts w:ascii="宋体" w:hAnsi="宋体"/>
          <w:lang w:eastAsia="zh-CN"/>
        </w:rPr>
        <w:t>：</w:t>
      </w:r>
    </w:p>
    <w:p w14:paraId="13255D00" w14:textId="77777777" w:rsidR="00271C4A" w:rsidRDefault="00000000" w:rsidP="003549B5">
      <w:pPr>
        <w:pStyle w:val="affa"/>
      </w:pPr>
      <w:r>
        <w:t>{</w:t>
      </w:r>
    </w:p>
    <w:p w14:paraId="1B6D7EA7" w14:textId="77777777" w:rsidR="00271C4A" w:rsidRDefault="00000000" w:rsidP="003549B5">
      <w:pPr>
        <w:pStyle w:val="affa"/>
      </w:pPr>
      <w:r>
        <w:t>"code": 200,</w:t>
      </w:r>
    </w:p>
    <w:p w14:paraId="52A0823E" w14:textId="77777777" w:rsidR="00271C4A" w:rsidRDefault="00000000" w:rsidP="003549B5">
      <w:pPr>
        <w:pStyle w:val="affa"/>
      </w:pPr>
      <w:r>
        <w:t>"message": "success",</w:t>
      </w:r>
    </w:p>
    <w:p w14:paraId="72B1597D" w14:textId="77777777" w:rsidR="00271C4A" w:rsidRDefault="00000000" w:rsidP="003549B5">
      <w:pPr>
        <w:pStyle w:val="affa"/>
      </w:pPr>
      <w:r>
        <w:t>"data": {}</w:t>
      </w:r>
    </w:p>
    <w:p w14:paraId="18C30FDE" w14:textId="77777777" w:rsidR="00271C4A" w:rsidRDefault="00000000" w:rsidP="003549B5">
      <w:pPr>
        <w:pStyle w:val="affa"/>
        <w:rPr>
          <w:lang w:eastAsia="zh-CN"/>
        </w:rPr>
      </w:pPr>
      <w:r>
        <w:rPr>
          <w:lang w:eastAsia="zh-CN"/>
        </w:rPr>
        <w:t>}</w:t>
      </w:r>
    </w:p>
    <w:p w14:paraId="71A63E1B" w14:textId="77777777" w:rsidR="00271C4A" w:rsidRDefault="00000000" w:rsidP="00BE038D">
      <w:pPr>
        <w:pStyle w:val="2"/>
        <w:rPr>
          <w:lang w:eastAsia="zh-CN"/>
        </w:rPr>
      </w:pPr>
      <w:bookmarkStart w:id="34" w:name="_Toc231044167"/>
      <w:r>
        <w:rPr>
          <w:lang w:eastAsia="zh-CN"/>
        </w:rPr>
        <w:t xml:space="preserve">8.2 </w:t>
      </w:r>
      <w:r>
        <w:rPr>
          <w:lang w:eastAsia="zh-CN"/>
        </w:rPr>
        <w:t>文档边界说明</w:t>
      </w:r>
      <w:bookmarkEnd w:id="34"/>
    </w:p>
    <w:p w14:paraId="11A97E88" w14:textId="77777777" w:rsidR="00271C4A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本文档聚焦</w:t>
      </w:r>
      <w:r>
        <w:rPr>
          <w:rFonts w:ascii="宋体" w:hAnsi="宋体"/>
          <w:b/>
          <w:lang w:eastAsia="zh-CN"/>
        </w:rPr>
        <w:t>架构设计决策</w:t>
      </w:r>
      <w:r>
        <w:rPr>
          <w:rFonts w:ascii="宋体" w:hAnsi="宋体"/>
          <w:lang w:eastAsia="zh-CN"/>
        </w:rPr>
        <w:t xml:space="preserve">与 </w:t>
      </w:r>
      <w:r>
        <w:rPr>
          <w:rFonts w:ascii="宋体" w:hAnsi="宋体"/>
          <w:b/>
          <w:lang w:eastAsia="zh-CN"/>
        </w:rPr>
        <w:t>K3d (K3s) 落地拓扑规范</w:t>
      </w:r>
      <w:r>
        <w:rPr>
          <w:rFonts w:ascii="宋体" w:hAnsi="宋体"/>
          <w:lang w:eastAsia="zh-CN"/>
        </w:rPr>
        <w:t>，以下内容不在本文档范围内：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5391"/>
      </w:tblGrid>
      <w:tr w:rsidR="00271C4A" w14:paraId="39CD62D5" w14:textId="77777777" w:rsidTr="00575A6D">
        <w:trPr>
          <w:tblHeader/>
        </w:trPr>
        <w:tc>
          <w:tcPr>
            <w:tcW w:w="396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7F076" w14:textId="36628C44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超出内容</w:t>
            </w:r>
            <w:proofErr w:type="spellEnd"/>
          </w:p>
        </w:tc>
        <w:tc>
          <w:tcPr>
            <w:tcW w:w="539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0BC87" w14:textId="44CF8A27" w:rsidR="00271C4A" w:rsidRDefault="00000000">
            <w:pPr>
              <w:spacing w:after="60" w:line="264" w:lineRule="auto"/>
            </w:pPr>
            <w:proofErr w:type="spellStart"/>
            <w:r>
              <w:rPr>
                <w:rFonts w:ascii="宋体" w:hAnsi="宋体"/>
                <w:b/>
                <w:sz w:val="19"/>
              </w:rPr>
              <w:t>应查阅</w:t>
            </w:r>
            <w:proofErr w:type="spellEnd"/>
          </w:p>
        </w:tc>
      </w:tr>
      <w:tr w:rsidR="00271C4A" w14:paraId="32E6D54A" w14:textId="77777777" w:rsidTr="00575A6D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54C6A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详细业务流程、用例描述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61397A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《</w:t>
            </w:r>
            <w:proofErr w:type="spellStart"/>
            <w:r>
              <w:rPr>
                <w:rFonts w:ascii="宋体" w:hAnsi="宋体"/>
                <w:sz w:val="19"/>
              </w:rPr>
              <w:t>需求规格说明书</w:t>
            </w:r>
            <w:proofErr w:type="spellEnd"/>
            <w:r>
              <w:rPr>
                <w:rFonts w:ascii="宋体" w:hAnsi="宋体"/>
                <w:sz w:val="19"/>
              </w:rPr>
              <w:t>》</w:t>
            </w:r>
          </w:p>
        </w:tc>
      </w:tr>
      <w:tr w:rsidR="00271C4A" w14:paraId="1D1EA256" w14:textId="77777777" w:rsidTr="00575A6D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134CC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具体 API 参数、返回值、错误码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369CC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Knife4j 在线文档或《详细设计文档》</w:t>
            </w:r>
          </w:p>
        </w:tc>
      </w:tr>
      <w:tr w:rsidR="00271C4A" w14:paraId="22759764" w14:textId="77777777" w:rsidTr="00575A6D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66DF2" w14:textId="77777777" w:rsidR="00271C4A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数据库表 DDL 细节、索引设计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4B94E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《</w:t>
            </w:r>
            <w:proofErr w:type="spellStart"/>
            <w:r>
              <w:rPr>
                <w:rFonts w:ascii="宋体" w:hAnsi="宋体"/>
                <w:sz w:val="19"/>
              </w:rPr>
              <w:t>详细设计文档</w:t>
            </w:r>
            <w:proofErr w:type="spellEnd"/>
            <w:r>
              <w:rPr>
                <w:rFonts w:ascii="宋体" w:hAnsi="宋体"/>
                <w:sz w:val="19"/>
              </w:rPr>
              <w:t>》</w:t>
            </w:r>
          </w:p>
        </w:tc>
      </w:tr>
      <w:tr w:rsidR="00271C4A" w14:paraId="56A1C3CF" w14:textId="77777777" w:rsidTr="00575A6D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D97B2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K3d 集群搭建命令、Dockerfile 详情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13C44" w14:textId="77777777" w:rsidR="00271C4A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《部署方案说明书》</w:t>
            </w:r>
          </w:p>
        </w:tc>
      </w:tr>
    </w:tbl>
    <w:p w14:paraId="16E1C481" w14:textId="77777777" w:rsidR="00483DBA" w:rsidRDefault="00483DBA"/>
    <w:sectPr w:rsidR="00483DBA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5E54E" w14:textId="77777777" w:rsidR="00F4011D" w:rsidRDefault="00F4011D">
      <w:pPr>
        <w:spacing w:line="240" w:lineRule="auto"/>
      </w:pPr>
      <w:r>
        <w:separator/>
      </w:r>
    </w:p>
  </w:endnote>
  <w:endnote w:type="continuationSeparator" w:id="0">
    <w:p w14:paraId="43C37CE5" w14:textId="77777777" w:rsidR="00F4011D" w:rsidRDefault="00F401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5278B" w14:textId="77777777" w:rsidR="00271C4A" w:rsidRDefault="00000000">
    <w:pPr>
      <w:pStyle w:val="a5"/>
      <w:jc w:val="right"/>
    </w:pPr>
    <w:r>
      <w:fldChar w:fldCharType="begin"/>
    </w:r>
    <w:r>
      <w:instrText>PAGE</w:instrText>
    </w:r>
    <w:r>
      <w:fldChar w:fldCharType="separate"/>
    </w:r>
    <w:r w:rsidR="0085086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FD938B" w14:textId="77777777" w:rsidR="00F4011D" w:rsidRDefault="00F4011D">
      <w:pPr>
        <w:spacing w:line="240" w:lineRule="auto"/>
      </w:pPr>
      <w:r>
        <w:separator/>
      </w:r>
    </w:p>
  </w:footnote>
  <w:footnote w:type="continuationSeparator" w:id="0">
    <w:p w14:paraId="4CA634E4" w14:textId="77777777" w:rsidR="00F4011D" w:rsidRDefault="00F4011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88D20" w14:textId="37DF3BD0" w:rsidR="00271C4A" w:rsidRDefault="00000000">
    <w:pPr>
      <w:pStyle w:val="a3"/>
    </w:pPr>
    <w:proofErr w:type="spellStart"/>
    <w:r>
      <w:rPr>
        <w:rFonts w:ascii="宋体" w:hAnsi="宋体"/>
        <w:sz w:val="18"/>
      </w:rPr>
      <w:t>架构设计文档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8269721">
    <w:abstractNumId w:val="8"/>
  </w:num>
  <w:num w:numId="2" w16cid:durableId="1207524047">
    <w:abstractNumId w:val="6"/>
  </w:num>
  <w:num w:numId="3" w16cid:durableId="585652960">
    <w:abstractNumId w:val="5"/>
  </w:num>
  <w:num w:numId="4" w16cid:durableId="417600699">
    <w:abstractNumId w:val="4"/>
  </w:num>
  <w:num w:numId="5" w16cid:durableId="81224736">
    <w:abstractNumId w:val="7"/>
  </w:num>
  <w:num w:numId="6" w16cid:durableId="1745837659">
    <w:abstractNumId w:val="3"/>
  </w:num>
  <w:num w:numId="7" w16cid:durableId="1025211487">
    <w:abstractNumId w:val="2"/>
  </w:num>
  <w:num w:numId="8" w16cid:durableId="634676144">
    <w:abstractNumId w:val="1"/>
  </w:num>
  <w:num w:numId="9" w16cid:durableId="18816715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1C4A"/>
    <w:rsid w:val="0029639D"/>
    <w:rsid w:val="00326F90"/>
    <w:rsid w:val="003549B5"/>
    <w:rsid w:val="00460904"/>
    <w:rsid w:val="00483DBA"/>
    <w:rsid w:val="00575A6D"/>
    <w:rsid w:val="00662878"/>
    <w:rsid w:val="00691302"/>
    <w:rsid w:val="007D28C0"/>
    <w:rsid w:val="0085086A"/>
    <w:rsid w:val="00AA1D8D"/>
    <w:rsid w:val="00B47730"/>
    <w:rsid w:val="00BE038D"/>
    <w:rsid w:val="00C34D83"/>
    <w:rsid w:val="00CB0664"/>
    <w:rsid w:val="00F4011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D37673"/>
  <w14:defaultImageDpi w14:val="300"/>
  <w15:docId w15:val="{BA462B77-79AF-8D4E-B43A-35C2C574E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semiHidden="1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 w:qFormat="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 w:qFormat="1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/>
    <w:lsdException w:name="Light Grid Accent 3" w:uiPriority="62" w:qFormat="1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 w:qFormat="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038D"/>
    <w:pPr>
      <w:spacing w:after="0" w:line="360" w:lineRule="auto"/>
    </w:pPr>
    <w:rPr>
      <w:rFonts w:ascii="Times New Roman" w:eastAsia="宋体" w:hAnsi="Times New Roman"/>
      <w:color w:val="000000"/>
      <w:sz w:val="21"/>
    </w:rPr>
  </w:style>
  <w:style w:type="paragraph" w:styleId="1">
    <w:name w:val="heading 1"/>
    <w:basedOn w:val="a"/>
    <w:next w:val="a"/>
    <w:link w:val="10"/>
    <w:uiPriority w:val="9"/>
    <w:qFormat/>
    <w:rsid w:val="00BE038D"/>
    <w:pPr>
      <w:keepNext/>
      <w:keepLines/>
      <w:spacing w:before="240" w:after="120"/>
      <w:outlineLvl w:val="0"/>
    </w:pPr>
    <w:rPr>
      <w:rFonts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BE038D"/>
    <w:pPr>
      <w:keepNext/>
      <w:keepLines/>
      <w:spacing w:before="200" w:after="80"/>
      <w:outlineLvl w:val="1"/>
    </w:pPr>
    <w:rPr>
      <w:rFonts w:cs="微软雅黑"/>
      <w:b/>
      <w:bCs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E038D"/>
    <w:pPr>
      <w:keepNext/>
      <w:keepLines/>
      <w:spacing w:before="160" w:after="40"/>
      <w:outlineLvl w:val="2"/>
    </w:pPr>
    <w:rPr>
      <w:rFonts w:cstheme="majorBidi"/>
      <w:b/>
      <w:bCs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E038D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E038D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E038D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E038D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E038D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E038D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qFormat/>
    <w:rsid w:val="00BE038D"/>
    <w:pPr>
      <w:tabs>
        <w:tab w:val="center" w:pos="4680"/>
        <w:tab w:val="right" w:pos="9360"/>
      </w:tabs>
      <w:spacing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BE038D"/>
    <w:rPr>
      <w:rFonts w:ascii="Times New Roman" w:eastAsia="宋体" w:hAnsi="Times New Roman"/>
      <w:color w:val="000000"/>
      <w:sz w:val="21"/>
    </w:rPr>
  </w:style>
  <w:style w:type="paragraph" w:styleId="a5">
    <w:name w:val="footer"/>
    <w:basedOn w:val="a"/>
    <w:link w:val="a6"/>
    <w:uiPriority w:val="99"/>
    <w:unhideWhenUsed/>
    <w:rsid w:val="00BE038D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脚 字符"/>
    <w:basedOn w:val="a0"/>
    <w:link w:val="a5"/>
    <w:uiPriority w:val="99"/>
    <w:qFormat/>
    <w:rsid w:val="00BE038D"/>
    <w:rPr>
      <w:rFonts w:ascii="Times New Roman" w:eastAsia="宋体" w:hAnsi="Times New Roman"/>
      <w:color w:val="000000"/>
      <w:sz w:val="21"/>
    </w:rPr>
  </w:style>
  <w:style w:type="paragraph" w:styleId="a7">
    <w:name w:val="No Spacing"/>
    <w:uiPriority w:val="1"/>
    <w:qFormat/>
    <w:rsid w:val="00BE038D"/>
    <w:pPr>
      <w:spacing w:after="0" w:line="240" w:lineRule="auto"/>
    </w:pPr>
  </w:style>
  <w:style w:type="character" w:customStyle="1" w:styleId="10">
    <w:name w:val="标题 1 字符"/>
    <w:basedOn w:val="a0"/>
    <w:link w:val="1"/>
    <w:uiPriority w:val="9"/>
    <w:rsid w:val="00BE038D"/>
    <w:rPr>
      <w:rFonts w:ascii="Times New Roman" w:eastAsia="宋体" w:hAnsi="Times New Roman" w:cstheme="majorBidi"/>
      <w:b/>
      <w:bCs/>
      <w:color w:val="000000"/>
      <w:sz w:val="32"/>
      <w:szCs w:val="28"/>
    </w:rPr>
  </w:style>
  <w:style w:type="character" w:customStyle="1" w:styleId="20">
    <w:name w:val="标题 2 字符"/>
    <w:basedOn w:val="a0"/>
    <w:link w:val="2"/>
    <w:uiPriority w:val="9"/>
    <w:rsid w:val="00BE038D"/>
    <w:rPr>
      <w:rFonts w:ascii="Times New Roman" w:eastAsia="宋体" w:hAnsi="Times New Roman" w:cs="微软雅黑"/>
      <w:b/>
      <w:bCs/>
      <w:color w:val="000000"/>
      <w:sz w:val="28"/>
      <w:szCs w:val="26"/>
    </w:rPr>
  </w:style>
  <w:style w:type="character" w:customStyle="1" w:styleId="30">
    <w:name w:val="标题 3 字符"/>
    <w:basedOn w:val="a0"/>
    <w:link w:val="3"/>
    <w:uiPriority w:val="9"/>
    <w:rsid w:val="00BE038D"/>
    <w:rPr>
      <w:rFonts w:ascii="Times New Roman" w:eastAsia="宋体" w:hAnsi="Times New Roman" w:cstheme="majorBidi"/>
      <w:b/>
      <w:bCs/>
      <w:color w:val="000000"/>
      <w:sz w:val="24"/>
    </w:rPr>
  </w:style>
  <w:style w:type="paragraph" w:styleId="a8">
    <w:name w:val="Title"/>
    <w:basedOn w:val="a"/>
    <w:next w:val="a"/>
    <w:link w:val="a9"/>
    <w:uiPriority w:val="10"/>
    <w:qFormat/>
    <w:rsid w:val="00BE038D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标题 字符"/>
    <w:basedOn w:val="a0"/>
    <w:link w:val="a8"/>
    <w:uiPriority w:val="10"/>
    <w:rsid w:val="00BE038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BE038D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b">
    <w:name w:val="副标题 字符"/>
    <w:basedOn w:val="a0"/>
    <w:link w:val="aa"/>
    <w:uiPriority w:val="11"/>
    <w:rsid w:val="00BE038D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BE038D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BE038D"/>
    <w:pPr>
      <w:spacing w:after="120"/>
    </w:pPr>
  </w:style>
  <w:style w:type="character" w:customStyle="1" w:styleId="ae">
    <w:name w:val="正文文本 字符"/>
    <w:basedOn w:val="a0"/>
    <w:link w:val="ad"/>
    <w:uiPriority w:val="99"/>
    <w:qFormat/>
    <w:rsid w:val="00BE038D"/>
    <w:rPr>
      <w:rFonts w:ascii="Times New Roman" w:eastAsia="宋体" w:hAnsi="Times New Roman"/>
      <w:color w:val="000000"/>
      <w:sz w:val="21"/>
    </w:rPr>
  </w:style>
  <w:style w:type="paragraph" w:styleId="21">
    <w:name w:val="Body Text 2"/>
    <w:basedOn w:val="a"/>
    <w:link w:val="22"/>
    <w:uiPriority w:val="99"/>
    <w:unhideWhenUsed/>
    <w:rsid w:val="00BE038D"/>
    <w:pPr>
      <w:spacing w:after="120" w:line="480" w:lineRule="auto"/>
    </w:pPr>
  </w:style>
  <w:style w:type="character" w:customStyle="1" w:styleId="22">
    <w:name w:val="正文文本 2 字符"/>
    <w:basedOn w:val="a0"/>
    <w:link w:val="21"/>
    <w:uiPriority w:val="99"/>
    <w:rsid w:val="00BE038D"/>
    <w:rPr>
      <w:rFonts w:ascii="Times New Roman" w:eastAsia="宋体" w:hAnsi="Times New Roman"/>
      <w:color w:val="000000"/>
      <w:sz w:val="21"/>
    </w:rPr>
  </w:style>
  <w:style w:type="paragraph" w:styleId="31">
    <w:name w:val="Body Text 3"/>
    <w:basedOn w:val="a"/>
    <w:link w:val="32"/>
    <w:uiPriority w:val="99"/>
    <w:unhideWhenUsed/>
    <w:rsid w:val="00BE038D"/>
    <w:pPr>
      <w:spacing w:after="120"/>
    </w:pPr>
    <w:rPr>
      <w:sz w:val="16"/>
      <w:szCs w:val="16"/>
    </w:rPr>
  </w:style>
  <w:style w:type="character" w:customStyle="1" w:styleId="32">
    <w:name w:val="正文文本 3 字符"/>
    <w:basedOn w:val="a0"/>
    <w:link w:val="31"/>
    <w:uiPriority w:val="99"/>
    <w:rsid w:val="00BE038D"/>
    <w:rPr>
      <w:rFonts w:ascii="Times New Roman" w:eastAsia="宋体" w:hAnsi="Times New Roman"/>
      <w:color w:val="000000"/>
      <w:sz w:val="16"/>
      <w:szCs w:val="16"/>
    </w:rPr>
  </w:style>
  <w:style w:type="paragraph" w:styleId="af">
    <w:name w:val="List"/>
    <w:basedOn w:val="a"/>
    <w:uiPriority w:val="99"/>
    <w:unhideWhenUsed/>
    <w:rsid w:val="00BE03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BE038D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BE038D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qFormat/>
    <w:rsid w:val="00BE038D"/>
    <w:pPr>
      <w:contextualSpacing/>
    </w:pPr>
  </w:style>
  <w:style w:type="paragraph" w:styleId="24">
    <w:name w:val="List Bullet 2"/>
    <w:basedOn w:val="a"/>
    <w:uiPriority w:val="99"/>
    <w:unhideWhenUsed/>
    <w:qFormat/>
    <w:rsid w:val="00BE038D"/>
    <w:pPr>
      <w:contextualSpacing/>
    </w:pPr>
  </w:style>
  <w:style w:type="paragraph" w:styleId="34">
    <w:name w:val="List Bullet 3"/>
    <w:basedOn w:val="a"/>
    <w:uiPriority w:val="99"/>
    <w:unhideWhenUsed/>
    <w:qFormat/>
    <w:rsid w:val="00BE038D"/>
    <w:pPr>
      <w:contextualSpacing/>
    </w:pPr>
  </w:style>
  <w:style w:type="paragraph" w:styleId="af1">
    <w:name w:val="List Number"/>
    <w:basedOn w:val="a"/>
    <w:uiPriority w:val="99"/>
    <w:unhideWhenUsed/>
    <w:qFormat/>
    <w:rsid w:val="00BE038D"/>
    <w:pPr>
      <w:contextualSpacing/>
    </w:pPr>
  </w:style>
  <w:style w:type="paragraph" w:styleId="25">
    <w:name w:val="List Number 2"/>
    <w:basedOn w:val="a"/>
    <w:uiPriority w:val="99"/>
    <w:unhideWhenUsed/>
    <w:qFormat/>
    <w:rsid w:val="00BE038D"/>
    <w:pPr>
      <w:contextualSpacing/>
    </w:pPr>
  </w:style>
  <w:style w:type="paragraph" w:styleId="35">
    <w:name w:val="List Number 3"/>
    <w:basedOn w:val="a"/>
    <w:uiPriority w:val="99"/>
    <w:unhideWhenUsed/>
    <w:rsid w:val="00BE038D"/>
    <w:pPr>
      <w:contextualSpacing/>
    </w:pPr>
  </w:style>
  <w:style w:type="paragraph" w:styleId="af2">
    <w:name w:val="List Continue"/>
    <w:basedOn w:val="a"/>
    <w:uiPriority w:val="99"/>
    <w:unhideWhenUsed/>
    <w:rsid w:val="00BE038D"/>
    <w:pPr>
      <w:spacing w:after="120"/>
      <w:ind w:left="360"/>
      <w:contextualSpacing/>
    </w:pPr>
  </w:style>
  <w:style w:type="paragraph" w:styleId="26">
    <w:name w:val="List Continue 2"/>
    <w:basedOn w:val="a"/>
    <w:uiPriority w:val="99"/>
    <w:unhideWhenUsed/>
    <w:rsid w:val="00BE038D"/>
    <w:pPr>
      <w:spacing w:after="120"/>
      <w:ind w:left="720"/>
      <w:contextualSpacing/>
    </w:pPr>
  </w:style>
  <w:style w:type="paragraph" w:styleId="36">
    <w:name w:val="List Continue 3"/>
    <w:basedOn w:val="a"/>
    <w:uiPriority w:val="99"/>
    <w:unhideWhenUsed/>
    <w:rsid w:val="00BE038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BE038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0"/>
    <w:link w:val="af3"/>
    <w:uiPriority w:val="99"/>
    <w:qFormat/>
    <w:rsid w:val="00BE038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BE038D"/>
    <w:rPr>
      <w:i/>
      <w:iCs/>
      <w:color w:val="000000" w:themeColor="text1"/>
    </w:rPr>
  </w:style>
  <w:style w:type="character" w:customStyle="1" w:styleId="af6">
    <w:name w:val="引用 字符"/>
    <w:basedOn w:val="a0"/>
    <w:link w:val="af5"/>
    <w:uiPriority w:val="29"/>
    <w:rsid w:val="00BE038D"/>
    <w:rPr>
      <w:rFonts w:ascii="Times New Roman" w:eastAsia="宋体" w:hAnsi="Times New Roman"/>
      <w:i/>
      <w:iCs/>
      <w:color w:val="000000" w:themeColor="text1"/>
      <w:sz w:val="21"/>
    </w:rPr>
  </w:style>
  <w:style w:type="character" w:customStyle="1" w:styleId="40">
    <w:name w:val="标题 4 字符"/>
    <w:basedOn w:val="a0"/>
    <w:link w:val="4"/>
    <w:uiPriority w:val="9"/>
    <w:semiHidden/>
    <w:rsid w:val="00BE038D"/>
    <w:rPr>
      <w:rFonts w:asciiTheme="majorHAnsi" w:eastAsiaTheme="majorEastAsia" w:hAnsiTheme="majorHAnsi" w:cstheme="majorBidi"/>
      <w:b/>
      <w:bCs/>
      <w:i/>
      <w:iCs/>
      <w:color w:val="4F81BD" w:themeColor="accent1"/>
      <w:sz w:val="21"/>
    </w:rPr>
  </w:style>
  <w:style w:type="character" w:customStyle="1" w:styleId="50">
    <w:name w:val="标题 5 字符"/>
    <w:basedOn w:val="a0"/>
    <w:link w:val="5"/>
    <w:uiPriority w:val="9"/>
    <w:semiHidden/>
    <w:rsid w:val="00BE038D"/>
    <w:rPr>
      <w:rFonts w:asciiTheme="majorHAnsi" w:eastAsiaTheme="majorEastAsia" w:hAnsiTheme="majorHAnsi" w:cstheme="majorBidi"/>
      <w:color w:val="244061" w:themeColor="accent1" w:themeShade="80"/>
      <w:sz w:val="21"/>
    </w:rPr>
  </w:style>
  <w:style w:type="character" w:customStyle="1" w:styleId="60">
    <w:name w:val="标题 6 字符"/>
    <w:basedOn w:val="a0"/>
    <w:link w:val="6"/>
    <w:uiPriority w:val="9"/>
    <w:semiHidden/>
    <w:rsid w:val="00BE038D"/>
    <w:rPr>
      <w:rFonts w:asciiTheme="majorHAnsi" w:eastAsiaTheme="majorEastAsia" w:hAnsiTheme="majorHAnsi" w:cstheme="majorBidi"/>
      <w:i/>
      <w:iCs/>
      <w:color w:val="244061" w:themeColor="accent1" w:themeShade="80"/>
      <w:sz w:val="21"/>
    </w:rPr>
  </w:style>
  <w:style w:type="character" w:customStyle="1" w:styleId="70">
    <w:name w:val="标题 7 字符"/>
    <w:basedOn w:val="a0"/>
    <w:link w:val="7"/>
    <w:uiPriority w:val="9"/>
    <w:semiHidden/>
    <w:qFormat/>
    <w:rsid w:val="00BE038D"/>
    <w:rPr>
      <w:rFonts w:asciiTheme="majorHAnsi" w:eastAsiaTheme="majorEastAsia" w:hAnsiTheme="majorHAnsi" w:cstheme="majorBidi"/>
      <w:i/>
      <w:iCs/>
      <w:color w:val="404040" w:themeColor="text1" w:themeTint="BF"/>
      <w:sz w:val="21"/>
    </w:rPr>
  </w:style>
  <w:style w:type="character" w:customStyle="1" w:styleId="80">
    <w:name w:val="标题 8 字符"/>
    <w:basedOn w:val="a0"/>
    <w:link w:val="8"/>
    <w:uiPriority w:val="9"/>
    <w:semiHidden/>
    <w:rsid w:val="00BE038D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0"/>
    <w:link w:val="9"/>
    <w:uiPriority w:val="9"/>
    <w:semiHidden/>
    <w:rsid w:val="00BE038D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BE038D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BE038D"/>
    <w:rPr>
      <w:b/>
      <w:bCs/>
    </w:rPr>
  </w:style>
  <w:style w:type="character" w:styleId="af9">
    <w:name w:val="Emphasis"/>
    <w:basedOn w:val="a0"/>
    <w:uiPriority w:val="20"/>
    <w:qFormat/>
    <w:rsid w:val="00BE038D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BE038D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0"/>
    <w:link w:val="afa"/>
    <w:uiPriority w:val="30"/>
    <w:qFormat/>
    <w:rsid w:val="00BE038D"/>
    <w:rPr>
      <w:rFonts w:ascii="Times New Roman" w:eastAsia="宋体" w:hAnsi="Times New Roman"/>
      <w:b/>
      <w:bCs/>
      <w:i/>
      <w:iCs/>
      <w:color w:val="4F81BD" w:themeColor="accent1"/>
      <w:sz w:val="21"/>
    </w:rPr>
  </w:style>
  <w:style w:type="character" w:styleId="afc">
    <w:name w:val="Subtle Emphasis"/>
    <w:basedOn w:val="a0"/>
    <w:uiPriority w:val="19"/>
    <w:qFormat/>
    <w:rsid w:val="00BE038D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BE038D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BE038D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BE038D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BE038D"/>
    <w:rPr>
      <w:b/>
      <w:bCs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BE038D"/>
    <w:pPr>
      <w:outlineLvl w:val="9"/>
    </w:pPr>
  </w:style>
  <w:style w:type="table" w:styleId="aff1">
    <w:name w:val="Table Grid"/>
    <w:basedOn w:val="a1"/>
    <w:uiPriority w:val="59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1"/>
    <w:uiPriority w:val="60"/>
    <w:rsid w:val="00BE038D"/>
    <w:pPr>
      <w:spacing w:after="0" w:line="240" w:lineRule="auto"/>
    </w:pPr>
    <w:rPr>
      <w:color w:val="000000" w:themeColor="text1" w:themeShade="BF"/>
      <w:sz w:val="20"/>
      <w:szCs w:val="20"/>
      <w:lang w:eastAsia="zh-CN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BE038D"/>
    <w:pPr>
      <w:spacing w:after="0" w:line="240" w:lineRule="auto"/>
    </w:pPr>
    <w:rPr>
      <w:color w:val="365F91" w:themeColor="accent1" w:themeShade="BF"/>
      <w:sz w:val="20"/>
      <w:szCs w:val="20"/>
      <w:lang w:eastAsia="zh-CN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BE038D"/>
    <w:pPr>
      <w:spacing w:after="0" w:line="240" w:lineRule="auto"/>
    </w:pPr>
    <w:rPr>
      <w:color w:val="943634" w:themeColor="accent2" w:themeShade="BF"/>
      <w:sz w:val="20"/>
      <w:szCs w:val="20"/>
      <w:lang w:eastAsia="zh-CN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qFormat/>
    <w:rsid w:val="00BE038D"/>
    <w:pPr>
      <w:spacing w:after="0" w:line="240" w:lineRule="auto"/>
    </w:pPr>
    <w:rPr>
      <w:color w:val="76923C" w:themeColor="accent3" w:themeShade="BF"/>
      <w:sz w:val="20"/>
      <w:szCs w:val="20"/>
      <w:lang w:eastAsia="zh-CN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qFormat/>
    <w:rsid w:val="00BE038D"/>
    <w:pPr>
      <w:spacing w:after="0" w:line="240" w:lineRule="auto"/>
    </w:pPr>
    <w:rPr>
      <w:color w:val="5F497A" w:themeColor="accent4" w:themeShade="BF"/>
      <w:sz w:val="20"/>
      <w:szCs w:val="20"/>
      <w:lang w:eastAsia="zh-CN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qFormat/>
    <w:rsid w:val="00BE038D"/>
    <w:pPr>
      <w:spacing w:after="0" w:line="240" w:lineRule="auto"/>
    </w:pPr>
    <w:rPr>
      <w:color w:val="31849B" w:themeColor="accent5" w:themeShade="BF"/>
      <w:sz w:val="20"/>
      <w:szCs w:val="20"/>
      <w:lang w:eastAsia="zh-CN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qFormat/>
    <w:rsid w:val="00BE038D"/>
    <w:pPr>
      <w:spacing w:after="0" w:line="240" w:lineRule="auto"/>
    </w:pPr>
    <w:rPr>
      <w:color w:val="E36C0A" w:themeColor="accent6" w:themeShade="BF"/>
      <w:sz w:val="20"/>
      <w:szCs w:val="20"/>
      <w:lang w:eastAsia="zh-CN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1"/>
    <w:uiPriority w:val="61"/>
    <w:qFormat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qFormat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qFormat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qFormat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1"/>
    <w:uiPriority w:val="62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1"/>
    <w:uiPriority w:val="62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1"/>
    <w:uiPriority w:val="62"/>
    <w:qFormat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1"/>
    <w:uiPriority w:val="62"/>
    <w:qFormat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1"/>
    <w:uiPriority w:val="62"/>
    <w:qFormat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1"/>
    <w:uiPriority w:val="62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1"/>
    <w:uiPriority w:val="62"/>
    <w:qFormat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1"/>
    <w:uiPriority w:val="63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BE038D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BE038D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BE038D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BE038D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BE038D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BE038D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BE038D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BE038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BE038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BE038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BE038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BE038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BE038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BE038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BE038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BE038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BE038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BE038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BE038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BE038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BE038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BE038D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1"/>
    <w:uiPriority w:val="70"/>
    <w:rsid w:val="00BE038D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BE038D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BE038D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BE038D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BE038D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BE038D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BE038D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1"/>
    <w:uiPriority w:val="71"/>
    <w:rsid w:val="00BE038D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BE038D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BE038D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BE038D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BE038D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BE038D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BE038D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1"/>
    <w:uiPriority w:val="72"/>
    <w:rsid w:val="00BE038D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BE038D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BE038D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BE038D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BE038D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BE038D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BE038D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1"/>
    <w:uiPriority w:val="73"/>
    <w:rsid w:val="00BE038D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BE038D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BE038D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BE038D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BE038D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BE038D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BE038D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"/>
    <w:next w:val="a"/>
    <w:autoRedefine/>
    <w:uiPriority w:val="39"/>
    <w:unhideWhenUsed/>
    <w:rsid w:val="00BE038D"/>
    <w:pPr>
      <w:tabs>
        <w:tab w:val="right" w:leader="dot" w:pos="9350"/>
      </w:tabs>
      <w:spacing w:line="240" w:lineRule="auto"/>
    </w:pPr>
    <w:rPr>
      <w:noProof/>
      <w:sz w:val="18"/>
      <w:szCs w:val="20"/>
      <w:lang w:eastAsia="zh-CN"/>
    </w:rPr>
  </w:style>
  <w:style w:type="paragraph" w:styleId="TOC2">
    <w:name w:val="toc 2"/>
    <w:basedOn w:val="a"/>
    <w:next w:val="a"/>
    <w:autoRedefine/>
    <w:uiPriority w:val="39"/>
    <w:unhideWhenUsed/>
    <w:rsid w:val="00BE038D"/>
    <w:pPr>
      <w:ind w:leftChars="200" w:left="420"/>
    </w:pPr>
  </w:style>
  <w:style w:type="character" w:styleId="aff9">
    <w:name w:val="Hyperlink"/>
    <w:basedOn w:val="a0"/>
    <w:uiPriority w:val="99"/>
    <w:unhideWhenUsed/>
    <w:rsid w:val="00BE038D"/>
    <w:rPr>
      <w:color w:val="0000FF" w:themeColor="hyperlink"/>
      <w:u w:val="single"/>
    </w:rPr>
  </w:style>
  <w:style w:type="character" w:customStyle="1" w:styleId="14">
    <w:name w:val="不明显参考1"/>
    <w:basedOn w:val="a0"/>
    <w:uiPriority w:val="31"/>
    <w:qFormat/>
    <w:rsid w:val="00BE038D"/>
    <w:rPr>
      <w:smallCaps/>
      <w:color w:val="C0504D" w:themeColor="accent2"/>
      <w:u w:val="single"/>
    </w:rPr>
  </w:style>
  <w:style w:type="character" w:customStyle="1" w:styleId="15">
    <w:name w:val="不明显强调1"/>
    <w:basedOn w:val="a0"/>
    <w:uiPriority w:val="19"/>
    <w:qFormat/>
    <w:rsid w:val="00BE038D"/>
    <w:rPr>
      <w:i/>
      <w:iCs/>
      <w:color w:val="7F7F7F" w:themeColor="text1" w:themeTint="80"/>
    </w:rPr>
  </w:style>
  <w:style w:type="paragraph" w:customStyle="1" w:styleId="affa">
    <w:name w:val="代码块"/>
    <w:basedOn w:val="a"/>
    <w:link w:val="affb"/>
    <w:qFormat/>
    <w:rsid w:val="00BE038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2F2F2" w:themeFill="background1" w:themeFillShade="F2"/>
      <w:spacing w:line="240" w:lineRule="auto"/>
    </w:pPr>
    <w:rPr>
      <w:rFonts w:ascii="宋体" w:hAnsi="宋体"/>
      <w:sz w:val="18"/>
      <w:szCs w:val="20"/>
    </w:rPr>
  </w:style>
  <w:style w:type="character" w:customStyle="1" w:styleId="affb">
    <w:name w:val="代码块 字符"/>
    <w:basedOn w:val="a0"/>
    <w:link w:val="affa"/>
    <w:rsid w:val="00BE038D"/>
    <w:rPr>
      <w:rFonts w:ascii="宋体" w:eastAsia="宋体" w:hAnsi="宋体"/>
      <w:color w:val="000000"/>
      <w:sz w:val="18"/>
      <w:szCs w:val="20"/>
      <w:shd w:val="clear" w:color="auto" w:fill="F2F2F2" w:themeFill="background1" w:themeFillShade="F2"/>
    </w:rPr>
  </w:style>
  <w:style w:type="character" w:customStyle="1" w:styleId="16">
    <w:name w:val="明显参考1"/>
    <w:basedOn w:val="a0"/>
    <w:uiPriority w:val="32"/>
    <w:qFormat/>
    <w:rsid w:val="00BE038D"/>
    <w:rPr>
      <w:b/>
      <w:bCs/>
      <w:smallCaps/>
      <w:color w:val="C0504D" w:themeColor="accent2"/>
      <w:spacing w:val="5"/>
      <w:u w:val="single"/>
    </w:rPr>
  </w:style>
  <w:style w:type="character" w:customStyle="1" w:styleId="17">
    <w:name w:val="明显强调1"/>
    <w:basedOn w:val="a0"/>
    <w:uiPriority w:val="21"/>
    <w:qFormat/>
    <w:rsid w:val="00BE038D"/>
    <w:rPr>
      <w:b/>
      <w:bCs/>
      <w:i/>
      <w:iCs/>
      <w:color w:val="4F81BD" w:themeColor="accent1"/>
    </w:rPr>
  </w:style>
  <w:style w:type="character" w:customStyle="1" w:styleId="18">
    <w:name w:val="书籍标题1"/>
    <w:basedOn w:val="a0"/>
    <w:uiPriority w:val="33"/>
    <w:qFormat/>
    <w:rsid w:val="00BE038D"/>
    <w:rPr>
      <w:b/>
      <w:bCs/>
      <w:smallCaps/>
      <w:spacing w:val="5"/>
    </w:rPr>
  </w:style>
  <w:style w:type="character" w:styleId="affc">
    <w:name w:val="Unresolved Mention"/>
    <w:basedOn w:val="a0"/>
    <w:uiPriority w:val="99"/>
    <w:semiHidden/>
    <w:unhideWhenUsed/>
    <w:rsid w:val="00BE038D"/>
    <w:rPr>
      <w:color w:val="605E5C"/>
      <w:shd w:val="clear" w:color="auto" w:fill="E1DFDD"/>
    </w:rPr>
  </w:style>
  <w:style w:type="paragraph" w:styleId="TOC3">
    <w:name w:val="toc 3"/>
    <w:basedOn w:val="a"/>
    <w:next w:val="a"/>
    <w:autoRedefine/>
    <w:uiPriority w:val="39"/>
    <w:unhideWhenUsed/>
    <w:rsid w:val="00BE038D"/>
    <w:pPr>
      <w:ind w:leftChars="400" w:left="840"/>
    </w:pPr>
  </w:style>
  <w:style w:type="paragraph" w:styleId="TOC4">
    <w:name w:val="toc 4"/>
    <w:basedOn w:val="a"/>
    <w:next w:val="a"/>
    <w:autoRedefine/>
    <w:uiPriority w:val="39"/>
    <w:unhideWhenUsed/>
    <w:rsid w:val="00BE038D"/>
    <w:pPr>
      <w:widowControl w:val="0"/>
      <w:spacing w:after="160" w:line="278" w:lineRule="auto"/>
      <w:ind w:leftChars="600" w:left="126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5">
    <w:name w:val="toc 5"/>
    <w:basedOn w:val="a"/>
    <w:next w:val="a"/>
    <w:autoRedefine/>
    <w:uiPriority w:val="39"/>
    <w:unhideWhenUsed/>
    <w:rsid w:val="00BE038D"/>
    <w:pPr>
      <w:widowControl w:val="0"/>
      <w:spacing w:after="160" w:line="278" w:lineRule="auto"/>
      <w:ind w:leftChars="800" w:left="168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6">
    <w:name w:val="toc 6"/>
    <w:basedOn w:val="a"/>
    <w:next w:val="a"/>
    <w:autoRedefine/>
    <w:uiPriority w:val="39"/>
    <w:unhideWhenUsed/>
    <w:rsid w:val="00BE038D"/>
    <w:pPr>
      <w:widowControl w:val="0"/>
      <w:spacing w:after="160" w:line="278" w:lineRule="auto"/>
      <w:ind w:leftChars="1000" w:left="210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7">
    <w:name w:val="toc 7"/>
    <w:basedOn w:val="a"/>
    <w:next w:val="a"/>
    <w:autoRedefine/>
    <w:uiPriority w:val="39"/>
    <w:unhideWhenUsed/>
    <w:rsid w:val="00BE038D"/>
    <w:pPr>
      <w:widowControl w:val="0"/>
      <w:spacing w:after="160" w:line="278" w:lineRule="auto"/>
      <w:ind w:leftChars="1200" w:left="252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8">
    <w:name w:val="toc 8"/>
    <w:basedOn w:val="a"/>
    <w:next w:val="a"/>
    <w:autoRedefine/>
    <w:uiPriority w:val="39"/>
    <w:unhideWhenUsed/>
    <w:rsid w:val="00BE038D"/>
    <w:pPr>
      <w:widowControl w:val="0"/>
      <w:spacing w:after="160" w:line="278" w:lineRule="auto"/>
      <w:ind w:leftChars="1400" w:left="294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9">
    <w:name w:val="toc 9"/>
    <w:basedOn w:val="a"/>
    <w:next w:val="a"/>
    <w:autoRedefine/>
    <w:uiPriority w:val="39"/>
    <w:unhideWhenUsed/>
    <w:rsid w:val="00BE038D"/>
    <w:pPr>
      <w:widowControl w:val="0"/>
      <w:spacing w:after="160" w:line="278" w:lineRule="auto"/>
      <w:ind w:leftChars="1600" w:left="336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customStyle="1" w:styleId="TOC10">
    <w:name w:val="TOC 标题1"/>
    <w:basedOn w:val="1"/>
    <w:next w:val="a"/>
    <w:uiPriority w:val="39"/>
    <w:semiHidden/>
    <w:unhideWhenUsed/>
    <w:qFormat/>
    <w:rsid w:val="00BE038D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14</Pages>
  <Words>5149</Words>
  <Characters>6077</Characters>
  <Application>Microsoft Office Word</Application>
  <DocSecurity>0</DocSecurity>
  <Lines>434</Lines>
  <Paragraphs>467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A智能食堂系统需求规格说明书</dc:title>
  <dc:subject>软件需求规格说明书</dc:subject>
  <dc:creator>Smart Canteen Project Team</dc:creator>
  <cp:keywords>智能食堂, 需求规格说明书, SRS</cp:keywords>
  <dc:description/>
  <cp:lastModifiedBy>佳挺 钟</cp:lastModifiedBy>
  <cp:revision>8</cp:revision>
  <dcterms:created xsi:type="dcterms:W3CDTF">2013-12-23T23:15:00Z</dcterms:created>
  <dcterms:modified xsi:type="dcterms:W3CDTF">2026-05-30T17:17:00Z</dcterms:modified>
  <cp:category/>
</cp:coreProperties>
</file>