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36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Piech, Mehran Sahami and Julie Zelenski</w:t>
        <w:tab/>
        <w:t xml:space="preserve">               Section #2</w:t>
      </w:r>
    </w:p>
    <w:p w:rsidR="00000000" w:rsidDel="00000000" w:rsidP="00000000" w:rsidRDefault="00000000" w:rsidRPr="00000000" w14:paraId="00000002">
      <w:pPr>
        <w:tabs>
          <w:tab w:val="right" w:pos="9360"/>
        </w:tabs>
        <w:spacing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Code in Place</w:t>
        <w:tab/>
        <w:t xml:space="preserve">         April 25, 2021</w:t>
      </w:r>
    </w:p>
    <w:p w:rsidR="00000000" w:rsidDel="00000000" w:rsidP="00000000" w:rsidRDefault="00000000" w:rsidRPr="00000000" w14:paraId="00000003">
      <w:pPr>
        <w:pBdr>
          <w:bottom w:color="000000" w:space="5" w:sz="6" w:val="single"/>
        </w:pBdr>
        <w:spacing w:before="1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Preparing for Section 2</w:t>
      </w:r>
    </w:p>
    <w:p w:rsidR="00000000" w:rsidDel="00000000" w:rsidP="00000000" w:rsidRDefault="00000000" w:rsidRPr="00000000" w14:paraId="00000004">
      <w:pPr>
        <w:spacing w:line="240" w:lineRule="auto"/>
        <w:jc w:val="both"/>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going to be the first week of coding </w:t>
      </w: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for your students. What a beautiful thing :-).</w:t>
      </w:r>
    </w:p>
    <w:p w:rsidR="00000000" w:rsidDel="00000000" w:rsidP="00000000" w:rsidRDefault="00000000" w:rsidRPr="00000000" w14:paraId="00000006">
      <w:pPr>
        <w:pStyle w:val="Heading2"/>
        <w:spacing w:line="240" w:lineRule="auto"/>
        <w:jc w:val="both"/>
        <w:rPr>
          <w:rFonts w:ascii="Times New Roman" w:cs="Times New Roman" w:eastAsia="Times New Roman" w:hAnsi="Times New Roman"/>
          <w:b w:val="1"/>
          <w:sz w:val="24"/>
          <w:szCs w:val="24"/>
        </w:rPr>
      </w:pPr>
      <w:bookmarkStart w:colFirst="0" w:colLast="0" w:name="_h610n44f1078" w:id="1"/>
      <w:bookmarkEnd w:id="1"/>
      <w:r w:rsidDel="00000000" w:rsidR="00000000" w:rsidRPr="00000000">
        <w:rPr>
          <w:rFonts w:ascii="Times New Roman" w:cs="Times New Roman" w:eastAsia="Times New Roman" w:hAnsi="Times New Roman"/>
          <w:b w:val="1"/>
          <w:sz w:val="28"/>
          <w:szCs w:val="28"/>
          <w:rtl w:val="0"/>
        </w:rPr>
        <w:t xml:space="preserve">Two simple problems, with some teaching</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is the section handout the students will see, with solutions! There are two problems -- both of which are quite short. Interestingly, the second problem will use a concept they have not seen previously: comparing variables with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is up to you to teach this idea. </w:t>
      </w:r>
    </w:p>
    <w:p w:rsidR="00000000" w:rsidDel="00000000" w:rsidP="00000000" w:rsidRDefault="00000000" w:rsidRPr="00000000" w14:paraId="00000008">
      <w:pPr>
        <w:pStyle w:val="Heading2"/>
        <w:spacing w:after="0" w:before="200" w:lineRule="auto"/>
        <w:rPr>
          <w:rFonts w:ascii="Times New Roman" w:cs="Times New Roman" w:eastAsia="Times New Roman" w:hAnsi="Times New Roman"/>
          <w:b w:val="1"/>
          <w:sz w:val="28"/>
          <w:szCs w:val="28"/>
        </w:rPr>
      </w:pPr>
      <w:bookmarkStart w:colFirst="0" w:colLast="0" w:name="_xlnw2qo3pvl3" w:id="2"/>
      <w:bookmarkEnd w:id="2"/>
      <w:r w:rsidDel="00000000" w:rsidR="00000000" w:rsidRPr="00000000">
        <w:rPr>
          <w:rFonts w:ascii="Times New Roman" w:cs="Times New Roman" w:eastAsia="Times New Roman" w:hAnsi="Times New Roman"/>
          <w:b w:val="1"/>
          <w:sz w:val="28"/>
          <w:szCs w:val="28"/>
          <w:rtl w:val="0"/>
        </w:rPr>
        <w:t xml:space="preserve">Learning Objectives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learning about control flow and the very basics of coding. Specifically:</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types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assigning variables and using variables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“cast” between types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 in </w:t>
      </w:r>
      <w:r w:rsidDel="00000000" w:rsidR="00000000" w:rsidRPr="00000000">
        <w:rPr>
          <w:rFonts w:ascii="Consolas" w:cs="Consolas" w:eastAsia="Consolas" w:hAnsi="Consolas"/>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statements</w:t>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2"/>
        <w:spacing w:after="0" w:before="0" w:lineRule="auto"/>
        <w:jc w:val="both"/>
        <w:rPr>
          <w:rFonts w:ascii="Times New Roman" w:cs="Times New Roman" w:eastAsia="Times New Roman" w:hAnsi="Times New Roman"/>
          <w:sz w:val="24"/>
          <w:szCs w:val="24"/>
        </w:rPr>
      </w:pPr>
      <w:bookmarkStart w:colFirst="0" w:colLast="0" w:name="_f9e8yqy7ohka" w:id="3"/>
      <w:bookmarkEnd w:id="3"/>
      <w:r w:rsidDel="00000000" w:rsidR="00000000" w:rsidRPr="00000000">
        <w:rPr>
          <w:rFonts w:ascii="Times New Roman" w:cs="Times New Roman" w:eastAsia="Times New Roman" w:hAnsi="Times New Roman"/>
          <w:b w:val="1"/>
          <w:sz w:val="28"/>
          <w:szCs w:val="28"/>
          <w:rtl w:val="0"/>
        </w:rPr>
        <w:t xml:space="preserve">What can I assume students already know?</w:t>
      </w: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 to Variables (Monday Lecture)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slides</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1">
      <w:pPr>
        <w:spacing w:after="200" w:line="240" w:lineRule="auto"/>
        <w:ind w:left="7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Uses the analogy that a variable is like a piece of </w:t>
      </w:r>
      <w:r w:rsidDel="00000000" w:rsidR="00000000" w:rsidRPr="00000000">
        <w:rPr>
          <w:rFonts w:ascii="Times New Roman" w:cs="Times New Roman" w:eastAsia="Times New Roman" w:hAnsi="Times New Roman"/>
          <w:b w:val="1"/>
          <w:sz w:val="23"/>
          <w:szCs w:val="23"/>
          <w:rtl w:val="0"/>
        </w:rPr>
        <w:t xml:space="preserve">luggage</w:t>
      </w:r>
      <w:r w:rsidDel="00000000" w:rsidR="00000000" w:rsidRPr="00000000">
        <w:rPr>
          <w:rFonts w:ascii="Times New Roman" w:cs="Times New Roman" w:eastAsia="Times New Roman" w:hAnsi="Times New Roman"/>
          <w:sz w:val="23"/>
          <w:szCs w:val="23"/>
          <w:rtl w:val="0"/>
        </w:rPr>
        <w:t xml:space="preserve">, and the name is a tag. </w:t>
      </w:r>
    </w:p>
    <w:p w:rsidR="00000000" w:rsidDel="00000000" w:rsidP="00000000" w:rsidRDefault="00000000" w:rsidRPr="00000000" w14:paraId="00000012">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Expressions (Wednesday Lecture)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slides</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3">
      <w:pPr>
        <w:spacing w:after="200" w:line="240" w:lineRule="auto"/>
        <w:ind w:left="720" w:firstLine="0"/>
        <w:jc w:val="both"/>
        <w:rPr>
          <w:rFonts w:ascii="Lato" w:cs="Lato" w:eastAsia="Lato" w:hAnsi="Lato"/>
        </w:rPr>
      </w:pPr>
      <w:r w:rsidDel="00000000" w:rsidR="00000000" w:rsidRPr="00000000">
        <w:rPr>
          <w:rFonts w:ascii="Times New Roman" w:cs="Times New Roman" w:eastAsia="Times New Roman" w:hAnsi="Times New Roman"/>
          <w:sz w:val="23"/>
          <w:szCs w:val="23"/>
          <w:rtl w:val="0"/>
        </w:rPr>
        <w:t xml:space="preserve">How to do computations with variables. Covers random numbers.</w:t>
      </w:r>
      <w:r w:rsidDel="00000000" w:rsidR="00000000" w:rsidRPr="00000000">
        <w:rPr>
          <w:rtl w:val="0"/>
        </w:rPr>
      </w:r>
    </w:p>
    <w:p w:rsidR="00000000" w:rsidDel="00000000" w:rsidP="00000000" w:rsidRDefault="00000000" w:rsidRPr="00000000" w14:paraId="00000014">
      <w:pPr>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b w:val="1"/>
          <w:sz w:val="24"/>
          <w:szCs w:val="24"/>
          <w:rtl w:val="0"/>
        </w:rPr>
        <w:t xml:space="preserve">do not </w:t>
      </w:r>
      <w:r w:rsidDel="00000000" w:rsidR="00000000" w:rsidRPr="00000000">
        <w:rPr>
          <w:rFonts w:ascii="Times New Roman" w:cs="Times New Roman" w:eastAsia="Times New Roman" w:hAnsi="Times New Roman"/>
          <w:sz w:val="24"/>
          <w:szCs w:val="24"/>
          <w:rtl w:val="0"/>
        </w:rPr>
        <w:t xml:space="preserve">know how to use </w:t>
      </w:r>
      <w:r w:rsidDel="00000000" w:rsidR="00000000" w:rsidRPr="00000000">
        <w:rPr>
          <w:rFonts w:ascii="Consolas" w:cs="Consolas" w:eastAsia="Consolas" w:hAnsi="Consolas"/>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statements or </w:t>
      </w:r>
      <w:r w:rsidDel="00000000" w:rsidR="00000000" w:rsidRPr="00000000">
        <w:rPr>
          <w:rFonts w:ascii="Consolas" w:cs="Consolas" w:eastAsia="Consolas" w:hAnsi="Consolas"/>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loops in Python: they will see them for the first time in your section! On Friday, they will get the content in lecture. As always, assume that students have not read the section handout, and that they have very little understanding of the material from Wednesday’s lecture.</w:t>
      </w:r>
      <w:r w:rsidDel="00000000" w:rsidR="00000000" w:rsidRPr="00000000">
        <w:rPr>
          <w:rtl w:val="0"/>
        </w:rPr>
      </w:r>
    </w:p>
    <w:p w:rsidR="00000000" w:rsidDel="00000000" w:rsidP="00000000" w:rsidRDefault="00000000" w:rsidRPr="00000000" w14:paraId="00000015">
      <w:pPr>
        <w:pStyle w:val="Heading2"/>
        <w:spacing w:after="0" w:before="200" w:lineRule="auto"/>
        <w:rPr>
          <w:rFonts w:ascii="Times New Roman" w:cs="Times New Roman" w:eastAsia="Times New Roman" w:hAnsi="Times New Roman"/>
          <w:b w:val="1"/>
          <w:sz w:val="28"/>
          <w:szCs w:val="28"/>
        </w:rPr>
      </w:pPr>
      <w:bookmarkStart w:colFirst="0" w:colLast="0" w:name="_eyy1quwartu5" w:id="4"/>
      <w:bookmarkEnd w:id="4"/>
      <w:r w:rsidDel="00000000" w:rsidR="00000000" w:rsidRPr="00000000">
        <w:rPr>
          <w:rFonts w:ascii="Times New Roman" w:cs="Times New Roman" w:eastAsia="Times New Roman" w:hAnsi="Times New Roman"/>
          <w:b w:val="1"/>
          <w:sz w:val="28"/>
          <w:szCs w:val="28"/>
          <w:rtl w:val="0"/>
        </w:rPr>
        <w:t xml:space="preserve">Getting ready for section</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s</w:t>
      </w:r>
      <w:r w:rsidDel="00000000" w:rsidR="00000000" w:rsidRPr="00000000">
        <w:rPr>
          <w:rFonts w:ascii="Times New Roman" w:cs="Times New Roman" w:eastAsia="Times New Roman" w:hAnsi="Times New Roman"/>
          <w:sz w:val="24"/>
          <w:szCs w:val="24"/>
          <w:rtl w:val="0"/>
        </w:rPr>
        <w:t xml:space="preserve">end an email reminder about the section to your students 24 hours before your section. Make an announcement on Ed and tick the ‘Send Email’ checkbox!</w:t>
      </w:r>
    </w:p>
    <w:p w:rsidR="00000000" w:rsidDel="00000000" w:rsidP="00000000" w:rsidRDefault="00000000" w:rsidRPr="00000000" w14:paraId="00000017">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practice the problems early!</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spacing w:after="200" w:before="0" w:line="240" w:lineRule="auto"/>
        <w:jc w:val="both"/>
        <w:rPr>
          <w:rFonts w:ascii="Times New Roman" w:cs="Times New Roman" w:eastAsia="Times New Roman" w:hAnsi="Times New Roman"/>
          <w:b w:val="1"/>
          <w:sz w:val="28"/>
          <w:szCs w:val="28"/>
        </w:rPr>
      </w:pPr>
      <w:bookmarkStart w:colFirst="0" w:colLast="0" w:name="_wq395fxoasus" w:id="5"/>
      <w:bookmarkEnd w:id="5"/>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pacing w:after="200" w:before="0" w:line="240" w:lineRule="auto"/>
        <w:jc w:val="both"/>
        <w:rPr>
          <w:rFonts w:ascii="Times New Roman" w:cs="Times New Roman" w:eastAsia="Times New Roman" w:hAnsi="Times New Roman"/>
          <w:sz w:val="24"/>
          <w:szCs w:val="24"/>
        </w:rPr>
      </w:pPr>
      <w:bookmarkStart w:colFirst="0" w:colLast="0" w:name="_wv6owhq6trhr" w:id="6"/>
      <w:bookmarkEnd w:id="6"/>
      <w:r w:rsidDel="00000000" w:rsidR="00000000" w:rsidRPr="00000000">
        <w:rPr>
          <w:rFonts w:ascii="Times New Roman" w:cs="Times New Roman" w:eastAsia="Times New Roman" w:hAnsi="Times New Roman"/>
          <w:b w:val="1"/>
          <w:sz w:val="28"/>
          <w:szCs w:val="28"/>
          <w:rtl w:val="0"/>
        </w:rPr>
        <w:t xml:space="preserve">Recommended Section Plan</w:t>
      </w:r>
      <w:r w:rsidDel="00000000" w:rsidR="00000000" w:rsidRPr="00000000">
        <w:rPr>
          <w:rtl w:val="0"/>
        </w:rPr>
      </w:r>
    </w:p>
    <w:p w:rsidR="00000000" w:rsidDel="00000000" w:rsidP="00000000" w:rsidRDefault="00000000" w:rsidRPr="00000000" w14:paraId="0000001E">
      <w:pPr>
        <w:pStyle w:val="Heading3"/>
        <w:spacing w:after="0" w:before="0" w:line="240" w:lineRule="auto"/>
        <w:jc w:val="both"/>
        <w:rPr>
          <w:rFonts w:ascii="Times New Roman" w:cs="Times New Roman" w:eastAsia="Times New Roman" w:hAnsi="Times New Roman"/>
          <w:b w:val="1"/>
          <w:i w:val="1"/>
          <w:color w:val="000000"/>
          <w:sz w:val="26"/>
          <w:szCs w:val="26"/>
        </w:rPr>
      </w:pPr>
      <w:bookmarkStart w:colFirst="0" w:colLast="0" w:name="_qxoqrzeka5b7" w:id="7"/>
      <w:bookmarkEnd w:id="7"/>
      <w:r w:rsidDel="00000000" w:rsidR="00000000" w:rsidRPr="00000000">
        <w:rPr>
          <w:rFonts w:ascii="Times New Roman" w:cs="Times New Roman" w:eastAsia="Times New Roman" w:hAnsi="Times New Roman"/>
          <w:b w:val="1"/>
          <w:i w:val="1"/>
          <w:color w:val="000000"/>
          <w:sz w:val="26"/>
          <w:szCs w:val="26"/>
          <w:rtl w:val="0"/>
        </w:rPr>
        <w:t xml:space="preserve">Social Time  [5 minutes]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students are joining the meeting, take a few moments to catch up. In five minutes you probably can’t hear from each person one by one. A few options are:</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Have everyone answer the same question in chat. If you could have Karel know a fifth command, what would it be? </w:t>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Take 5 minutes to tell your section a story. Could be related to programming, could be just something about you.</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pStyle w:val="Heading3"/>
        <w:spacing w:after="0" w:before="0" w:line="240" w:lineRule="auto"/>
        <w:jc w:val="both"/>
        <w:rPr>
          <w:rFonts w:ascii="Times New Roman" w:cs="Times New Roman" w:eastAsia="Times New Roman" w:hAnsi="Times New Roman"/>
          <w:b w:val="1"/>
          <w:i w:val="1"/>
          <w:color w:val="000000"/>
          <w:sz w:val="26"/>
          <w:szCs w:val="26"/>
        </w:rPr>
      </w:pPr>
      <w:bookmarkStart w:colFirst="0" w:colLast="0" w:name="_le446a32tu4y" w:id="8"/>
      <w:bookmarkEnd w:id="8"/>
      <w:r w:rsidDel="00000000" w:rsidR="00000000" w:rsidRPr="00000000">
        <w:rPr>
          <w:rFonts w:ascii="Times New Roman" w:cs="Times New Roman" w:eastAsia="Times New Roman" w:hAnsi="Times New Roman"/>
          <w:b w:val="1"/>
          <w:i w:val="1"/>
          <w:color w:val="000000"/>
          <w:sz w:val="26"/>
          <w:szCs w:val="26"/>
          <w:rtl w:val="0"/>
        </w:rPr>
        <w:t xml:space="preserve">Brief conceptual review [2-3 minutes]</w:t>
      </w:r>
    </w:p>
    <w:p w:rsidR="00000000" w:rsidDel="00000000" w:rsidP="00000000" w:rsidRDefault="00000000" w:rsidRPr="00000000" w14:paraId="00000025">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section focuses on variables. Take a moment to state the things that they should know about variables. If you make slides for conceptual review, resist the urge to spend too much time “lecturing” mode. Rather, focus on priming students for the problems to follow.</w:t>
      </w:r>
    </w:p>
    <w:p w:rsidR="00000000" w:rsidDel="00000000" w:rsidP="00000000" w:rsidRDefault="00000000" w:rsidRPr="00000000" w14:paraId="00000026">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3"/>
        <w:spacing w:after="0" w:before="0" w:line="240" w:lineRule="auto"/>
        <w:jc w:val="both"/>
        <w:rPr>
          <w:rFonts w:ascii="Times New Roman" w:cs="Times New Roman" w:eastAsia="Times New Roman" w:hAnsi="Times New Roman"/>
          <w:b w:val="1"/>
          <w:i w:val="1"/>
          <w:color w:val="000000"/>
          <w:sz w:val="26"/>
          <w:szCs w:val="26"/>
        </w:rPr>
      </w:pPr>
      <w:bookmarkStart w:colFirst="0" w:colLast="0" w:name="_8n0935k73h9" w:id="9"/>
      <w:bookmarkEnd w:id="9"/>
      <w:r w:rsidDel="00000000" w:rsidR="00000000" w:rsidRPr="00000000">
        <w:rPr>
          <w:rFonts w:ascii="Times New Roman" w:cs="Times New Roman" w:eastAsia="Times New Roman" w:hAnsi="Times New Roman"/>
          <w:b w:val="1"/>
          <w:i w:val="1"/>
          <w:color w:val="000000"/>
          <w:sz w:val="26"/>
          <w:szCs w:val="26"/>
          <w:rtl w:val="0"/>
        </w:rPr>
        <w:t xml:space="preserve">Teaching Mars Weight [5-10 minutes]</w:t>
      </w:r>
    </w:p>
    <w:p w:rsidR="00000000" w:rsidDel="00000000" w:rsidP="00000000" w:rsidRDefault="00000000" w:rsidRPr="00000000" w14:paraId="00000028">
      <w:pPr>
        <w:spacing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choose how to structure this time. One good option is to present the problem, have students spend 2 mins in breakouts and then you solve the question, explaining as you go. After you answer questions that came up.</w:t>
      </w:r>
    </w:p>
    <w:p w:rsidR="00000000" w:rsidDel="00000000" w:rsidP="00000000" w:rsidRDefault="00000000" w:rsidRPr="00000000" w14:paraId="00000029">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Teaching 8-Ball [20 minutes]</w:t>
      </w:r>
      <w:r w:rsidDel="00000000" w:rsidR="00000000" w:rsidRPr="00000000">
        <w:rPr>
          <w:rtl w:val="0"/>
        </w:rPr>
      </w:r>
    </w:p>
    <w:p w:rsidR="00000000" w:rsidDel="00000000" w:rsidP="00000000" w:rsidRDefault="00000000" w:rsidRPr="00000000" w14:paraId="0000002B">
      <w:pPr>
        <w:numPr>
          <w:ilvl w:val="0"/>
          <w:numId w:val="5"/>
        </w:numPr>
        <w:spacing w:after="0" w:afterAutospacing="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problem (1 min).</w:t>
      </w:r>
    </w:p>
    <w:p w:rsidR="00000000" w:rsidDel="00000000" w:rsidP="00000000" w:rsidRDefault="00000000" w:rsidRPr="00000000" w14:paraId="0000002C">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random numbers (1 - 2 mins).</w:t>
      </w:r>
    </w:p>
    <w:p w:rsidR="00000000" w:rsidDel="00000000" w:rsidP="00000000" w:rsidRDefault="00000000" w:rsidRPr="00000000" w14:paraId="0000002D">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 them </w:t>
      </w:r>
      <w:r w:rsidDel="00000000" w:rsidR="00000000" w:rsidRPr="00000000">
        <w:rPr>
          <w:rFonts w:ascii="Consolas" w:cs="Consolas" w:eastAsia="Consolas" w:hAnsi="Consolas"/>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statements and the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condition. Tell them that they will learn more conditions on Friday. Show a contrasting case between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 mins)</w:t>
      </w:r>
    </w:p>
    <w:p w:rsidR="00000000" w:rsidDel="00000000" w:rsidP="00000000" w:rsidRDefault="00000000" w:rsidRPr="00000000" w14:paraId="0000002E">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milestone #1 together by asking the user for a question and generating a random number. </w:t>
      </w:r>
    </w:p>
    <w:p w:rsidR="00000000" w:rsidDel="00000000" w:rsidP="00000000" w:rsidRDefault="00000000" w:rsidRPr="00000000" w14:paraId="0000002F">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students into 5 groups and have them each add one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 Let them be creative with what they print.</w:t>
      </w:r>
    </w:p>
    <w:p w:rsidR="00000000" w:rsidDel="00000000" w:rsidP="00000000" w:rsidRDefault="00000000" w:rsidRPr="00000000" w14:paraId="00000030">
      <w:pPr>
        <w:numPr>
          <w:ilvl w:val="1"/>
          <w:numId w:val="5"/>
        </w:numPr>
        <w:spacing w:after="0" w:afterAutospacing="0" w:before="0" w:beforeAutospacing="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Warning: </w:t>
      </w:r>
      <w:r w:rsidDel="00000000" w:rsidR="00000000" w:rsidRPr="00000000">
        <w:rPr>
          <w:rFonts w:ascii="Times New Roman" w:cs="Times New Roman" w:eastAsia="Times New Roman" w:hAnsi="Times New Roman"/>
          <w:sz w:val="24"/>
          <w:szCs w:val="24"/>
          <w:rtl w:val="0"/>
        </w:rPr>
        <w:t xml:space="preserve">Don’t use </w:t>
      </w:r>
      <w:r w:rsidDel="00000000" w:rsidR="00000000" w:rsidRPr="00000000">
        <w:rPr>
          <w:rFonts w:ascii="Consolas" w:cs="Consolas" w:eastAsia="Consolas" w:hAnsi="Consolas"/>
          <w:sz w:val="24"/>
          <w:szCs w:val="24"/>
          <w:rtl w:val="0"/>
        </w:rPr>
        <w:t xml:space="preserve">elif</w:t>
      </w:r>
      <w:r w:rsidDel="00000000" w:rsidR="00000000" w:rsidRPr="00000000">
        <w:rPr>
          <w:rFonts w:ascii="Times New Roman" w:cs="Times New Roman" w:eastAsia="Times New Roman" w:hAnsi="Times New Roman"/>
          <w:sz w:val="24"/>
          <w:szCs w:val="24"/>
          <w:rtl w:val="0"/>
        </w:rPr>
        <w:t xml:space="preserve"> at first or </w:t>
      </w:r>
      <w:r w:rsidDel="00000000" w:rsidR="00000000" w:rsidRPr="00000000">
        <w:rPr>
          <w:rFonts w:ascii="Consolas" w:cs="Consolas" w:eastAsia="Consolas" w:hAnsi="Consolas"/>
          <w:sz w:val="24"/>
          <w:szCs w:val="24"/>
          <w:rtl w:val="0"/>
        </w:rPr>
        <w:t xml:space="preserve">random.choice</w:t>
      </w:r>
      <w:r w:rsidDel="00000000" w:rsidR="00000000" w:rsidRPr="00000000">
        <w:rPr>
          <w:rFonts w:ascii="Times New Roman" w:cs="Times New Roman" w:eastAsia="Times New Roman" w:hAnsi="Times New Roman"/>
          <w:sz w:val="24"/>
          <w:szCs w:val="24"/>
          <w:rtl w:val="0"/>
        </w:rPr>
        <w:t xml:space="preserve">. Just a normal </w:t>
      </w:r>
      <w:r w:rsidDel="00000000" w:rsidR="00000000" w:rsidRPr="00000000">
        <w:rPr>
          <w:rFonts w:ascii="Consolas" w:cs="Consolas" w:eastAsia="Consolas" w:hAnsi="Consolas"/>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statement repeated should be fine. Unless someone asks you about those, wait until you have finished the first milestone.</w:t>
      </w:r>
    </w:p>
    <w:p w:rsidR="00000000" w:rsidDel="00000000" w:rsidP="00000000" w:rsidRDefault="00000000" w:rsidRPr="00000000" w14:paraId="00000031">
      <w:pPr>
        <w:numPr>
          <w:ilvl w:val="0"/>
          <w:numId w:val="5"/>
        </w:numPr>
        <w:spacing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#2: with any </w:t>
      </w:r>
      <w:r w:rsidDel="00000000" w:rsidR="00000000" w:rsidRPr="00000000">
        <w:rPr>
          <w:rFonts w:ascii="Times New Roman" w:cs="Times New Roman" w:eastAsia="Times New Roman" w:hAnsi="Times New Roman"/>
          <w:sz w:val="24"/>
          <w:szCs w:val="24"/>
          <w:rtl w:val="0"/>
        </w:rPr>
        <w:t xml:space="preserve">remaining time</w:t>
      </w:r>
      <w:r w:rsidDel="00000000" w:rsidR="00000000" w:rsidRPr="00000000">
        <w:rPr>
          <w:rFonts w:ascii="Times New Roman" w:cs="Times New Roman" w:eastAsia="Times New Roman" w:hAnsi="Times New Roman"/>
          <w:sz w:val="24"/>
          <w:szCs w:val="24"/>
          <w:rtl w:val="0"/>
        </w:rPr>
        <w:t xml:space="preserve">, add in the </w:t>
      </w:r>
      <w:r w:rsidDel="00000000" w:rsidR="00000000" w:rsidRPr="00000000">
        <w:rPr>
          <w:rFonts w:ascii="Consolas" w:cs="Consolas" w:eastAsia="Consolas" w:hAnsi="Consolas"/>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Recall that this will be their first time seeing a while loop in python. Start by just putting your code from milestone #1 in a </w:t>
      </w:r>
      <w:r w:rsidDel="00000000" w:rsidR="00000000" w:rsidRPr="00000000">
        <w:rPr>
          <w:rFonts w:ascii="Consolas" w:cs="Consolas" w:eastAsia="Consolas" w:hAnsi="Consolas"/>
          <w:sz w:val="24"/>
          <w:szCs w:val="24"/>
          <w:rtl w:val="0"/>
        </w:rPr>
        <w:t xml:space="preserve">while True</w:t>
      </w:r>
      <w:r w:rsidDel="00000000" w:rsidR="00000000" w:rsidRPr="00000000">
        <w:rPr>
          <w:rFonts w:ascii="Times New Roman" w:cs="Times New Roman" w:eastAsia="Times New Roman" w:hAnsi="Times New Roman"/>
          <w:sz w:val="24"/>
          <w:szCs w:val="24"/>
          <w:rtl w:val="0"/>
        </w:rPr>
        <w:t xml:space="preserve"> loop. Then if you have extra time consider making it stop when the user enters the empty string. Try not to use </w:t>
      </w:r>
      <w:r w:rsidDel="00000000" w:rsidR="00000000" w:rsidRPr="00000000">
        <w:rPr>
          <w:rFonts w:ascii="Consolas" w:cs="Consolas" w:eastAsia="Consolas" w:hAnsi="Consolas"/>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to solve the fence-post problem. If you want, introduce them to </w:t>
      </w:r>
      <w:r w:rsidDel="00000000" w:rsidR="00000000" w:rsidRPr="00000000">
        <w:rPr>
          <w:rFonts w:ascii="Consolas" w:cs="Consolas" w:eastAsia="Consolas" w:hAnsi="Consolas"/>
          <w:sz w:val="24"/>
          <w:szCs w:val="24"/>
          <w:rtl w:val="0"/>
        </w:rPr>
        <w:t xml:space="preserve">elif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spacing w:after="200" w:before="0" w:lineRule="auto"/>
        <w:jc w:val="both"/>
        <w:rPr>
          <w:rFonts w:ascii="Times New Roman" w:cs="Times New Roman" w:eastAsia="Times New Roman" w:hAnsi="Times New Roman"/>
          <w:b w:val="1"/>
          <w:sz w:val="28"/>
          <w:szCs w:val="28"/>
        </w:rPr>
      </w:pPr>
      <w:bookmarkStart w:colFirst="0" w:colLast="0" w:name="_wz8e0plx2q3w" w:id="10"/>
      <w:bookmarkEnd w:id="10"/>
      <w:r w:rsidDel="00000000" w:rsidR="00000000" w:rsidRPr="00000000">
        <w:rPr>
          <w:rFonts w:ascii="Times New Roman" w:cs="Times New Roman" w:eastAsia="Times New Roman" w:hAnsi="Times New Roman"/>
          <w:b w:val="1"/>
          <w:sz w:val="28"/>
          <w:szCs w:val="28"/>
          <w:rtl w:val="0"/>
        </w:rPr>
        <w:t xml:space="preserve">Teaching Tips </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to your “Ed” group early and often!</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pseudocode in whatever way makes sense to you as long as the students are the ones coming up with the steps!  One format we recommend is writing your pseudocode as comments in the code.</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using terms like:</w:t>
      </w:r>
    </w:p>
    <w:p w:rsidR="00000000" w:rsidDel="00000000" w:rsidP="00000000" w:rsidRDefault="00000000" w:rsidRPr="00000000" w14:paraId="0000003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simple/easy.”</w:t>
      </w:r>
    </w:p>
    <w:p w:rsidR="00000000" w:rsidDel="00000000" w:rsidP="00000000" w:rsidRDefault="00000000" w:rsidRPr="00000000" w14:paraId="0000003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already know how to do this.”</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students make mistakes and roll with them!  You can turn these bugs into learning moments by going back and saying, “What might have gone wrong?” or</w:t>
        <w:br w:type="textWrapping"/>
        <w:t xml:space="preserve">“Where do you think the bug might be?”</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run the code frequently to see if things are working as expected.  This instills good testing habits for students.</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different solutions - encourage students to think about other ways to solve the problem if you finish one solution early, and discuss the potential pros and cons of each!</w:t>
      </w:r>
    </w:p>
    <w:p w:rsidR="00000000" w:rsidDel="00000000" w:rsidP="00000000" w:rsidRDefault="00000000" w:rsidRPr="00000000" w14:paraId="0000003E">
      <w:pPr>
        <w:numPr>
          <w:ilvl w:val="0"/>
          <w:numId w:val="3"/>
        </w:numPr>
        <w:ind w:left="720" w:hanging="360"/>
        <w:rPr>
          <w:rFonts w:ascii="Lato" w:cs="Lato" w:eastAsia="Lato" w:hAnsi="Lato"/>
        </w:rPr>
      </w:pPr>
      <w:r w:rsidDel="00000000" w:rsidR="00000000" w:rsidRPr="00000000">
        <w:rPr>
          <w:rFonts w:ascii="Times New Roman" w:cs="Times New Roman" w:eastAsia="Times New Roman" w:hAnsi="Times New Roman"/>
          <w:sz w:val="24"/>
          <w:szCs w:val="24"/>
          <w:rtl w:val="0"/>
        </w:rPr>
        <w:t xml:space="preserve">When planning out programs, Chris and Mehran emphasize thinking about the pre- and post-conditions for programs.  If you would like to talk about these terms while pseudocoding, you can ask your students what the pre- and post-conditions of the overall program would be for these problems (or for particular milestones within the problem).</w:t>
      </w:r>
    </w:p>
    <w:p w:rsidR="00000000" w:rsidDel="00000000" w:rsidP="00000000" w:rsidRDefault="00000000" w:rsidRPr="00000000" w14:paraId="0000003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0">
      <w:pPr>
        <w:pStyle w:val="Heading2"/>
        <w:spacing w:after="200" w:before="0" w:line="240" w:lineRule="auto"/>
        <w:jc w:val="both"/>
        <w:rPr>
          <w:rFonts w:ascii="Times New Roman" w:cs="Times New Roman" w:eastAsia="Times New Roman" w:hAnsi="Times New Roman"/>
          <w:b w:val="1"/>
          <w:sz w:val="22"/>
          <w:szCs w:val="22"/>
        </w:rPr>
      </w:pPr>
      <w:bookmarkStart w:colFirst="0" w:colLast="0" w:name="_a9yksewoasm2" w:id="11"/>
      <w:bookmarkEnd w:id="11"/>
      <w:r w:rsidDel="00000000" w:rsidR="00000000" w:rsidRPr="00000000">
        <w:rPr>
          <w:rFonts w:ascii="Times New Roman" w:cs="Times New Roman" w:eastAsia="Times New Roman" w:hAnsi="Times New Roman"/>
          <w:b w:val="1"/>
          <w:sz w:val="28"/>
          <w:szCs w:val="28"/>
          <w:rtl w:val="0"/>
        </w:rPr>
        <w:t xml:space="preserve">Code in Place conventions to keep in mind</w:t>
      </w:r>
      <w:r w:rsidDel="00000000" w:rsidR="00000000" w:rsidRPr="00000000">
        <w:rPr>
          <w:rtl w:val="0"/>
        </w:rPr>
      </w:r>
    </w:p>
    <w:p w:rsidR="00000000" w:rsidDel="00000000" w:rsidP="00000000" w:rsidRDefault="00000000" w:rsidRPr="00000000" w14:paraId="00000041">
      <w:pPr>
        <w:numPr>
          <w:ilvl w:val="0"/>
          <w:numId w:val="4"/>
        </w:numPr>
        <w:spacing w:after="200" w:line="240" w:lineRule="auto"/>
        <w:ind w:left="720" w:hanging="360"/>
        <w:jc w:val="both"/>
        <w:rPr>
          <w:rFonts w:ascii="Times" w:cs="Times" w:eastAsia="Times" w:hAnsi="Times"/>
        </w:rPr>
      </w:pPr>
      <w:r w:rsidDel="00000000" w:rsidR="00000000" w:rsidRPr="00000000">
        <w:rPr>
          <w:rFonts w:ascii="Times New Roman" w:cs="Times New Roman" w:eastAsia="Times New Roman" w:hAnsi="Times New Roman"/>
          <w:sz w:val="24"/>
          <w:szCs w:val="24"/>
          <w:rtl w:val="0"/>
        </w:rPr>
        <w:t xml:space="preserve">All code must be written inside a</w:t>
      </w:r>
      <w:r w:rsidDel="00000000" w:rsidR="00000000" w:rsidRPr="00000000">
        <w:rPr>
          <w:rFonts w:ascii="Lato" w:cs="Lato" w:eastAsia="Lato" w:hAnsi="Lato"/>
          <w:sz w:val="24"/>
          <w:szCs w:val="24"/>
          <w:rtl w:val="0"/>
        </w:rPr>
        <w:t xml:space="preserve"> </w:t>
      </w:r>
      <w:r w:rsidDel="00000000" w:rsidR="00000000" w:rsidRPr="00000000">
        <w:rPr>
          <w:rFonts w:ascii="Courier New" w:cs="Courier New" w:eastAsia="Courier New" w:hAnsi="Courier New"/>
          <w:b w:val="1"/>
          <w:sz w:val="24"/>
          <w:szCs w:val="24"/>
          <w:rtl w:val="0"/>
        </w:rPr>
        <w:t xml:space="preserve">main()</w:t>
      </w:r>
      <w:r w:rsidDel="00000000" w:rsidR="00000000" w:rsidRPr="00000000">
        <w:rPr>
          <w:rFonts w:ascii="Lato" w:cs="Lato" w:eastAsia="Lato" w:hAnsi="Lato"/>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 that gets called under</w:t>
      </w: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rtl w:val="0"/>
        </w:rPr>
        <w:br w:type="textWrapping"/>
        <w:tab/>
        <w:tab/>
        <w:tab/>
      </w:r>
      <w:r w:rsidDel="00000000" w:rsidR="00000000" w:rsidRPr="00000000">
        <w:rPr>
          <w:rFonts w:ascii="Courier New" w:cs="Courier New" w:eastAsia="Courier New" w:hAnsi="Courier New"/>
          <w:b w:val="1"/>
          <w:rtl w:val="0"/>
        </w:rPr>
        <w:t xml:space="preserve">if __name__ == “__main__”:</w:t>
      </w:r>
      <w:r w:rsidDel="00000000" w:rsidR="00000000" w:rsidRPr="00000000">
        <w:rPr>
          <w:rFonts w:ascii="Lato" w:cs="Lato" w:eastAsia="Lato" w:hAnsi="Lato"/>
          <w:rtl w:val="0"/>
        </w:rPr>
        <w:t xml:space="preserve">  </w:t>
        <w:br w:type="textWrapping"/>
      </w:r>
      <w:r w:rsidDel="00000000" w:rsidR="00000000" w:rsidRPr="00000000">
        <w:rPr>
          <w:rFonts w:ascii="Times New Roman" w:cs="Times New Roman" w:eastAsia="Times New Roman" w:hAnsi="Times New Roman"/>
          <w:sz w:val="24"/>
          <w:szCs w:val="24"/>
          <w:rtl w:val="0"/>
        </w:rPr>
        <w:t xml:space="preserve">We want to avoid having any code (besides constants and imports) outside functions.</w:t>
      </w:r>
      <w:r w:rsidDel="00000000" w:rsidR="00000000" w:rsidRPr="00000000">
        <w:rPr>
          <w:rtl w:val="0"/>
        </w:rPr>
      </w:r>
    </w:p>
    <w:p w:rsidR="00000000" w:rsidDel="00000000" w:rsidP="00000000" w:rsidRDefault="00000000" w:rsidRPr="00000000" w14:paraId="00000042">
      <w:pPr>
        <w:numPr>
          <w:ilvl w:val="0"/>
          <w:numId w:val="4"/>
        </w:numPr>
        <w:spacing w:after="200" w:line="240" w:lineRule="auto"/>
        <w:ind w:left="720" w:hanging="360"/>
        <w:jc w:val="both"/>
        <w:rPr>
          <w:rFonts w:ascii="Lato" w:cs="Lato" w:eastAsia="Lato" w:hAnsi="Lato"/>
        </w:rPr>
      </w:pPr>
      <w:r w:rsidDel="00000000" w:rsidR="00000000" w:rsidRPr="00000000">
        <w:rPr>
          <w:rFonts w:ascii="Times New Roman" w:cs="Times New Roman" w:eastAsia="Times New Roman" w:hAnsi="Times New Roman"/>
          <w:sz w:val="24"/>
          <w:szCs w:val="24"/>
          <w:rtl w:val="0"/>
        </w:rPr>
        <w:t xml:space="preserve">We don’t explain what the if statement above means until later in the course.  If students ask about it, just mention that it’s necessary for the computer to run the program, but they don’t need to worry about it for now!</w:t>
      </w:r>
      <w:r w:rsidDel="00000000" w:rsidR="00000000" w:rsidRPr="00000000">
        <w:rPr>
          <w:rtl w:val="0"/>
        </w:rPr>
      </w:r>
    </w:p>
    <w:p w:rsidR="00000000" w:rsidDel="00000000" w:rsidP="00000000" w:rsidRDefault="00000000" w:rsidRPr="00000000" w14:paraId="00000043">
      <w:pPr>
        <w:numPr>
          <w:ilvl w:val="0"/>
          <w:numId w:val="4"/>
        </w:numP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Code in Place, we make a clear distinction about “functionality” and “style.” Style has to do specifically with code readability and reusability. In the class, there are conventions that we emphasize and that we do not want you to deviate from:</w:t>
      </w:r>
    </w:p>
    <w:p w:rsidR="00000000" w:rsidDel="00000000" w:rsidP="00000000" w:rsidRDefault="00000000" w:rsidRPr="00000000" w14:paraId="00000044">
      <w:pPr>
        <w:numPr>
          <w:ilvl w:val="1"/>
          <w:numId w:val="2"/>
        </w:numPr>
        <w:spacing w:after="200" w:line="240" w:lineRule="auto"/>
        <w:ind w:left="1080" w:hanging="360"/>
        <w:jc w:val="both"/>
        <w:rPr>
          <w:rFonts w:ascii="Lato" w:cs="Lato" w:eastAsia="Lato" w:hAnsi="Lato"/>
          <w:sz w:val="24"/>
          <w:szCs w:val="24"/>
        </w:rPr>
      </w:pPr>
      <w:r w:rsidDel="00000000" w:rsidR="00000000" w:rsidRPr="00000000">
        <w:rPr>
          <w:rFonts w:ascii="Times New Roman" w:cs="Times New Roman" w:eastAsia="Times New Roman" w:hAnsi="Times New Roman"/>
          <w:sz w:val="24"/>
          <w:szCs w:val="24"/>
          <w:rtl w:val="0"/>
        </w:rPr>
        <w:t xml:space="preserve">We follow Python’s </w:t>
      </w:r>
      <w:hyperlink r:id="rId9">
        <w:r w:rsidDel="00000000" w:rsidR="00000000" w:rsidRPr="00000000">
          <w:rPr>
            <w:rFonts w:ascii="Times New Roman" w:cs="Times New Roman" w:eastAsia="Times New Roman" w:hAnsi="Times New Roman"/>
            <w:color w:val="1155cc"/>
            <w:sz w:val="24"/>
            <w:szCs w:val="24"/>
            <w:u w:val="single"/>
            <w:rtl w:val="0"/>
          </w:rPr>
          <w:t xml:space="preserve">PEP 8</w:t>
        </w:r>
      </w:hyperlink>
      <w:r w:rsidDel="00000000" w:rsidR="00000000" w:rsidRPr="00000000">
        <w:rPr>
          <w:rFonts w:ascii="Times New Roman" w:cs="Times New Roman" w:eastAsia="Times New Roman" w:hAnsi="Times New Roman"/>
          <w:sz w:val="24"/>
          <w:szCs w:val="24"/>
          <w:rtl w:val="0"/>
        </w:rPr>
        <w:t xml:space="preserve"> style.  This means that variables and function names use “snake case” (all lowercase letters with underscores for spaces).  Constants (which will be taught later) will be in all capital letters.  </w:t>
      </w:r>
      <w:r w:rsidDel="00000000" w:rsidR="00000000" w:rsidRPr="00000000">
        <w:rPr>
          <w:rFonts w:ascii="Times New Roman" w:cs="Times New Roman" w:eastAsia="Times New Roman" w:hAnsi="Times New Roman"/>
          <w:b w:val="1"/>
          <w:sz w:val="24"/>
          <w:szCs w:val="24"/>
          <w:rtl w:val="0"/>
        </w:rPr>
        <w:t xml:space="preserve">Please do not use camel case (e.g. myVar) or any other type of naming conventions.</w:t>
      </w:r>
      <w:r w:rsidDel="00000000" w:rsidR="00000000" w:rsidRPr="00000000">
        <w:rPr>
          <w:rFonts w:ascii="Times New Roman" w:cs="Times New Roman" w:eastAsia="Times New Roman" w:hAnsi="Times New Roman"/>
          <w:sz w:val="24"/>
          <w:szCs w:val="24"/>
          <w:rtl w:val="0"/>
        </w:rPr>
        <w:t xml:space="preserve">  If you’re not familiar with Python or PEP 8, take some time to skim the online guidelines.</w:t>
      </w:r>
    </w:p>
    <w:p w:rsidR="00000000" w:rsidDel="00000000" w:rsidP="00000000" w:rsidRDefault="00000000" w:rsidRPr="00000000" w14:paraId="00000045">
      <w:pPr>
        <w:rPr/>
      </w:pPr>
      <w:r w:rsidDel="00000000" w:rsidR="00000000" w:rsidRPr="00000000">
        <w:rPr>
          <w:rFonts w:ascii="Times New Roman" w:cs="Times New Roman" w:eastAsia="Times New Roman" w:hAnsi="Times New Roman"/>
          <w:rtl w:val="0"/>
        </w:rPr>
        <w:t xml:space="preserve">Your function and variable names should be </w:t>
      </w:r>
      <w:r w:rsidDel="00000000" w:rsidR="00000000" w:rsidRPr="00000000">
        <w:rPr>
          <w:rFonts w:ascii="Times New Roman" w:cs="Times New Roman" w:eastAsia="Times New Roman" w:hAnsi="Times New Roman"/>
          <w:b w:val="1"/>
          <w:rtl w:val="0"/>
        </w:rPr>
        <w:t xml:space="preserve">descriptive but concise</w:t>
      </w:r>
      <w:r w:rsidDel="00000000" w:rsidR="00000000" w:rsidRPr="00000000">
        <w:rPr>
          <w:rFonts w:ascii="Times New Roman" w:cs="Times New Roman" w:eastAsia="Times New Roman" w:hAnsi="Times New Roman"/>
          <w:rtl w:val="0"/>
        </w:rPr>
        <w:t xml:space="preserve">. Avoid names like </w:t>
      </w:r>
      <w:r w:rsidDel="00000000" w:rsidR="00000000" w:rsidRPr="00000000">
        <w:rPr>
          <w:rFonts w:ascii="Courier New" w:cs="Courier New" w:eastAsia="Courier New" w:hAnsi="Courier New"/>
          <w:b w:val="1"/>
          <w:rtl w:val="0"/>
        </w:rPr>
        <w:t xml:space="preserve">var1</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var2</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foo()</w:t>
      </w:r>
      <w:r w:rsidDel="00000000" w:rsidR="00000000" w:rsidRPr="00000000">
        <w:rPr>
          <w:rFonts w:ascii="Lato" w:cs="Lato" w:eastAsia="Lato" w:hAnsi="Lato"/>
          <w:rtl w:val="0"/>
        </w:rPr>
        <w:t xml:space="preserve">, </w:t>
      </w:r>
      <w:r w:rsidDel="00000000" w:rsidR="00000000" w:rsidRPr="00000000">
        <w:rPr>
          <w:rFonts w:ascii="Courier New" w:cs="Courier New" w:eastAsia="Courier New" w:hAnsi="Courier New"/>
          <w:b w:val="1"/>
          <w:rtl w:val="0"/>
        </w:rPr>
        <w:t xml:space="preserve">bar()</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b w:val="1"/>
          <w:rtl w:val="0"/>
        </w:rPr>
        <w:t xml:space="preserve">function_that_has_very_long_name()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ev/peps/pep-0008/" TargetMode="External"/><Relationship Id="rId5" Type="http://schemas.openxmlformats.org/officeDocument/2006/relationships/styles" Target="styles.xml"/><Relationship Id="rId6" Type="http://schemas.openxmlformats.org/officeDocument/2006/relationships/hyperlink" Target="https://edstem.org/us/courses/10000/lessons/13333/" TargetMode="External"/><Relationship Id="rId7" Type="http://schemas.openxmlformats.org/officeDocument/2006/relationships/hyperlink" Target="https://drive.google.com/file/d/1DO0tc4eKN83xwvcEZPLBdZ4AykXc2nB3/view" TargetMode="External"/><Relationship Id="rId8" Type="http://schemas.openxmlformats.org/officeDocument/2006/relationships/hyperlink" Target="https://drive.google.com/file/d/1q35uOxhQvMjeqnTuxJGQ9vlUVe4GzRO3/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