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ECF738">
      <w:r>
        <w:rPr>
          <w:rFonts w:hint="eastAsia"/>
        </w:rPr>
        <w:t>https://gofile.me/7pLTP/HvJVD2lZo</w:t>
      </w:r>
      <w:bookmarkStart w:id="0" w:name="_GoBack"/>
      <w:bookmarkEnd w:id="0"/>
    </w:p>
    <w:p w14:paraId="6C73BDFE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输入的为卫片（tiff/img）格式</w:t>
      </w:r>
    </w:p>
    <w:p w14:paraId="76D729C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测试用例为 输入\测试影像_Clip2.tif</w:t>
      </w:r>
    </w:p>
    <w:p w14:paraId="1682CA26">
      <w:pPr>
        <w:numPr>
          <w:ilvl w:val="0"/>
          <w:numId w:val="0"/>
        </w:numPr>
      </w:pPr>
      <w:r>
        <w:drawing>
          <wp:inline distT="0" distB="0" distL="114300" distR="114300">
            <wp:extent cx="5271135" cy="1967230"/>
            <wp:effectExtent l="0" t="0" r="571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10237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地物识别</w:t>
      </w:r>
    </w:p>
    <w:p w14:paraId="7ACFAC7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通过大模型的地物识别，期望能识别出：耕地、林地、居民点（建筑）、水系、道路等。</w:t>
      </w:r>
    </w:p>
    <w:p w14:paraId="0BBA94DA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028315"/>
            <wp:effectExtent l="0" t="0" r="635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BB665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输出地块shp文件</w:t>
      </w:r>
    </w:p>
    <w:p w14:paraId="357DBEB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期望输出为 输出\结果地块.shp。（样例的输入、输出并不是同一个位置）</w:t>
      </w:r>
    </w:p>
    <w:p w14:paraId="74D0CBA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690495"/>
            <wp:effectExtent l="0" t="0" r="889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657BB"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95211E"/>
    <w:multiLevelType w:val="singleLevel"/>
    <w:tmpl w:val="8D95211E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U0ZmNlY2NlMWEyNWFhOGZlZWRiOGY5YTg4YTFjNjYifQ=="/>
  </w:docVars>
  <w:rsids>
    <w:rsidRoot w:val="00000000"/>
    <w:rsid w:val="52D025F8"/>
    <w:rsid w:val="68410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106</Words>
  <Characters>127</Characters>
  <Lines>0</Lines>
  <Paragraphs>0</Paragraphs>
  <TotalTime>8</TotalTime>
  <ScaleCrop>false</ScaleCrop>
  <LinksUpToDate>false</LinksUpToDate>
  <CharactersWithSpaces>129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2024-06-29T04:37:00Z</dcterms:created>
  <dc:creator>chenm</dc:creator>
  <cp:lastModifiedBy>梅森</cp:lastModifiedBy>
  <dcterms:modified xsi:type="dcterms:W3CDTF">2024-06-29T05:00:41Z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B45076C8515040B395F1475B16F930BD_12</vt:lpwstr>
  </property>
</Properties>
</file>