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开发笔记_Unity MetaQuestPro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2022-12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无法捕获眼睛和面部表情的真实图像，这涉及到用户隐私，因此被官方禁止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2022-12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数字人的面部反应没有太明显，和ARKit的面部捕捉几乎一样，只能捕捉到大幅度、动作显著的部位，对于肌肉变化效果较差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2022-12</w:t>
      </w:r>
      <w:r>
        <w:rPr>
          <w:rFonts w:hint="eastAsia"/>
          <w:lang w:eastAsia="zh-CN"/>
        </w:rPr>
        <w:t>）</w:t>
      </w:r>
      <w:r>
        <w:rPr>
          <w:rFonts w:hint="eastAsia"/>
        </w:rPr>
        <w:t>Epic的MetaHuman资源无法直接用于Unity开发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  <w:lang w:val="en-US"/>
        </w:rPr>
        <w:t>MetaHuman</w:t>
      </w:r>
      <w:r>
        <w:rPr>
          <w:rFonts w:hint="eastAsia"/>
          <w:highlight w:val="yellow"/>
          <w:lang w:eastAsia="zh-CN"/>
        </w:rPr>
        <w:t>无法直接用于</w:t>
      </w:r>
      <w:r>
        <w:rPr>
          <w:rFonts w:hint="default"/>
          <w:highlight w:val="yellow"/>
          <w:lang w:val="en-US"/>
        </w:rPr>
        <w:t>Unity</w:t>
      </w:r>
      <w:r>
        <w:rPr>
          <w:rFonts w:hint="eastAsia"/>
          <w:highlight w:val="yellow"/>
          <w:lang w:eastAsia="zh-CN"/>
        </w:rPr>
        <w:t>的</w:t>
      </w:r>
      <w:r>
        <w:rPr>
          <w:rFonts w:hint="default"/>
          <w:highlight w:val="yellow"/>
          <w:lang w:val="en-US"/>
        </w:rPr>
        <w:t>QuestPro</w:t>
      </w:r>
      <w:r>
        <w:rPr>
          <w:rFonts w:hint="eastAsia"/>
          <w:highlight w:val="yellow"/>
          <w:lang w:eastAsia="zh-CN"/>
        </w:rPr>
        <w:t>开发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eastAsia="zh-CN"/>
        </w:rPr>
        <w:t>暂时想到的办法：使用</w:t>
      </w:r>
      <w:r>
        <w:rPr>
          <w:rFonts w:hint="default"/>
          <w:lang w:val="en-US"/>
        </w:rPr>
        <w:t>MetaHuman</w:t>
      </w:r>
      <w:r>
        <w:rPr>
          <w:rFonts w:hint="eastAsia"/>
          <w:lang w:eastAsia="zh-CN"/>
        </w:rPr>
        <w:t>里的</w:t>
      </w:r>
      <w:r>
        <w:rPr>
          <w:rFonts w:hint="default"/>
          <w:lang w:val="en-US"/>
        </w:rPr>
        <w:t>mesh</w:t>
      </w:r>
      <w:r>
        <w:rPr>
          <w:rFonts w:hint="eastAsia"/>
          <w:lang w:eastAsia="zh-CN"/>
        </w:rPr>
        <w:t>和</w:t>
      </w:r>
      <w:r>
        <w:rPr>
          <w:rFonts w:hint="default"/>
          <w:lang w:val="en-US"/>
        </w:rPr>
        <w:t>textures</w:t>
      </w:r>
      <w:r>
        <w:rPr>
          <w:rFonts w:hint="eastAsia"/>
          <w:lang w:eastAsia="zh-CN"/>
        </w:rPr>
        <w:t>，衣服、毛发、骨骼等自己制作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2022-12</w:t>
      </w:r>
      <w:r>
        <w:rPr>
          <w:rFonts w:hint="eastAsia"/>
          <w:lang w:eastAsia="zh-CN"/>
        </w:rPr>
        <w:t>）</w:t>
      </w:r>
      <w:r>
        <w:rPr>
          <w:rFonts w:hint="eastAsia"/>
        </w:rPr>
        <w:t>QuestPro的MR效果，画面有略微扭曲及褪色，比如看显示器之类发光的东西，几乎看不清上面的内容</w:t>
      </w:r>
    </w:p>
    <w:p>
      <w:pPr>
        <w:numPr>
          <w:ilvl w:val="0"/>
          <w:numId w:val="0"/>
        </w:numPr>
        <w:bidi w:val="0"/>
        <w:ind w:leftChars="0"/>
        <w:rPr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highlight w:val="yellow"/>
          <w:lang w:val="en-US"/>
        </w:rPr>
        <w:t>Quest Pro</w:t>
      </w:r>
      <w:r>
        <w:rPr>
          <w:highlight w:val="yellow"/>
          <w:lang w:eastAsia="zh-CN"/>
        </w:rPr>
        <w:t>连接网络受限</w:t>
      </w:r>
      <w:r>
        <w:rPr>
          <w:rFonts w:hint="eastAsia"/>
          <w:highlight w:val="yellow"/>
          <w:lang w:val="en-US" w:eastAsia="zh-CN"/>
        </w:rPr>
        <w:t>如何处理？</w:t>
      </w:r>
    </w:p>
    <w:p>
      <w:pPr>
        <w:numPr>
          <w:ilvl w:val="0"/>
          <w:numId w:val="1"/>
        </w:numPr>
        <w:bidi w:val="0"/>
      </w:pPr>
      <w:r>
        <w:rPr>
          <w:rFonts w:hint="default"/>
          <w:lang w:val="en-US"/>
        </w:rPr>
        <w:t>WIFI</w:t>
      </w:r>
      <w:r>
        <w:rPr>
          <w:rFonts w:hint="eastAsia"/>
          <w:lang w:eastAsia="zh-CN"/>
        </w:rPr>
        <w:t>需要能够访问外网；设置好</w:t>
      </w:r>
      <w:r>
        <w:rPr>
          <w:rFonts w:hint="default"/>
          <w:lang w:val="en-US"/>
        </w:rPr>
        <w:t>WIFI</w:t>
      </w:r>
      <w:r>
        <w:rPr>
          <w:rFonts w:hint="eastAsia"/>
          <w:lang w:eastAsia="zh-CN"/>
        </w:rPr>
        <w:t>后，设备连接</w:t>
      </w:r>
      <w:r>
        <w:rPr>
          <w:rFonts w:hint="default"/>
          <w:lang w:val="en-US"/>
        </w:rPr>
        <w:t>WIFI</w:t>
      </w:r>
      <w:r>
        <w:rPr>
          <w:rFonts w:hint="eastAsia"/>
          <w:lang w:eastAsia="zh-CN"/>
        </w:rPr>
        <w:t>时，选择静态</w:t>
      </w:r>
      <w:r>
        <w:rPr>
          <w:rFonts w:hint="default"/>
          <w:lang w:val="en-US"/>
        </w:rPr>
        <w:t>IP</w:t>
      </w:r>
      <w:r>
        <w:rPr>
          <w:rFonts w:hint="eastAsia"/>
          <w:lang w:eastAsia="zh-CN"/>
        </w:rPr>
        <w:t>连接，</w:t>
      </w:r>
      <w:r>
        <w:rPr>
          <w:rFonts w:hint="default"/>
          <w:lang w:val="en-US"/>
        </w:rPr>
        <w:t>DNS</w:t>
      </w:r>
      <w:r>
        <w:rPr>
          <w:rFonts w:hint="eastAsia"/>
          <w:lang w:eastAsia="zh-CN"/>
        </w:rPr>
        <w:t>设置为默认参数：</w:t>
      </w:r>
      <w:r>
        <w:rPr>
          <w:rFonts w:hint="default"/>
          <w:lang w:val="en-US"/>
        </w:rPr>
        <w:t>8.8.8.8</w:t>
      </w:r>
      <w:r>
        <w:rPr>
          <w:rFonts w:hint="eastAsia"/>
          <w:lang w:eastAsia="zh-CN"/>
        </w:rPr>
        <w:t>，不要输入</w:t>
      </w:r>
      <w:r>
        <w:rPr>
          <w:rFonts w:hint="default"/>
          <w:lang w:val="en-US"/>
        </w:rPr>
        <w:t>192.168.*.*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Quest pro</w:t>
      </w:r>
      <w:r>
        <w:rPr>
          <w:rFonts w:hint="eastAsia"/>
          <w:lang w:eastAsia="zh-CN"/>
        </w:rPr>
        <w:t>内部有</w:t>
      </w:r>
      <w:r>
        <w:rPr>
          <w:rFonts w:hint="default"/>
          <w:lang w:val="en-US" w:eastAsia="zh-CN"/>
        </w:rPr>
        <w:t>5</w:t>
      </w:r>
      <w:r>
        <w:rPr>
          <w:rFonts w:hint="eastAsia"/>
          <w:lang w:eastAsia="zh-CN"/>
        </w:rPr>
        <w:t>个红外传感器，</w:t>
      </w:r>
      <w:r>
        <w:rPr>
          <w:rFonts w:hint="default"/>
          <w:lang w:val="en-US" w:eastAsia="zh-CN"/>
        </w:rPr>
        <w:t>3</w:t>
      </w:r>
      <w:r>
        <w:rPr>
          <w:rFonts w:hint="eastAsia"/>
          <w:lang w:eastAsia="zh-CN"/>
        </w:rPr>
        <w:t>个对准眼睛和脸部上部，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个对准脸部下部，允许进行眼球追踪；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面部和眼动追踪默认关闭，需要用户在眼镜设置中激活；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身体追踪，只包括头部和手部动作，眼镜不能捕捉臀部、腿部、脚部的运动；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  <w:lang w:eastAsia="zh-CN"/>
        </w:rPr>
        <w:t>如何安装软件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软件：</w:t>
      </w:r>
      <w:r>
        <w:rPr>
          <w:rFonts w:hint="eastAsia"/>
          <w:lang w:val="en-US" w:eastAsia="zh-CN"/>
        </w:rPr>
        <w:t>SideQuest</w:t>
      </w:r>
      <w:r>
        <w:rPr>
          <w:rFonts w:hint="eastAsia"/>
          <w:lang w:eastAsia="zh-CN"/>
        </w:rPr>
        <w:t>（第三方）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软件：</w:t>
      </w:r>
      <w:r>
        <w:rPr>
          <w:rFonts w:hint="default"/>
          <w:lang w:val="en-US" w:eastAsia="zh-CN"/>
        </w:rPr>
        <w:t>Meta Quest Developer Hub</w:t>
      </w:r>
      <w:r>
        <w:rPr>
          <w:rFonts w:hint="eastAsia"/>
          <w:lang w:eastAsia="zh-CN"/>
        </w:rPr>
        <w:t>（官方）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 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  <w:lang w:eastAsia="zh-CN"/>
        </w:rPr>
        <w:t>如何向</w:t>
      </w:r>
      <w:r>
        <w:rPr>
          <w:rFonts w:hint="default"/>
          <w:highlight w:val="yellow"/>
          <w:lang w:val="en-US" w:eastAsia="zh-CN"/>
        </w:rPr>
        <w:t>QuestPro</w:t>
      </w:r>
      <w:r>
        <w:rPr>
          <w:rFonts w:hint="eastAsia"/>
          <w:highlight w:val="yellow"/>
          <w:lang w:eastAsia="zh-CN"/>
        </w:rPr>
        <w:t>传输文件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软件：</w:t>
      </w:r>
      <w:r>
        <w:rPr>
          <w:rFonts w:hint="default"/>
          <w:lang w:val="en-US" w:eastAsia="zh-CN"/>
        </w:rPr>
        <w:t>SideQuest</w:t>
      </w:r>
      <w:r>
        <w:rPr>
          <w:rFonts w:hint="eastAsia"/>
          <w:lang w:eastAsia="zh-CN"/>
        </w:rPr>
        <w:t>（第三方）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下载网址：</w:t>
      </w:r>
      <w:r>
        <w:rPr>
          <w:rFonts w:hint="eastAsia"/>
          <w:lang w:val="en-US" w:eastAsia="zh-CN"/>
        </w:rPr>
        <w:t>https://sidequestvr.com/setup-howto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default"/>
          <w:highlight w:val="yellow"/>
          <w:lang w:val="en-US" w:eastAsia="zh-CN"/>
        </w:rPr>
        <w:t>QuestPro</w:t>
      </w:r>
      <w:r>
        <w:rPr>
          <w:rFonts w:hint="eastAsia"/>
          <w:highlight w:val="yellow"/>
          <w:lang w:eastAsia="zh-CN"/>
        </w:rPr>
        <w:t>的</w:t>
      </w:r>
      <w:r>
        <w:rPr>
          <w:rFonts w:hint="eastAsia"/>
          <w:highlight w:val="yellow"/>
          <w:lang w:val="en-US" w:eastAsia="zh-CN"/>
        </w:rPr>
        <w:t>“Application.persistentDataPath”</w:t>
      </w:r>
      <w:r>
        <w:rPr>
          <w:rFonts w:hint="eastAsia"/>
          <w:highlight w:val="yellow"/>
          <w:lang w:eastAsia="zh-CN"/>
        </w:rPr>
        <w:t>路径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项目文件路径：</w:t>
      </w:r>
      <w:r>
        <w:rPr>
          <w:rFonts w:hint="default"/>
          <w:lang w:val="en-US" w:eastAsia="zh-CN"/>
        </w:rPr>
        <w:t>sdcard&gt;Android&gt;data&gt;"</w:t>
      </w:r>
      <w:r>
        <w:rPr>
          <w:rFonts w:hint="eastAsia"/>
          <w:lang w:eastAsia="zh-CN"/>
        </w:rPr>
        <w:t>相应软件名称</w:t>
      </w:r>
      <w:r>
        <w:rPr>
          <w:rFonts w:hint="default"/>
          <w:lang w:val="en-US" w:eastAsia="zh-CN"/>
        </w:rPr>
        <w:t>"&gt;files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Q：QuestPro</w:t>
      </w:r>
      <w:r>
        <w:rPr>
          <w:rFonts w:hint="eastAsia"/>
          <w:highlight w:val="yellow"/>
          <w:lang w:eastAsia="zh-CN"/>
        </w:rPr>
        <w:t>应用构建时，报错</w:t>
      </w:r>
      <w:r>
        <w:rPr>
          <w:rFonts w:hint="default"/>
          <w:highlight w:val="yellow"/>
          <w:lang w:val="en-US" w:eastAsia="zh-CN"/>
        </w:rPr>
        <w:t>Building Library\Bee\artifacts\Android\d8kzr\f57k_bly-CSharp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主要为Fish-Networking插件的问题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貌似作者已修复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"https://forum.unity.com/threads/unity-2022-1-22f1-with-il2cpp-not-working.1359580/"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https://forum.unity.com/threads/unity-2022-1-22f1-with-il2cpp-not-working.1359580/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Q：Oculus官方文档中，提到的Unity&gt;Build Settings&gt;Android&gt;Texture Compression&gt;ASTC，是过时的打包设置</w:t>
      </w:r>
    </w:p>
    <w:p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新设置应为...&gt;Texture Compression&gt;ETC(GLES 3.0)。这点，在Unity&gt;Project Settings&gt;Oculus中，有提到。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2531745" cy="928370"/>
            <wp:effectExtent l="0" t="0" r="190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553460" cy="237744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Q：若场景（非项目）没有“姿态捕捉”、“面部捕捉”、“眼球捕捉”时，对于UI交互、物体交互等，不建议使用Oculus的OVRCameraRig进行制作，画面效果、体验感等都非优选</w:t>
      </w:r>
    </w:p>
    <w:p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可以尝试使用VRIF之类的第三方插件进行辅助开发。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Q：开发面部捕捉时，无法直接获取QuestPro控制的角色的BlendShapes（混合变形）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（感觉他不是通过BlendShapes控制角色的面部混合变形）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我的解决办法是，获取“镜像角色”（Meta Movement示例中，有MirroredObjects）的BlendShapes，间接获取面部的混合变形。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另外可能的解决办法是，在&lt;FaceTrackingSystem&gt;脚本中获取数据，我没有验证。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Q：Unity+MRTK2.8部署到QuestPro时，地面有一个绿色的地板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2900" cy="1612900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"https://github.com/microsoft/MixedRealityToolkit-Unity/issues/10300"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https://github.com/microsoft/MixedRealityToolkit-Unity/issues/10300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"https://learn.microsoft.com/en-us/windows/mixed-reality/mrtk-unity/mrtk2/features/boundary/boundary-system-getting-started?view=mrtkunity-2021-05#configure-boundary-visualization"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https://learn.microsoft.com/en-us/windows/mixed-reality/mrtk-unity/mrtk2/features/boundary/boundary-system-getting-started?view=mrtkunity-2021-05#configure-boundary-visualization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这是MRTK的边界系统，可以通过设置MixedRealityToolkit，关闭相关设置</w:t>
      </w:r>
    </w:p>
    <w:p>
      <w:pPr>
        <w:widowControl w:val="0"/>
        <w:numPr>
          <w:numId w:val="0"/>
        </w:numPr>
        <w:bidi w:val="0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55900" cy="34677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numPr>
          <w:ilvl w:val="0"/>
          <w:numId w:val="0"/>
        </w:numPr>
        <w:bidi w:val="0"/>
        <w:ind w:leftChars="0"/>
      </w:pPr>
    </w:p>
    <w:p>
      <w:p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76C60"/>
    <w:multiLevelType w:val="singleLevel"/>
    <w:tmpl w:val="A7376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6DA53E"/>
    <w:multiLevelType w:val="singleLevel"/>
    <w:tmpl w:val="E46DA5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4D05CEB"/>
    <w:rsid w:val="0C6742EC"/>
    <w:rsid w:val="0DC469FE"/>
    <w:rsid w:val="198A05C6"/>
    <w:rsid w:val="1E1A13C2"/>
    <w:rsid w:val="2A550C04"/>
    <w:rsid w:val="2C4F5B19"/>
    <w:rsid w:val="49BD02E2"/>
    <w:rsid w:val="50BC5088"/>
    <w:rsid w:val="5A6735BF"/>
    <w:rsid w:val="645F5344"/>
    <w:rsid w:val="6EDB4C12"/>
    <w:rsid w:val="745836C5"/>
    <w:rsid w:val="77EA0295"/>
    <w:rsid w:val="780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1185</Characters>
  <Lines>0</Lines>
  <Paragraphs>0</Paragraphs>
  <TotalTime>1</TotalTime>
  <ScaleCrop>false</ScaleCrop>
  <LinksUpToDate>false</LinksUpToDate>
  <CharactersWithSpaces>1198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2023-05-11T03:40:00Z</dcterms:created>
  <dc:creator>HYFT</dc:creator>
  <cp:lastModifiedBy>乖乖。。。。。zz</cp:lastModifiedBy>
  <dcterms:modified xsi:type="dcterms:W3CDTF">2024-01-25T02:15:20Z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251F3D258BF3415488601EA92CF46684_12</vt:lpwstr>
  </property>
</Properties>
</file>