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 + LiveData 提交数据案例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AS：Android Studio Chipmunk | 2021.2.1 Patch 1；Gradle：7.2.1；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编程语言：Kotlin 1.6.10；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项目架构：MVVM；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462530"/>
            <wp:effectExtent l="0" t="0" r="0" b="0"/>
            <wp:docPr id="1" name="图片 1" descr="数据提交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提交流程图"/>
                    <pic:cNvPicPr>
                      <a:picLocks noChangeAspect="1"/>
                    </pic:cNvPicPr>
                  </pic:nvPicPr>
                  <pic:blipFill>
                    <a:blip r:embed="rId6"/>
                    <a:srcRect b="6697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MVVM架构图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2835" cy="2864485"/>
            <wp:effectExtent l="0" t="0" r="12065" b="5715"/>
            <wp:docPr id="6" name="图片 6" descr="rBsADV81Yv2AC7YKAAEFE1WYK2A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BsADV81Yv2AC7YKAAEFE1WYK2A5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案例架构图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1665" cy="3566160"/>
            <wp:effectExtent l="0" t="0" r="635" b="2540"/>
            <wp:docPr id="7" name="图片 7" descr="Room+Live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oom+LiveDat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相关框架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Lifecycle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包括viewmodel、Livedata、runtime组件。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Coroutines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包括coroutines-android、coroutines-core组件。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数据库框架。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Retrofit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网络请求框架。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数据表说明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案例中设计了一张文章表 tb_article，字段包括 articleId [Long]（文章ID）、title [String]（文章标题）、content [String]（文章内容）、isSubmit [Boolean]（是否提交），其中ID字段是主键并且自增。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OperaArticleActivity：添加文章数据页面，主要用于提交文章数据；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OperaArticleViewModel：文章操作页面，</w:t>
      </w:r>
      <w:r>
        <w:rPr>
          <w:rFonts w:hint="eastAsia"/>
          <w:b w:val="0"/>
          <w:bCs w:val="0"/>
          <w:i/>
          <w:iCs/>
          <w:lang w:val="en-US" w:eastAsia="zh-CN"/>
        </w:rPr>
        <w:t>数据与UI</w:t>
      </w:r>
      <w:r>
        <w:rPr>
          <w:rFonts w:hint="eastAsia"/>
          <w:lang w:val="en-US" w:eastAsia="zh-CN"/>
        </w:rPr>
        <w:t xml:space="preserve"> 交互层，主要用于保存 </w:t>
      </w:r>
      <w:r>
        <w:rPr>
          <w:rFonts w:hint="eastAsia"/>
          <w:i/>
          <w:iCs/>
          <w:lang w:val="en-US" w:eastAsia="zh-CN"/>
        </w:rPr>
        <w:t>添加</w:t>
      </w:r>
      <w:r>
        <w:rPr>
          <w:rFonts w:hint="eastAsia"/>
          <w:lang w:val="en-US" w:eastAsia="zh-CN"/>
        </w:rPr>
        <w:t>或</w:t>
      </w:r>
      <w:r>
        <w:rPr>
          <w:rFonts w:hint="eastAsia"/>
          <w:i/>
          <w:iCs/>
          <w:lang w:val="en-US" w:eastAsia="zh-CN"/>
        </w:rPr>
        <w:t>修改</w:t>
      </w:r>
      <w:r>
        <w:rPr>
          <w:rFonts w:hint="eastAsia"/>
          <w:lang w:val="en-US" w:eastAsia="zh-CN"/>
        </w:rPr>
        <w:t xml:space="preserve"> 文章数据变量；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Repository</w:t>
      </w:r>
      <w:r>
        <w:rPr>
          <w:rFonts w:hint="eastAsia"/>
          <w:lang w:val="en-US" w:eastAsia="zh-CN"/>
        </w:rPr>
        <w:t>：仓库层，主要用于处理网络请求数据，对请求到的数据进行处理；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</w:t>
      </w:r>
      <w:r>
        <w:rPr>
          <w:rFonts w:hint="eastAsia"/>
          <w:lang w:val="en-US" w:eastAsia="zh-CN"/>
        </w:rPr>
        <w:t>：网络请求层，主要用于构建请求接口动态对象，封装网络请求结果；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Article</w:t>
      </w:r>
      <w:r>
        <w:rPr>
          <w:rFonts w:hint="eastAsia"/>
          <w:lang w:val="en-US" w:eastAsia="zh-CN"/>
        </w:rPr>
        <w:t>：文章数据实体类，同时也是 Room 的 Entity实体；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ArticleDao</w:t>
      </w:r>
      <w:r>
        <w:rPr>
          <w:rFonts w:hint="eastAsia"/>
          <w:lang w:val="en-US" w:eastAsia="zh-CN"/>
        </w:rPr>
        <w:t>：文章数据库Dao层，Room 的 Dao 接口；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ArticleDatabase</w:t>
      </w:r>
      <w:r>
        <w:rPr>
          <w:rFonts w:hint="eastAsia"/>
          <w:lang w:val="en-US" w:eastAsia="zh-CN"/>
        </w:rPr>
        <w:t>：文章数据库管理类，单例模式访问，Room的 Database类；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AppRepo</w:t>
      </w:r>
      <w:r>
        <w:rPr>
          <w:rFonts w:hint="eastAsia"/>
          <w:lang w:val="en-US" w:eastAsia="zh-CN"/>
        </w:rPr>
        <w:t>：数据库Dao层工具类，便捷处理对本地数据的操作。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层级说明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网络请求层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创建ServiceCreator（Retrofit构建器）、创建DefaultServices（api接口）；编写Network（网络请求工具），此处主要是统一网络请求入口，对Retrofit请求结果进行统一封装。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仓库层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创建Repository类，定义添加文章方法，方法中通过liveData函数，将结果通知到观察者。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数据与UI交互层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创建OperaArticleViewModel类，定义相关liveData变量与操作方法。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视图UI层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仅持有VieModel层，将相关操作通过ViewModel去传达；自身观察需监听的变量即可。</w:t>
      </w:r>
      <w:bookmarkStart w:id="0" w:name="_GoBack"/>
      <w:bookmarkEnd w:id="0"/>
    </w:p>
    <w:sectPr>
      <w:pgSz w:w="11906" w:h="16838"/>
      <w:pgMar w:top="850" w:right="567" w:bottom="850" w:left="56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xMjc2Y2FkODRmMGMyOTk4OTdiMjQ0ZTNhMjQ4MGYifQ=="/>
  </w:docVars>
  <w:rsids>
    <w:rsidRoot w:val="00000000"/>
    <w:rsid w:val="147F6DE6"/>
    <w:rsid w:val="28561A94"/>
    <w:rsid w:val="2AA82113"/>
    <w:rsid w:val="37D7504F"/>
    <w:rsid w:val="4E1343FD"/>
    <w:rsid w:val="56426C47"/>
    <w:rsid w:val="7E4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cs="新宋体" w:asciiTheme="minorAscii" w:hAnsiTheme="minorAscii" w:eastAsiaTheme="minorEastAsia"/>
      <w:kern w:val="2"/>
      <w:sz w:val="21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cs="宋体" w:asciiTheme="minorAscii" w:hAnsiTheme="minorAscii" w:eastAsiaTheme="minorEastAsia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532</Words>
  <Characters>965</Characters>
  <Lines>0</Lines>
  <Paragraphs>0</Paragraphs>
  <TotalTime>7</TotalTime>
  <ScaleCrop>false</ScaleCrop>
  <LinksUpToDate>false</LinksUpToDate>
  <CharactersWithSpaces>991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2022-07-29T06:01:00Z</dcterms:created>
  <dc:creator>User</dc:creator>
  <cp:lastModifiedBy>钟阳</cp:lastModifiedBy>
  <dcterms:modified xsi:type="dcterms:W3CDTF">2022-07-29T08:07:28Z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06E3676AC57F47BAB0A01AC04408F802</vt:lpwstr>
  </property>
</Properties>
</file>