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97B3B">
      <w:pPr>
        <w:rPr>
          <w:rFonts w:hint="eastAsia"/>
          <w:sz w:val="24"/>
          <w:szCs w:val="32"/>
          <w:lang w:val="en-US" w:eastAsia="zh-CN"/>
        </w:rPr>
      </w:pPr>
      <w:r>
        <w:rPr>
          <w:rFonts w:hint="eastAsia"/>
          <w:sz w:val="24"/>
          <w:szCs w:val="32"/>
          <w:lang w:val="en-US" w:eastAsia="zh-CN"/>
        </w:rPr>
        <w:t>聚合函数不能出现在where子句中。</w:t>
      </w:r>
    </w:p>
    <w:p w14:paraId="29B129E5">
      <w:pPr>
        <w:rPr>
          <w:rFonts w:hint="eastAsia"/>
          <w:sz w:val="24"/>
          <w:szCs w:val="32"/>
          <w:lang w:val="en-US" w:eastAsia="zh-CN"/>
        </w:rPr>
      </w:pPr>
      <w:r>
        <w:rPr>
          <w:rFonts w:hint="eastAsia"/>
          <w:sz w:val="24"/>
          <w:szCs w:val="32"/>
          <w:lang w:val="en-US" w:eastAsia="zh-CN"/>
        </w:rPr>
        <w:t>Having+ 聚合函数。</w:t>
      </w:r>
    </w:p>
    <w:p w14:paraId="2DB33BE8">
      <w:pPr>
        <w:rPr>
          <w:rFonts w:hint="default"/>
          <w:sz w:val="24"/>
          <w:szCs w:val="32"/>
          <w:lang w:val="en-US" w:eastAsia="zh-CN"/>
        </w:rPr>
      </w:pPr>
      <w:r>
        <w:rPr>
          <w:rFonts w:hint="eastAsia"/>
          <w:sz w:val="24"/>
          <w:szCs w:val="32"/>
          <w:lang w:val="en-US" w:eastAsia="zh-CN"/>
        </w:rPr>
        <w:t>如果使用了分组子句，那么查询列表中的每个列要么是group by后边的列，要么是聚合函数。</w:t>
      </w:r>
    </w:p>
    <w:p w14:paraId="4A17820D">
      <w:pPr>
        <w:rPr>
          <w:rFonts w:hint="default"/>
          <w:sz w:val="24"/>
          <w:szCs w:val="32"/>
          <w:lang w:val="en-US" w:eastAsia="zh-CN"/>
        </w:rPr>
      </w:pPr>
      <w:r>
        <w:rPr>
          <w:rFonts w:hint="eastAsia"/>
          <w:sz w:val="24"/>
          <w:szCs w:val="32"/>
          <w:lang w:val="en-US" w:eastAsia="zh-CN"/>
        </w:rPr>
        <w:t>注意这三个的先后顺序：</w:t>
      </w:r>
    </w:p>
    <w:p w14:paraId="76174F81">
      <w:pPr>
        <w:tabs>
          <w:tab w:val="left" w:pos="6498"/>
        </w:tabs>
        <w:rPr>
          <w:rFonts w:hint="eastAsia"/>
          <w:sz w:val="24"/>
          <w:szCs w:val="32"/>
          <w:highlight w:val="yellow"/>
          <w:lang w:val="en-US" w:eastAsia="zh-CN"/>
        </w:rPr>
      </w:pPr>
      <w:r>
        <w:rPr>
          <w:rFonts w:hint="eastAsia"/>
          <w:sz w:val="24"/>
          <w:szCs w:val="32"/>
          <w:highlight w:val="yellow"/>
          <w:lang w:val="en-US" w:eastAsia="zh-CN"/>
        </w:rPr>
        <w:t>Where子句用于筛选from子句中指定的数据源产生的行数据。</w:t>
      </w:r>
      <w:r>
        <w:rPr>
          <w:rFonts w:hint="eastAsia"/>
          <w:sz w:val="24"/>
          <w:szCs w:val="32"/>
          <w:highlight w:val="yellow"/>
          <w:lang w:val="en-US" w:eastAsia="zh-CN"/>
        </w:rPr>
        <w:tab/>
      </w:r>
    </w:p>
    <w:p w14:paraId="11F15D6C">
      <w:pPr>
        <w:rPr>
          <w:rFonts w:hint="eastAsia"/>
          <w:sz w:val="24"/>
          <w:szCs w:val="32"/>
          <w:highlight w:val="yellow"/>
          <w:lang w:val="en-US" w:eastAsia="zh-CN"/>
        </w:rPr>
      </w:pPr>
      <w:r>
        <w:rPr>
          <w:rFonts w:hint="eastAsia"/>
          <w:sz w:val="24"/>
          <w:szCs w:val="32"/>
          <w:highlight w:val="yellow"/>
          <w:lang w:val="en-US" w:eastAsia="zh-CN"/>
        </w:rPr>
        <w:t>Group by子句用于经过where子句筛选后的数据进行分组。</w:t>
      </w:r>
    </w:p>
    <w:p w14:paraId="770647FB">
      <w:pPr>
        <w:rPr>
          <w:rFonts w:hint="default"/>
          <w:sz w:val="24"/>
          <w:szCs w:val="32"/>
          <w:highlight w:val="yellow"/>
          <w:lang w:val="en-US" w:eastAsia="zh-CN"/>
        </w:rPr>
      </w:pPr>
      <w:r>
        <w:rPr>
          <w:rFonts w:hint="eastAsia"/>
          <w:sz w:val="24"/>
          <w:szCs w:val="32"/>
          <w:highlight w:val="yellow"/>
          <w:lang w:val="en-US" w:eastAsia="zh-CN"/>
        </w:rPr>
        <w:t>Having子句用于对分组后的统计数据再次进行筛选。</w:t>
      </w:r>
    </w:p>
    <w:p w14:paraId="32E5572F">
      <w:pPr>
        <w:rPr>
          <w:rFonts w:hint="eastAsia"/>
          <w:sz w:val="24"/>
          <w:szCs w:val="32"/>
          <w:lang w:val="en-US" w:eastAsia="zh-CN"/>
        </w:rPr>
      </w:pPr>
      <w:r>
        <w:rPr>
          <w:rFonts w:hint="eastAsia"/>
          <w:sz w:val="24"/>
          <w:szCs w:val="32"/>
          <w:lang w:val="en-US" w:eastAsia="zh-CN"/>
        </w:rPr>
        <w:t>如果在top子句中使用了with ties谓词，则必须使用order by子句对查询结果进行排序，否则语法会出错。</w:t>
      </w:r>
    </w:p>
    <w:p w14:paraId="29CCCE03">
      <w:pPr>
        <w:rPr>
          <w:rFonts w:hint="eastAsia"/>
          <w:sz w:val="24"/>
          <w:szCs w:val="32"/>
          <w:lang w:val="en-US" w:eastAsia="zh-CN"/>
        </w:rPr>
      </w:pPr>
      <w:r>
        <w:rPr>
          <w:rFonts w:hint="eastAsia"/>
          <w:sz w:val="24"/>
          <w:szCs w:val="32"/>
          <w:lang w:val="en-US" w:eastAsia="zh-CN"/>
        </w:rPr>
        <w:t>同时使用top子句时，要带上order by语句。同时选最多最高之类的用降序desc</w:t>
      </w:r>
    </w:p>
    <w:p w14:paraId="511342B6">
      <w:pPr>
        <w:rPr>
          <w:rFonts w:hint="default"/>
          <w:sz w:val="24"/>
          <w:szCs w:val="32"/>
          <w:lang w:val="en-US" w:eastAsia="zh-CN"/>
        </w:rPr>
      </w:pPr>
      <w:r>
        <w:rPr>
          <w:rFonts w:hint="eastAsia"/>
          <w:sz w:val="24"/>
          <w:szCs w:val="32"/>
          <w:lang w:val="en-US" w:eastAsia="zh-CN"/>
        </w:rPr>
        <w:t>Desc就是从大到小排序</w:t>
      </w:r>
    </w:p>
    <w:p w14:paraId="32A1FBDD">
      <w:pPr>
        <w:rPr>
          <w:rFonts w:hint="eastAsia"/>
          <w:sz w:val="24"/>
          <w:szCs w:val="32"/>
          <w:lang w:val="en-US" w:eastAsia="zh-CN"/>
        </w:rPr>
      </w:pPr>
      <w:r>
        <w:rPr>
          <w:rFonts w:hint="eastAsia"/>
          <w:sz w:val="24"/>
          <w:szCs w:val="32"/>
          <w:lang w:val="en-US" w:eastAsia="zh-CN"/>
        </w:rPr>
        <w:t>何时需要分组？</w:t>
      </w:r>
    </w:p>
    <w:p w14:paraId="0EA50C8E">
      <w:pPr>
        <w:rPr>
          <w:rFonts w:hint="eastAsia"/>
          <w:sz w:val="24"/>
          <w:szCs w:val="32"/>
          <w:highlight w:val="yellow"/>
          <w:lang w:val="en-US" w:eastAsia="zh-CN"/>
        </w:rPr>
      </w:pPr>
      <w:r>
        <w:rPr>
          <w:rFonts w:hint="eastAsia"/>
          <w:sz w:val="24"/>
          <w:szCs w:val="32"/>
          <w:highlight w:val="yellow"/>
          <w:lang w:val="en-US" w:eastAsia="zh-CN"/>
        </w:rPr>
        <w:t>“每”字</w:t>
      </w:r>
    </w:p>
    <w:p w14:paraId="64E92C48">
      <w:pPr>
        <w:rPr>
          <w:rFonts w:hint="eastAsia"/>
          <w:sz w:val="24"/>
          <w:szCs w:val="32"/>
          <w:highlight w:val="yellow"/>
          <w:lang w:val="en-US" w:eastAsia="zh-CN"/>
        </w:rPr>
      </w:pPr>
      <w:r>
        <w:rPr>
          <w:rFonts w:hint="eastAsia"/>
          <w:sz w:val="24"/>
          <w:szCs w:val="32"/>
          <w:highlight w:val="yellow"/>
          <w:lang w:val="en-US" w:eastAsia="zh-CN"/>
        </w:rPr>
        <w:t>选择条件中需要用到聚合函数，则必须用having，进而必须用分组</w:t>
      </w:r>
    </w:p>
    <w:p w14:paraId="2ADAB0F2">
      <w:pPr>
        <w:rPr>
          <w:rFonts w:hint="default"/>
          <w:sz w:val="24"/>
          <w:szCs w:val="32"/>
          <w:highlight w:val="yellow"/>
          <w:lang w:val="en-US" w:eastAsia="zh-CN"/>
        </w:rPr>
      </w:pPr>
      <w:r>
        <w:rPr>
          <w:rFonts w:hint="eastAsia"/>
          <w:sz w:val="24"/>
          <w:szCs w:val="32"/>
          <w:highlight w:val="yellow"/>
          <w:lang w:val="en-US" w:eastAsia="zh-CN"/>
        </w:rPr>
        <w:t>如果使用了聚合函数，那么select后面的列要么是聚合函数要么是分组的列</w:t>
      </w:r>
    </w:p>
    <w:p w14:paraId="3907749A">
      <w:pPr>
        <w:rPr>
          <w:rFonts w:hint="eastAsia"/>
          <w:sz w:val="24"/>
          <w:szCs w:val="32"/>
          <w:highlight w:val="yellow"/>
          <w:lang w:val="en-US" w:eastAsia="zh-CN"/>
        </w:rPr>
      </w:pPr>
      <w:r>
        <w:rPr>
          <w:rFonts w:hint="eastAsia"/>
          <w:sz w:val="24"/>
          <w:szCs w:val="32"/>
          <w:highlight w:val="yellow"/>
          <w:lang w:val="en-US" w:eastAsia="zh-CN"/>
        </w:rPr>
        <w:t>聚合函数出现，则分组往往伴随出现</w:t>
      </w:r>
    </w:p>
    <w:p w14:paraId="0DA2ADDD">
      <w:pPr>
        <w:rPr>
          <w:rFonts w:hint="eastAsia"/>
          <w:sz w:val="24"/>
          <w:szCs w:val="32"/>
          <w:highlight w:val="yellow"/>
          <w:lang w:val="en-US" w:eastAsia="zh-CN"/>
        </w:rPr>
      </w:pPr>
      <w:r>
        <w:rPr>
          <w:rFonts w:hint="eastAsia"/>
          <w:sz w:val="24"/>
          <w:szCs w:val="32"/>
          <w:highlight w:val="yellow"/>
          <w:lang w:val="en-US" w:eastAsia="zh-CN"/>
        </w:rPr>
        <w:t>表中出现了重复，则需要进行分组，比如课本p68，而其余两个表之所以不用按照学号分组就是因为已经单个记录就是一个学号，就是一组</w:t>
      </w:r>
    </w:p>
    <w:p w14:paraId="53B0827B">
      <w:pPr>
        <w:rPr>
          <w:rFonts w:hint="eastAsia"/>
          <w:sz w:val="24"/>
          <w:szCs w:val="32"/>
          <w:lang w:val="en-US" w:eastAsia="zh-CN"/>
        </w:rPr>
      </w:pPr>
      <w:r>
        <w:rPr>
          <w:rFonts w:hint="eastAsia"/>
          <w:sz w:val="24"/>
          <w:szCs w:val="32"/>
          <w:lang w:val="en-US" w:eastAsia="zh-CN"/>
        </w:rPr>
        <w:t>合并多个结果集时，如果加all，代表带着重复的选项，否则如果不带的话，则会删除重复的选项。</w:t>
      </w:r>
    </w:p>
    <w:p w14:paraId="59B8ED0B">
      <w:pPr>
        <w:rPr>
          <w:rFonts w:hint="eastAsia"/>
          <w:sz w:val="24"/>
          <w:szCs w:val="32"/>
          <w:lang w:val="en-US" w:eastAsia="zh-CN"/>
        </w:rPr>
      </w:pPr>
      <w:r>
        <w:rPr>
          <w:rFonts w:hint="eastAsia"/>
          <w:sz w:val="24"/>
          <w:szCs w:val="32"/>
          <w:lang w:val="en-US" w:eastAsia="zh-CN"/>
        </w:rPr>
        <w:t>在表与表之间的连接需要注意表名以及属性的二义而子查询中不存在这种情况。</w:t>
      </w:r>
    </w:p>
    <w:p w14:paraId="7E7B199B">
      <w:pPr>
        <w:rPr>
          <w:rFonts w:hint="eastAsia"/>
          <w:sz w:val="24"/>
          <w:szCs w:val="32"/>
          <w:highlight w:val="yellow"/>
          <w:lang w:val="en-US" w:eastAsia="zh-CN"/>
        </w:rPr>
      </w:pPr>
      <w:r>
        <w:rPr>
          <w:rFonts w:hint="eastAsia"/>
          <w:sz w:val="24"/>
          <w:szCs w:val="32"/>
          <w:highlight w:val="yellow"/>
          <w:lang w:val="en-US" w:eastAsia="zh-CN"/>
        </w:rPr>
        <w:t>在进行表的连接时，关键是看select后面涉及的列以及选择条件中涉及的列，这几个列分布在几个表中就用几个表来进行连接，并且需要看看是否需要第三个表做桥梁来进行连接</w:t>
      </w:r>
    </w:p>
    <w:p w14:paraId="5E63245B">
      <w:pPr>
        <w:rPr>
          <w:rFonts w:hint="default"/>
          <w:sz w:val="24"/>
          <w:szCs w:val="32"/>
          <w:lang w:val="en-US" w:eastAsia="zh-CN"/>
        </w:rPr>
      </w:pPr>
      <w:r>
        <w:rPr>
          <w:rFonts w:hint="eastAsia"/>
          <w:sz w:val="24"/>
          <w:szCs w:val="32"/>
          <w:lang w:val="en-US" w:eastAsia="zh-CN"/>
        </w:rPr>
        <w:t>两个通配符的区别？</w:t>
      </w:r>
    </w:p>
    <w:p w14:paraId="4B9CB0BB">
      <w:pPr>
        <w:rPr>
          <w:rFonts w:hint="eastAsia"/>
          <w:sz w:val="24"/>
          <w:szCs w:val="32"/>
          <w:lang w:val="en-US" w:eastAsia="zh-CN"/>
        </w:rPr>
      </w:pPr>
      <w:r>
        <w:rPr>
          <w:rFonts w:hint="eastAsia"/>
          <w:sz w:val="24"/>
          <w:szCs w:val="32"/>
          <w:lang w:val="en-US" w:eastAsia="zh-CN"/>
        </w:rPr>
        <w:t>%不限内容长度只要可以匹配就可以，而_限制内容的长度，如果明确要求是第几个字或者几个字符的一定要用_来进行匹配</w:t>
      </w:r>
    </w:p>
    <w:p w14:paraId="753BF6C8">
      <w:pPr>
        <w:rPr>
          <w:rFonts w:hint="eastAsia"/>
          <w:sz w:val="24"/>
          <w:szCs w:val="32"/>
          <w:lang w:val="en-US" w:eastAsia="zh-CN"/>
        </w:rPr>
      </w:pPr>
      <w:r>
        <w:rPr>
          <w:rFonts w:hint="eastAsia"/>
          <w:sz w:val="24"/>
          <w:szCs w:val="32"/>
          <w:lang w:val="en-US" w:eastAsia="zh-CN"/>
        </w:rPr>
        <w:t>两表连接实现</w:t>
      </w:r>
      <w:r>
        <w:rPr>
          <w:rFonts w:hint="eastAsia"/>
          <w:sz w:val="24"/>
          <w:szCs w:val="32"/>
          <w:highlight w:val="yellow"/>
          <w:lang w:val="en-US" w:eastAsia="zh-CN"/>
        </w:rPr>
        <w:t>剔除</w:t>
      </w:r>
      <w:r>
        <w:rPr>
          <w:rFonts w:hint="eastAsia"/>
          <w:sz w:val="24"/>
          <w:szCs w:val="32"/>
          <w:lang w:val="en-US" w:eastAsia="zh-CN"/>
        </w:rPr>
        <w:t>的功能这是隐含功能要注意读题干发现 只是一个表会不会出现范围大，需不需要剔除</w:t>
      </w:r>
    </w:p>
    <w:p w14:paraId="30AC56CB">
      <w:pPr>
        <w:rPr>
          <w:rFonts w:hint="eastAsia"/>
          <w:sz w:val="24"/>
          <w:szCs w:val="32"/>
          <w:lang w:val="en-US" w:eastAsia="zh-CN"/>
        </w:rPr>
      </w:pPr>
      <w:r>
        <w:rPr>
          <w:rFonts w:hint="eastAsia"/>
          <w:sz w:val="24"/>
          <w:szCs w:val="32"/>
          <w:lang w:val="en-US" w:eastAsia="zh-CN"/>
        </w:rPr>
        <w:t>外连接时，使用left outer代表</w:t>
      </w:r>
      <w:r>
        <w:rPr>
          <w:rFonts w:hint="eastAsia"/>
          <w:sz w:val="24"/>
          <w:szCs w:val="32"/>
          <w:highlight w:val="yellow"/>
          <w:lang w:val="en-US" w:eastAsia="zh-CN"/>
        </w:rPr>
        <w:t>左边的范围大，右边的范围小</w:t>
      </w:r>
      <w:r>
        <w:rPr>
          <w:rFonts w:hint="eastAsia"/>
          <w:sz w:val="24"/>
          <w:szCs w:val="32"/>
          <w:lang w:val="en-US" w:eastAsia="zh-CN"/>
        </w:rPr>
        <w:t>，左边有的右边没有，让右边强行连上左边。出现</w:t>
      </w:r>
      <w:r>
        <w:rPr>
          <w:rFonts w:hint="eastAsia"/>
          <w:sz w:val="24"/>
          <w:szCs w:val="32"/>
          <w:highlight w:val="yellow"/>
          <w:lang w:val="en-US" w:eastAsia="zh-CN"/>
        </w:rPr>
        <w:t>“没”</w:t>
      </w:r>
      <w:r>
        <w:rPr>
          <w:rFonts w:hint="eastAsia"/>
          <w:sz w:val="24"/>
          <w:szCs w:val="32"/>
          <w:lang w:val="en-US" w:eastAsia="zh-CN"/>
        </w:rPr>
        <w:t>或者</w:t>
      </w:r>
      <w:r>
        <w:rPr>
          <w:rFonts w:hint="eastAsia"/>
          <w:sz w:val="24"/>
          <w:szCs w:val="32"/>
          <w:highlight w:val="yellow"/>
          <w:lang w:val="en-US" w:eastAsia="zh-CN"/>
        </w:rPr>
        <w:t>“无”</w:t>
      </w:r>
      <w:r>
        <w:rPr>
          <w:rFonts w:hint="eastAsia"/>
          <w:sz w:val="24"/>
          <w:szCs w:val="32"/>
          <w:lang w:val="en-US" w:eastAsia="zh-CN"/>
        </w:rPr>
        <w:t>代表可能要使用外连接了</w:t>
      </w:r>
    </w:p>
    <w:p w14:paraId="203FC0ED">
      <w:pPr>
        <w:rPr>
          <w:rFonts w:hint="default"/>
          <w:sz w:val="24"/>
          <w:szCs w:val="32"/>
          <w:lang w:val="en-US" w:eastAsia="zh-CN"/>
        </w:rPr>
      </w:pPr>
      <w:r>
        <w:rPr>
          <w:rFonts w:hint="eastAsia"/>
          <w:sz w:val="24"/>
          <w:szCs w:val="32"/>
          <w:lang w:val="en-US" w:eastAsia="zh-CN"/>
        </w:rPr>
        <w:t>聚合函数的条件一定要having，不是聚合函数的条件可以用having或者where，用where不出错</w:t>
      </w:r>
    </w:p>
    <w:p w14:paraId="71226B49">
      <w:pPr>
        <w:rPr>
          <w:rFonts w:hint="eastAsia"/>
          <w:sz w:val="24"/>
          <w:szCs w:val="32"/>
          <w:lang w:val="en-US" w:eastAsia="zh-CN"/>
        </w:rPr>
      </w:pPr>
      <w:r>
        <w:rPr>
          <w:rFonts w:hint="eastAsia"/>
          <w:sz w:val="24"/>
          <w:szCs w:val="32"/>
          <w:lang w:val="en-US" w:eastAsia="zh-CN"/>
        </w:rPr>
        <w:t>排序语句一般放在分组后面，也就是对分完组的结果进行下一步操作</w:t>
      </w:r>
    </w:p>
    <w:p w14:paraId="34DFF231">
      <w:pPr>
        <w:rPr>
          <w:rFonts w:hint="default"/>
          <w:sz w:val="24"/>
          <w:szCs w:val="32"/>
          <w:highlight w:val="yellow"/>
          <w:lang w:val="en-US" w:eastAsia="zh-CN"/>
        </w:rPr>
      </w:pPr>
      <w:r>
        <w:rPr>
          <w:rFonts w:hint="eastAsia"/>
          <w:sz w:val="24"/>
          <w:szCs w:val="32"/>
          <w:highlight w:val="yellow"/>
          <w:lang w:val="en-US" w:eastAsia="zh-CN"/>
        </w:rPr>
        <w:t>“最”字想起来用top</w:t>
      </w:r>
    </w:p>
    <w:p w14:paraId="1BED308B">
      <w:pPr>
        <w:rPr>
          <w:rFonts w:hint="eastAsia"/>
          <w:sz w:val="24"/>
          <w:szCs w:val="32"/>
          <w:lang w:val="en-US" w:eastAsia="zh-CN"/>
        </w:rPr>
      </w:pPr>
    </w:p>
    <w:p w14:paraId="1DB18F8B">
      <w:pPr>
        <w:rPr>
          <w:rFonts w:hint="eastAsia"/>
          <w:sz w:val="24"/>
          <w:szCs w:val="32"/>
          <w:lang w:val="en-US" w:eastAsia="zh-CN"/>
        </w:rPr>
      </w:pPr>
    </w:p>
    <w:p w14:paraId="1E29BD49">
      <w:pPr>
        <w:rPr>
          <w:rFonts w:hint="default"/>
          <w:sz w:val="24"/>
          <w:szCs w:val="32"/>
          <w:lang w:val="en-US" w:eastAsia="zh-CN"/>
        </w:rPr>
      </w:pPr>
      <w:r>
        <w:rPr>
          <w:rFonts w:hint="default"/>
          <w:sz w:val="24"/>
          <w:szCs w:val="32"/>
          <w:lang w:val="en-US" w:eastAsia="zh-CN"/>
        </w:rPr>
        <w:t xml:space="preserve"> 数据类型</w:t>
      </w:r>
      <w:r>
        <w:rPr>
          <w:rFonts w:hint="eastAsia"/>
          <w:sz w:val="24"/>
          <w:szCs w:val="32"/>
          <w:lang w:val="en-US" w:eastAsia="zh-CN"/>
        </w:rPr>
        <w:t>（</w:t>
      </w:r>
      <w:r>
        <w:rPr>
          <w:rFonts w:hint="eastAsia"/>
          <w:b/>
          <w:bCs/>
          <w:color w:val="0101FF"/>
          <w:sz w:val="24"/>
          <w:szCs w:val="32"/>
          <w:lang w:val="en-US" w:eastAsia="zh-CN"/>
        </w:rPr>
        <w:t>n表示字符数</w:t>
      </w:r>
      <w:r>
        <w:rPr>
          <w:rFonts w:hint="eastAsia"/>
          <w:sz w:val="24"/>
          <w:szCs w:val="32"/>
          <w:lang w:val="en-US" w:eastAsia="zh-CN"/>
        </w:rPr>
        <w:t>）</w:t>
      </w:r>
    </w:p>
    <w:p w14:paraId="3D63B473">
      <w:pPr>
        <w:rPr>
          <w:rFonts w:hint="default"/>
          <w:sz w:val="24"/>
          <w:szCs w:val="32"/>
          <w:lang w:val="en-US" w:eastAsia="zh-CN"/>
        </w:rPr>
      </w:pPr>
      <w:r>
        <w:rPr>
          <w:rFonts w:hint="default"/>
          <w:sz w:val="24"/>
          <w:szCs w:val="32"/>
          <w:lang w:val="en-US" w:eastAsia="zh-CN"/>
        </w:rPr>
        <w:t>- char</w:t>
      </w:r>
      <w:r>
        <w:rPr>
          <w:rFonts w:hint="eastAsia"/>
          <w:sz w:val="24"/>
          <w:szCs w:val="32"/>
          <w:lang w:val="en-US" w:eastAsia="zh-CN"/>
        </w:rPr>
        <w:t>(n)</w:t>
      </w:r>
      <w:r>
        <w:rPr>
          <w:rFonts w:hint="default"/>
          <w:sz w:val="24"/>
          <w:szCs w:val="32"/>
          <w:lang w:val="en-US" w:eastAsia="zh-CN"/>
        </w:rPr>
        <w:t>：固定</w:t>
      </w:r>
      <w:r>
        <w:rPr>
          <w:rFonts w:hint="eastAsia"/>
          <w:b/>
          <w:bCs/>
          <w:color w:val="0101FF"/>
          <w:sz w:val="24"/>
          <w:szCs w:val="32"/>
          <w:lang w:val="en-US" w:eastAsia="zh-CN"/>
        </w:rPr>
        <w:t>n</w:t>
      </w:r>
      <w:r>
        <w:rPr>
          <w:rFonts w:hint="default"/>
          <w:sz w:val="24"/>
          <w:szCs w:val="32"/>
          <w:lang w:val="en-US" w:eastAsia="zh-CN"/>
        </w:rPr>
        <w:t xml:space="preserve">长度字符串，如身份证后4位（补空格至指定长度）。  </w:t>
      </w:r>
    </w:p>
    <w:p w14:paraId="06771932">
      <w:pPr>
        <w:rPr>
          <w:rFonts w:hint="default"/>
          <w:sz w:val="24"/>
          <w:szCs w:val="32"/>
          <w:lang w:val="en-US" w:eastAsia="zh-CN"/>
        </w:rPr>
      </w:pPr>
      <w:r>
        <w:rPr>
          <w:rFonts w:hint="default"/>
          <w:sz w:val="24"/>
          <w:szCs w:val="32"/>
          <w:lang w:val="en-US" w:eastAsia="zh-CN"/>
        </w:rPr>
        <w:t xml:space="preserve">- </w:t>
      </w:r>
      <w:r>
        <w:rPr>
          <w:rFonts w:hint="eastAsia"/>
          <w:sz w:val="24"/>
          <w:szCs w:val="32"/>
          <w:lang w:val="en-US" w:eastAsia="zh-CN"/>
        </w:rPr>
        <w:t>varchar</w:t>
      </w:r>
      <w:r>
        <w:rPr>
          <w:rFonts w:hint="default"/>
          <w:sz w:val="24"/>
          <w:szCs w:val="32"/>
          <w:lang w:val="en-US" w:eastAsia="zh-CN"/>
        </w:rPr>
        <w:t>(</w:t>
      </w:r>
      <w:r>
        <w:rPr>
          <w:rFonts w:hint="eastAsia"/>
          <w:sz w:val="24"/>
          <w:szCs w:val="32"/>
          <w:lang w:val="en-US" w:eastAsia="zh-CN"/>
        </w:rPr>
        <w:t>n</w:t>
      </w:r>
      <w:r>
        <w:rPr>
          <w:rFonts w:hint="default"/>
          <w:sz w:val="24"/>
          <w:szCs w:val="32"/>
          <w:lang w:val="en-US" w:eastAsia="zh-CN"/>
        </w:rPr>
        <w:t>)：可变长度字符串</w:t>
      </w:r>
      <w:r>
        <w:rPr>
          <w:rFonts w:hint="eastAsia"/>
          <w:b/>
          <w:bCs/>
          <w:color w:val="0101FF"/>
          <w:sz w:val="24"/>
          <w:szCs w:val="32"/>
          <w:lang w:val="en-US" w:eastAsia="zh-CN"/>
        </w:rPr>
        <w:t>&lt;=n</w:t>
      </w:r>
      <w:r>
        <w:rPr>
          <w:rFonts w:hint="default"/>
          <w:sz w:val="24"/>
          <w:szCs w:val="32"/>
          <w:lang w:val="en-US" w:eastAsia="zh-CN"/>
        </w:rPr>
        <w:t xml:space="preserve">，如存储“abc”时仅占3字节。  </w:t>
      </w:r>
    </w:p>
    <w:p w14:paraId="32B97042">
      <w:pPr>
        <w:rPr>
          <w:rFonts w:hint="default"/>
          <w:sz w:val="24"/>
          <w:szCs w:val="32"/>
          <w:lang w:val="en-US" w:eastAsia="zh-CN"/>
        </w:rPr>
      </w:pPr>
      <w:r>
        <w:rPr>
          <w:rFonts w:hint="eastAsia"/>
          <w:sz w:val="24"/>
          <w:szCs w:val="32"/>
          <w:lang w:val="en-US" w:eastAsia="zh-CN"/>
        </w:rPr>
        <w:t>-nchar(n)：固定长度，始终占用</w:t>
      </w:r>
      <w:r>
        <w:rPr>
          <w:rFonts w:hint="eastAsia"/>
          <w:b/>
          <w:bCs/>
          <w:color w:val="0101FF"/>
          <w:sz w:val="24"/>
          <w:szCs w:val="32"/>
          <w:lang w:val="en-US" w:eastAsia="zh-CN"/>
        </w:rPr>
        <w:t xml:space="preserve"> 2n </w:t>
      </w:r>
      <w:r>
        <w:rPr>
          <w:rFonts w:hint="eastAsia"/>
          <w:sz w:val="24"/>
          <w:szCs w:val="32"/>
          <w:lang w:val="en-US" w:eastAsia="zh-CN"/>
        </w:rPr>
        <w:t>字节</w:t>
      </w:r>
    </w:p>
    <w:p w14:paraId="109D3EFC">
      <w:pPr>
        <w:rPr>
          <w:rFonts w:hint="default"/>
          <w:sz w:val="24"/>
          <w:szCs w:val="32"/>
          <w:lang w:val="en-US" w:eastAsia="zh-CN"/>
        </w:rPr>
      </w:pPr>
      <w:r>
        <w:rPr>
          <w:rFonts w:hint="default"/>
          <w:sz w:val="24"/>
          <w:szCs w:val="32"/>
          <w:lang w:val="en-US" w:eastAsia="zh-CN"/>
        </w:rPr>
        <w:t xml:space="preserve">- </w:t>
      </w:r>
      <w:r>
        <w:rPr>
          <w:rFonts w:hint="eastAsia"/>
          <w:sz w:val="24"/>
          <w:szCs w:val="32"/>
          <w:lang w:val="en-US" w:eastAsia="zh-CN"/>
        </w:rPr>
        <w:t>nvarchar</w:t>
      </w:r>
      <w:r>
        <w:rPr>
          <w:rFonts w:hint="default"/>
          <w:sz w:val="24"/>
          <w:szCs w:val="32"/>
          <w:lang w:val="en-US" w:eastAsia="zh-CN"/>
        </w:rPr>
        <w:t>(</w:t>
      </w:r>
      <w:r>
        <w:rPr>
          <w:rFonts w:hint="eastAsia"/>
          <w:sz w:val="24"/>
          <w:szCs w:val="32"/>
          <w:lang w:val="en-US" w:eastAsia="zh-CN"/>
        </w:rPr>
        <w:t>n</w:t>
      </w:r>
      <w:r>
        <w:rPr>
          <w:rFonts w:hint="default"/>
          <w:sz w:val="24"/>
          <w:szCs w:val="32"/>
          <w:lang w:val="en-US" w:eastAsia="zh-CN"/>
        </w:rPr>
        <w:t>)：</w:t>
      </w:r>
      <w:r>
        <w:rPr>
          <w:rFonts w:ascii="Segoe UI" w:hAnsi="Segoe UI" w:eastAsia="Segoe UI" w:cs="Segoe UI"/>
          <w:i w:val="0"/>
          <w:iCs w:val="0"/>
          <w:caps w:val="0"/>
          <w:spacing w:val="0"/>
          <w:sz w:val="24"/>
          <w:szCs w:val="24"/>
          <w:shd w:val="clear" w:fill="FFFFFF"/>
        </w:rPr>
        <w:t>可变长度</w:t>
      </w:r>
      <w:r>
        <w:rPr>
          <w:rFonts w:hint="eastAsia" w:ascii="Segoe UI" w:hAnsi="Segoe UI" w:eastAsia="宋体" w:cs="Segoe UI"/>
          <w:i w:val="0"/>
          <w:iCs w:val="0"/>
          <w:caps w:val="0"/>
          <w:spacing w:val="0"/>
          <w:sz w:val="24"/>
          <w:szCs w:val="24"/>
          <w:shd w:val="clear" w:fill="FFFFFF"/>
          <w:lang w:eastAsia="zh-CN"/>
        </w:rPr>
        <w:t>，</w:t>
      </w:r>
      <w:r>
        <w:rPr>
          <w:rFonts w:hint="default"/>
          <w:sz w:val="24"/>
          <w:szCs w:val="32"/>
          <w:lang w:val="en-US" w:eastAsia="zh-CN"/>
        </w:rPr>
        <w:t xml:space="preserve"> 每个字符占 2 字节</w:t>
      </w:r>
      <w:r>
        <w:rPr>
          <w:rFonts w:hint="eastAsia"/>
          <w:sz w:val="24"/>
          <w:szCs w:val="32"/>
          <w:lang w:val="en-US" w:eastAsia="zh-CN"/>
        </w:rPr>
        <w:t>，</w:t>
      </w:r>
      <w:r>
        <w:rPr>
          <w:rFonts w:hint="default"/>
          <w:sz w:val="24"/>
          <w:szCs w:val="32"/>
          <w:lang w:val="en-US" w:eastAsia="zh-CN"/>
        </w:rPr>
        <w:t xml:space="preserve">实际字符长度 </w:t>
      </w:r>
      <w:r>
        <w:rPr>
          <w:rFonts w:hint="default"/>
          <w:b/>
          <w:bCs/>
          <w:color w:val="0101FF"/>
          <w:sz w:val="24"/>
          <w:szCs w:val="32"/>
          <w:lang w:val="en-US" w:eastAsia="zh-CN"/>
        </w:rPr>
        <w:t>×2 ≤ 2n</w:t>
      </w:r>
      <w:r>
        <w:rPr>
          <w:rFonts w:hint="default"/>
          <w:sz w:val="24"/>
          <w:szCs w:val="32"/>
          <w:lang w:val="en-US" w:eastAsia="zh-CN"/>
        </w:rPr>
        <w:t xml:space="preserve"> 字节</w:t>
      </w:r>
    </w:p>
    <w:p w14:paraId="0EC37A62">
      <w:pPr>
        <w:rPr>
          <w:rFonts w:hint="default"/>
          <w:sz w:val="24"/>
          <w:szCs w:val="32"/>
          <w:lang w:val="en-US" w:eastAsia="zh-CN"/>
        </w:rPr>
      </w:pPr>
      <w:r>
        <w:rPr>
          <w:rFonts w:hint="default"/>
          <w:sz w:val="24"/>
          <w:szCs w:val="32"/>
          <w:lang w:val="en-US" w:eastAsia="zh-CN"/>
        </w:rPr>
        <w:t xml:space="preserve">- float：近似小数，如科学计算中的圆周率（3.1415926）。  </w:t>
      </w:r>
    </w:p>
    <w:p w14:paraId="47F88B0D">
      <w:pPr>
        <w:rPr>
          <w:rFonts w:hint="default"/>
          <w:sz w:val="24"/>
          <w:szCs w:val="32"/>
          <w:lang w:val="en-US" w:eastAsia="zh-CN"/>
        </w:rPr>
      </w:pPr>
      <w:r>
        <w:rPr>
          <w:rFonts w:hint="default"/>
          <w:sz w:val="24"/>
          <w:szCs w:val="32"/>
          <w:lang w:val="en-US" w:eastAsia="zh-CN"/>
        </w:rPr>
        <w:t xml:space="preserve">- tinyint：非负小整数，如月份（1-12）、性别（0/1）。  </w:t>
      </w:r>
    </w:p>
    <w:p w14:paraId="67FD7248">
      <w:pPr>
        <w:rPr>
          <w:rFonts w:hint="default"/>
          <w:sz w:val="24"/>
          <w:szCs w:val="32"/>
          <w:lang w:val="en-US" w:eastAsia="zh-CN"/>
        </w:rPr>
      </w:pPr>
      <w:r>
        <w:rPr>
          <w:rFonts w:hint="default"/>
          <w:sz w:val="24"/>
          <w:szCs w:val="32"/>
          <w:lang w:val="en-US" w:eastAsia="zh-CN"/>
        </w:rPr>
        <w:t>- decimal：</w:t>
      </w:r>
      <w:r>
        <w:rPr>
          <w:rFonts w:hint="default"/>
          <w:b/>
          <w:bCs/>
          <w:color w:val="0101FF"/>
          <w:sz w:val="24"/>
          <w:szCs w:val="32"/>
          <w:lang w:val="en-US" w:eastAsia="zh-CN"/>
        </w:rPr>
        <w:t>精确小数</w:t>
      </w:r>
      <w:r>
        <w:rPr>
          <w:rFonts w:hint="default"/>
          <w:sz w:val="24"/>
          <w:szCs w:val="32"/>
          <w:lang w:val="en-US" w:eastAsia="zh-CN"/>
        </w:rPr>
        <w:t xml:space="preserve">，如货币金额（¥99.99）、体重（50.5kg）。    </w:t>
      </w:r>
    </w:p>
    <w:p w14:paraId="6985C1DC">
      <w:pPr>
        <w:rPr>
          <w:rFonts w:hint="default"/>
          <w:sz w:val="24"/>
          <w:szCs w:val="32"/>
          <w:lang w:val="en-US" w:eastAsia="zh-CN"/>
        </w:rPr>
      </w:pPr>
      <w:r>
        <w:rPr>
          <w:rFonts w:hint="default"/>
          <w:sz w:val="24"/>
          <w:szCs w:val="32"/>
          <w:lang w:val="en-US" w:eastAsia="zh-CN"/>
        </w:rPr>
        <w:t xml:space="preserve">- int：标准整数，如年龄（25）、人数（100）。  </w:t>
      </w:r>
    </w:p>
    <w:p w14:paraId="0C2BD6A4">
      <w:pPr>
        <w:rPr>
          <w:rFonts w:hint="default"/>
          <w:sz w:val="24"/>
          <w:szCs w:val="32"/>
          <w:lang w:val="en-US" w:eastAsia="zh-CN"/>
        </w:rPr>
      </w:pPr>
      <w:r>
        <w:rPr>
          <w:rFonts w:hint="default"/>
          <w:sz w:val="24"/>
          <w:szCs w:val="32"/>
          <w:lang w:val="en-US" w:eastAsia="zh-CN"/>
        </w:rPr>
        <w:t xml:space="preserve">- smallint：较小整数，如成绩（85）、状态码（0/1）。    </w:t>
      </w:r>
    </w:p>
    <w:p w14:paraId="015589F7">
      <w:pPr>
        <w:rPr>
          <w:rFonts w:hint="default"/>
          <w:sz w:val="24"/>
          <w:szCs w:val="32"/>
          <w:lang w:val="en-US" w:eastAsia="zh-CN"/>
        </w:rPr>
      </w:pPr>
      <w:r>
        <w:rPr>
          <w:rFonts w:hint="default"/>
          <w:sz w:val="24"/>
          <w:szCs w:val="32"/>
          <w:lang w:val="en-US" w:eastAsia="zh-CN"/>
        </w:rPr>
        <w:t xml:space="preserve">- </w:t>
      </w:r>
      <w:r>
        <w:rPr>
          <w:rFonts w:hint="eastAsia"/>
          <w:sz w:val="24"/>
          <w:szCs w:val="32"/>
          <w:lang w:val="en-US" w:eastAsia="zh-CN"/>
        </w:rPr>
        <w:t>bigint</w:t>
      </w:r>
      <w:r>
        <w:rPr>
          <w:rFonts w:hint="default"/>
          <w:sz w:val="24"/>
          <w:szCs w:val="32"/>
          <w:lang w:val="en-US" w:eastAsia="zh-CN"/>
        </w:rPr>
        <w:t xml:space="preserve">：大整数，如网站访问量（1000000000）。  </w:t>
      </w:r>
    </w:p>
    <w:tbl>
      <w:tblPr>
        <w:tblStyle w:val="3"/>
        <w:tblW w:w="83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49"/>
        <w:gridCol w:w="2448"/>
        <w:gridCol w:w="3870"/>
      </w:tblGrid>
      <w:tr w14:paraId="4D02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1" w:hRule="atLeast"/>
        </w:trPr>
        <w:tc>
          <w:tcPr>
            <w:tcW w:w="2049" w:type="dxa"/>
            <w:shd w:val="clear" w:color="auto" w:fill="F2F2F2"/>
            <w:vAlign w:val="center"/>
          </w:tcPr>
          <w:p w14:paraId="7191C7C8">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kern w:val="2"/>
                <w:sz w:val="21"/>
                <w:szCs w:val="21"/>
                <w:lang w:val="en-US" w:eastAsia="zh-CN" w:bidi="ar-SA"/>
              </w:rPr>
            </w:pPr>
            <w:r>
              <w:rPr>
                <w:rFonts w:hint="default" w:ascii="Segoe UI" w:hAnsi="Segoe UI" w:eastAsia="Segoe UI" w:cs="Segoe UI"/>
                <w:b/>
                <w:bCs/>
                <w:i w:val="0"/>
                <w:iCs w:val="0"/>
                <w:caps w:val="0"/>
                <w:color w:val="000000"/>
                <w:spacing w:val="0"/>
                <w:kern w:val="0"/>
                <w:sz w:val="21"/>
                <w:szCs w:val="21"/>
                <w:lang w:val="en-US" w:eastAsia="zh-CN" w:bidi="ar"/>
              </w:rPr>
              <w:t>类型</w:t>
            </w:r>
          </w:p>
        </w:tc>
        <w:tc>
          <w:tcPr>
            <w:tcW w:w="2448" w:type="dxa"/>
            <w:shd w:val="clear" w:color="auto" w:fill="F2F2F2"/>
            <w:vAlign w:val="center"/>
          </w:tcPr>
          <w:p w14:paraId="0DC7A999">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kern w:val="2"/>
                <w:sz w:val="21"/>
                <w:szCs w:val="21"/>
                <w:lang w:val="en-US" w:eastAsia="zh-CN" w:bidi="ar-SA"/>
              </w:rPr>
            </w:pPr>
            <w:r>
              <w:rPr>
                <w:rFonts w:hint="default" w:ascii="Segoe UI" w:hAnsi="Segoe UI" w:eastAsia="Segoe UI" w:cs="Segoe UI"/>
                <w:b/>
                <w:bCs/>
                <w:i w:val="0"/>
                <w:iCs w:val="0"/>
                <w:caps w:val="0"/>
                <w:color w:val="000000"/>
                <w:spacing w:val="0"/>
                <w:kern w:val="0"/>
                <w:sz w:val="21"/>
                <w:szCs w:val="21"/>
                <w:lang w:val="en-US" w:eastAsia="zh-CN" w:bidi="ar"/>
              </w:rPr>
              <w:t>单字符字节数</w:t>
            </w:r>
          </w:p>
        </w:tc>
        <w:tc>
          <w:tcPr>
            <w:tcW w:w="3870" w:type="dxa"/>
            <w:shd w:val="clear" w:color="auto" w:fill="F2F2F2"/>
            <w:vAlign w:val="center"/>
          </w:tcPr>
          <w:p w14:paraId="74ECF11F">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kern w:val="2"/>
                <w:sz w:val="21"/>
                <w:szCs w:val="21"/>
                <w:lang w:val="en-US" w:eastAsia="zh-CN" w:bidi="ar-SA"/>
              </w:rPr>
            </w:pPr>
            <w:r>
              <w:rPr>
                <w:rFonts w:hint="default" w:ascii="Segoe UI" w:hAnsi="Segoe UI" w:eastAsia="Segoe UI" w:cs="Segoe UI"/>
                <w:b/>
                <w:bCs/>
                <w:i w:val="0"/>
                <w:iCs w:val="0"/>
                <w:caps w:val="0"/>
                <w:color w:val="000000"/>
                <w:spacing w:val="0"/>
                <w:kern w:val="0"/>
                <w:sz w:val="21"/>
                <w:szCs w:val="21"/>
                <w:lang w:val="en-US" w:eastAsia="zh-CN" w:bidi="ar"/>
              </w:rPr>
              <w:t>总宽度计算公式</w:t>
            </w:r>
          </w:p>
        </w:tc>
      </w:tr>
      <w:tr w14:paraId="1997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1" w:hRule="atLeast"/>
        </w:trPr>
        <w:tc>
          <w:tcPr>
            <w:tcW w:w="2049" w:type="dxa"/>
            <w:shd w:val="clear" w:color="auto" w:fill="FFFFFF"/>
            <w:vAlign w:val="center"/>
          </w:tcPr>
          <w:p w14:paraId="5D3F6B7D">
            <w:pPr>
              <w:keepNext w:val="0"/>
              <w:keepLines w:val="0"/>
              <w:widowControl/>
              <w:suppressLineNumbers w:val="0"/>
              <w:spacing w:line="420" w:lineRule="atLeast"/>
              <w:jc w:val="center"/>
              <w:rPr>
                <w:rFonts w:hint="default" w:ascii="Segoe UI" w:hAnsi="Segoe UI" w:eastAsia="Segoe UI" w:cs="Segoe UI"/>
                <w:b w:val="0"/>
                <w:bCs w:val="0"/>
                <w:i w:val="0"/>
                <w:iCs w:val="0"/>
                <w:caps w:val="0"/>
                <w:color w:val="000000"/>
                <w:spacing w:val="0"/>
                <w:kern w:val="2"/>
                <w:sz w:val="21"/>
                <w:szCs w:val="21"/>
                <w:lang w:val="en-US" w:eastAsia="zh-CN" w:bidi="ar-SA"/>
              </w:rPr>
            </w:pPr>
            <w:r>
              <w:rPr>
                <w:rStyle w:val="5"/>
                <w:rFonts w:hint="default" w:ascii="Segoe UI" w:hAnsi="Segoe UI" w:eastAsia="Segoe UI" w:cs="Segoe UI"/>
                <w:b w:val="0"/>
                <w:bCs w:val="0"/>
                <w:i w:val="0"/>
                <w:iCs w:val="0"/>
                <w:caps w:val="0"/>
                <w:color w:val="000000"/>
                <w:spacing w:val="0"/>
                <w:kern w:val="0"/>
                <w:sz w:val="21"/>
                <w:szCs w:val="21"/>
                <w:lang w:val="en-US" w:eastAsia="zh-CN" w:bidi="ar"/>
              </w:rPr>
              <w:t>CHAR(n)</w:t>
            </w:r>
          </w:p>
        </w:tc>
        <w:tc>
          <w:tcPr>
            <w:tcW w:w="2448" w:type="dxa"/>
            <w:shd w:val="clear" w:color="auto" w:fill="FFFFFF"/>
            <w:vAlign w:val="center"/>
          </w:tcPr>
          <w:p w14:paraId="4761B141">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hint="eastAsia" w:ascii="Segoe UI" w:hAnsi="Segoe UI" w:eastAsia="Segoe UI" w:cs="Segoe UI"/>
                <w:i w:val="0"/>
                <w:iCs w:val="0"/>
                <w:caps w:val="0"/>
                <w:color w:val="000000"/>
                <w:spacing w:val="0"/>
                <w:kern w:val="0"/>
                <w:sz w:val="21"/>
                <w:szCs w:val="21"/>
                <w:lang w:val="en-US" w:eastAsia="zh-CN" w:bidi="ar"/>
              </w:rPr>
              <w:t>固定</w:t>
            </w:r>
            <w:r>
              <w:rPr>
                <w:rFonts w:ascii="Segoe UI" w:hAnsi="Segoe UI" w:eastAsia="Segoe UI" w:cs="Segoe UI"/>
                <w:i w:val="0"/>
                <w:iCs w:val="0"/>
                <w:caps w:val="0"/>
                <w:spacing w:val="0"/>
                <w:sz w:val="24"/>
                <w:szCs w:val="24"/>
                <w:shd w:val="clear" w:fill="FFFFFF"/>
              </w:rPr>
              <w:t> </w:t>
            </w:r>
            <w:r>
              <w:rPr>
                <w:rStyle w:val="6"/>
                <w:rFonts w:ascii="Consolas" w:hAnsi="Consolas" w:eastAsia="Consolas" w:cs="Consolas"/>
                <w:i w:val="0"/>
                <w:iCs w:val="0"/>
                <w:caps w:val="0"/>
                <w:spacing w:val="0"/>
                <w:sz w:val="24"/>
                <w:szCs w:val="24"/>
              </w:rPr>
              <w:t>n</w:t>
            </w:r>
            <w:r>
              <w:rPr>
                <w:rFonts w:hint="default" w:ascii="Segoe UI" w:hAnsi="Segoe UI" w:eastAsia="Segoe UI" w:cs="Segoe UI"/>
                <w:i w:val="0"/>
                <w:iCs w:val="0"/>
                <w:caps w:val="0"/>
                <w:spacing w:val="0"/>
                <w:sz w:val="24"/>
                <w:szCs w:val="24"/>
                <w:shd w:val="clear" w:fill="FFFFFF"/>
              </w:rPr>
              <w:t> 字节</w:t>
            </w:r>
          </w:p>
        </w:tc>
        <w:tc>
          <w:tcPr>
            <w:tcW w:w="3870" w:type="dxa"/>
            <w:shd w:val="clear" w:color="auto" w:fill="FFFFFF"/>
            <w:vAlign w:val="center"/>
          </w:tcPr>
          <w:p w14:paraId="7A44ACA2">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Style w:val="6"/>
                <w:rFonts w:hint="default" w:ascii="Consolas" w:hAnsi="Consolas" w:eastAsia="Consolas" w:cs="Consolas"/>
                <w:i w:val="0"/>
                <w:iCs w:val="0"/>
                <w:caps w:val="0"/>
                <w:color w:val="000000"/>
                <w:spacing w:val="0"/>
                <w:kern w:val="0"/>
                <w:sz w:val="21"/>
                <w:szCs w:val="21"/>
                <w:lang w:val="en-US" w:eastAsia="zh-CN" w:bidi="ar"/>
              </w:rPr>
              <w:t>n × 1</w:t>
            </w:r>
            <w:r>
              <w:rPr>
                <w:rFonts w:hint="default" w:ascii="Segoe UI" w:hAnsi="Segoe UI" w:eastAsia="Segoe UI" w:cs="Segoe UI"/>
                <w:i w:val="0"/>
                <w:iCs w:val="0"/>
                <w:caps w:val="0"/>
                <w:color w:val="000000"/>
                <w:spacing w:val="0"/>
                <w:kern w:val="0"/>
                <w:sz w:val="21"/>
                <w:szCs w:val="21"/>
                <w:lang w:val="en-US" w:eastAsia="zh-CN" w:bidi="ar"/>
              </w:rPr>
              <w:t> 字节</w:t>
            </w:r>
          </w:p>
        </w:tc>
      </w:tr>
      <w:tr w14:paraId="49C3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03" w:hRule="atLeast"/>
        </w:trPr>
        <w:tc>
          <w:tcPr>
            <w:tcW w:w="2049" w:type="dxa"/>
            <w:shd w:val="clear" w:color="auto" w:fill="FFFFFF"/>
            <w:vAlign w:val="center"/>
          </w:tcPr>
          <w:p w14:paraId="62BF6455">
            <w:pPr>
              <w:keepNext w:val="0"/>
              <w:keepLines w:val="0"/>
              <w:widowControl/>
              <w:suppressLineNumbers w:val="0"/>
              <w:spacing w:line="420" w:lineRule="atLeast"/>
              <w:jc w:val="center"/>
              <w:rPr>
                <w:rFonts w:hint="default" w:ascii="Segoe UI" w:hAnsi="Segoe UI" w:eastAsia="Segoe UI" w:cs="Segoe UI"/>
                <w:b w:val="0"/>
                <w:bCs w:val="0"/>
                <w:i w:val="0"/>
                <w:iCs w:val="0"/>
                <w:caps w:val="0"/>
                <w:color w:val="000000"/>
                <w:spacing w:val="0"/>
                <w:kern w:val="2"/>
                <w:sz w:val="21"/>
                <w:szCs w:val="21"/>
                <w:lang w:val="en-US" w:eastAsia="zh-CN" w:bidi="ar-SA"/>
              </w:rPr>
            </w:pPr>
            <w:r>
              <w:rPr>
                <w:rStyle w:val="5"/>
                <w:rFonts w:hint="default" w:ascii="Segoe UI" w:hAnsi="Segoe UI" w:eastAsia="Segoe UI" w:cs="Segoe UI"/>
                <w:b w:val="0"/>
                <w:bCs w:val="0"/>
                <w:i w:val="0"/>
                <w:iCs w:val="0"/>
                <w:caps w:val="0"/>
                <w:color w:val="000000"/>
                <w:spacing w:val="0"/>
                <w:kern w:val="0"/>
                <w:sz w:val="21"/>
                <w:szCs w:val="21"/>
                <w:lang w:val="en-US" w:eastAsia="zh-CN" w:bidi="ar"/>
              </w:rPr>
              <w:t>VARCHAR(n)</w:t>
            </w:r>
          </w:p>
        </w:tc>
        <w:tc>
          <w:tcPr>
            <w:tcW w:w="2448" w:type="dxa"/>
            <w:shd w:val="clear" w:color="auto" w:fill="FFFFFF"/>
            <w:vAlign w:val="center"/>
          </w:tcPr>
          <w:p w14:paraId="5412BA76">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ascii="Segoe UI" w:hAnsi="Segoe UI" w:eastAsia="Segoe UI" w:cs="Segoe UI"/>
                <w:i w:val="0"/>
                <w:iCs w:val="0"/>
                <w:caps w:val="0"/>
                <w:spacing w:val="0"/>
                <w:sz w:val="24"/>
                <w:szCs w:val="24"/>
                <w:shd w:val="clear" w:fill="FFFFFF"/>
              </w:rPr>
              <w:t>最多存储</w:t>
            </w:r>
            <w:r>
              <w:rPr>
                <w:rFonts w:hint="default" w:ascii="Segoe UI" w:hAnsi="Segoe UI" w:eastAsia="Segoe UI" w:cs="Segoe UI"/>
                <w:i w:val="0"/>
                <w:iCs w:val="0"/>
                <w:caps w:val="0"/>
                <w:spacing w:val="0"/>
                <w:sz w:val="24"/>
                <w:szCs w:val="24"/>
                <w:shd w:val="clear" w:fill="FFFFFF"/>
              </w:rPr>
              <w:t> </w:t>
            </w:r>
            <w:r>
              <w:rPr>
                <w:rStyle w:val="6"/>
                <w:rFonts w:ascii="Consolas" w:hAnsi="Consolas" w:eastAsia="Consolas" w:cs="Consolas"/>
                <w:i w:val="0"/>
                <w:iCs w:val="0"/>
                <w:caps w:val="0"/>
                <w:color w:val="000000"/>
                <w:spacing w:val="0"/>
                <w:sz w:val="21"/>
                <w:szCs w:val="21"/>
              </w:rPr>
              <w:t>n</w:t>
            </w:r>
            <w:r>
              <w:rPr>
                <w:rFonts w:hint="default" w:ascii="Segoe UI" w:hAnsi="Segoe UI" w:eastAsia="Segoe UI" w:cs="Segoe UI"/>
                <w:i w:val="0"/>
                <w:iCs w:val="0"/>
                <w:caps w:val="0"/>
                <w:spacing w:val="0"/>
                <w:sz w:val="24"/>
                <w:szCs w:val="24"/>
                <w:shd w:val="clear" w:fill="FFFFFF"/>
              </w:rPr>
              <w:t> 个字节的数据</w:t>
            </w:r>
          </w:p>
        </w:tc>
        <w:tc>
          <w:tcPr>
            <w:tcW w:w="3870" w:type="dxa"/>
            <w:shd w:val="clear" w:color="auto" w:fill="FFFFFF"/>
            <w:vAlign w:val="center"/>
          </w:tcPr>
          <w:p w14:paraId="27AB37C6">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Style w:val="6"/>
                <w:rFonts w:hint="default" w:ascii="Consolas" w:hAnsi="Consolas" w:eastAsia="Consolas" w:cs="Consolas"/>
                <w:i w:val="0"/>
                <w:iCs w:val="0"/>
                <w:caps w:val="0"/>
                <w:color w:val="000000"/>
                <w:spacing w:val="0"/>
                <w:kern w:val="0"/>
                <w:sz w:val="21"/>
                <w:szCs w:val="21"/>
                <w:lang w:val="en-US" w:eastAsia="zh-CN" w:bidi="ar"/>
              </w:rPr>
              <w:t>实际字符数 × 1 + 2字节</w:t>
            </w:r>
            <w:r>
              <w:rPr>
                <w:rFonts w:hint="default" w:ascii="Segoe UI" w:hAnsi="Segoe UI" w:eastAsia="Segoe UI" w:cs="Segoe UI"/>
                <w:i w:val="0"/>
                <w:iCs w:val="0"/>
                <w:caps w:val="0"/>
                <w:color w:val="000000"/>
                <w:spacing w:val="0"/>
                <w:kern w:val="0"/>
                <w:sz w:val="21"/>
                <w:szCs w:val="21"/>
                <w:lang w:val="en-US" w:eastAsia="zh-CN" w:bidi="ar"/>
              </w:rPr>
              <w:t>（长度标识）</w:t>
            </w:r>
            <w:r>
              <w:rPr>
                <w:rFonts w:hint="default" w:ascii="Segoe UI" w:hAnsi="Segoe UI" w:eastAsia="Segoe UI" w:cs="Segoe UI"/>
                <w:i w:val="0"/>
                <w:iCs w:val="0"/>
                <w:caps w:val="0"/>
                <w:color w:val="000000"/>
                <w:spacing w:val="0"/>
                <w:kern w:val="0"/>
                <w:sz w:val="21"/>
                <w:szCs w:val="21"/>
                <w:lang w:val="en-US" w:eastAsia="zh-CN" w:bidi="ar"/>
              </w:rPr>
              <w:br w:type="textWrapping"/>
            </w:r>
            <w:r>
              <w:rPr>
                <w:rFonts w:hint="default" w:ascii="Segoe UI" w:hAnsi="Segoe UI" w:eastAsia="Segoe UI" w:cs="Segoe UI"/>
                <w:i w:val="0"/>
                <w:iCs w:val="0"/>
                <w:caps w:val="0"/>
                <w:color w:val="000000"/>
                <w:spacing w:val="0"/>
                <w:kern w:val="0"/>
                <w:sz w:val="21"/>
                <w:szCs w:val="21"/>
                <w:lang w:val="en-US" w:eastAsia="zh-CN" w:bidi="ar"/>
              </w:rPr>
              <w:t>（当字符数 &gt; 255 时用 2 字节标识）</w:t>
            </w:r>
          </w:p>
        </w:tc>
      </w:tr>
      <w:tr w14:paraId="2F58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1" w:hRule="atLeast"/>
        </w:trPr>
        <w:tc>
          <w:tcPr>
            <w:tcW w:w="2049" w:type="dxa"/>
            <w:shd w:val="clear" w:color="auto" w:fill="FFFFFF"/>
            <w:vAlign w:val="center"/>
          </w:tcPr>
          <w:p w14:paraId="52151896">
            <w:pPr>
              <w:keepNext w:val="0"/>
              <w:keepLines w:val="0"/>
              <w:widowControl/>
              <w:suppressLineNumbers w:val="0"/>
              <w:spacing w:line="420" w:lineRule="atLeast"/>
              <w:jc w:val="center"/>
              <w:rPr>
                <w:rFonts w:hint="default" w:ascii="Segoe UI" w:hAnsi="Segoe UI" w:eastAsia="Segoe UI" w:cs="Segoe UI"/>
                <w:b w:val="0"/>
                <w:bCs w:val="0"/>
                <w:i w:val="0"/>
                <w:iCs w:val="0"/>
                <w:caps w:val="0"/>
                <w:color w:val="000000"/>
                <w:spacing w:val="0"/>
                <w:kern w:val="2"/>
                <w:sz w:val="21"/>
                <w:szCs w:val="21"/>
                <w:lang w:val="en-US" w:eastAsia="zh-CN" w:bidi="ar-SA"/>
              </w:rPr>
            </w:pPr>
            <w:r>
              <w:rPr>
                <w:rStyle w:val="5"/>
                <w:rFonts w:hint="default" w:ascii="Segoe UI" w:hAnsi="Segoe UI" w:eastAsia="Segoe UI" w:cs="Segoe UI"/>
                <w:b w:val="0"/>
                <w:bCs w:val="0"/>
                <w:i w:val="0"/>
                <w:iCs w:val="0"/>
                <w:caps w:val="0"/>
                <w:color w:val="000000"/>
                <w:spacing w:val="0"/>
                <w:kern w:val="0"/>
                <w:sz w:val="21"/>
                <w:szCs w:val="21"/>
                <w:lang w:val="en-US" w:eastAsia="zh-CN" w:bidi="ar"/>
              </w:rPr>
              <w:t>NCHAR(n)</w:t>
            </w:r>
          </w:p>
        </w:tc>
        <w:tc>
          <w:tcPr>
            <w:tcW w:w="2448" w:type="dxa"/>
            <w:shd w:val="clear" w:color="auto" w:fill="FFFFFF"/>
            <w:vAlign w:val="center"/>
          </w:tcPr>
          <w:p w14:paraId="3DB374A9">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hint="eastAsia" w:ascii="Segoe UI" w:hAnsi="Segoe UI" w:eastAsia="Segoe UI" w:cs="Segoe UI"/>
                <w:i w:val="0"/>
                <w:iCs w:val="0"/>
                <w:caps w:val="0"/>
                <w:color w:val="000000"/>
                <w:spacing w:val="0"/>
                <w:kern w:val="0"/>
                <w:sz w:val="21"/>
                <w:szCs w:val="21"/>
                <w:lang w:val="en-US" w:eastAsia="zh-CN" w:bidi="ar"/>
              </w:rPr>
              <w:t>固定</w:t>
            </w:r>
            <w:r>
              <w:rPr>
                <w:rFonts w:ascii="Segoe UI" w:hAnsi="Segoe UI" w:eastAsia="Segoe UI" w:cs="Segoe UI"/>
                <w:i w:val="0"/>
                <w:iCs w:val="0"/>
                <w:caps w:val="0"/>
                <w:spacing w:val="0"/>
                <w:sz w:val="24"/>
                <w:szCs w:val="24"/>
                <w:shd w:val="clear" w:fill="FFFFFF"/>
              </w:rPr>
              <w:t> </w:t>
            </w:r>
            <w:r>
              <w:rPr>
                <w:rStyle w:val="6"/>
                <w:rFonts w:ascii="Consolas" w:hAnsi="Consolas" w:eastAsia="Consolas" w:cs="Consolas"/>
                <w:i w:val="0"/>
                <w:iCs w:val="0"/>
                <w:caps w:val="0"/>
                <w:spacing w:val="0"/>
                <w:sz w:val="24"/>
                <w:szCs w:val="24"/>
              </w:rPr>
              <w:t>n</w:t>
            </w:r>
            <w:r>
              <w:rPr>
                <w:rFonts w:hint="default" w:ascii="Segoe UI" w:hAnsi="Segoe UI" w:eastAsia="Segoe UI" w:cs="Segoe UI"/>
                <w:i w:val="0"/>
                <w:iCs w:val="0"/>
                <w:caps w:val="0"/>
                <w:spacing w:val="0"/>
                <w:sz w:val="24"/>
                <w:szCs w:val="24"/>
                <w:shd w:val="clear" w:fill="FFFFFF"/>
              </w:rPr>
              <w:t> 字节</w:t>
            </w:r>
          </w:p>
        </w:tc>
        <w:tc>
          <w:tcPr>
            <w:tcW w:w="3870" w:type="dxa"/>
            <w:shd w:val="clear" w:color="auto" w:fill="FFFFFF"/>
            <w:vAlign w:val="center"/>
          </w:tcPr>
          <w:p w14:paraId="3CF4DF51">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Style w:val="6"/>
                <w:rFonts w:hint="default" w:ascii="Consolas" w:hAnsi="Consolas" w:eastAsia="Consolas" w:cs="Consolas"/>
                <w:i w:val="0"/>
                <w:iCs w:val="0"/>
                <w:caps w:val="0"/>
                <w:color w:val="000000"/>
                <w:spacing w:val="0"/>
                <w:kern w:val="0"/>
                <w:sz w:val="21"/>
                <w:szCs w:val="21"/>
                <w:lang w:val="en-US" w:eastAsia="zh-CN" w:bidi="ar"/>
              </w:rPr>
              <w:t>n × 2</w:t>
            </w:r>
            <w:r>
              <w:rPr>
                <w:rFonts w:hint="default" w:ascii="Segoe UI" w:hAnsi="Segoe UI" w:eastAsia="Segoe UI" w:cs="Segoe UI"/>
                <w:i w:val="0"/>
                <w:iCs w:val="0"/>
                <w:caps w:val="0"/>
                <w:color w:val="000000"/>
                <w:spacing w:val="0"/>
                <w:kern w:val="0"/>
                <w:sz w:val="21"/>
                <w:szCs w:val="21"/>
                <w:lang w:val="en-US" w:eastAsia="zh-CN" w:bidi="ar"/>
              </w:rPr>
              <w:t> 字节</w:t>
            </w:r>
          </w:p>
        </w:tc>
      </w:tr>
      <w:tr w14:paraId="3A5A7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51" w:hRule="atLeast"/>
        </w:trPr>
        <w:tc>
          <w:tcPr>
            <w:tcW w:w="2049" w:type="dxa"/>
            <w:shd w:val="clear" w:color="auto" w:fill="FFFFFF"/>
            <w:vAlign w:val="center"/>
          </w:tcPr>
          <w:p w14:paraId="663FCCEB">
            <w:pPr>
              <w:keepNext w:val="0"/>
              <w:keepLines w:val="0"/>
              <w:widowControl/>
              <w:suppressLineNumbers w:val="0"/>
              <w:spacing w:line="420" w:lineRule="atLeast"/>
              <w:jc w:val="center"/>
              <w:rPr>
                <w:rFonts w:hint="default" w:ascii="Segoe UI" w:hAnsi="Segoe UI" w:eastAsia="Segoe UI" w:cs="Segoe UI"/>
                <w:b w:val="0"/>
                <w:bCs w:val="0"/>
                <w:i w:val="0"/>
                <w:iCs w:val="0"/>
                <w:caps w:val="0"/>
                <w:color w:val="000000"/>
                <w:spacing w:val="0"/>
                <w:kern w:val="2"/>
                <w:sz w:val="21"/>
                <w:szCs w:val="21"/>
                <w:lang w:val="en-US" w:eastAsia="zh-CN" w:bidi="ar-SA"/>
              </w:rPr>
            </w:pPr>
            <w:r>
              <w:rPr>
                <w:rStyle w:val="5"/>
                <w:rFonts w:hint="default" w:ascii="Segoe UI" w:hAnsi="Segoe UI" w:eastAsia="Segoe UI" w:cs="Segoe UI"/>
                <w:b w:val="0"/>
                <w:bCs w:val="0"/>
                <w:i w:val="0"/>
                <w:iCs w:val="0"/>
                <w:caps w:val="0"/>
                <w:color w:val="000000"/>
                <w:spacing w:val="0"/>
                <w:kern w:val="0"/>
                <w:sz w:val="21"/>
                <w:szCs w:val="21"/>
                <w:lang w:val="en-US" w:eastAsia="zh-CN" w:bidi="ar"/>
              </w:rPr>
              <w:t>NVARCHAR(n)</w:t>
            </w:r>
          </w:p>
        </w:tc>
        <w:tc>
          <w:tcPr>
            <w:tcW w:w="2448" w:type="dxa"/>
            <w:shd w:val="clear" w:color="auto" w:fill="FFFFFF"/>
            <w:vAlign w:val="center"/>
          </w:tcPr>
          <w:p w14:paraId="4695C12E">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hint="default" w:ascii="Segoe UI" w:hAnsi="Segoe UI" w:eastAsia="Segoe UI" w:cs="Segoe UI"/>
                <w:i w:val="0"/>
                <w:iCs w:val="0"/>
                <w:caps w:val="0"/>
                <w:color w:val="000000"/>
                <w:spacing w:val="0"/>
                <w:kern w:val="2"/>
                <w:sz w:val="21"/>
                <w:szCs w:val="21"/>
                <w:lang w:val="en-US" w:eastAsia="zh-CN" w:bidi="ar-SA"/>
              </w:rPr>
              <w:t>最多存储 n 个字符（占 n×2 字节）</w:t>
            </w:r>
          </w:p>
        </w:tc>
        <w:tc>
          <w:tcPr>
            <w:tcW w:w="3870" w:type="dxa"/>
            <w:shd w:val="clear" w:color="auto" w:fill="FFFFFF"/>
            <w:vAlign w:val="center"/>
          </w:tcPr>
          <w:p w14:paraId="34A528AA">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Style w:val="6"/>
                <w:rFonts w:hint="default" w:ascii="Consolas" w:hAnsi="Consolas" w:eastAsia="Consolas" w:cs="Consolas"/>
                <w:i w:val="0"/>
                <w:iCs w:val="0"/>
                <w:caps w:val="0"/>
                <w:color w:val="000000"/>
                <w:spacing w:val="0"/>
                <w:kern w:val="0"/>
                <w:sz w:val="21"/>
                <w:szCs w:val="21"/>
                <w:lang w:val="en-US" w:eastAsia="zh-CN" w:bidi="ar"/>
              </w:rPr>
              <w:t>实际字符数 × 2 + 2字节</w:t>
            </w:r>
            <w:r>
              <w:rPr>
                <w:rFonts w:hint="default" w:ascii="Segoe UI" w:hAnsi="Segoe UI" w:eastAsia="Segoe UI" w:cs="Segoe UI"/>
                <w:i w:val="0"/>
                <w:iCs w:val="0"/>
                <w:caps w:val="0"/>
                <w:color w:val="000000"/>
                <w:spacing w:val="0"/>
                <w:kern w:val="0"/>
                <w:sz w:val="21"/>
                <w:szCs w:val="21"/>
                <w:lang w:val="en-US" w:eastAsia="zh-CN" w:bidi="ar"/>
              </w:rPr>
              <w:t>（长度标识）</w:t>
            </w:r>
          </w:p>
        </w:tc>
      </w:tr>
      <w:tr w14:paraId="1690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1" w:hRule="atLeast"/>
        </w:trPr>
        <w:tc>
          <w:tcPr>
            <w:tcW w:w="2049" w:type="dxa"/>
            <w:shd w:val="clear" w:color="auto" w:fill="FFFFFF"/>
            <w:vAlign w:val="center"/>
          </w:tcPr>
          <w:p w14:paraId="54146481">
            <w:pPr>
              <w:keepNext w:val="0"/>
              <w:keepLines w:val="0"/>
              <w:widowControl/>
              <w:suppressLineNumbers w:val="0"/>
              <w:spacing w:line="420" w:lineRule="atLeast"/>
              <w:jc w:val="center"/>
              <w:rPr>
                <w:rFonts w:hint="default" w:ascii="Segoe UI" w:hAnsi="Segoe UI" w:eastAsia="Segoe UI" w:cs="Segoe UI"/>
                <w:b w:val="0"/>
                <w:bCs w:val="0"/>
                <w:i w:val="0"/>
                <w:iCs w:val="0"/>
                <w:caps w:val="0"/>
                <w:color w:val="000000"/>
                <w:spacing w:val="0"/>
                <w:kern w:val="2"/>
                <w:sz w:val="21"/>
                <w:szCs w:val="21"/>
                <w:lang w:val="en-US" w:eastAsia="zh-CN" w:bidi="ar-SA"/>
              </w:rPr>
            </w:pPr>
            <w:r>
              <w:rPr>
                <w:rStyle w:val="5"/>
                <w:rFonts w:hint="default" w:ascii="Segoe UI" w:hAnsi="Segoe UI" w:eastAsia="Segoe UI" w:cs="Segoe UI"/>
                <w:b w:val="0"/>
                <w:bCs w:val="0"/>
                <w:i w:val="0"/>
                <w:iCs w:val="0"/>
                <w:caps w:val="0"/>
                <w:color w:val="000000"/>
                <w:spacing w:val="0"/>
                <w:kern w:val="0"/>
                <w:sz w:val="21"/>
                <w:szCs w:val="21"/>
                <w:lang w:val="en-US" w:eastAsia="zh-CN" w:bidi="ar"/>
              </w:rPr>
              <w:t>BIGINT</w:t>
            </w:r>
          </w:p>
        </w:tc>
        <w:tc>
          <w:tcPr>
            <w:tcW w:w="2448" w:type="dxa"/>
            <w:shd w:val="clear" w:color="auto" w:fill="FFFFFF"/>
            <w:vAlign w:val="center"/>
          </w:tcPr>
          <w:p w14:paraId="2202A650">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hint="default" w:ascii="Segoe UI" w:hAnsi="Segoe UI" w:eastAsia="Segoe UI" w:cs="Segoe UI"/>
                <w:i w:val="0"/>
                <w:iCs w:val="0"/>
                <w:caps w:val="0"/>
                <w:color w:val="000000"/>
                <w:spacing w:val="0"/>
                <w:kern w:val="0"/>
                <w:sz w:val="21"/>
                <w:szCs w:val="21"/>
                <w:lang w:val="en-US" w:eastAsia="zh-CN" w:bidi="ar"/>
              </w:rPr>
              <w:t>固定 8 字节</w:t>
            </w:r>
          </w:p>
        </w:tc>
        <w:tc>
          <w:tcPr>
            <w:tcW w:w="3870" w:type="dxa"/>
            <w:shd w:val="clear" w:color="auto" w:fill="FFFFFF"/>
            <w:vAlign w:val="center"/>
          </w:tcPr>
          <w:p w14:paraId="4213DBE2">
            <w:pPr>
              <w:keepNext w:val="0"/>
              <w:keepLines w:val="0"/>
              <w:widowControl/>
              <w:suppressLineNumbers w:val="0"/>
              <w:spacing w:line="420" w:lineRule="atLeast"/>
              <w:jc w:val="center"/>
              <w:rPr>
                <w:rFonts w:hint="default" w:ascii="Segoe UI" w:hAnsi="Segoe UI" w:eastAsia="Segoe UI" w:cs="Segoe UI"/>
                <w:i w:val="0"/>
                <w:iCs w:val="0"/>
                <w:caps w:val="0"/>
                <w:color w:val="000000"/>
                <w:spacing w:val="0"/>
                <w:kern w:val="2"/>
                <w:sz w:val="21"/>
                <w:szCs w:val="21"/>
                <w:lang w:val="en-US" w:eastAsia="zh-CN" w:bidi="ar-SA"/>
              </w:rPr>
            </w:pPr>
            <w:r>
              <w:rPr>
                <w:rFonts w:hint="default" w:ascii="Segoe UI" w:hAnsi="Segoe UI" w:eastAsia="Segoe UI" w:cs="Segoe UI"/>
                <w:i w:val="0"/>
                <w:iCs w:val="0"/>
                <w:caps w:val="0"/>
                <w:color w:val="000000"/>
                <w:spacing w:val="0"/>
                <w:kern w:val="0"/>
                <w:sz w:val="21"/>
                <w:szCs w:val="21"/>
                <w:lang w:val="en-US" w:eastAsia="zh-CN" w:bidi="ar"/>
              </w:rPr>
              <w:t>8 字节</w:t>
            </w:r>
          </w:p>
        </w:tc>
      </w:tr>
    </w:tbl>
    <w:p w14:paraId="1B7305A0">
      <w:pPr>
        <w:rPr>
          <w:rFonts w:hint="default"/>
          <w:sz w:val="24"/>
          <w:szCs w:val="32"/>
          <w:lang w:val="en-US" w:eastAsia="zh-CN"/>
        </w:rPr>
      </w:pPr>
    </w:p>
    <w:p w14:paraId="41019234">
      <w:pPr>
        <w:rPr>
          <w:rFonts w:hint="default"/>
          <w:sz w:val="24"/>
          <w:szCs w:val="32"/>
          <w:lang w:val="en-US" w:eastAsia="zh-CN"/>
        </w:rPr>
      </w:pPr>
      <w:r>
        <w:rPr>
          <w:rFonts w:hint="default"/>
          <w:sz w:val="24"/>
          <w:szCs w:val="32"/>
          <w:lang w:val="en-US" w:eastAsia="zh-CN"/>
        </w:rPr>
        <w:t>①1NF(消除非主属性对码的</w:t>
      </w:r>
      <w:r>
        <w:rPr>
          <w:rFonts w:hint="default"/>
          <w:sz w:val="24"/>
          <w:szCs w:val="32"/>
          <w:u w:val="single"/>
          <w:lang w:val="en-US" w:eastAsia="zh-CN"/>
        </w:rPr>
        <w:t>部分函数依赖</w:t>
      </w:r>
      <w:r>
        <w:rPr>
          <w:rFonts w:hint="default"/>
          <w:sz w:val="24"/>
          <w:szCs w:val="32"/>
          <w:lang w:val="en-US" w:eastAsia="zh-CN"/>
        </w:rPr>
        <w:t>)</w:t>
      </w:r>
    </w:p>
    <w:p w14:paraId="66C54BC7">
      <w:pPr>
        <w:rPr>
          <w:rFonts w:hint="default"/>
          <w:sz w:val="24"/>
          <w:szCs w:val="32"/>
          <w:lang w:val="en-US" w:eastAsia="zh-CN"/>
        </w:rPr>
      </w:pPr>
      <w:r>
        <w:rPr>
          <w:rFonts w:hint="default"/>
          <w:sz w:val="24"/>
          <w:szCs w:val="32"/>
          <w:lang w:val="en-US" w:eastAsia="zh-CN"/>
        </w:rPr>
        <w:t>②2NF(消除非主属性对码的</w:t>
      </w:r>
      <w:r>
        <w:rPr>
          <w:rFonts w:hint="default"/>
          <w:sz w:val="24"/>
          <w:szCs w:val="32"/>
          <w:u w:val="single"/>
          <w:lang w:val="en-US" w:eastAsia="zh-CN"/>
        </w:rPr>
        <w:t>传递函数依赖</w:t>
      </w:r>
      <w:r>
        <w:rPr>
          <w:rFonts w:hint="default"/>
          <w:sz w:val="24"/>
          <w:szCs w:val="32"/>
          <w:lang w:val="en-US" w:eastAsia="zh-CN"/>
        </w:rPr>
        <w:t>)</w:t>
      </w:r>
    </w:p>
    <w:p w14:paraId="7572EBDF">
      <w:pPr>
        <w:rPr>
          <w:rFonts w:hint="default"/>
          <w:sz w:val="24"/>
          <w:szCs w:val="32"/>
          <w:lang w:val="en-US" w:eastAsia="zh-CN"/>
        </w:rPr>
      </w:pPr>
      <w:r>
        <w:rPr>
          <w:rFonts w:hint="default"/>
          <w:sz w:val="24"/>
          <w:szCs w:val="32"/>
          <w:lang w:val="en-US" w:eastAsia="zh-CN"/>
        </w:rPr>
        <w:t>③3NF(消除</w:t>
      </w:r>
      <w:r>
        <w:rPr>
          <w:rFonts w:hint="default"/>
          <w:sz w:val="24"/>
          <w:szCs w:val="32"/>
          <w:u w:val="single"/>
          <w:lang w:val="en-US" w:eastAsia="zh-CN"/>
        </w:rPr>
        <w:t>主属性</w:t>
      </w:r>
      <w:r>
        <w:rPr>
          <w:rFonts w:hint="default"/>
          <w:sz w:val="24"/>
          <w:szCs w:val="32"/>
          <w:lang w:val="en-US" w:eastAsia="zh-CN"/>
        </w:rPr>
        <w:t>对码的</w:t>
      </w:r>
      <w:r>
        <w:rPr>
          <w:rFonts w:hint="default"/>
          <w:sz w:val="24"/>
          <w:szCs w:val="32"/>
          <w:u w:val="single"/>
          <w:lang w:val="en-US" w:eastAsia="zh-CN"/>
        </w:rPr>
        <w:t>部分和传递</w:t>
      </w:r>
      <w:r>
        <w:rPr>
          <w:rFonts w:hint="default"/>
          <w:sz w:val="24"/>
          <w:szCs w:val="32"/>
          <w:lang w:val="en-US" w:eastAsia="zh-CN"/>
        </w:rPr>
        <w:t>函数依赖)</w:t>
      </w:r>
    </w:p>
    <w:p w14:paraId="110B7B80">
      <w:pPr>
        <w:rPr>
          <w:rFonts w:hint="default"/>
          <w:sz w:val="24"/>
          <w:szCs w:val="32"/>
          <w:lang w:val="en-US" w:eastAsia="zh-CN"/>
        </w:rPr>
      </w:pPr>
      <w:r>
        <w:rPr>
          <w:rFonts w:hint="default"/>
          <w:sz w:val="24"/>
          <w:szCs w:val="32"/>
          <w:lang w:val="en-US" w:eastAsia="zh-CN"/>
        </w:rPr>
        <w:t>④BCNF(BC范式)</w:t>
      </w:r>
    </w:p>
    <w:p w14:paraId="7CE72B5B">
      <w:pPr>
        <w:rPr>
          <w:rFonts w:hint="default"/>
          <w:sz w:val="24"/>
          <w:szCs w:val="32"/>
          <w:lang w:val="en-US" w:eastAsia="zh-CN"/>
        </w:rPr>
      </w:pPr>
    </w:p>
    <w:p w14:paraId="6C9F8AEE">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ascii="Segoe UI" w:hAnsi="Segoe UI" w:eastAsia="Segoe UI" w:cs="Segoe UI"/>
          <w:i w:val="0"/>
          <w:iCs w:val="0"/>
          <w:caps w:val="0"/>
          <w:spacing w:val="0"/>
          <w:sz w:val="24"/>
          <w:szCs w:val="24"/>
          <w:shd w:val="clear" w:fill="FFFFFF"/>
        </w:rPr>
      </w:pPr>
      <w:r>
        <w:rPr>
          <w:rFonts w:hint="eastAsia"/>
          <w:sz w:val="24"/>
          <w:szCs w:val="32"/>
          <w:lang w:val="en-US" w:eastAsia="zh-CN"/>
        </w:rPr>
        <w:t>Case：</w:t>
      </w:r>
      <w:r>
        <w:rPr>
          <w:rFonts w:ascii="Segoe UI" w:hAnsi="Segoe UI" w:eastAsia="Segoe UI" w:cs="Segoe UI"/>
          <w:i w:val="0"/>
          <w:iCs w:val="0"/>
          <w:caps w:val="0"/>
          <w:spacing w:val="0"/>
          <w:sz w:val="24"/>
          <w:szCs w:val="24"/>
          <w:shd w:val="clear" w:fill="FFFFFF"/>
        </w:rPr>
        <w:t>当需要根据字段值将数据划分为不同类别</w:t>
      </w:r>
    </w:p>
    <w:p w14:paraId="08148F6A">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default" w:ascii="Segoe UI" w:hAnsi="Segoe UI" w:eastAsia="Segoe UI" w:cs="Segoe UI"/>
          <w:i w:val="0"/>
          <w:iCs w:val="0"/>
          <w:caps w:val="0"/>
          <w:spacing w:val="0"/>
          <w:sz w:val="24"/>
          <w:szCs w:val="24"/>
          <w:shd w:val="clear" w:fill="FFFFFF"/>
          <w:lang w:val="en-US" w:eastAsia="zh-CN"/>
        </w:rPr>
      </w:pPr>
      <w:r>
        <w:rPr>
          <w:rFonts w:hint="default" w:ascii="Segoe UI" w:hAnsi="Segoe UI" w:eastAsia="Segoe UI" w:cs="Segoe UI"/>
          <w:i w:val="0"/>
          <w:iCs w:val="0"/>
          <w:caps w:val="0"/>
          <w:spacing w:val="0"/>
          <w:sz w:val="24"/>
          <w:szCs w:val="24"/>
          <w:shd w:val="clear" w:fill="FFFFFF"/>
          <w:lang w:val="en-US" w:eastAsia="zh-CN"/>
        </w:rPr>
        <w:t>将成绩（grade）分为 “优秀”（≥90）、“良好”（80-89）、“及格”（60-79）、“不及格”（&lt;60）</w:t>
      </w:r>
    </w:p>
    <w:p w14:paraId="10220850">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end结尾</w:t>
      </w:r>
    </w:p>
    <w:p w14:paraId="3BFB5E8E">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default" w:ascii="Segoe UI" w:hAnsi="Segoe UI" w:eastAsia="Segoe UI" w:cs="Segoe UI"/>
          <w:i w:val="0"/>
          <w:iCs w:val="0"/>
          <w:caps w:val="0"/>
          <w:spacing w:val="0"/>
          <w:sz w:val="24"/>
          <w:szCs w:val="24"/>
          <w:shd w:val="clear" w:fill="FFFFFF"/>
          <w:lang w:val="en-US" w:eastAsia="zh-CN"/>
        </w:rPr>
      </w:pPr>
    </w:p>
    <w:p w14:paraId="4D59DDF1">
      <w:pPr>
        <w:keepNext w:val="0"/>
        <w:keepLines w:val="0"/>
        <w:pageBreakBefore w:val="0"/>
        <w:widowControl w:val="0"/>
        <w:kinsoku/>
        <w:wordWrap/>
        <w:overflowPunct/>
        <w:topLinePunct w:val="0"/>
        <w:autoSpaceDE/>
        <w:autoSpaceDN/>
        <w:bidi w:val="0"/>
        <w:adjustRightInd w:val="0"/>
        <w:snapToGrid w:val="0"/>
        <w:textAlignment w:val="auto"/>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在子查询的时候，in 匹配多个值，= 匹配一个</w:t>
      </w:r>
    </w:p>
    <w:p w14:paraId="5B5F0A9E">
      <w:pPr>
        <w:keepNext w:val="0"/>
        <w:keepLines w:val="0"/>
        <w:pageBreakBefore w:val="0"/>
        <w:widowControl w:val="0"/>
        <w:kinsoku/>
        <w:wordWrap/>
        <w:overflowPunct/>
        <w:topLinePunct w:val="0"/>
        <w:autoSpaceDE/>
        <w:autoSpaceDN/>
        <w:bidi w:val="0"/>
        <w:adjustRightInd w:val="0"/>
        <w:snapToGrid w:val="0"/>
        <w:textAlignment w:val="auto"/>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insert 增     select 查</w:t>
      </w:r>
    </w:p>
    <w:p w14:paraId="6C02BB9C">
      <w:pPr>
        <w:keepNext w:val="0"/>
        <w:keepLines w:val="0"/>
        <w:pageBreakBefore w:val="0"/>
        <w:widowControl w:val="0"/>
        <w:kinsoku/>
        <w:wordWrap/>
        <w:overflowPunct/>
        <w:topLinePunct w:val="0"/>
        <w:autoSpaceDE/>
        <w:autoSpaceDN/>
        <w:bidi w:val="0"/>
        <w:adjustRightInd w:val="0"/>
        <w:snapToGrid w:val="0"/>
        <w:textAlignment w:val="auto"/>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delete 删     update改</w:t>
      </w:r>
    </w:p>
    <w:p w14:paraId="4B27F4E1">
      <w:pPr>
        <w:rPr>
          <w:rFonts w:hint="default" w:ascii="Segoe UI" w:hAnsi="Segoe UI" w:eastAsia="Segoe UI" w:cs="Segoe UI"/>
          <w:i w:val="0"/>
          <w:iCs w:val="0"/>
          <w:caps w:val="0"/>
          <w:spacing w:val="0"/>
          <w:sz w:val="24"/>
          <w:szCs w:val="24"/>
          <w:shd w:val="clear" w:fill="FFFFFF"/>
          <w:lang w:val="en-US" w:eastAsia="zh-CN"/>
        </w:rPr>
      </w:pPr>
    </w:p>
    <w:p w14:paraId="1829851A">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Segoe UI" w:hAnsi="Segoe UI" w:eastAsia="Segoe UI" w:cs="Segoe UI"/>
          <w:i w:val="0"/>
          <w:iCs w:val="0"/>
          <w:caps w:val="0"/>
          <w:spacing w:val="0"/>
          <w:sz w:val="24"/>
          <w:szCs w:val="24"/>
          <w:shd w:val="clear" w:fill="FFFFFF"/>
          <w:lang w:val="en-US" w:eastAsia="zh-CN"/>
        </w:rPr>
      </w:pPr>
      <w:r>
        <w:rPr>
          <w:rFonts w:hint="default" w:ascii="Segoe UI" w:hAnsi="Segoe UI" w:eastAsia="Segoe UI" w:cs="Segoe UI"/>
          <w:b/>
          <w:bCs/>
          <w:i w:val="0"/>
          <w:iCs w:val="0"/>
          <w:caps w:val="0"/>
          <w:color w:val="FF0000"/>
          <w:spacing w:val="0"/>
          <w:sz w:val="24"/>
          <w:szCs w:val="24"/>
          <w:shd w:val="clear" w:fill="FFFFFF"/>
          <w:lang w:val="en-US" w:eastAsia="zh-CN"/>
        </w:rPr>
        <w:t>实体完整性</w:t>
      </w:r>
      <w:r>
        <w:rPr>
          <w:rFonts w:hint="default" w:ascii="Segoe UI" w:hAnsi="Segoe UI" w:eastAsia="Segoe UI" w:cs="Segoe UI"/>
          <w:i w:val="0"/>
          <w:iCs w:val="0"/>
          <w:caps w:val="0"/>
          <w:spacing w:val="0"/>
          <w:sz w:val="24"/>
          <w:szCs w:val="24"/>
          <w:shd w:val="clear" w:fill="FFFFFF"/>
          <w:lang w:val="en-US" w:eastAsia="zh-CN"/>
        </w:rPr>
        <w:t>：</w:t>
      </w:r>
      <w:r>
        <w:rPr>
          <w:rFonts w:hint="default" w:ascii="Segoe UI" w:hAnsi="Segoe UI" w:eastAsia="Segoe UI" w:cs="Segoe UI"/>
          <w:b/>
          <w:bCs/>
          <w:i w:val="0"/>
          <w:iCs w:val="0"/>
          <w:caps w:val="0"/>
          <w:color w:val="0000FF"/>
          <w:spacing w:val="0"/>
          <w:sz w:val="24"/>
          <w:szCs w:val="24"/>
          <w:shd w:val="clear" w:fill="FFFFFF"/>
          <w:lang w:val="en-US" w:eastAsia="zh-CN"/>
        </w:rPr>
        <w:t>约束主键</w:t>
      </w:r>
      <w:r>
        <w:rPr>
          <w:rFonts w:hint="default" w:ascii="Segoe UI" w:hAnsi="Segoe UI" w:eastAsia="Segoe UI" w:cs="Segoe UI"/>
          <w:i w:val="0"/>
          <w:iCs w:val="0"/>
          <w:caps w:val="0"/>
          <w:spacing w:val="0"/>
          <w:sz w:val="24"/>
          <w:szCs w:val="24"/>
          <w:shd w:val="clear" w:fill="FFFFFF"/>
          <w:lang w:val="en-US" w:eastAsia="zh-CN"/>
        </w:rPr>
        <w:t xml:space="preserve">（主属性），要求其非空且唯一（确保能唯一标识每个元组）。 </w:t>
      </w:r>
      <w:bookmarkStart w:id="0" w:name="_GoBack"/>
      <w:bookmarkEnd w:id="0"/>
    </w:p>
    <w:p w14:paraId="21C6D3B5">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0" w:firstLineChars="0"/>
        <w:textAlignment w:val="auto"/>
        <w:rPr>
          <w:rFonts w:hint="default" w:ascii="Segoe UI" w:hAnsi="Segoe UI" w:eastAsia="Segoe UI" w:cs="Segoe UI"/>
          <w:i w:val="0"/>
          <w:iCs w:val="0"/>
          <w:caps w:val="0"/>
          <w:spacing w:val="0"/>
          <w:sz w:val="24"/>
          <w:szCs w:val="24"/>
          <w:shd w:val="clear" w:fill="FFFFFF"/>
          <w:lang w:val="en-US" w:eastAsia="zh-CN"/>
        </w:rPr>
      </w:pPr>
      <w:r>
        <w:rPr>
          <w:rFonts w:hint="default" w:ascii="Segoe UI" w:hAnsi="Segoe UI" w:eastAsia="Segoe UI" w:cs="Segoe UI"/>
          <w:b/>
          <w:bCs/>
          <w:i w:val="0"/>
          <w:iCs w:val="0"/>
          <w:caps w:val="0"/>
          <w:color w:val="FF0000"/>
          <w:spacing w:val="0"/>
          <w:sz w:val="24"/>
          <w:szCs w:val="24"/>
          <w:shd w:val="clear" w:fill="FFFFFF"/>
          <w:lang w:val="en-US" w:eastAsia="zh-CN"/>
        </w:rPr>
        <w:t>参照完整性</w:t>
      </w:r>
      <w:r>
        <w:rPr>
          <w:rFonts w:hint="default" w:ascii="Segoe UI" w:hAnsi="Segoe UI" w:eastAsia="Segoe UI" w:cs="Segoe UI"/>
          <w:i w:val="0"/>
          <w:iCs w:val="0"/>
          <w:caps w:val="0"/>
          <w:spacing w:val="0"/>
          <w:sz w:val="24"/>
          <w:szCs w:val="24"/>
          <w:shd w:val="clear" w:fill="FFFFFF"/>
          <w:lang w:val="en-US" w:eastAsia="zh-CN"/>
        </w:rPr>
        <w:t>：</w:t>
      </w:r>
      <w:r>
        <w:rPr>
          <w:rFonts w:hint="default" w:ascii="Segoe UI" w:hAnsi="Segoe UI" w:eastAsia="Segoe UI" w:cs="Segoe UI"/>
          <w:b/>
          <w:bCs/>
          <w:i w:val="0"/>
          <w:iCs w:val="0"/>
          <w:caps w:val="0"/>
          <w:color w:val="0000FF"/>
          <w:spacing w:val="0"/>
          <w:sz w:val="24"/>
          <w:szCs w:val="24"/>
          <w:shd w:val="clear" w:fill="FFFFFF"/>
          <w:lang w:val="en-US" w:eastAsia="zh-CN"/>
        </w:rPr>
        <w:t>约束外码</w:t>
      </w:r>
      <w:r>
        <w:rPr>
          <w:rFonts w:hint="default" w:ascii="Segoe UI" w:hAnsi="Segoe UI" w:eastAsia="Segoe UI" w:cs="Segoe UI"/>
          <w:i w:val="0"/>
          <w:iCs w:val="0"/>
          <w:caps w:val="0"/>
          <w:spacing w:val="0"/>
          <w:sz w:val="24"/>
          <w:szCs w:val="24"/>
          <w:shd w:val="clear" w:fill="FFFFFF"/>
          <w:lang w:val="en-US" w:eastAsia="zh-CN"/>
        </w:rPr>
        <w:t xml:space="preserve">，其值要么为空，要么必须匹配被参照关系中主键的某个值（维护表间关联一致性）。 </w:t>
      </w:r>
    </w:p>
    <w:p w14:paraId="55CF4024">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0" w:firstLineChars="0"/>
        <w:textAlignment w:val="auto"/>
        <w:rPr>
          <w:rFonts w:hint="default" w:ascii="Segoe UI" w:hAnsi="Segoe UI" w:eastAsia="Segoe UI" w:cs="Segoe UI"/>
          <w:i w:val="0"/>
          <w:iCs w:val="0"/>
          <w:caps w:val="0"/>
          <w:spacing w:val="0"/>
          <w:sz w:val="24"/>
          <w:szCs w:val="24"/>
          <w:shd w:val="clear" w:fill="FFFFFF"/>
          <w:lang w:val="en-US" w:eastAsia="zh-CN"/>
        </w:rPr>
      </w:pPr>
      <w:r>
        <w:rPr>
          <w:rFonts w:hint="default" w:ascii="Segoe UI" w:hAnsi="Segoe UI" w:eastAsia="Segoe UI" w:cs="Segoe UI"/>
          <w:b/>
          <w:bCs/>
          <w:i w:val="0"/>
          <w:iCs w:val="0"/>
          <w:caps w:val="0"/>
          <w:color w:val="FF0000"/>
          <w:spacing w:val="0"/>
          <w:sz w:val="24"/>
          <w:szCs w:val="24"/>
          <w:shd w:val="clear" w:fill="FFFFFF"/>
          <w:lang w:val="en-US" w:eastAsia="zh-CN"/>
        </w:rPr>
        <w:t>用户定义完整性</w:t>
      </w:r>
      <w:r>
        <w:rPr>
          <w:rFonts w:hint="default" w:ascii="Segoe UI" w:hAnsi="Segoe UI" w:eastAsia="Segoe UI" w:cs="Segoe UI"/>
          <w:i w:val="0"/>
          <w:iCs w:val="0"/>
          <w:caps w:val="0"/>
          <w:spacing w:val="0"/>
          <w:sz w:val="24"/>
          <w:szCs w:val="24"/>
          <w:shd w:val="clear" w:fill="FFFFFF"/>
          <w:lang w:val="en-US" w:eastAsia="zh-CN"/>
        </w:rPr>
        <w:t>：根据具体业务需求</w:t>
      </w:r>
      <w:r>
        <w:rPr>
          <w:rFonts w:hint="default" w:ascii="Segoe UI" w:hAnsi="Segoe UI" w:eastAsia="Segoe UI" w:cs="Segoe UI"/>
          <w:b/>
          <w:bCs/>
          <w:i w:val="0"/>
          <w:iCs w:val="0"/>
          <w:caps w:val="0"/>
          <w:color w:val="0000FF"/>
          <w:spacing w:val="0"/>
          <w:sz w:val="24"/>
          <w:szCs w:val="24"/>
          <w:shd w:val="clear" w:fill="FFFFFF"/>
          <w:lang w:val="en-US" w:eastAsia="zh-CN"/>
        </w:rPr>
        <w:t>自定义的约束</w:t>
      </w:r>
      <w:r>
        <w:rPr>
          <w:rFonts w:hint="default" w:ascii="Segoe UI" w:hAnsi="Segoe UI" w:eastAsia="Segoe UI" w:cs="Segoe UI"/>
          <w:i w:val="0"/>
          <w:iCs w:val="0"/>
          <w:caps w:val="0"/>
          <w:spacing w:val="0"/>
          <w:sz w:val="24"/>
          <w:szCs w:val="24"/>
          <w:shd w:val="clear" w:fill="FFFFFF"/>
          <w:lang w:val="en-US" w:eastAsia="zh-CN"/>
        </w:rPr>
        <w:t xml:space="preserve">（如年龄范围、成绩区间等，补充业务逻辑规则）。 </w:t>
      </w:r>
      <w:r>
        <w:rPr>
          <w:rFonts w:hint="eastAsia" w:ascii="Segoe UI" w:hAnsi="Segoe UI" w:eastAsia="Segoe UI" w:cs="Segoe UI"/>
          <w:b/>
          <w:bCs/>
          <w:i w:val="0"/>
          <w:iCs w:val="0"/>
          <w:caps w:val="0"/>
          <w:color w:val="0000FF"/>
          <w:spacing w:val="0"/>
          <w:sz w:val="24"/>
          <w:szCs w:val="24"/>
          <w:shd w:val="clear" w:fill="FFFFFF"/>
          <w:lang w:val="en-US" w:eastAsia="zh-CN"/>
        </w:rPr>
        <w:t>check约束</w:t>
      </w:r>
    </w:p>
    <w:p w14:paraId="03A1AD6B">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0" w:firstLineChars="0"/>
        <w:textAlignment w:val="auto"/>
        <w:rPr>
          <w:rFonts w:hint="default" w:ascii="Segoe UI" w:hAnsi="Segoe UI" w:eastAsia="Segoe UI" w:cs="Segoe UI"/>
          <w:i w:val="0"/>
          <w:iCs w:val="0"/>
          <w:caps w:val="0"/>
          <w:spacing w:val="0"/>
          <w:sz w:val="24"/>
          <w:szCs w:val="24"/>
          <w:shd w:val="clear" w:fill="FFFFFF"/>
          <w:lang w:val="en-US" w:eastAsia="zh-CN"/>
        </w:rPr>
      </w:pPr>
      <w:r>
        <w:rPr>
          <w:rFonts w:hint="default" w:ascii="Segoe UI" w:hAnsi="Segoe UI" w:eastAsia="Segoe UI" w:cs="Segoe UI"/>
          <w:b/>
          <w:bCs/>
          <w:i w:val="0"/>
          <w:iCs w:val="0"/>
          <w:caps w:val="0"/>
          <w:color w:val="FF0000"/>
          <w:spacing w:val="0"/>
          <w:sz w:val="24"/>
          <w:szCs w:val="24"/>
          <w:shd w:val="clear" w:fill="FFFFFF"/>
          <w:lang w:val="en-US" w:eastAsia="zh-CN"/>
        </w:rPr>
        <w:t>域完整性</w:t>
      </w:r>
      <w:r>
        <w:rPr>
          <w:rFonts w:hint="default" w:ascii="Segoe UI" w:hAnsi="Segoe UI" w:eastAsia="Segoe UI" w:cs="Segoe UI"/>
          <w:i w:val="0"/>
          <w:iCs w:val="0"/>
          <w:caps w:val="0"/>
          <w:spacing w:val="0"/>
          <w:sz w:val="24"/>
          <w:szCs w:val="24"/>
          <w:shd w:val="clear" w:fill="FFFFFF"/>
          <w:lang w:val="en-US" w:eastAsia="zh-CN"/>
        </w:rPr>
        <w:t>：</w:t>
      </w:r>
      <w:r>
        <w:rPr>
          <w:rFonts w:hint="default" w:ascii="Segoe UI" w:hAnsi="Segoe UI" w:eastAsia="Segoe UI" w:cs="Segoe UI"/>
          <w:b/>
          <w:bCs/>
          <w:i w:val="0"/>
          <w:iCs w:val="0"/>
          <w:caps w:val="0"/>
          <w:color w:val="0000FF"/>
          <w:spacing w:val="0"/>
          <w:sz w:val="24"/>
          <w:szCs w:val="24"/>
          <w:shd w:val="clear" w:fill="FFFFFF"/>
          <w:lang w:val="en-US" w:eastAsia="zh-CN"/>
        </w:rPr>
        <w:t>约束属性的取值范围或数据类型</w:t>
      </w:r>
      <w:r>
        <w:rPr>
          <w:rFonts w:hint="default" w:ascii="Segoe UI" w:hAnsi="Segoe UI" w:eastAsia="Segoe UI" w:cs="Segoe UI"/>
          <w:i w:val="0"/>
          <w:iCs w:val="0"/>
          <w:caps w:val="0"/>
          <w:spacing w:val="0"/>
          <w:sz w:val="24"/>
          <w:szCs w:val="24"/>
          <w:shd w:val="clear" w:fill="FFFFFF"/>
          <w:lang w:val="en-US" w:eastAsia="zh-CN"/>
        </w:rPr>
        <w:t>（确保属性值符合其定义域，如性别只能为“男/女”）。</w:t>
      </w:r>
    </w:p>
    <w:p w14:paraId="76EC4FA9">
      <w:pPr>
        <w:ind w:left="359" w:leftChars="171" w:right="-1050" w:rightChars="-500" w:firstLine="240" w:firstLineChars="100"/>
        <w:rPr>
          <w:rFonts w:ascii="Times New Roman" w:hAnsi="Times New Roman" w:cs="Times New Roman"/>
          <w:b/>
          <w:color w:val="FF0000"/>
          <w:sz w:val="24"/>
          <w:szCs w:val="24"/>
        </w:rPr>
      </w:pPr>
      <w:r>
        <w:rPr>
          <w:rFonts w:ascii="Segoe UI" w:hAnsi="Segoe UI" w:eastAsia="Segoe UI" w:cs="Segoe UI"/>
          <w:i w:val="0"/>
          <w:iCs w:val="0"/>
          <w:caps w:val="0"/>
          <w:spacing w:val="0"/>
          <w:sz w:val="24"/>
          <w:szCs w:val="24"/>
          <w:shd w:val="clear" w:fill="FFFFFF"/>
        </w:rPr>
        <w:t>外码需放置在 “多” 的一方</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连接两表，语义关联，</w:t>
      </w:r>
      <w:r>
        <w:rPr>
          <w:rFonts w:ascii="Times New Roman" w:hAnsi="Times New Roman" w:cs="Times New Roman"/>
          <w:b w:val="0"/>
          <w:bCs/>
          <w:color w:val="auto"/>
          <w:sz w:val="24"/>
          <w:szCs w:val="24"/>
        </w:rPr>
        <w:t>外码和所引用的主码名字可以不同，但</w:t>
      </w:r>
      <w:r>
        <w:rPr>
          <w:rFonts w:ascii="Times New Roman" w:hAnsi="Times New Roman" w:cs="Times New Roman"/>
          <w:b w:val="0"/>
          <w:bCs/>
          <w:color w:val="auto"/>
          <w:sz w:val="24"/>
          <w:szCs w:val="24"/>
          <w:u w:val="single"/>
        </w:rPr>
        <w:t>语义</w:t>
      </w:r>
      <w:r>
        <w:rPr>
          <w:rFonts w:ascii="Times New Roman" w:hAnsi="Times New Roman" w:cs="Times New Roman"/>
          <w:b w:val="0"/>
          <w:bCs/>
          <w:color w:val="auto"/>
          <w:sz w:val="24"/>
          <w:szCs w:val="24"/>
        </w:rPr>
        <w:t>必须相同</w:t>
      </w:r>
    </w:p>
    <w:p w14:paraId="70125A65">
      <w:pPr>
        <w:numPr>
          <w:numId w:val="0"/>
        </w:numPr>
        <w:ind w:leftChars="0"/>
        <w:rPr>
          <w:rFonts w:hint="default" w:ascii="Segoe UI" w:hAnsi="Segoe UI" w:eastAsia="Segoe UI" w:cs="Segoe UI"/>
          <w:i w:val="0"/>
          <w:iCs w:val="0"/>
          <w:caps w:val="0"/>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E14EFB"/>
    <w:multiLevelType w:val="singleLevel"/>
    <w:tmpl w:val="30E14EF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kOWUyM2JhOGU3NWE3MjBmYjdhYTVkNjBmYzJmYjMifQ=="/>
  </w:docVars>
  <w:rsids>
    <w:rsidRoot w:val="00172A27"/>
    <w:rsid w:val="02D2752A"/>
    <w:rsid w:val="0CB33F28"/>
    <w:rsid w:val="0E0E600F"/>
    <w:rsid w:val="11DA0538"/>
    <w:rsid w:val="17F13B56"/>
    <w:rsid w:val="1DDE4B7D"/>
    <w:rsid w:val="20176124"/>
    <w:rsid w:val="27AF38A8"/>
    <w:rsid w:val="299635B3"/>
    <w:rsid w:val="2B5613AF"/>
    <w:rsid w:val="31B163D9"/>
    <w:rsid w:val="400C34CB"/>
    <w:rsid w:val="4D796D2B"/>
    <w:rsid w:val="566F307B"/>
    <w:rsid w:val="577D2735"/>
    <w:rsid w:val="58190916"/>
    <w:rsid w:val="5FF92B75"/>
    <w:rsid w:val="63464323"/>
    <w:rsid w:val="64DF4A2F"/>
    <w:rsid w:val="76966F18"/>
    <w:rsid w:val="76A35191"/>
    <w:rsid w:val="7D8F646F"/>
    <w:rsid w:val="7EF82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1316</Words>
  <Characters>1621</Characters>
  <Lines>0</Lines>
  <Paragraphs>0</Paragraphs>
  <TotalTime>5</TotalTime>
  <ScaleCrop>false</ScaleCrop>
  <LinksUpToDate>false</LinksUpToDate>
  <CharactersWithSpaces>1708</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2024-01-16T06:02:00Z</dcterms:created>
  <dc:creator>塲</dc:creator>
  <cp:lastModifiedBy>30293</cp:lastModifiedBy>
  <dcterms:modified xsi:type="dcterms:W3CDTF">2025-07-06T16:07:33Z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76656A8D75DC424A9EB5022A6912B1C3_13</vt:lpwstr>
  </property>
</Properties>
</file>