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848891">
      <w:pPr>
        <w:pStyle w:val="4"/>
        <w:bidi w:val="0"/>
        <w:rPr>
          <w:rFonts w:hint="default"/>
          <w:lang w:val="en-US" w:eastAsia="zh-CN"/>
        </w:rPr>
      </w:pPr>
      <w:r>
        <w:rPr>
          <w:rFonts w:hint="eastAsia"/>
          <w:lang w:val="en-US" w:eastAsia="zh-CN"/>
        </w:rPr>
        <w:t>简答题</w:t>
      </w:r>
    </w:p>
    <w:p w14:paraId="6803853A">
      <w:pPr>
        <w:numPr>
          <w:ilvl w:val="0"/>
          <w:numId w:val="0"/>
        </w:numPr>
        <w:rPr>
          <w:rFonts w:hint="default" w:eastAsiaTheme="minorEastAsia"/>
          <w:highlight w:val="cyan"/>
          <w:lang w:val="en-US" w:eastAsia="zh-CN"/>
        </w:rPr>
      </w:pPr>
      <w:r>
        <w:rPr>
          <w:rFonts w:hint="default" w:asciiTheme="minorHAnsi" w:hAnsiTheme="minorHAnsi" w:eastAsiaTheme="minorEastAsia" w:cstheme="minorBidi"/>
          <w:kern w:val="2"/>
          <w:sz w:val="21"/>
          <w:szCs w:val="24"/>
          <w:highlight w:val="cyan"/>
          <w:lang w:val="en-US" w:eastAsia="zh-CN" w:bidi="ar-SA"/>
        </w:rPr>
        <w:t>1.</w:t>
      </w:r>
      <w:r>
        <w:rPr>
          <w:rFonts w:hint="eastAsia"/>
          <w:highlight w:val="cyan"/>
          <w:lang w:val="en-US" w:eastAsia="zh-CN"/>
        </w:rPr>
        <w:t>冯诺依曼原理的基本内容</w:t>
      </w:r>
    </w:p>
    <w:p w14:paraId="337C1ACE">
      <w:pPr>
        <w:numPr>
          <w:ilvl w:val="0"/>
          <w:numId w:val="0"/>
        </w:numPr>
      </w:pPr>
      <w:r>
        <w:drawing>
          <wp:inline distT="0" distB="0" distL="114300" distR="114300">
            <wp:extent cx="5270500" cy="1847850"/>
            <wp:effectExtent l="0" t="0" r="2540" b="1143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0500" cy="1847850"/>
                    </a:xfrm>
                    <a:prstGeom prst="rect">
                      <a:avLst/>
                    </a:prstGeom>
                    <a:noFill/>
                    <a:ln>
                      <a:noFill/>
                    </a:ln>
                  </pic:spPr>
                </pic:pic>
              </a:graphicData>
            </a:graphic>
          </wp:inline>
        </w:drawing>
      </w:r>
    </w:p>
    <w:p w14:paraId="5797DFE7">
      <w:pPr>
        <w:numPr>
          <w:ilvl w:val="0"/>
          <w:numId w:val="0"/>
        </w:numPr>
      </w:pPr>
    </w:p>
    <w:p w14:paraId="745AE538">
      <w:pPr>
        <w:numPr>
          <w:ilvl w:val="0"/>
          <w:numId w:val="0"/>
        </w:numPr>
      </w:pPr>
      <w:r>
        <w:drawing>
          <wp:inline distT="0" distB="0" distL="114300" distR="114300">
            <wp:extent cx="5268595" cy="1789430"/>
            <wp:effectExtent l="0" t="0" r="4445" b="889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268595" cy="1789430"/>
                    </a:xfrm>
                    <a:prstGeom prst="rect">
                      <a:avLst/>
                    </a:prstGeom>
                    <a:noFill/>
                    <a:ln>
                      <a:noFill/>
                    </a:ln>
                  </pic:spPr>
                </pic:pic>
              </a:graphicData>
            </a:graphic>
          </wp:inline>
        </w:drawing>
      </w:r>
    </w:p>
    <w:p w14:paraId="4BB2F30E">
      <w:pPr>
        <w:numPr>
          <w:ilvl w:val="0"/>
          <w:numId w:val="0"/>
        </w:numPr>
      </w:pPr>
      <w:r>
        <w:drawing>
          <wp:inline distT="0" distB="0" distL="114300" distR="114300">
            <wp:extent cx="5273040" cy="1446530"/>
            <wp:effectExtent l="0" t="0" r="0" b="127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6"/>
                    <a:stretch>
                      <a:fillRect/>
                    </a:stretch>
                  </pic:blipFill>
                  <pic:spPr>
                    <a:xfrm>
                      <a:off x="0" y="0"/>
                      <a:ext cx="5273040" cy="1446530"/>
                    </a:xfrm>
                    <a:prstGeom prst="rect">
                      <a:avLst/>
                    </a:prstGeom>
                    <a:noFill/>
                    <a:ln>
                      <a:noFill/>
                    </a:ln>
                  </pic:spPr>
                </pic:pic>
              </a:graphicData>
            </a:graphic>
          </wp:inline>
        </w:drawing>
      </w:r>
    </w:p>
    <w:p w14:paraId="53DF61B4">
      <w:pPr>
        <w:numPr>
          <w:ilvl w:val="0"/>
          <w:numId w:val="0"/>
        </w:numPr>
        <w:ind w:left="0" w:leftChars="0" w:firstLine="0" w:firstLineChars="0"/>
        <w:rPr>
          <w:rFonts w:hint="default" w:eastAsiaTheme="minorEastAsia"/>
          <w:highlight w:val="cyan"/>
          <w:lang w:val="en-US" w:eastAsia="zh-CN"/>
        </w:rPr>
      </w:pPr>
      <w:r>
        <w:rPr>
          <w:rFonts w:hint="default" w:asciiTheme="minorHAnsi" w:hAnsiTheme="minorHAnsi" w:eastAsiaTheme="minorEastAsia" w:cstheme="minorBidi"/>
          <w:kern w:val="2"/>
          <w:sz w:val="21"/>
          <w:szCs w:val="24"/>
          <w:highlight w:val="cyan"/>
          <w:lang w:val="en-US" w:eastAsia="zh-CN" w:bidi="ar-SA"/>
        </w:rPr>
        <w:t>2.</w:t>
      </w:r>
      <w:r>
        <w:rPr>
          <w:rFonts w:hint="eastAsia"/>
          <w:highlight w:val="cyan"/>
          <w:lang w:val="en-US" w:eastAsia="zh-CN"/>
        </w:rPr>
        <w:t>计算机的硬件组成（计算机的五大组成及每个部件的作用）</w:t>
      </w:r>
    </w:p>
    <w:p w14:paraId="154BBDB1">
      <w:pPr>
        <w:numPr>
          <w:ilvl w:val="0"/>
          <w:numId w:val="0"/>
        </w:numPr>
        <w:ind w:leftChars="0"/>
      </w:pPr>
      <w:r>
        <w:drawing>
          <wp:inline distT="0" distB="0" distL="114300" distR="114300">
            <wp:extent cx="4518660" cy="2339340"/>
            <wp:effectExtent l="0" t="0" r="7620" b="762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7"/>
                    <a:stretch>
                      <a:fillRect/>
                    </a:stretch>
                  </pic:blipFill>
                  <pic:spPr>
                    <a:xfrm>
                      <a:off x="0" y="0"/>
                      <a:ext cx="4518660" cy="2339340"/>
                    </a:xfrm>
                    <a:prstGeom prst="rect">
                      <a:avLst/>
                    </a:prstGeom>
                    <a:noFill/>
                    <a:ln>
                      <a:noFill/>
                    </a:ln>
                  </pic:spPr>
                </pic:pic>
              </a:graphicData>
            </a:graphic>
          </wp:inline>
        </w:drawing>
      </w:r>
    </w:p>
    <w:p w14:paraId="2336C2C7">
      <w:pPr>
        <w:numPr>
          <w:ilvl w:val="0"/>
          <w:numId w:val="0"/>
        </w:numPr>
        <w:ind w:leftChars="0"/>
      </w:pPr>
      <w:r>
        <w:drawing>
          <wp:inline distT="0" distB="0" distL="114300" distR="114300">
            <wp:extent cx="5268595" cy="278130"/>
            <wp:effectExtent l="0" t="0" r="4445" b="1143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8"/>
                    <a:stretch>
                      <a:fillRect/>
                    </a:stretch>
                  </pic:blipFill>
                  <pic:spPr>
                    <a:xfrm>
                      <a:off x="0" y="0"/>
                      <a:ext cx="5268595" cy="278130"/>
                    </a:xfrm>
                    <a:prstGeom prst="rect">
                      <a:avLst/>
                    </a:prstGeom>
                    <a:noFill/>
                    <a:ln>
                      <a:noFill/>
                    </a:ln>
                  </pic:spPr>
                </pic:pic>
              </a:graphicData>
            </a:graphic>
          </wp:inline>
        </w:drawing>
      </w:r>
    </w:p>
    <w:p w14:paraId="34EBE919">
      <w:pPr>
        <w:numPr>
          <w:ilvl w:val="0"/>
          <w:numId w:val="0"/>
        </w:numPr>
        <w:ind w:leftChars="0"/>
      </w:pPr>
      <w:r>
        <w:drawing>
          <wp:inline distT="0" distB="0" distL="114300" distR="114300">
            <wp:extent cx="5269230" cy="417195"/>
            <wp:effectExtent l="0" t="0" r="381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9"/>
                    <a:stretch>
                      <a:fillRect/>
                    </a:stretch>
                  </pic:blipFill>
                  <pic:spPr>
                    <a:xfrm>
                      <a:off x="0" y="0"/>
                      <a:ext cx="5269230" cy="417195"/>
                    </a:xfrm>
                    <a:prstGeom prst="rect">
                      <a:avLst/>
                    </a:prstGeom>
                    <a:noFill/>
                    <a:ln>
                      <a:noFill/>
                    </a:ln>
                  </pic:spPr>
                </pic:pic>
              </a:graphicData>
            </a:graphic>
          </wp:inline>
        </w:drawing>
      </w:r>
    </w:p>
    <w:p w14:paraId="2B1BC396">
      <w:pPr>
        <w:numPr>
          <w:ilvl w:val="0"/>
          <w:numId w:val="0"/>
        </w:numPr>
        <w:ind w:leftChars="0"/>
      </w:pPr>
      <w:r>
        <w:drawing>
          <wp:inline distT="0" distB="0" distL="114300" distR="114300">
            <wp:extent cx="6267450" cy="1910715"/>
            <wp:effectExtent l="0" t="0" r="0" b="1333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0"/>
                    <a:stretch>
                      <a:fillRect/>
                    </a:stretch>
                  </pic:blipFill>
                  <pic:spPr>
                    <a:xfrm>
                      <a:off x="0" y="0"/>
                      <a:ext cx="6267450" cy="1910715"/>
                    </a:xfrm>
                    <a:prstGeom prst="rect">
                      <a:avLst/>
                    </a:prstGeom>
                    <a:noFill/>
                    <a:ln>
                      <a:noFill/>
                    </a:ln>
                  </pic:spPr>
                </pic:pic>
              </a:graphicData>
            </a:graphic>
          </wp:inline>
        </w:drawing>
      </w:r>
    </w:p>
    <w:p w14:paraId="6B8491AB">
      <w:pPr>
        <w:numPr>
          <w:ilvl w:val="0"/>
          <w:numId w:val="0"/>
        </w:numPr>
        <w:ind w:left="0" w:leftChars="0" w:firstLine="0" w:firstLineChars="0"/>
        <w:rPr>
          <w:rFonts w:hint="default" w:eastAsiaTheme="minorEastAsia"/>
          <w:highlight w:val="cyan"/>
          <w:lang w:val="en-US" w:eastAsia="zh-CN"/>
        </w:rPr>
      </w:pPr>
      <w:r>
        <w:rPr>
          <w:rFonts w:hint="default" w:asciiTheme="minorHAnsi" w:hAnsiTheme="minorHAnsi" w:eastAsiaTheme="minorEastAsia" w:cstheme="minorBidi"/>
          <w:kern w:val="2"/>
          <w:sz w:val="21"/>
          <w:szCs w:val="24"/>
          <w:highlight w:val="cyan"/>
          <w:lang w:val="en-US" w:eastAsia="zh-CN" w:bidi="ar-SA"/>
        </w:rPr>
        <w:t>3.</w:t>
      </w:r>
      <w:r>
        <w:rPr>
          <w:rFonts w:hint="eastAsia"/>
          <w:highlight w:val="cyan"/>
          <w:lang w:val="en-US" w:eastAsia="zh-CN"/>
        </w:rPr>
        <w:t>第一台计算机的相关信息</w:t>
      </w:r>
    </w:p>
    <w:p w14:paraId="46015DC6">
      <w:pPr>
        <w:numPr>
          <w:ilvl w:val="0"/>
          <w:numId w:val="0"/>
        </w:numPr>
        <w:ind w:leftChars="0"/>
      </w:pPr>
      <w:r>
        <w:drawing>
          <wp:inline distT="0" distB="0" distL="114300" distR="114300">
            <wp:extent cx="5270500" cy="2378710"/>
            <wp:effectExtent l="0" t="0" r="6350" b="254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1"/>
                    <a:stretch>
                      <a:fillRect/>
                    </a:stretch>
                  </pic:blipFill>
                  <pic:spPr>
                    <a:xfrm>
                      <a:off x="0" y="0"/>
                      <a:ext cx="5270500" cy="2378710"/>
                    </a:xfrm>
                    <a:prstGeom prst="rect">
                      <a:avLst/>
                    </a:prstGeom>
                    <a:noFill/>
                    <a:ln>
                      <a:noFill/>
                    </a:ln>
                  </pic:spPr>
                </pic:pic>
              </a:graphicData>
            </a:graphic>
          </wp:inline>
        </w:drawing>
      </w:r>
    </w:p>
    <w:p w14:paraId="62B98231">
      <w:pPr>
        <w:numPr>
          <w:ilvl w:val="0"/>
          <w:numId w:val="0"/>
        </w:numPr>
        <w:ind w:leftChars="0"/>
        <w:rPr>
          <w:rFonts w:hint="default"/>
          <w:lang w:val="en-US" w:eastAsia="zh-CN"/>
        </w:rPr>
      </w:pPr>
      <w:r>
        <w:rPr>
          <w:rFonts w:hint="default"/>
          <w:lang w:val="en-US" w:eastAsia="zh-CN"/>
        </w:rPr>
        <w:t xml:space="preserve">  世界上第一台计算机ENIAC不是存储存储计算机。</w:t>
      </w:r>
    </w:p>
    <w:p w14:paraId="7C693C44">
      <w:pPr>
        <w:numPr>
          <w:ilvl w:val="0"/>
          <w:numId w:val="0"/>
        </w:numPr>
        <w:ind w:leftChars="0"/>
        <w:rPr>
          <w:rFonts w:hint="default"/>
          <w:lang w:val="en-US" w:eastAsia="zh-CN"/>
        </w:rPr>
      </w:pPr>
      <w:r>
        <w:rPr>
          <w:rFonts w:hint="default"/>
          <w:lang w:val="en-US" w:eastAsia="zh-CN"/>
        </w:rPr>
        <w:t xml:space="preserve">  EDVAC 冯·诺依曼设计的存储程序计算机 1951年诞生。</w:t>
      </w:r>
    </w:p>
    <w:p w14:paraId="3B241A1F">
      <w:pPr>
        <w:numPr>
          <w:ilvl w:val="0"/>
          <w:numId w:val="0"/>
        </w:numPr>
        <w:ind w:leftChars="0"/>
        <w:rPr>
          <w:rFonts w:hint="default"/>
          <w:lang w:val="en-US" w:eastAsia="zh-CN"/>
        </w:rPr>
      </w:pPr>
      <w:r>
        <w:rPr>
          <w:rFonts w:hint="default"/>
          <w:lang w:val="en-US" w:eastAsia="zh-CN"/>
        </w:rPr>
        <w:t xml:space="preserve">  EDSAC 事实上的第一台存储程序计算机 1949年诞生。</w:t>
      </w:r>
    </w:p>
    <w:p w14:paraId="24C30801">
      <w:pPr>
        <w:numPr>
          <w:ilvl w:val="0"/>
          <w:numId w:val="0"/>
        </w:numPr>
        <w:ind w:left="0" w:leftChars="0" w:firstLine="0" w:firstLineChars="0"/>
        <w:rPr>
          <w:rFonts w:hint="default"/>
          <w:highlight w:val="cyan"/>
          <w:lang w:val="en-US" w:eastAsia="zh-CN"/>
        </w:rPr>
      </w:pPr>
      <w:r>
        <w:rPr>
          <w:rFonts w:hint="default" w:asciiTheme="minorHAnsi" w:hAnsiTheme="minorHAnsi" w:eastAsiaTheme="minorEastAsia" w:cstheme="minorBidi"/>
          <w:kern w:val="2"/>
          <w:sz w:val="21"/>
          <w:szCs w:val="24"/>
          <w:highlight w:val="cyan"/>
          <w:lang w:val="en-US" w:eastAsia="zh-CN" w:bidi="ar-SA"/>
        </w:rPr>
        <w:t>4.</w:t>
      </w:r>
      <w:r>
        <w:rPr>
          <w:rFonts w:hint="eastAsia"/>
          <w:color w:val="212121"/>
          <w:highlight w:val="cyan"/>
          <w:lang w:val="en-US" w:eastAsia="zh-CN"/>
        </w:rPr>
        <w:t>计算机的工作结构</w:t>
      </w:r>
    </w:p>
    <w:p w14:paraId="64F8A22E">
      <w:pPr>
        <w:numPr>
          <w:ilvl w:val="0"/>
          <w:numId w:val="0"/>
        </w:numPr>
        <w:ind w:leftChars="0"/>
      </w:pPr>
      <w:r>
        <w:drawing>
          <wp:inline distT="0" distB="0" distL="114300" distR="114300">
            <wp:extent cx="3710940" cy="388620"/>
            <wp:effectExtent l="0" t="0" r="7620" b="762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12"/>
                    <a:stretch>
                      <a:fillRect/>
                    </a:stretch>
                  </pic:blipFill>
                  <pic:spPr>
                    <a:xfrm>
                      <a:off x="0" y="0"/>
                      <a:ext cx="3710940" cy="388620"/>
                    </a:xfrm>
                    <a:prstGeom prst="rect">
                      <a:avLst/>
                    </a:prstGeom>
                    <a:noFill/>
                    <a:ln>
                      <a:noFill/>
                    </a:ln>
                  </pic:spPr>
                </pic:pic>
              </a:graphicData>
            </a:graphic>
          </wp:inline>
        </w:drawing>
      </w:r>
    </w:p>
    <w:p w14:paraId="00369CEF">
      <w:pPr>
        <w:numPr>
          <w:ilvl w:val="0"/>
          <w:numId w:val="0"/>
        </w:numPr>
        <w:ind w:leftChars="0"/>
      </w:pPr>
      <w:r>
        <w:drawing>
          <wp:inline distT="0" distB="0" distL="114300" distR="114300">
            <wp:extent cx="5267960" cy="589915"/>
            <wp:effectExtent l="0" t="0" r="5080" b="444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
                    <a:stretch>
                      <a:fillRect/>
                    </a:stretch>
                  </pic:blipFill>
                  <pic:spPr>
                    <a:xfrm>
                      <a:off x="0" y="0"/>
                      <a:ext cx="5267960" cy="589915"/>
                    </a:xfrm>
                    <a:prstGeom prst="rect">
                      <a:avLst/>
                    </a:prstGeom>
                    <a:noFill/>
                    <a:ln>
                      <a:noFill/>
                    </a:ln>
                  </pic:spPr>
                </pic:pic>
              </a:graphicData>
            </a:graphic>
          </wp:inline>
        </w:drawing>
      </w:r>
    </w:p>
    <w:p w14:paraId="5EF4B326">
      <w:pPr>
        <w:numPr>
          <w:ilvl w:val="0"/>
          <w:numId w:val="0"/>
        </w:numPr>
        <w:ind w:leftChars="0"/>
      </w:pPr>
      <w:r>
        <w:drawing>
          <wp:inline distT="0" distB="0" distL="114300" distR="114300">
            <wp:extent cx="4297680" cy="1600200"/>
            <wp:effectExtent l="0" t="0" r="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14"/>
                    <a:stretch>
                      <a:fillRect/>
                    </a:stretch>
                  </pic:blipFill>
                  <pic:spPr>
                    <a:xfrm>
                      <a:off x="0" y="0"/>
                      <a:ext cx="4297680" cy="1600200"/>
                    </a:xfrm>
                    <a:prstGeom prst="rect">
                      <a:avLst/>
                    </a:prstGeom>
                    <a:noFill/>
                    <a:ln>
                      <a:noFill/>
                    </a:ln>
                  </pic:spPr>
                </pic:pic>
              </a:graphicData>
            </a:graphic>
          </wp:inline>
        </w:drawing>
      </w:r>
    </w:p>
    <w:p w14:paraId="16CD4E46">
      <w:pPr>
        <w:numPr>
          <w:ilvl w:val="0"/>
          <w:numId w:val="0"/>
        </w:numPr>
        <w:ind w:leftChars="0"/>
      </w:pPr>
      <w:r>
        <w:drawing>
          <wp:inline distT="0" distB="0" distL="114300" distR="114300">
            <wp:extent cx="2689860" cy="312420"/>
            <wp:effectExtent l="0" t="0" r="762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15"/>
                    <a:stretch>
                      <a:fillRect/>
                    </a:stretch>
                  </pic:blipFill>
                  <pic:spPr>
                    <a:xfrm>
                      <a:off x="0" y="0"/>
                      <a:ext cx="2689860" cy="312420"/>
                    </a:xfrm>
                    <a:prstGeom prst="rect">
                      <a:avLst/>
                    </a:prstGeom>
                    <a:noFill/>
                    <a:ln>
                      <a:noFill/>
                    </a:ln>
                  </pic:spPr>
                </pic:pic>
              </a:graphicData>
            </a:graphic>
          </wp:inline>
        </w:drawing>
      </w:r>
    </w:p>
    <w:p w14:paraId="6117F9BC">
      <w:pPr>
        <w:numPr>
          <w:ilvl w:val="0"/>
          <w:numId w:val="0"/>
        </w:numPr>
        <w:ind w:leftChars="0"/>
      </w:pPr>
      <w:r>
        <w:drawing>
          <wp:inline distT="0" distB="0" distL="114300" distR="114300">
            <wp:extent cx="5269230" cy="2936875"/>
            <wp:effectExtent l="0" t="0" r="381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16"/>
                    <a:stretch>
                      <a:fillRect/>
                    </a:stretch>
                  </pic:blipFill>
                  <pic:spPr>
                    <a:xfrm>
                      <a:off x="0" y="0"/>
                      <a:ext cx="5269230" cy="2936875"/>
                    </a:xfrm>
                    <a:prstGeom prst="rect">
                      <a:avLst/>
                    </a:prstGeom>
                    <a:noFill/>
                    <a:ln>
                      <a:noFill/>
                    </a:ln>
                  </pic:spPr>
                </pic:pic>
              </a:graphicData>
            </a:graphic>
          </wp:inline>
        </w:drawing>
      </w:r>
    </w:p>
    <w:p w14:paraId="3AB4B938">
      <w:pPr>
        <w:numPr>
          <w:ilvl w:val="0"/>
          <w:numId w:val="0"/>
        </w:numPr>
        <w:ind w:leftChars="0"/>
        <w:rPr>
          <w:rFonts w:hint="default"/>
          <w:lang w:val="en-US" w:eastAsia="zh-CN"/>
        </w:rPr>
      </w:pPr>
      <w:r>
        <w:drawing>
          <wp:inline distT="0" distB="0" distL="114300" distR="114300">
            <wp:extent cx="5268595" cy="356870"/>
            <wp:effectExtent l="0" t="0" r="4445" b="889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17"/>
                    <a:stretch>
                      <a:fillRect/>
                    </a:stretch>
                  </pic:blipFill>
                  <pic:spPr>
                    <a:xfrm>
                      <a:off x="0" y="0"/>
                      <a:ext cx="5268595" cy="356870"/>
                    </a:xfrm>
                    <a:prstGeom prst="rect">
                      <a:avLst/>
                    </a:prstGeom>
                    <a:noFill/>
                    <a:ln>
                      <a:noFill/>
                    </a:ln>
                  </pic:spPr>
                </pic:pic>
              </a:graphicData>
            </a:graphic>
          </wp:inline>
        </w:drawing>
      </w:r>
    </w:p>
    <w:p w14:paraId="452CB89E">
      <w:pPr>
        <w:numPr>
          <w:ilvl w:val="0"/>
          <w:numId w:val="0"/>
        </w:numPr>
        <w:ind w:left="0" w:leftChars="0" w:firstLine="0" w:firstLineChars="0"/>
        <w:rPr>
          <w:rFonts w:hint="default"/>
          <w:highlight w:val="cyan"/>
          <w:lang w:val="en-US" w:eastAsia="zh-CN"/>
        </w:rPr>
      </w:pPr>
      <w:r>
        <w:rPr>
          <w:rFonts w:hint="default" w:asciiTheme="minorHAnsi" w:hAnsiTheme="minorHAnsi" w:eastAsiaTheme="minorEastAsia" w:cstheme="minorBidi"/>
          <w:kern w:val="2"/>
          <w:sz w:val="21"/>
          <w:szCs w:val="24"/>
          <w:highlight w:val="cyan"/>
          <w:lang w:val="en-US" w:eastAsia="zh-CN" w:bidi="ar-SA"/>
        </w:rPr>
        <w:t>5.</w:t>
      </w:r>
      <w:r>
        <w:rPr>
          <w:rFonts w:hint="eastAsia"/>
          <w:highlight w:val="cyan"/>
          <w:lang w:val="en-US" w:eastAsia="zh-CN"/>
        </w:rPr>
        <w:t>控制器的的基本功能以及组成</w:t>
      </w:r>
    </w:p>
    <w:p w14:paraId="717B9E9D">
      <w:pPr>
        <w:widowControl w:val="0"/>
        <w:numPr>
          <w:ilvl w:val="0"/>
          <w:numId w:val="0"/>
        </w:numPr>
        <w:ind w:leftChars="0"/>
        <w:jc w:val="both"/>
      </w:pPr>
      <w:r>
        <w:drawing>
          <wp:inline distT="0" distB="0" distL="114300" distR="114300">
            <wp:extent cx="5271135" cy="686435"/>
            <wp:effectExtent l="0" t="0" r="1905" b="1460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8"/>
                    <a:stretch>
                      <a:fillRect/>
                    </a:stretch>
                  </pic:blipFill>
                  <pic:spPr>
                    <a:xfrm>
                      <a:off x="0" y="0"/>
                      <a:ext cx="5271135" cy="686435"/>
                    </a:xfrm>
                    <a:prstGeom prst="rect">
                      <a:avLst/>
                    </a:prstGeom>
                    <a:noFill/>
                    <a:ln>
                      <a:noFill/>
                    </a:ln>
                  </pic:spPr>
                </pic:pic>
              </a:graphicData>
            </a:graphic>
          </wp:inline>
        </w:drawing>
      </w:r>
    </w:p>
    <w:p w14:paraId="682C2636">
      <w:pPr>
        <w:widowControl w:val="0"/>
        <w:numPr>
          <w:ilvl w:val="0"/>
          <w:numId w:val="0"/>
        </w:numPr>
        <w:ind w:left="0" w:leftChars="0" w:firstLine="0" w:firstLineChars="0"/>
        <w:jc w:val="both"/>
        <w:rPr>
          <w:rFonts w:hint="default" w:eastAsiaTheme="minorEastAsia"/>
          <w:highlight w:val="cyan"/>
          <w:lang w:val="en-US" w:eastAsia="zh-CN"/>
        </w:rPr>
      </w:pPr>
      <w:r>
        <w:rPr>
          <w:rFonts w:hint="default" w:asciiTheme="minorHAnsi" w:hAnsiTheme="minorHAnsi" w:eastAsiaTheme="minorEastAsia" w:cstheme="minorBidi"/>
          <w:kern w:val="2"/>
          <w:sz w:val="21"/>
          <w:szCs w:val="24"/>
          <w:highlight w:val="cyan"/>
          <w:lang w:val="en-US" w:eastAsia="zh-CN" w:bidi="ar-SA"/>
        </w:rPr>
        <w:t>6.</w:t>
      </w:r>
      <w:r>
        <w:rPr>
          <w:rFonts w:hint="eastAsia"/>
          <w:highlight w:val="cyan"/>
          <w:lang w:val="en-US" w:eastAsia="zh-CN"/>
        </w:rPr>
        <w:t>计算机系统</w:t>
      </w:r>
    </w:p>
    <w:p w14:paraId="6C8E1671">
      <w:pPr>
        <w:widowControl w:val="0"/>
        <w:numPr>
          <w:ilvl w:val="0"/>
          <w:numId w:val="0"/>
        </w:numPr>
        <w:ind w:leftChars="0"/>
        <w:jc w:val="both"/>
        <w:rPr>
          <w:rFonts w:hint="default" w:eastAsiaTheme="minorEastAsia"/>
          <w:lang w:val="en-US" w:eastAsia="zh-CN"/>
        </w:rPr>
      </w:pPr>
      <w:r>
        <w:drawing>
          <wp:inline distT="0" distB="0" distL="114300" distR="114300">
            <wp:extent cx="6117590" cy="920750"/>
            <wp:effectExtent l="0" t="0" r="8890" b="889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19"/>
                    <a:stretch>
                      <a:fillRect/>
                    </a:stretch>
                  </pic:blipFill>
                  <pic:spPr>
                    <a:xfrm>
                      <a:off x="0" y="0"/>
                      <a:ext cx="6117590" cy="920750"/>
                    </a:xfrm>
                    <a:prstGeom prst="rect">
                      <a:avLst/>
                    </a:prstGeom>
                    <a:noFill/>
                    <a:ln>
                      <a:noFill/>
                    </a:ln>
                  </pic:spPr>
                </pic:pic>
              </a:graphicData>
            </a:graphic>
          </wp:inline>
        </w:drawing>
      </w:r>
    </w:p>
    <w:p w14:paraId="24D035DC">
      <w:pPr>
        <w:widowControl w:val="0"/>
        <w:numPr>
          <w:ilvl w:val="0"/>
          <w:numId w:val="0"/>
        </w:numPr>
        <w:ind w:left="0" w:leftChars="0" w:firstLine="0" w:firstLineChars="0"/>
        <w:jc w:val="both"/>
        <w:rPr>
          <w:rFonts w:hint="default"/>
          <w:color w:val="212121"/>
          <w:highlight w:val="cyan"/>
          <w:lang w:val="en-US" w:eastAsia="zh-CN"/>
        </w:rPr>
      </w:pPr>
      <w:r>
        <w:rPr>
          <w:rFonts w:hint="default" w:asciiTheme="minorHAnsi" w:hAnsiTheme="minorHAnsi" w:eastAsiaTheme="minorEastAsia" w:cstheme="minorBidi"/>
          <w:color w:val="212121"/>
          <w:kern w:val="2"/>
          <w:sz w:val="21"/>
          <w:szCs w:val="24"/>
          <w:highlight w:val="cyan"/>
          <w:lang w:val="en-US" w:eastAsia="zh-CN" w:bidi="ar-SA"/>
        </w:rPr>
        <w:t>7.</w:t>
      </w:r>
      <w:r>
        <w:rPr>
          <w:rFonts w:hint="eastAsia"/>
          <w:color w:val="212121"/>
          <w:highlight w:val="cyan"/>
          <w:lang w:val="en-US" w:eastAsia="zh-CN"/>
        </w:rPr>
        <w:t>计算机系统的层次结构（知道有那几个层次，层次对应的作用了解即可）</w:t>
      </w:r>
    </w:p>
    <w:p w14:paraId="3FC834A5">
      <w:pPr>
        <w:widowControl w:val="0"/>
        <w:numPr>
          <w:ilvl w:val="0"/>
          <w:numId w:val="0"/>
        </w:numPr>
        <w:ind w:leftChars="0"/>
        <w:jc w:val="both"/>
      </w:pPr>
      <w:r>
        <w:drawing>
          <wp:inline distT="0" distB="0" distL="114300" distR="114300">
            <wp:extent cx="5272405" cy="2131060"/>
            <wp:effectExtent l="0" t="0" r="635" b="254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20"/>
                    <a:stretch>
                      <a:fillRect/>
                    </a:stretch>
                  </pic:blipFill>
                  <pic:spPr>
                    <a:xfrm>
                      <a:off x="0" y="0"/>
                      <a:ext cx="5272405" cy="2131060"/>
                    </a:xfrm>
                    <a:prstGeom prst="rect">
                      <a:avLst/>
                    </a:prstGeom>
                    <a:noFill/>
                    <a:ln>
                      <a:noFill/>
                    </a:ln>
                  </pic:spPr>
                </pic:pic>
              </a:graphicData>
            </a:graphic>
          </wp:inline>
        </w:drawing>
      </w:r>
    </w:p>
    <w:p w14:paraId="1EE96934">
      <w:pPr>
        <w:widowControl w:val="0"/>
        <w:numPr>
          <w:ilvl w:val="0"/>
          <w:numId w:val="0"/>
        </w:numPr>
        <w:ind w:leftChars="0"/>
        <w:jc w:val="both"/>
        <w:rPr>
          <w:rFonts w:hint="default"/>
          <w:lang w:val="en-US" w:eastAsia="zh-CN"/>
        </w:rPr>
      </w:pPr>
      <w:r>
        <w:drawing>
          <wp:inline distT="0" distB="0" distL="114300" distR="114300">
            <wp:extent cx="5271770" cy="946150"/>
            <wp:effectExtent l="0" t="0" r="1270" b="1397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1"/>
                    <a:stretch>
                      <a:fillRect/>
                    </a:stretch>
                  </pic:blipFill>
                  <pic:spPr>
                    <a:xfrm>
                      <a:off x="0" y="0"/>
                      <a:ext cx="5271770" cy="946150"/>
                    </a:xfrm>
                    <a:prstGeom prst="rect">
                      <a:avLst/>
                    </a:prstGeom>
                    <a:noFill/>
                    <a:ln>
                      <a:noFill/>
                    </a:ln>
                  </pic:spPr>
                </pic:pic>
              </a:graphicData>
            </a:graphic>
          </wp:inline>
        </w:drawing>
      </w:r>
    </w:p>
    <w:p w14:paraId="06FABEA7">
      <w:pPr>
        <w:widowControl w:val="0"/>
        <w:numPr>
          <w:ilvl w:val="0"/>
          <w:numId w:val="0"/>
        </w:numPr>
        <w:jc w:val="both"/>
        <w:rPr>
          <w:rFonts w:hint="eastAsia"/>
          <w:color w:val="212121"/>
          <w:lang w:val="en-US" w:eastAsia="zh-CN"/>
        </w:rPr>
      </w:pPr>
      <w:r>
        <w:rPr>
          <w:rFonts w:hint="eastAsia"/>
          <w:color w:val="212121"/>
          <w:lang w:val="en-US" w:eastAsia="zh-CN"/>
        </w:rPr>
        <w:t>第2层及往下实现了实际机器（包括第0,1,2层），往上实现虚拟机器（包括3,4,5,6层）</w:t>
      </w:r>
    </w:p>
    <w:p w14:paraId="45BAB1FB">
      <w:pPr>
        <w:widowControl w:val="0"/>
        <w:numPr>
          <w:ilvl w:val="0"/>
          <w:numId w:val="0"/>
        </w:numPr>
        <w:ind w:left="0" w:leftChars="0" w:firstLine="0" w:firstLineChars="0"/>
        <w:jc w:val="both"/>
        <w:rPr>
          <w:rFonts w:hint="default"/>
          <w:color w:val="212121"/>
          <w:highlight w:val="cyan"/>
          <w:lang w:val="en-US" w:eastAsia="zh-CN"/>
        </w:rPr>
      </w:pPr>
      <w:r>
        <w:rPr>
          <w:rFonts w:hint="default" w:asciiTheme="minorHAnsi" w:hAnsiTheme="minorHAnsi" w:eastAsiaTheme="minorEastAsia" w:cstheme="minorBidi"/>
          <w:color w:val="212121"/>
          <w:kern w:val="2"/>
          <w:sz w:val="21"/>
          <w:szCs w:val="24"/>
          <w:highlight w:val="cyan"/>
          <w:lang w:val="en-US" w:eastAsia="zh-CN" w:bidi="ar-SA"/>
        </w:rPr>
        <w:t>8.</w:t>
      </w:r>
      <w:r>
        <w:rPr>
          <w:rFonts w:hint="eastAsia"/>
          <w:color w:val="212121"/>
          <w:highlight w:val="cyan"/>
          <w:lang w:val="en-US" w:eastAsia="zh-CN"/>
        </w:rPr>
        <w:t>计算机的主要性能指标</w:t>
      </w:r>
    </w:p>
    <w:p w14:paraId="22C8D0AB">
      <w:pPr>
        <w:widowControl w:val="0"/>
        <w:numPr>
          <w:ilvl w:val="0"/>
          <w:numId w:val="0"/>
        </w:numPr>
        <w:jc w:val="both"/>
      </w:pPr>
      <w:r>
        <w:drawing>
          <wp:inline distT="0" distB="0" distL="114300" distR="114300">
            <wp:extent cx="5271135" cy="3342640"/>
            <wp:effectExtent l="0" t="0" r="1905" b="1016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22"/>
                    <a:stretch>
                      <a:fillRect/>
                    </a:stretch>
                  </pic:blipFill>
                  <pic:spPr>
                    <a:xfrm>
                      <a:off x="0" y="0"/>
                      <a:ext cx="5271135" cy="3342640"/>
                    </a:xfrm>
                    <a:prstGeom prst="rect">
                      <a:avLst/>
                    </a:prstGeom>
                    <a:noFill/>
                    <a:ln>
                      <a:noFill/>
                    </a:ln>
                  </pic:spPr>
                </pic:pic>
              </a:graphicData>
            </a:graphic>
          </wp:inline>
        </w:drawing>
      </w:r>
    </w:p>
    <w:p w14:paraId="225E07D1">
      <w:pPr>
        <w:widowControl w:val="0"/>
        <w:numPr>
          <w:ilvl w:val="0"/>
          <w:numId w:val="0"/>
        </w:numPr>
        <w:jc w:val="both"/>
      </w:pPr>
      <w:r>
        <w:drawing>
          <wp:inline distT="0" distB="0" distL="114300" distR="114300">
            <wp:extent cx="5270500" cy="3487420"/>
            <wp:effectExtent l="0" t="0" r="2540" b="254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23"/>
                    <a:stretch>
                      <a:fillRect/>
                    </a:stretch>
                  </pic:blipFill>
                  <pic:spPr>
                    <a:xfrm>
                      <a:off x="0" y="0"/>
                      <a:ext cx="5270500" cy="3487420"/>
                    </a:xfrm>
                    <a:prstGeom prst="rect">
                      <a:avLst/>
                    </a:prstGeom>
                    <a:noFill/>
                    <a:ln>
                      <a:noFill/>
                    </a:ln>
                  </pic:spPr>
                </pic:pic>
              </a:graphicData>
            </a:graphic>
          </wp:inline>
        </w:drawing>
      </w:r>
    </w:p>
    <w:p w14:paraId="4F918284">
      <w:pPr>
        <w:widowControl w:val="0"/>
        <w:numPr>
          <w:ilvl w:val="0"/>
          <w:numId w:val="0"/>
        </w:numPr>
        <w:ind w:left="0" w:leftChars="0" w:firstLine="0" w:firstLineChars="0"/>
        <w:jc w:val="both"/>
        <w:rPr>
          <w:rFonts w:hint="default" w:eastAsiaTheme="minorEastAsia"/>
          <w:highlight w:val="cyan"/>
          <w:lang w:val="en-US" w:eastAsia="zh-CN"/>
        </w:rPr>
      </w:pPr>
      <w:r>
        <w:rPr>
          <w:rFonts w:hint="default" w:asciiTheme="minorHAnsi" w:hAnsiTheme="minorHAnsi" w:eastAsiaTheme="minorEastAsia" w:cstheme="minorBidi"/>
          <w:kern w:val="2"/>
          <w:sz w:val="21"/>
          <w:szCs w:val="24"/>
          <w:highlight w:val="cyan"/>
          <w:lang w:val="en-US" w:eastAsia="zh-CN" w:bidi="ar-SA"/>
        </w:rPr>
        <w:t>9.</w:t>
      </w:r>
      <w:r>
        <w:rPr>
          <w:rFonts w:hint="eastAsia"/>
          <w:highlight w:val="cyan"/>
          <w:lang w:val="en-US" w:eastAsia="zh-CN"/>
        </w:rPr>
        <w:t>为什么用二进制表示？</w:t>
      </w:r>
    </w:p>
    <w:p w14:paraId="3C9FEA65">
      <w:pPr>
        <w:widowControl w:val="0"/>
        <w:numPr>
          <w:ilvl w:val="0"/>
          <w:numId w:val="1"/>
        </w:numPr>
        <w:ind w:left="0" w:leftChars="0" w:firstLine="420" w:firstLineChars="200"/>
        <w:jc w:val="both"/>
        <w:rPr>
          <w:rFonts w:hint="default" w:eastAsiaTheme="minorEastAsia"/>
          <w:lang w:val="en-US" w:eastAsia="zh-CN"/>
        </w:rPr>
      </w:pPr>
      <w:r>
        <w:rPr>
          <w:rFonts w:hint="default" w:eastAsiaTheme="minorEastAsia"/>
          <w:lang w:val="en-US" w:eastAsia="zh-CN"/>
        </w:rPr>
        <w:t>计算机是由电路构成，是一种机器设备——导通与截止，只能应用0和1</w:t>
      </w:r>
    </w:p>
    <w:p w14:paraId="09363D1F">
      <w:pPr>
        <w:widowControl w:val="0"/>
        <w:numPr>
          <w:ilvl w:val="0"/>
          <w:numId w:val="1"/>
        </w:numPr>
        <w:ind w:left="0" w:leftChars="0" w:firstLine="420" w:firstLineChars="200"/>
        <w:jc w:val="both"/>
        <w:rPr>
          <w:rFonts w:hint="default" w:eastAsiaTheme="minorEastAsia"/>
          <w:lang w:val="en-US" w:eastAsia="zh-CN"/>
        </w:rPr>
      </w:pPr>
      <w:r>
        <w:rPr>
          <w:rFonts w:hint="default" w:eastAsiaTheme="minorEastAsia"/>
          <w:lang w:val="en-US" w:eastAsia="zh-CN"/>
        </w:rPr>
        <w:t>二进制运算简单</w:t>
      </w:r>
    </w:p>
    <w:p w14:paraId="09738DE9">
      <w:pPr>
        <w:widowControl w:val="0"/>
        <w:numPr>
          <w:ilvl w:val="0"/>
          <w:numId w:val="1"/>
        </w:numPr>
        <w:ind w:left="0" w:leftChars="0" w:firstLine="420" w:firstLineChars="200"/>
        <w:jc w:val="both"/>
        <w:rPr>
          <w:rFonts w:hint="default" w:eastAsiaTheme="minorEastAsia"/>
          <w:lang w:val="en-US" w:eastAsia="zh-CN"/>
        </w:rPr>
      </w:pPr>
      <w:r>
        <w:rPr>
          <w:rFonts w:hint="default" w:eastAsiaTheme="minorEastAsia"/>
          <w:lang w:val="en-US" w:eastAsia="zh-CN"/>
        </w:rPr>
        <w:t>二进制可科学描述逻辑运算</w:t>
      </w:r>
    </w:p>
    <w:p w14:paraId="1598797A">
      <w:pPr>
        <w:widowControl w:val="0"/>
        <w:numPr>
          <w:ilvl w:val="0"/>
          <w:numId w:val="0"/>
        </w:numPr>
        <w:ind w:left="0" w:leftChars="0" w:firstLine="0" w:firstLineChars="0"/>
        <w:jc w:val="both"/>
        <w:rPr>
          <w:rFonts w:hint="default" w:eastAsiaTheme="minorEastAsia"/>
          <w:highlight w:val="cyan"/>
          <w:lang w:val="en-US" w:eastAsia="zh-CN"/>
        </w:rPr>
      </w:pPr>
      <w:r>
        <w:rPr>
          <w:rFonts w:hint="default" w:asciiTheme="minorHAnsi" w:hAnsiTheme="minorHAnsi" w:eastAsiaTheme="minorEastAsia" w:cstheme="minorBidi"/>
          <w:kern w:val="2"/>
          <w:sz w:val="21"/>
          <w:szCs w:val="24"/>
          <w:highlight w:val="cyan"/>
          <w:lang w:val="en-US" w:eastAsia="zh-CN" w:bidi="ar-SA"/>
        </w:rPr>
        <w:t>10.</w:t>
      </w:r>
      <w:r>
        <w:rPr>
          <w:rFonts w:hint="eastAsia"/>
          <w:highlight w:val="cyan"/>
          <w:lang w:val="en-US" w:eastAsia="zh-CN"/>
        </w:rPr>
        <w:t>汉字的表示：</w:t>
      </w:r>
    </w:p>
    <w:p w14:paraId="03171090">
      <w:pPr>
        <w:widowControl w:val="0"/>
        <w:numPr>
          <w:ilvl w:val="0"/>
          <w:numId w:val="0"/>
        </w:numPr>
        <w:ind w:leftChars="0"/>
        <w:jc w:val="both"/>
      </w:pPr>
      <w:r>
        <w:drawing>
          <wp:inline distT="0" distB="0" distL="114300" distR="114300">
            <wp:extent cx="5269865" cy="1625600"/>
            <wp:effectExtent l="0" t="0" r="3175" b="508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24"/>
                    <a:stretch>
                      <a:fillRect/>
                    </a:stretch>
                  </pic:blipFill>
                  <pic:spPr>
                    <a:xfrm>
                      <a:off x="0" y="0"/>
                      <a:ext cx="5269865" cy="1625600"/>
                    </a:xfrm>
                    <a:prstGeom prst="rect">
                      <a:avLst/>
                    </a:prstGeom>
                    <a:noFill/>
                    <a:ln>
                      <a:noFill/>
                    </a:ln>
                  </pic:spPr>
                </pic:pic>
              </a:graphicData>
            </a:graphic>
          </wp:inline>
        </w:drawing>
      </w:r>
    </w:p>
    <w:p w14:paraId="6FA18451">
      <w:pPr>
        <w:widowControl w:val="0"/>
        <w:numPr>
          <w:ilvl w:val="0"/>
          <w:numId w:val="0"/>
        </w:numPr>
        <w:ind w:leftChars="0"/>
        <w:jc w:val="both"/>
      </w:pPr>
      <w:r>
        <w:drawing>
          <wp:inline distT="0" distB="0" distL="114300" distR="114300">
            <wp:extent cx="5270500" cy="2531745"/>
            <wp:effectExtent l="0" t="0" r="2540" b="1333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25"/>
                    <a:stretch>
                      <a:fillRect/>
                    </a:stretch>
                  </pic:blipFill>
                  <pic:spPr>
                    <a:xfrm>
                      <a:off x="0" y="0"/>
                      <a:ext cx="5270500" cy="2531745"/>
                    </a:xfrm>
                    <a:prstGeom prst="rect">
                      <a:avLst/>
                    </a:prstGeom>
                    <a:noFill/>
                    <a:ln>
                      <a:noFill/>
                    </a:ln>
                  </pic:spPr>
                </pic:pic>
              </a:graphicData>
            </a:graphic>
          </wp:inline>
        </w:drawing>
      </w:r>
    </w:p>
    <w:p w14:paraId="47CF156E">
      <w:pPr>
        <w:widowControl w:val="0"/>
        <w:numPr>
          <w:ilvl w:val="0"/>
          <w:numId w:val="0"/>
        </w:numPr>
        <w:ind w:leftChars="0"/>
        <w:jc w:val="both"/>
      </w:pPr>
      <w:r>
        <w:drawing>
          <wp:inline distT="0" distB="0" distL="114300" distR="114300">
            <wp:extent cx="5268595" cy="1201420"/>
            <wp:effectExtent l="0" t="0" r="4445" b="254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26"/>
                    <a:stretch>
                      <a:fillRect/>
                    </a:stretch>
                  </pic:blipFill>
                  <pic:spPr>
                    <a:xfrm>
                      <a:off x="0" y="0"/>
                      <a:ext cx="5268595" cy="1201420"/>
                    </a:xfrm>
                    <a:prstGeom prst="rect">
                      <a:avLst/>
                    </a:prstGeom>
                    <a:noFill/>
                    <a:ln>
                      <a:noFill/>
                    </a:ln>
                  </pic:spPr>
                </pic:pic>
              </a:graphicData>
            </a:graphic>
          </wp:inline>
        </w:drawing>
      </w:r>
    </w:p>
    <w:p w14:paraId="11E3AC51">
      <w:pPr>
        <w:widowControl w:val="0"/>
        <w:numPr>
          <w:ilvl w:val="0"/>
          <w:numId w:val="0"/>
        </w:numPr>
        <w:ind w:leftChars="0"/>
        <w:jc w:val="both"/>
      </w:pPr>
      <w:r>
        <w:drawing>
          <wp:inline distT="0" distB="0" distL="114300" distR="114300">
            <wp:extent cx="5269865" cy="1790700"/>
            <wp:effectExtent l="0" t="0" r="3175" b="7620"/>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27"/>
                    <a:stretch>
                      <a:fillRect/>
                    </a:stretch>
                  </pic:blipFill>
                  <pic:spPr>
                    <a:xfrm>
                      <a:off x="0" y="0"/>
                      <a:ext cx="5269865" cy="1790700"/>
                    </a:xfrm>
                    <a:prstGeom prst="rect">
                      <a:avLst/>
                    </a:prstGeom>
                    <a:noFill/>
                    <a:ln>
                      <a:noFill/>
                    </a:ln>
                  </pic:spPr>
                </pic:pic>
              </a:graphicData>
            </a:graphic>
          </wp:inline>
        </w:drawing>
      </w:r>
    </w:p>
    <w:p w14:paraId="0528C728">
      <w:pPr>
        <w:widowControl w:val="0"/>
        <w:numPr>
          <w:ilvl w:val="0"/>
          <w:numId w:val="0"/>
        </w:numPr>
        <w:ind w:left="0" w:leftChars="0" w:firstLine="0" w:firstLineChars="0"/>
        <w:jc w:val="both"/>
        <w:rPr>
          <w:rFonts w:hint="default" w:eastAsiaTheme="minorEastAsia"/>
          <w:highlight w:val="cyan"/>
          <w:lang w:val="en-US" w:eastAsia="zh-CN"/>
        </w:rPr>
      </w:pPr>
      <w:r>
        <w:rPr>
          <w:rFonts w:hint="default" w:asciiTheme="minorHAnsi" w:hAnsiTheme="minorHAnsi" w:eastAsiaTheme="minorEastAsia" w:cstheme="minorBidi"/>
          <w:kern w:val="2"/>
          <w:sz w:val="21"/>
          <w:szCs w:val="24"/>
          <w:highlight w:val="cyan"/>
          <w:lang w:val="en-US" w:eastAsia="zh-CN" w:bidi="ar-SA"/>
        </w:rPr>
        <w:t>11.</w:t>
      </w:r>
      <w:r>
        <w:rPr>
          <w:rFonts w:hint="eastAsia"/>
          <w:highlight w:val="cyan"/>
          <w:lang w:val="en-US" w:eastAsia="zh-CN"/>
        </w:rPr>
        <w:t>BCD码</w:t>
      </w:r>
    </w:p>
    <w:p w14:paraId="32535107">
      <w:pPr>
        <w:widowControl w:val="0"/>
        <w:numPr>
          <w:ilvl w:val="0"/>
          <w:numId w:val="0"/>
        </w:numPr>
        <w:ind w:leftChars="0"/>
        <w:jc w:val="both"/>
      </w:pPr>
      <w:r>
        <w:drawing>
          <wp:inline distT="0" distB="0" distL="114300" distR="114300">
            <wp:extent cx="5273675" cy="1019810"/>
            <wp:effectExtent l="0" t="0" r="14605" b="1270"/>
            <wp:docPr id="2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5"/>
                    <pic:cNvPicPr>
                      <a:picLocks noChangeAspect="1"/>
                    </pic:cNvPicPr>
                  </pic:nvPicPr>
                  <pic:blipFill>
                    <a:blip r:embed="rId28"/>
                    <a:stretch>
                      <a:fillRect/>
                    </a:stretch>
                  </pic:blipFill>
                  <pic:spPr>
                    <a:xfrm>
                      <a:off x="0" y="0"/>
                      <a:ext cx="5273675" cy="1019810"/>
                    </a:xfrm>
                    <a:prstGeom prst="rect">
                      <a:avLst/>
                    </a:prstGeom>
                    <a:noFill/>
                    <a:ln>
                      <a:noFill/>
                    </a:ln>
                  </pic:spPr>
                </pic:pic>
              </a:graphicData>
            </a:graphic>
          </wp:inline>
        </w:drawing>
      </w:r>
    </w:p>
    <w:p w14:paraId="24A1979C">
      <w:pPr>
        <w:widowControl w:val="0"/>
        <w:numPr>
          <w:ilvl w:val="0"/>
          <w:numId w:val="0"/>
        </w:numPr>
        <w:ind w:leftChars="0"/>
        <w:jc w:val="both"/>
        <w:rPr>
          <w:rFonts w:hint="eastAsia"/>
          <w:lang w:val="en-US" w:eastAsia="zh-CN"/>
        </w:rPr>
      </w:pPr>
      <w:r>
        <w:rPr>
          <w:rFonts w:hint="eastAsia"/>
          <w:lang w:val="en-US" w:eastAsia="zh-CN"/>
        </w:rPr>
        <w:t>其中：8421码和2421码是有权码，格雷码和余3码是无权码。</w:t>
      </w:r>
    </w:p>
    <w:p w14:paraId="3CFFF1E4">
      <w:pPr>
        <w:widowControl w:val="0"/>
        <w:numPr>
          <w:ilvl w:val="0"/>
          <w:numId w:val="0"/>
        </w:numPr>
        <w:ind w:left="0" w:leftChars="0" w:firstLine="0" w:firstLineChars="0"/>
        <w:jc w:val="both"/>
        <w:rPr>
          <w:rFonts w:hint="default"/>
          <w:highlight w:val="cyan"/>
          <w:lang w:val="en-US" w:eastAsia="zh-CN"/>
        </w:rPr>
      </w:pPr>
      <w:r>
        <w:rPr>
          <w:rFonts w:hint="default" w:asciiTheme="minorHAnsi" w:hAnsiTheme="minorHAnsi" w:eastAsiaTheme="minorEastAsia" w:cstheme="minorBidi"/>
          <w:kern w:val="2"/>
          <w:sz w:val="21"/>
          <w:szCs w:val="24"/>
          <w:highlight w:val="cyan"/>
          <w:lang w:val="en-US" w:eastAsia="zh-CN" w:bidi="ar-SA"/>
        </w:rPr>
        <w:t>12.</w:t>
      </w:r>
      <w:r>
        <w:rPr>
          <w:rFonts w:hint="eastAsia"/>
          <w:highlight w:val="cyan"/>
          <w:lang w:val="en-US" w:eastAsia="zh-CN"/>
        </w:rPr>
        <w:t>两种寻址方式：</w:t>
      </w:r>
    </w:p>
    <w:p w14:paraId="5EA24C59">
      <w:pPr>
        <w:widowControl w:val="0"/>
        <w:numPr>
          <w:ilvl w:val="0"/>
          <w:numId w:val="0"/>
        </w:numPr>
        <w:ind w:leftChars="0"/>
        <w:jc w:val="both"/>
      </w:pPr>
      <w:r>
        <w:drawing>
          <wp:inline distT="0" distB="0" distL="114300" distR="114300">
            <wp:extent cx="5271135" cy="791845"/>
            <wp:effectExtent l="0" t="0" r="1905" b="635"/>
            <wp:docPr id="2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6"/>
                    <pic:cNvPicPr>
                      <a:picLocks noChangeAspect="1"/>
                    </pic:cNvPicPr>
                  </pic:nvPicPr>
                  <pic:blipFill>
                    <a:blip r:embed="rId29"/>
                    <a:stretch>
                      <a:fillRect/>
                    </a:stretch>
                  </pic:blipFill>
                  <pic:spPr>
                    <a:xfrm>
                      <a:off x="0" y="0"/>
                      <a:ext cx="5271135" cy="791845"/>
                    </a:xfrm>
                    <a:prstGeom prst="rect">
                      <a:avLst/>
                    </a:prstGeom>
                    <a:noFill/>
                    <a:ln>
                      <a:noFill/>
                    </a:ln>
                  </pic:spPr>
                </pic:pic>
              </a:graphicData>
            </a:graphic>
          </wp:inline>
        </w:drawing>
      </w:r>
    </w:p>
    <w:p w14:paraId="163E23BC">
      <w:pPr>
        <w:widowControl w:val="0"/>
        <w:numPr>
          <w:ilvl w:val="0"/>
          <w:numId w:val="0"/>
        </w:numPr>
        <w:ind w:leftChars="0"/>
        <w:jc w:val="both"/>
        <w:rPr>
          <w:rFonts w:hint="default"/>
          <w:lang w:val="en-US" w:eastAsia="zh-CN"/>
        </w:rPr>
      </w:pPr>
      <w:r>
        <w:drawing>
          <wp:inline distT="0" distB="0" distL="114300" distR="114300">
            <wp:extent cx="5267960" cy="1090295"/>
            <wp:effectExtent l="0" t="0" r="5080" b="6985"/>
            <wp:docPr id="2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7"/>
                    <pic:cNvPicPr>
                      <a:picLocks noChangeAspect="1"/>
                    </pic:cNvPicPr>
                  </pic:nvPicPr>
                  <pic:blipFill>
                    <a:blip r:embed="rId30"/>
                    <a:stretch>
                      <a:fillRect/>
                    </a:stretch>
                  </pic:blipFill>
                  <pic:spPr>
                    <a:xfrm>
                      <a:off x="0" y="0"/>
                      <a:ext cx="5267960" cy="1090295"/>
                    </a:xfrm>
                    <a:prstGeom prst="rect">
                      <a:avLst/>
                    </a:prstGeom>
                    <a:noFill/>
                    <a:ln>
                      <a:noFill/>
                    </a:ln>
                  </pic:spPr>
                </pic:pic>
              </a:graphicData>
            </a:graphic>
          </wp:inline>
        </w:drawing>
      </w:r>
    </w:p>
    <w:p w14:paraId="2EFF0CBC">
      <w:pPr>
        <w:widowControl w:val="0"/>
        <w:numPr>
          <w:ilvl w:val="0"/>
          <w:numId w:val="0"/>
        </w:numPr>
        <w:ind w:left="0" w:leftChars="0" w:firstLine="0" w:firstLineChars="0"/>
        <w:jc w:val="both"/>
        <w:rPr>
          <w:rFonts w:hint="default" w:eastAsiaTheme="minorEastAsia"/>
          <w:highlight w:val="cyan"/>
          <w:lang w:val="en-US" w:eastAsia="zh-CN"/>
        </w:rPr>
      </w:pPr>
      <w:r>
        <w:rPr>
          <w:rFonts w:hint="default" w:asciiTheme="minorHAnsi" w:hAnsiTheme="minorHAnsi" w:eastAsiaTheme="minorEastAsia" w:cstheme="minorBidi"/>
          <w:kern w:val="2"/>
          <w:sz w:val="21"/>
          <w:szCs w:val="24"/>
          <w:highlight w:val="cyan"/>
          <w:lang w:val="en-US" w:eastAsia="zh-CN" w:bidi="ar-SA"/>
        </w:rPr>
        <w:t>13.</w:t>
      </w:r>
      <w:r>
        <w:rPr>
          <w:rFonts w:hint="eastAsia"/>
          <w:highlight w:val="cyan"/>
          <w:lang w:val="en-US" w:eastAsia="zh-CN"/>
        </w:rPr>
        <w:t>比较基址寻址和变址寻址之间的异同点</w:t>
      </w:r>
    </w:p>
    <w:p w14:paraId="2CD76755">
      <w:pPr>
        <w:widowControl w:val="0"/>
        <w:numPr>
          <w:ilvl w:val="0"/>
          <w:numId w:val="0"/>
        </w:numPr>
        <w:ind w:leftChars="0"/>
        <w:jc w:val="both"/>
      </w:pPr>
      <w:r>
        <w:drawing>
          <wp:inline distT="0" distB="0" distL="114300" distR="114300">
            <wp:extent cx="5272405" cy="989330"/>
            <wp:effectExtent l="0" t="0" r="635" b="1270"/>
            <wp:docPr id="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8"/>
                    <pic:cNvPicPr>
                      <a:picLocks noChangeAspect="1"/>
                    </pic:cNvPicPr>
                  </pic:nvPicPr>
                  <pic:blipFill>
                    <a:blip r:embed="rId31"/>
                    <a:stretch>
                      <a:fillRect/>
                    </a:stretch>
                  </pic:blipFill>
                  <pic:spPr>
                    <a:xfrm>
                      <a:off x="0" y="0"/>
                      <a:ext cx="5272405" cy="989330"/>
                    </a:xfrm>
                    <a:prstGeom prst="rect">
                      <a:avLst/>
                    </a:prstGeom>
                    <a:noFill/>
                    <a:ln>
                      <a:noFill/>
                    </a:ln>
                  </pic:spPr>
                </pic:pic>
              </a:graphicData>
            </a:graphic>
          </wp:inline>
        </w:drawing>
      </w:r>
    </w:p>
    <w:p w14:paraId="4F1A571C">
      <w:pPr>
        <w:widowControl w:val="0"/>
        <w:numPr>
          <w:ilvl w:val="0"/>
          <w:numId w:val="0"/>
        </w:numPr>
        <w:ind w:left="0" w:leftChars="0" w:firstLine="0" w:firstLineChars="0"/>
        <w:jc w:val="both"/>
        <w:rPr>
          <w:rFonts w:hint="default" w:eastAsiaTheme="minorEastAsia"/>
          <w:highlight w:val="cyan"/>
          <w:lang w:val="en-US" w:eastAsia="zh-CN"/>
        </w:rPr>
      </w:pPr>
      <w:r>
        <w:rPr>
          <w:rFonts w:hint="default" w:asciiTheme="minorHAnsi" w:hAnsiTheme="minorHAnsi" w:eastAsiaTheme="minorEastAsia" w:cstheme="minorBidi"/>
          <w:kern w:val="2"/>
          <w:sz w:val="21"/>
          <w:szCs w:val="24"/>
          <w:highlight w:val="cyan"/>
          <w:lang w:val="en-US" w:eastAsia="zh-CN" w:bidi="ar-SA"/>
        </w:rPr>
        <w:t>14.</w:t>
      </w:r>
      <w:r>
        <w:rPr>
          <w:rFonts w:hint="eastAsia"/>
          <w:highlight w:val="cyan"/>
          <w:lang w:val="en-US" w:eastAsia="zh-CN"/>
        </w:rPr>
        <w:t>机器指令的基本格式</w:t>
      </w:r>
    </w:p>
    <w:p w14:paraId="6EF39A9E">
      <w:pPr>
        <w:widowControl w:val="0"/>
        <w:numPr>
          <w:ilvl w:val="0"/>
          <w:numId w:val="0"/>
        </w:numPr>
        <w:ind w:leftChars="0"/>
        <w:jc w:val="both"/>
      </w:pPr>
      <w:r>
        <w:drawing>
          <wp:inline distT="0" distB="0" distL="114300" distR="114300">
            <wp:extent cx="5273675" cy="3292475"/>
            <wp:effectExtent l="0" t="0" r="14605" b="14605"/>
            <wp:docPr id="2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9"/>
                    <pic:cNvPicPr>
                      <a:picLocks noChangeAspect="1"/>
                    </pic:cNvPicPr>
                  </pic:nvPicPr>
                  <pic:blipFill>
                    <a:blip r:embed="rId32"/>
                    <a:stretch>
                      <a:fillRect/>
                    </a:stretch>
                  </pic:blipFill>
                  <pic:spPr>
                    <a:xfrm>
                      <a:off x="0" y="0"/>
                      <a:ext cx="5273675" cy="3292475"/>
                    </a:xfrm>
                    <a:prstGeom prst="rect">
                      <a:avLst/>
                    </a:prstGeom>
                    <a:noFill/>
                    <a:ln>
                      <a:noFill/>
                    </a:ln>
                  </pic:spPr>
                </pic:pic>
              </a:graphicData>
            </a:graphic>
          </wp:inline>
        </w:drawing>
      </w:r>
    </w:p>
    <w:p w14:paraId="3112C826">
      <w:pPr>
        <w:widowControl w:val="0"/>
        <w:numPr>
          <w:ilvl w:val="0"/>
          <w:numId w:val="0"/>
        </w:numPr>
        <w:ind w:left="0" w:leftChars="0" w:firstLine="0" w:firstLineChars="0"/>
        <w:jc w:val="both"/>
        <w:rPr>
          <w:rFonts w:hint="default" w:eastAsiaTheme="minorEastAsia"/>
          <w:highlight w:val="cyan"/>
          <w:lang w:val="en-US" w:eastAsia="zh-CN"/>
        </w:rPr>
      </w:pPr>
      <w:r>
        <w:rPr>
          <w:rFonts w:hint="default" w:asciiTheme="minorHAnsi" w:hAnsiTheme="minorHAnsi" w:eastAsiaTheme="minorEastAsia" w:cstheme="minorBidi"/>
          <w:kern w:val="2"/>
          <w:sz w:val="21"/>
          <w:szCs w:val="24"/>
          <w:highlight w:val="cyan"/>
          <w:lang w:val="en-US" w:eastAsia="zh-CN" w:bidi="ar-SA"/>
        </w:rPr>
        <w:t>15.</w:t>
      </w:r>
      <w:r>
        <w:rPr>
          <w:rFonts w:hint="eastAsia"/>
          <w:highlight w:val="cyan"/>
          <w:lang w:val="en-US" w:eastAsia="zh-CN"/>
        </w:rPr>
        <w:t>主存储器的基本结构</w:t>
      </w:r>
    </w:p>
    <w:p w14:paraId="223BBA25">
      <w:pPr>
        <w:widowControl w:val="0"/>
        <w:numPr>
          <w:ilvl w:val="0"/>
          <w:numId w:val="0"/>
        </w:numPr>
        <w:ind w:leftChars="0"/>
        <w:jc w:val="both"/>
      </w:pPr>
      <w:r>
        <w:drawing>
          <wp:inline distT="0" distB="0" distL="114300" distR="114300">
            <wp:extent cx="5267325" cy="1479550"/>
            <wp:effectExtent l="0" t="0" r="9525" b="6350"/>
            <wp:docPr id="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1"/>
                    <pic:cNvPicPr>
                      <a:picLocks noChangeAspect="1"/>
                    </pic:cNvPicPr>
                  </pic:nvPicPr>
                  <pic:blipFill>
                    <a:blip r:embed="rId33"/>
                    <a:stretch>
                      <a:fillRect/>
                    </a:stretch>
                  </pic:blipFill>
                  <pic:spPr>
                    <a:xfrm>
                      <a:off x="0" y="0"/>
                      <a:ext cx="5267325" cy="1479550"/>
                    </a:xfrm>
                    <a:prstGeom prst="rect">
                      <a:avLst/>
                    </a:prstGeom>
                    <a:noFill/>
                    <a:ln>
                      <a:noFill/>
                    </a:ln>
                  </pic:spPr>
                </pic:pic>
              </a:graphicData>
            </a:graphic>
          </wp:inline>
        </w:drawing>
      </w:r>
    </w:p>
    <w:p w14:paraId="14AD28F0">
      <w:pPr>
        <w:widowControl w:val="0"/>
        <w:numPr>
          <w:ilvl w:val="0"/>
          <w:numId w:val="0"/>
        </w:numPr>
        <w:ind w:leftChars="0"/>
        <w:jc w:val="both"/>
      </w:pPr>
      <w:r>
        <w:drawing>
          <wp:inline distT="0" distB="0" distL="114300" distR="114300">
            <wp:extent cx="5268595" cy="1654810"/>
            <wp:effectExtent l="0" t="0" r="4445" b="6350"/>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34"/>
                    <a:stretch>
                      <a:fillRect/>
                    </a:stretch>
                  </pic:blipFill>
                  <pic:spPr>
                    <a:xfrm>
                      <a:off x="0" y="0"/>
                      <a:ext cx="5268595" cy="1654810"/>
                    </a:xfrm>
                    <a:prstGeom prst="rect">
                      <a:avLst/>
                    </a:prstGeom>
                    <a:noFill/>
                    <a:ln>
                      <a:noFill/>
                    </a:ln>
                  </pic:spPr>
                </pic:pic>
              </a:graphicData>
            </a:graphic>
          </wp:inline>
        </w:drawing>
      </w:r>
    </w:p>
    <w:p w14:paraId="7D799C57">
      <w:pPr>
        <w:widowControl w:val="0"/>
        <w:numPr>
          <w:ilvl w:val="0"/>
          <w:numId w:val="0"/>
        </w:numPr>
        <w:ind w:left="0" w:leftChars="0" w:firstLine="0" w:firstLineChars="0"/>
        <w:jc w:val="both"/>
        <w:rPr>
          <w:rFonts w:hint="default"/>
          <w:highlight w:val="cyan"/>
          <w:lang w:val="en-US" w:eastAsia="zh-CN"/>
        </w:rPr>
      </w:pPr>
      <w:r>
        <w:rPr>
          <w:rFonts w:hint="default" w:asciiTheme="minorHAnsi" w:hAnsiTheme="minorHAnsi" w:eastAsiaTheme="minorEastAsia" w:cstheme="minorBidi"/>
          <w:kern w:val="2"/>
          <w:sz w:val="21"/>
          <w:szCs w:val="24"/>
          <w:highlight w:val="cyan"/>
          <w:lang w:val="en-US" w:eastAsia="zh-CN" w:bidi="ar-SA"/>
        </w:rPr>
        <w:t>16.</w:t>
      </w:r>
      <w:r>
        <w:rPr>
          <w:rFonts w:hint="eastAsia"/>
          <w:highlight w:val="cyan"/>
          <w:lang w:val="en-US" w:eastAsia="zh-CN"/>
        </w:rPr>
        <w:t>数据在主存中的存放</w:t>
      </w:r>
    </w:p>
    <w:p w14:paraId="4E007949">
      <w:pPr>
        <w:widowControl w:val="0"/>
        <w:numPr>
          <w:ilvl w:val="0"/>
          <w:numId w:val="0"/>
        </w:numPr>
        <w:ind w:leftChars="0"/>
        <w:jc w:val="both"/>
      </w:pPr>
      <w:r>
        <w:drawing>
          <wp:inline distT="0" distB="0" distL="114300" distR="114300">
            <wp:extent cx="4290060" cy="1021080"/>
            <wp:effectExtent l="0" t="0" r="7620" b="0"/>
            <wp:docPr id="3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
                    <pic:cNvPicPr>
                      <a:picLocks noChangeAspect="1"/>
                    </pic:cNvPicPr>
                  </pic:nvPicPr>
                  <pic:blipFill>
                    <a:blip r:embed="rId35"/>
                    <a:stretch>
                      <a:fillRect/>
                    </a:stretch>
                  </pic:blipFill>
                  <pic:spPr>
                    <a:xfrm>
                      <a:off x="0" y="0"/>
                      <a:ext cx="4290060" cy="1021080"/>
                    </a:xfrm>
                    <a:prstGeom prst="rect">
                      <a:avLst/>
                    </a:prstGeom>
                    <a:noFill/>
                    <a:ln>
                      <a:noFill/>
                    </a:ln>
                  </pic:spPr>
                </pic:pic>
              </a:graphicData>
            </a:graphic>
          </wp:inline>
        </w:drawing>
      </w:r>
    </w:p>
    <w:p w14:paraId="733554EF">
      <w:pPr>
        <w:widowControl w:val="0"/>
        <w:numPr>
          <w:ilvl w:val="0"/>
          <w:numId w:val="0"/>
        </w:numPr>
        <w:ind w:leftChars="0"/>
        <w:jc w:val="both"/>
      </w:pPr>
      <w:r>
        <w:drawing>
          <wp:inline distT="0" distB="0" distL="114300" distR="114300">
            <wp:extent cx="5271135" cy="2276475"/>
            <wp:effectExtent l="0" t="0" r="1905" b="9525"/>
            <wp:docPr id="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4"/>
                    <pic:cNvPicPr>
                      <a:picLocks noChangeAspect="1"/>
                    </pic:cNvPicPr>
                  </pic:nvPicPr>
                  <pic:blipFill>
                    <a:blip r:embed="rId36"/>
                    <a:stretch>
                      <a:fillRect/>
                    </a:stretch>
                  </pic:blipFill>
                  <pic:spPr>
                    <a:xfrm>
                      <a:off x="0" y="0"/>
                      <a:ext cx="5271135" cy="2276475"/>
                    </a:xfrm>
                    <a:prstGeom prst="rect">
                      <a:avLst/>
                    </a:prstGeom>
                    <a:noFill/>
                    <a:ln>
                      <a:noFill/>
                    </a:ln>
                  </pic:spPr>
                </pic:pic>
              </a:graphicData>
            </a:graphic>
          </wp:inline>
        </w:drawing>
      </w:r>
    </w:p>
    <w:p w14:paraId="35528074">
      <w:pPr>
        <w:widowControl w:val="0"/>
        <w:numPr>
          <w:ilvl w:val="0"/>
          <w:numId w:val="0"/>
        </w:numPr>
        <w:ind w:leftChars="0"/>
        <w:jc w:val="both"/>
        <w:rPr>
          <w:rFonts w:hint="default"/>
          <w:lang w:val="en-US" w:eastAsia="zh-CN"/>
        </w:rPr>
      </w:pPr>
      <w:r>
        <w:drawing>
          <wp:inline distT="0" distB="0" distL="114300" distR="114300">
            <wp:extent cx="5271135" cy="1223645"/>
            <wp:effectExtent l="0" t="0" r="1905" b="10795"/>
            <wp:docPr id="3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5"/>
                    <pic:cNvPicPr>
                      <a:picLocks noChangeAspect="1"/>
                    </pic:cNvPicPr>
                  </pic:nvPicPr>
                  <pic:blipFill>
                    <a:blip r:embed="rId37"/>
                    <a:stretch>
                      <a:fillRect/>
                    </a:stretch>
                  </pic:blipFill>
                  <pic:spPr>
                    <a:xfrm>
                      <a:off x="0" y="0"/>
                      <a:ext cx="5271135" cy="1223645"/>
                    </a:xfrm>
                    <a:prstGeom prst="rect">
                      <a:avLst/>
                    </a:prstGeom>
                    <a:noFill/>
                    <a:ln>
                      <a:noFill/>
                    </a:ln>
                  </pic:spPr>
                </pic:pic>
              </a:graphicData>
            </a:graphic>
          </wp:inline>
        </w:drawing>
      </w:r>
    </w:p>
    <w:p w14:paraId="4DD6DCAC">
      <w:pPr>
        <w:widowControl w:val="0"/>
        <w:numPr>
          <w:ilvl w:val="0"/>
          <w:numId w:val="0"/>
        </w:numPr>
        <w:ind w:left="0" w:leftChars="0" w:firstLine="0" w:firstLineChars="0"/>
        <w:jc w:val="both"/>
        <w:rPr>
          <w:rFonts w:hint="default" w:eastAsiaTheme="minorEastAsia"/>
          <w:highlight w:val="cyan"/>
          <w:lang w:val="en-US" w:eastAsia="zh-CN"/>
        </w:rPr>
      </w:pPr>
      <w:r>
        <w:rPr>
          <w:rFonts w:hint="default" w:asciiTheme="minorHAnsi" w:hAnsiTheme="minorHAnsi" w:eastAsiaTheme="minorEastAsia" w:cstheme="minorBidi"/>
          <w:kern w:val="2"/>
          <w:sz w:val="21"/>
          <w:szCs w:val="24"/>
          <w:highlight w:val="cyan"/>
          <w:lang w:val="en-US" w:eastAsia="zh-CN" w:bidi="ar-SA"/>
        </w:rPr>
        <w:t>17.</w:t>
      </w:r>
      <w:r>
        <w:rPr>
          <w:rFonts w:hint="eastAsia"/>
          <w:highlight w:val="cyan"/>
          <w:lang w:val="en-US" w:eastAsia="zh-CN"/>
        </w:rPr>
        <w:t>浮点运算器的组成</w:t>
      </w:r>
    </w:p>
    <w:p w14:paraId="5A020E88">
      <w:pPr>
        <w:widowControl w:val="0"/>
        <w:numPr>
          <w:ilvl w:val="0"/>
          <w:numId w:val="0"/>
        </w:numPr>
        <w:ind w:leftChars="0"/>
        <w:jc w:val="both"/>
        <w:rPr>
          <w:rFonts w:hint="default" w:eastAsiaTheme="minorEastAsia"/>
          <w:lang w:val="en-US" w:eastAsia="zh-CN"/>
        </w:rPr>
      </w:pPr>
      <w:r>
        <w:rPr>
          <w:rFonts w:hint="default" w:eastAsiaTheme="minorEastAsia"/>
          <w:lang w:val="en-US" w:eastAsia="zh-CN"/>
        </w:rPr>
        <w:drawing>
          <wp:inline distT="0" distB="0" distL="114300" distR="114300">
            <wp:extent cx="5272405" cy="1678305"/>
            <wp:effectExtent l="0" t="0" r="635" b="13335"/>
            <wp:docPr id="30" name="图片 30" descr="c0a89f2105b8fe0244a877fa725fd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c0a89f2105b8fe0244a877fa725fd2c"/>
                    <pic:cNvPicPr>
                      <a:picLocks noChangeAspect="1"/>
                    </pic:cNvPicPr>
                  </pic:nvPicPr>
                  <pic:blipFill>
                    <a:blip r:embed="rId38"/>
                    <a:stretch>
                      <a:fillRect/>
                    </a:stretch>
                  </pic:blipFill>
                  <pic:spPr>
                    <a:xfrm>
                      <a:off x="0" y="0"/>
                      <a:ext cx="5272405" cy="1678305"/>
                    </a:xfrm>
                    <a:prstGeom prst="rect">
                      <a:avLst/>
                    </a:prstGeom>
                  </pic:spPr>
                </pic:pic>
              </a:graphicData>
            </a:graphic>
          </wp:inline>
        </w:drawing>
      </w:r>
    </w:p>
    <w:p w14:paraId="061BDA8A">
      <w:pPr>
        <w:widowControl w:val="0"/>
        <w:numPr>
          <w:ilvl w:val="0"/>
          <w:numId w:val="0"/>
        </w:numPr>
        <w:ind w:left="0" w:leftChars="0" w:firstLine="0" w:firstLineChars="0"/>
        <w:jc w:val="both"/>
        <w:rPr>
          <w:rFonts w:hint="default" w:eastAsiaTheme="minorEastAsia"/>
          <w:highlight w:val="cyan"/>
          <w:lang w:val="en-US" w:eastAsia="zh-CN"/>
        </w:rPr>
      </w:pPr>
      <w:r>
        <w:rPr>
          <w:rFonts w:hint="default" w:asciiTheme="minorHAnsi" w:hAnsiTheme="minorHAnsi" w:eastAsiaTheme="minorEastAsia" w:cstheme="minorBidi"/>
          <w:kern w:val="2"/>
          <w:sz w:val="21"/>
          <w:szCs w:val="24"/>
          <w:highlight w:val="cyan"/>
          <w:lang w:val="en-US" w:eastAsia="zh-CN" w:bidi="ar-SA"/>
        </w:rPr>
        <w:t>18.</w:t>
      </w:r>
      <w:r>
        <w:rPr>
          <w:rFonts w:hint="eastAsia"/>
          <w:highlight w:val="cyan"/>
          <w:lang w:val="en-US" w:eastAsia="zh-CN"/>
        </w:rPr>
        <w:t>动态RAM的三种刷新方式</w:t>
      </w:r>
    </w:p>
    <w:p w14:paraId="0D4A29A2">
      <w:pPr>
        <w:widowControl w:val="0"/>
        <w:numPr>
          <w:ilvl w:val="0"/>
          <w:numId w:val="0"/>
        </w:numPr>
        <w:ind w:leftChars="0"/>
        <w:jc w:val="both"/>
        <w:rPr>
          <w:rFonts w:hint="default" w:eastAsiaTheme="minorEastAsia"/>
          <w:lang w:val="en-US" w:eastAsia="zh-CN"/>
        </w:rPr>
      </w:pPr>
      <w:r>
        <w:drawing>
          <wp:inline distT="0" distB="0" distL="114300" distR="114300">
            <wp:extent cx="5268595" cy="987425"/>
            <wp:effectExtent l="0" t="0" r="4445" b="3175"/>
            <wp:docPr id="3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8"/>
                    <pic:cNvPicPr>
                      <a:picLocks noChangeAspect="1"/>
                    </pic:cNvPicPr>
                  </pic:nvPicPr>
                  <pic:blipFill>
                    <a:blip r:embed="rId39"/>
                    <a:stretch>
                      <a:fillRect/>
                    </a:stretch>
                  </pic:blipFill>
                  <pic:spPr>
                    <a:xfrm>
                      <a:off x="0" y="0"/>
                      <a:ext cx="5268595" cy="987425"/>
                    </a:xfrm>
                    <a:prstGeom prst="rect">
                      <a:avLst/>
                    </a:prstGeom>
                    <a:noFill/>
                    <a:ln>
                      <a:noFill/>
                    </a:ln>
                  </pic:spPr>
                </pic:pic>
              </a:graphicData>
            </a:graphic>
          </wp:inline>
        </w:drawing>
      </w:r>
    </w:p>
    <w:p w14:paraId="13F3DDBE">
      <w:pPr>
        <w:widowControl w:val="0"/>
        <w:numPr>
          <w:ilvl w:val="0"/>
          <w:numId w:val="0"/>
        </w:numPr>
        <w:ind w:leftChars="0"/>
        <w:jc w:val="both"/>
        <w:rPr>
          <w:rFonts w:hint="default" w:eastAsiaTheme="minorEastAsia"/>
          <w:lang w:val="en-US" w:eastAsia="zh-CN"/>
        </w:rPr>
      </w:pPr>
      <w:r>
        <w:drawing>
          <wp:inline distT="0" distB="0" distL="114300" distR="114300">
            <wp:extent cx="5269865" cy="1327150"/>
            <wp:effectExtent l="0" t="0" r="3175" b="13970"/>
            <wp:docPr id="3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6"/>
                    <pic:cNvPicPr>
                      <a:picLocks noChangeAspect="1"/>
                    </pic:cNvPicPr>
                  </pic:nvPicPr>
                  <pic:blipFill>
                    <a:blip r:embed="rId40"/>
                    <a:stretch>
                      <a:fillRect/>
                    </a:stretch>
                  </pic:blipFill>
                  <pic:spPr>
                    <a:xfrm>
                      <a:off x="0" y="0"/>
                      <a:ext cx="5269865" cy="1327150"/>
                    </a:xfrm>
                    <a:prstGeom prst="rect">
                      <a:avLst/>
                    </a:prstGeom>
                    <a:noFill/>
                    <a:ln>
                      <a:noFill/>
                    </a:ln>
                  </pic:spPr>
                </pic:pic>
              </a:graphicData>
            </a:graphic>
          </wp:inline>
        </w:drawing>
      </w:r>
    </w:p>
    <w:p w14:paraId="014F90CC">
      <w:pPr>
        <w:widowControl w:val="0"/>
        <w:numPr>
          <w:ilvl w:val="0"/>
          <w:numId w:val="0"/>
        </w:numPr>
        <w:ind w:leftChars="0"/>
        <w:jc w:val="both"/>
        <w:rPr>
          <w:rFonts w:hint="default" w:eastAsiaTheme="minorEastAsia"/>
          <w:lang w:val="en-US" w:eastAsia="zh-CN"/>
        </w:rPr>
      </w:pPr>
      <w:r>
        <w:drawing>
          <wp:inline distT="0" distB="0" distL="114300" distR="114300">
            <wp:extent cx="5269865" cy="896620"/>
            <wp:effectExtent l="0" t="0" r="3175" b="2540"/>
            <wp:docPr id="3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7"/>
                    <pic:cNvPicPr>
                      <a:picLocks noChangeAspect="1"/>
                    </pic:cNvPicPr>
                  </pic:nvPicPr>
                  <pic:blipFill>
                    <a:blip r:embed="rId41"/>
                    <a:stretch>
                      <a:fillRect/>
                    </a:stretch>
                  </pic:blipFill>
                  <pic:spPr>
                    <a:xfrm>
                      <a:off x="0" y="0"/>
                      <a:ext cx="5269865" cy="896620"/>
                    </a:xfrm>
                    <a:prstGeom prst="rect">
                      <a:avLst/>
                    </a:prstGeom>
                    <a:noFill/>
                    <a:ln>
                      <a:noFill/>
                    </a:ln>
                  </pic:spPr>
                </pic:pic>
              </a:graphicData>
            </a:graphic>
          </wp:inline>
        </w:drawing>
      </w:r>
    </w:p>
    <w:p w14:paraId="02083568">
      <w:pPr>
        <w:widowControl w:val="0"/>
        <w:numPr>
          <w:ilvl w:val="0"/>
          <w:numId w:val="0"/>
        </w:numPr>
        <w:ind w:left="0" w:leftChars="0" w:firstLine="0" w:firstLineChars="0"/>
        <w:jc w:val="both"/>
        <w:rPr>
          <w:rFonts w:hint="default" w:eastAsiaTheme="minorEastAsia"/>
          <w:highlight w:val="cyan"/>
          <w:lang w:val="en-US" w:eastAsia="zh-CN"/>
        </w:rPr>
      </w:pPr>
      <w:r>
        <w:rPr>
          <w:rFonts w:hint="default" w:asciiTheme="minorHAnsi" w:hAnsiTheme="minorHAnsi" w:eastAsiaTheme="minorEastAsia" w:cstheme="minorBidi"/>
          <w:kern w:val="2"/>
          <w:sz w:val="21"/>
          <w:szCs w:val="24"/>
          <w:highlight w:val="cyan"/>
          <w:lang w:val="en-US" w:eastAsia="zh-CN" w:bidi="ar-SA"/>
        </w:rPr>
        <w:t>19.</w:t>
      </w:r>
      <w:r>
        <w:rPr>
          <w:rFonts w:hint="eastAsia"/>
          <w:highlight w:val="cyan"/>
          <w:lang w:val="en-US" w:eastAsia="zh-CN"/>
        </w:rPr>
        <w:t>两种译码方式</w:t>
      </w:r>
    </w:p>
    <w:p w14:paraId="219097EC">
      <w:pPr>
        <w:widowControl w:val="0"/>
        <w:numPr>
          <w:ilvl w:val="0"/>
          <w:numId w:val="0"/>
        </w:numPr>
        <w:ind w:leftChars="0"/>
        <w:jc w:val="both"/>
        <w:rPr>
          <w:rFonts w:hint="default"/>
          <w:lang w:val="en-US" w:eastAsia="zh-CN"/>
        </w:rPr>
      </w:pPr>
      <w:r>
        <w:drawing>
          <wp:inline distT="0" distB="0" distL="114300" distR="114300">
            <wp:extent cx="5268595" cy="1482090"/>
            <wp:effectExtent l="0" t="0" r="4445" b="11430"/>
            <wp:docPr id="4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0"/>
                    <pic:cNvPicPr>
                      <a:picLocks noChangeAspect="1"/>
                    </pic:cNvPicPr>
                  </pic:nvPicPr>
                  <pic:blipFill>
                    <a:blip r:embed="rId42"/>
                    <a:stretch>
                      <a:fillRect/>
                    </a:stretch>
                  </pic:blipFill>
                  <pic:spPr>
                    <a:xfrm>
                      <a:off x="0" y="0"/>
                      <a:ext cx="5268595" cy="1482090"/>
                    </a:xfrm>
                    <a:prstGeom prst="rect">
                      <a:avLst/>
                    </a:prstGeom>
                    <a:noFill/>
                    <a:ln>
                      <a:noFill/>
                    </a:ln>
                  </pic:spPr>
                </pic:pic>
              </a:graphicData>
            </a:graphic>
          </wp:inline>
        </w:drawing>
      </w:r>
      <w:r>
        <w:rPr>
          <w:rFonts w:hint="eastAsia"/>
          <w:lang w:val="en-US" w:eastAsia="zh-CN"/>
        </w:rPr>
        <w:t xml:space="preserve"> </w:t>
      </w:r>
      <w:r>
        <w:rPr>
          <w:rFonts w:hint="eastAsia"/>
          <w:highlight w:val="cyan"/>
          <w:lang w:val="en-US" w:eastAsia="zh-CN"/>
        </w:rPr>
        <w:t>20.  主存和CPU之间的硬连接</w:t>
      </w:r>
    </w:p>
    <w:p w14:paraId="36C9E6B6">
      <w:pPr>
        <w:widowControl w:val="0"/>
        <w:numPr>
          <w:ilvl w:val="0"/>
          <w:numId w:val="0"/>
        </w:numPr>
        <w:jc w:val="both"/>
      </w:pPr>
      <w:r>
        <w:drawing>
          <wp:inline distT="0" distB="0" distL="114300" distR="114300">
            <wp:extent cx="5273675" cy="1946910"/>
            <wp:effectExtent l="0" t="0" r="14605" b="3810"/>
            <wp:docPr id="4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11"/>
                    <pic:cNvPicPr>
                      <a:picLocks noChangeAspect="1"/>
                    </pic:cNvPicPr>
                  </pic:nvPicPr>
                  <pic:blipFill>
                    <a:blip r:embed="rId43"/>
                    <a:stretch>
                      <a:fillRect/>
                    </a:stretch>
                  </pic:blipFill>
                  <pic:spPr>
                    <a:xfrm>
                      <a:off x="0" y="0"/>
                      <a:ext cx="5273675" cy="1946910"/>
                    </a:xfrm>
                    <a:prstGeom prst="rect">
                      <a:avLst/>
                    </a:prstGeom>
                    <a:noFill/>
                    <a:ln>
                      <a:noFill/>
                    </a:ln>
                  </pic:spPr>
                </pic:pic>
              </a:graphicData>
            </a:graphic>
          </wp:inline>
        </w:drawing>
      </w:r>
    </w:p>
    <w:p w14:paraId="732091AB">
      <w:pPr>
        <w:widowControl w:val="0"/>
        <w:numPr>
          <w:ilvl w:val="0"/>
          <w:numId w:val="2"/>
        </w:numPr>
        <w:ind w:leftChars="0"/>
        <w:jc w:val="both"/>
        <w:rPr>
          <w:rFonts w:hint="default"/>
          <w:highlight w:val="cyan"/>
          <w:lang w:val="en-US" w:eastAsia="zh-CN"/>
        </w:rPr>
      </w:pPr>
      <w:r>
        <w:rPr>
          <w:rFonts w:hint="eastAsia"/>
          <w:highlight w:val="cyan"/>
          <w:lang w:val="en-US" w:eastAsia="zh-CN"/>
        </w:rPr>
        <w:t>虚拟存储器</w:t>
      </w:r>
    </w:p>
    <w:p w14:paraId="1FE64A7C">
      <w:pPr>
        <w:widowControl w:val="0"/>
        <w:numPr>
          <w:ilvl w:val="0"/>
          <w:numId w:val="0"/>
        </w:numPr>
        <w:jc w:val="both"/>
      </w:pPr>
      <w:r>
        <w:drawing>
          <wp:inline distT="0" distB="0" distL="114300" distR="114300">
            <wp:extent cx="5271135" cy="702310"/>
            <wp:effectExtent l="0" t="0" r="1905" b="13970"/>
            <wp:docPr id="4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2"/>
                    <pic:cNvPicPr>
                      <a:picLocks noChangeAspect="1"/>
                    </pic:cNvPicPr>
                  </pic:nvPicPr>
                  <pic:blipFill>
                    <a:blip r:embed="rId44"/>
                    <a:stretch>
                      <a:fillRect/>
                    </a:stretch>
                  </pic:blipFill>
                  <pic:spPr>
                    <a:xfrm>
                      <a:off x="0" y="0"/>
                      <a:ext cx="5271135" cy="702310"/>
                    </a:xfrm>
                    <a:prstGeom prst="rect">
                      <a:avLst/>
                    </a:prstGeom>
                    <a:noFill/>
                    <a:ln>
                      <a:noFill/>
                    </a:ln>
                  </pic:spPr>
                </pic:pic>
              </a:graphicData>
            </a:graphic>
          </wp:inline>
        </w:drawing>
      </w:r>
    </w:p>
    <w:p w14:paraId="7043FBCD">
      <w:pPr>
        <w:widowControl w:val="0"/>
        <w:numPr>
          <w:ilvl w:val="0"/>
          <w:numId w:val="0"/>
        </w:numPr>
        <w:jc w:val="both"/>
        <w:rPr>
          <w:rFonts w:hint="default"/>
          <w:lang w:val="en-US" w:eastAsia="zh-CN"/>
        </w:rPr>
      </w:pPr>
      <w:r>
        <w:rPr>
          <w:rFonts w:hint="default"/>
          <w:lang w:val="en-US" w:eastAsia="zh-CN"/>
        </w:rPr>
        <w:t xml:space="preserve"> 虚拟存储器由主存储器和联机工作的辅助存储器（通常为磁盘存储器）共同组成，这两个存储器在硬件和系统软件的共同管理下工作，对于应用程序员，可以把它们看作是一个单一的存储器。</w:t>
      </w:r>
    </w:p>
    <w:p w14:paraId="2CE58343">
      <w:pPr>
        <w:widowControl w:val="0"/>
        <w:numPr>
          <w:ilvl w:val="0"/>
          <w:numId w:val="2"/>
        </w:numPr>
        <w:ind w:left="0" w:leftChars="0" w:firstLine="0" w:firstLineChars="0"/>
        <w:jc w:val="both"/>
        <w:rPr>
          <w:rFonts w:hint="default"/>
          <w:highlight w:val="cyan"/>
          <w:lang w:val="en-US" w:eastAsia="zh-CN"/>
        </w:rPr>
      </w:pPr>
      <w:r>
        <w:rPr>
          <w:rFonts w:hint="eastAsia"/>
          <w:highlight w:val="cyan"/>
          <w:lang w:val="en-US" w:eastAsia="zh-CN"/>
        </w:rPr>
        <w:t>CPU的组成（运算器、的功能）</w:t>
      </w:r>
    </w:p>
    <w:p w14:paraId="13EA38E7">
      <w:pPr>
        <w:widowControl w:val="0"/>
        <w:numPr>
          <w:ilvl w:val="0"/>
          <w:numId w:val="0"/>
        </w:numPr>
        <w:ind w:leftChars="0"/>
        <w:jc w:val="both"/>
        <w:rPr>
          <w:rFonts w:hint="default"/>
          <w:lang w:val="en-US" w:eastAsia="zh-CN"/>
        </w:rPr>
      </w:pPr>
      <w:r>
        <w:rPr>
          <w:rFonts w:hint="default"/>
          <w:lang w:val="en-US" w:eastAsia="zh-CN"/>
        </w:rPr>
        <w:t xml:space="preserve">  CPU由运算器和控制器两大部分组成。</w:t>
      </w:r>
    </w:p>
    <w:p w14:paraId="392A7AED">
      <w:pPr>
        <w:widowControl w:val="0"/>
        <w:numPr>
          <w:ilvl w:val="0"/>
          <w:numId w:val="0"/>
        </w:numPr>
        <w:ind w:leftChars="0"/>
        <w:jc w:val="both"/>
        <w:rPr>
          <w:rFonts w:hint="default"/>
          <w:lang w:val="en-US" w:eastAsia="zh-CN"/>
        </w:rPr>
      </w:pPr>
      <w:r>
        <w:rPr>
          <w:rFonts w:hint="default"/>
          <w:lang w:val="en-US" w:eastAsia="zh-CN"/>
        </w:rPr>
        <w:t xml:space="preserve">             控制器的主要功能有：</w:t>
      </w:r>
    </w:p>
    <w:p w14:paraId="320E7E46">
      <w:pPr>
        <w:widowControl w:val="0"/>
        <w:numPr>
          <w:ilvl w:val="0"/>
          <w:numId w:val="0"/>
        </w:numPr>
        <w:ind w:leftChars="0"/>
        <w:jc w:val="both"/>
        <w:rPr>
          <w:rFonts w:hint="default"/>
          <w:lang w:val="en-US" w:eastAsia="zh-CN"/>
        </w:rPr>
      </w:pPr>
      <w:r>
        <w:rPr>
          <w:rFonts w:hint="default"/>
          <w:lang w:val="en-US" w:eastAsia="zh-CN"/>
        </w:rPr>
        <w:t xml:space="preserve">             ⑴从主存中取出一条指令，并指出下一条指令在主存中的位置。</w:t>
      </w:r>
    </w:p>
    <w:p w14:paraId="177CE3D6">
      <w:pPr>
        <w:widowControl w:val="0"/>
        <w:numPr>
          <w:ilvl w:val="0"/>
          <w:numId w:val="0"/>
        </w:numPr>
        <w:ind w:leftChars="0"/>
        <w:jc w:val="both"/>
        <w:rPr>
          <w:rFonts w:hint="default"/>
          <w:lang w:val="en-US" w:eastAsia="zh-CN"/>
        </w:rPr>
      </w:pPr>
      <w:r>
        <w:rPr>
          <w:rFonts w:hint="default"/>
          <w:lang w:val="en-US" w:eastAsia="zh-CN"/>
        </w:rPr>
        <w:t xml:space="preserve">             ⑵对指令进行译码或测试，产生相应的操作控制信号，以便启动规定的动作。</w:t>
      </w:r>
    </w:p>
    <w:p w14:paraId="7E88E143">
      <w:pPr>
        <w:widowControl w:val="0"/>
        <w:numPr>
          <w:ilvl w:val="0"/>
          <w:numId w:val="0"/>
        </w:numPr>
        <w:ind w:leftChars="0"/>
        <w:jc w:val="both"/>
        <w:rPr>
          <w:rFonts w:hint="default"/>
          <w:lang w:val="en-US" w:eastAsia="zh-CN"/>
        </w:rPr>
      </w:pPr>
      <w:r>
        <w:rPr>
          <w:rFonts w:hint="default"/>
          <w:lang w:val="en-US" w:eastAsia="zh-CN"/>
        </w:rPr>
        <w:t xml:space="preserve">             ⑶指挥并控制CPU、主存和输入输出设备之间的数据流动方向。</w:t>
      </w:r>
    </w:p>
    <w:p w14:paraId="05816988">
      <w:pPr>
        <w:widowControl w:val="0"/>
        <w:numPr>
          <w:ilvl w:val="0"/>
          <w:numId w:val="0"/>
        </w:numPr>
        <w:ind w:leftChars="0"/>
        <w:jc w:val="both"/>
        <w:rPr>
          <w:rFonts w:hint="default"/>
          <w:lang w:val="en-US" w:eastAsia="zh-CN"/>
        </w:rPr>
      </w:pPr>
      <w:r>
        <w:rPr>
          <w:rFonts w:hint="default"/>
          <w:lang w:val="en-US" w:eastAsia="zh-CN"/>
        </w:rPr>
        <w:t xml:space="preserve">             运算器的主要功能有：</w:t>
      </w:r>
    </w:p>
    <w:p w14:paraId="46D594DA">
      <w:pPr>
        <w:widowControl w:val="0"/>
        <w:numPr>
          <w:ilvl w:val="0"/>
          <w:numId w:val="0"/>
        </w:numPr>
        <w:ind w:leftChars="0"/>
        <w:jc w:val="both"/>
        <w:rPr>
          <w:rFonts w:hint="default"/>
          <w:lang w:val="en-US" w:eastAsia="zh-CN"/>
        </w:rPr>
      </w:pPr>
      <w:r>
        <w:rPr>
          <w:rFonts w:hint="default"/>
          <w:lang w:val="en-US" w:eastAsia="zh-CN"/>
        </w:rPr>
        <w:t xml:space="preserve">             ⑴执行所有的算术运算；</w:t>
      </w:r>
    </w:p>
    <w:p w14:paraId="15E5D35C">
      <w:pPr>
        <w:widowControl w:val="0"/>
        <w:numPr>
          <w:ilvl w:val="0"/>
          <w:numId w:val="0"/>
        </w:numPr>
        <w:ind w:leftChars="0"/>
        <w:jc w:val="both"/>
        <w:rPr>
          <w:rFonts w:hint="default"/>
          <w:lang w:val="en-US" w:eastAsia="zh-CN"/>
        </w:rPr>
      </w:pPr>
      <w:r>
        <w:rPr>
          <w:rFonts w:hint="default"/>
          <w:lang w:val="en-US" w:eastAsia="zh-CN"/>
        </w:rPr>
        <w:t xml:space="preserve">             ⑵执行所有的逻辑运算，并进行逻辑测试</w:t>
      </w:r>
    </w:p>
    <w:p w14:paraId="056F9FBB">
      <w:pPr>
        <w:widowControl w:val="0"/>
        <w:numPr>
          <w:ilvl w:val="0"/>
          <w:numId w:val="2"/>
        </w:numPr>
        <w:ind w:left="0" w:leftChars="0" w:firstLine="0" w:firstLineChars="0"/>
        <w:jc w:val="both"/>
        <w:rPr>
          <w:rFonts w:hint="default"/>
          <w:highlight w:val="cyan"/>
          <w:lang w:val="en-US" w:eastAsia="zh-CN"/>
        </w:rPr>
      </w:pPr>
      <w:r>
        <w:rPr>
          <w:rFonts w:hint="eastAsia"/>
          <w:highlight w:val="cyan"/>
          <w:lang w:val="en-US" w:eastAsia="zh-CN"/>
        </w:rPr>
        <w:t>控制器的组成</w:t>
      </w:r>
    </w:p>
    <w:p w14:paraId="015C8ED0">
      <w:pPr>
        <w:widowControl w:val="0"/>
        <w:numPr>
          <w:ilvl w:val="0"/>
          <w:numId w:val="0"/>
        </w:numPr>
        <w:ind w:leftChars="0"/>
        <w:jc w:val="both"/>
      </w:pPr>
      <w:r>
        <w:drawing>
          <wp:inline distT="0" distB="0" distL="114300" distR="114300">
            <wp:extent cx="5271770" cy="2921000"/>
            <wp:effectExtent l="0" t="0" r="1270" b="5080"/>
            <wp:docPr id="4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13"/>
                    <pic:cNvPicPr>
                      <a:picLocks noChangeAspect="1"/>
                    </pic:cNvPicPr>
                  </pic:nvPicPr>
                  <pic:blipFill>
                    <a:blip r:embed="rId45"/>
                    <a:stretch>
                      <a:fillRect/>
                    </a:stretch>
                  </pic:blipFill>
                  <pic:spPr>
                    <a:xfrm>
                      <a:off x="0" y="0"/>
                      <a:ext cx="5271770" cy="2921000"/>
                    </a:xfrm>
                    <a:prstGeom prst="rect">
                      <a:avLst/>
                    </a:prstGeom>
                    <a:noFill/>
                    <a:ln>
                      <a:noFill/>
                    </a:ln>
                  </pic:spPr>
                </pic:pic>
              </a:graphicData>
            </a:graphic>
          </wp:inline>
        </w:drawing>
      </w:r>
    </w:p>
    <w:p w14:paraId="34820302">
      <w:pPr>
        <w:widowControl w:val="0"/>
        <w:numPr>
          <w:ilvl w:val="0"/>
          <w:numId w:val="0"/>
        </w:numPr>
        <w:ind w:leftChars="0"/>
        <w:jc w:val="both"/>
        <w:rPr>
          <w:rFonts w:hint="default"/>
          <w:lang w:val="en-US" w:eastAsia="zh-CN"/>
        </w:rPr>
      </w:pPr>
      <w:r>
        <w:rPr>
          <w:rFonts w:hint="default"/>
          <w:lang w:val="en-US" w:eastAsia="zh-CN"/>
        </w:rPr>
        <w:t>指令部件</w:t>
      </w:r>
      <w:r>
        <w:rPr>
          <w:rFonts w:hint="eastAsia"/>
          <w:lang w:val="en-US" w:eastAsia="zh-CN"/>
        </w:rPr>
        <w:t>包括程序计数器，指令寄存器，指令译码器和地址形成部件，</w:t>
      </w:r>
      <w:r>
        <w:rPr>
          <w:rFonts w:hint="default"/>
          <w:lang w:val="en-US" w:eastAsia="zh-CN"/>
        </w:rPr>
        <w:t>主要任务是完成取指令并分析指令</w:t>
      </w:r>
      <w:r>
        <w:rPr>
          <w:rFonts w:hint="eastAsia"/>
          <w:lang w:val="en-US" w:eastAsia="zh-CN"/>
        </w:rPr>
        <w:t>，时序部件包括脉冲源、启停逻辑和节拍发生器，能产生一定的时序信号，以保证机器的各功能部件有节奏地进行信息传送、加工及信息存储。微操作信号发生器也成为控制单元，用于发出各种控制信号序列，中断控制逻辑是用来控制中断处理的硬件逻辑。</w:t>
      </w:r>
    </w:p>
    <w:p w14:paraId="2E45FCF4">
      <w:pPr>
        <w:widowControl w:val="0"/>
        <w:numPr>
          <w:ilvl w:val="0"/>
          <w:numId w:val="2"/>
        </w:numPr>
        <w:ind w:left="0" w:leftChars="0" w:firstLine="0" w:firstLineChars="0"/>
        <w:jc w:val="both"/>
        <w:rPr>
          <w:rFonts w:hint="default"/>
          <w:highlight w:val="cyan"/>
          <w:lang w:val="en-US" w:eastAsia="zh-CN"/>
        </w:rPr>
      </w:pPr>
      <w:r>
        <w:rPr>
          <w:rFonts w:hint="eastAsia"/>
          <w:highlight w:val="cyan"/>
          <w:lang w:val="en-US" w:eastAsia="zh-CN"/>
        </w:rPr>
        <w:t>提高cache的三种方式：Cache与主存之间的映射</w:t>
      </w:r>
    </w:p>
    <w:p w14:paraId="4F70D84B">
      <w:pPr>
        <w:widowControl w:val="0"/>
        <w:numPr>
          <w:ilvl w:val="0"/>
          <w:numId w:val="0"/>
        </w:numPr>
        <w:ind w:leftChars="0"/>
        <w:jc w:val="both"/>
      </w:pPr>
      <w:r>
        <w:drawing>
          <wp:inline distT="0" distB="0" distL="114300" distR="114300">
            <wp:extent cx="5273675" cy="2322195"/>
            <wp:effectExtent l="0" t="0" r="14605" b="9525"/>
            <wp:docPr id="4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4"/>
                    <pic:cNvPicPr>
                      <a:picLocks noChangeAspect="1"/>
                    </pic:cNvPicPr>
                  </pic:nvPicPr>
                  <pic:blipFill>
                    <a:blip r:embed="rId46"/>
                    <a:stretch>
                      <a:fillRect/>
                    </a:stretch>
                  </pic:blipFill>
                  <pic:spPr>
                    <a:xfrm>
                      <a:off x="0" y="0"/>
                      <a:ext cx="5273675" cy="2322195"/>
                    </a:xfrm>
                    <a:prstGeom prst="rect">
                      <a:avLst/>
                    </a:prstGeom>
                    <a:noFill/>
                    <a:ln>
                      <a:noFill/>
                    </a:ln>
                  </pic:spPr>
                </pic:pic>
              </a:graphicData>
            </a:graphic>
          </wp:inline>
        </w:drawing>
      </w:r>
    </w:p>
    <w:p w14:paraId="275C8C57">
      <w:pPr>
        <w:widowControl w:val="0"/>
        <w:numPr>
          <w:ilvl w:val="0"/>
          <w:numId w:val="2"/>
        </w:numPr>
        <w:ind w:left="0" w:leftChars="0" w:firstLine="0" w:firstLineChars="0"/>
        <w:jc w:val="both"/>
        <w:rPr>
          <w:rFonts w:hint="default" w:eastAsiaTheme="minorEastAsia"/>
          <w:highlight w:val="cyan"/>
          <w:lang w:val="en-US" w:eastAsia="zh-CN"/>
        </w:rPr>
      </w:pPr>
      <w:r>
        <w:rPr>
          <w:rFonts w:hint="eastAsia"/>
          <w:highlight w:val="cyan"/>
          <w:lang w:val="en-US" w:eastAsia="zh-CN"/>
        </w:rPr>
        <w:t>指令和微指令之间的关系</w:t>
      </w:r>
    </w:p>
    <w:p w14:paraId="5D0762DC">
      <w:pPr>
        <w:widowControl w:val="0"/>
        <w:numPr>
          <w:ilvl w:val="0"/>
          <w:numId w:val="0"/>
        </w:numPr>
        <w:ind w:leftChars="0"/>
        <w:jc w:val="both"/>
        <w:rPr>
          <w:rFonts w:hint="default" w:eastAsiaTheme="minorEastAsia"/>
          <w:lang w:val="en-US" w:eastAsia="zh-CN"/>
        </w:rPr>
      </w:pPr>
      <w:r>
        <w:drawing>
          <wp:inline distT="0" distB="0" distL="114300" distR="114300">
            <wp:extent cx="5271770" cy="984885"/>
            <wp:effectExtent l="0" t="0" r="1270" b="5715"/>
            <wp:docPr id="4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5"/>
                    <pic:cNvPicPr>
                      <a:picLocks noChangeAspect="1"/>
                    </pic:cNvPicPr>
                  </pic:nvPicPr>
                  <pic:blipFill>
                    <a:blip r:embed="rId47"/>
                    <a:stretch>
                      <a:fillRect/>
                    </a:stretch>
                  </pic:blipFill>
                  <pic:spPr>
                    <a:xfrm>
                      <a:off x="0" y="0"/>
                      <a:ext cx="5271770" cy="984885"/>
                    </a:xfrm>
                    <a:prstGeom prst="rect">
                      <a:avLst/>
                    </a:prstGeom>
                    <a:noFill/>
                    <a:ln>
                      <a:noFill/>
                    </a:ln>
                  </pic:spPr>
                </pic:pic>
              </a:graphicData>
            </a:graphic>
          </wp:inline>
        </w:drawing>
      </w:r>
    </w:p>
    <w:p w14:paraId="01C84760">
      <w:pPr>
        <w:widowControl w:val="0"/>
        <w:numPr>
          <w:ilvl w:val="0"/>
          <w:numId w:val="0"/>
        </w:numPr>
        <w:jc w:val="both"/>
        <w:rPr>
          <w:rFonts w:hint="default"/>
          <w:highlight w:val="red"/>
          <w:lang w:val="en-US" w:eastAsia="zh-CN"/>
        </w:rPr>
      </w:pPr>
    </w:p>
    <w:p w14:paraId="0827AF4A">
      <w:pPr>
        <w:widowControl w:val="0"/>
        <w:numPr>
          <w:ilvl w:val="0"/>
          <w:numId w:val="2"/>
        </w:numPr>
        <w:ind w:left="0" w:leftChars="0" w:firstLine="0" w:firstLineChars="0"/>
        <w:jc w:val="both"/>
        <w:rPr>
          <w:rFonts w:hint="default"/>
          <w:highlight w:val="cyan"/>
          <w:lang w:val="en-US" w:eastAsia="zh-CN"/>
        </w:rPr>
      </w:pPr>
      <w:r>
        <w:rPr>
          <w:rFonts w:hint="eastAsia"/>
          <w:highlight w:val="cyan"/>
          <w:lang w:val="en-US" w:eastAsia="zh-CN"/>
        </w:rPr>
        <w:t>指令周期、机器周期、时钟周期之间的关系</w:t>
      </w:r>
    </w:p>
    <w:p w14:paraId="17A5C44E">
      <w:pPr>
        <w:widowControl w:val="0"/>
        <w:numPr>
          <w:ilvl w:val="0"/>
          <w:numId w:val="0"/>
        </w:numPr>
        <w:ind w:leftChars="0"/>
        <w:jc w:val="both"/>
      </w:pPr>
      <w:r>
        <w:drawing>
          <wp:inline distT="0" distB="0" distL="114300" distR="114300">
            <wp:extent cx="5273040" cy="1160145"/>
            <wp:effectExtent l="0" t="0" r="0" b="13335"/>
            <wp:docPr id="4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6"/>
                    <pic:cNvPicPr>
                      <a:picLocks noChangeAspect="1"/>
                    </pic:cNvPicPr>
                  </pic:nvPicPr>
                  <pic:blipFill>
                    <a:blip r:embed="rId48"/>
                    <a:stretch>
                      <a:fillRect/>
                    </a:stretch>
                  </pic:blipFill>
                  <pic:spPr>
                    <a:xfrm>
                      <a:off x="0" y="0"/>
                      <a:ext cx="5273040" cy="1160145"/>
                    </a:xfrm>
                    <a:prstGeom prst="rect">
                      <a:avLst/>
                    </a:prstGeom>
                    <a:noFill/>
                    <a:ln>
                      <a:noFill/>
                    </a:ln>
                  </pic:spPr>
                </pic:pic>
              </a:graphicData>
            </a:graphic>
          </wp:inline>
        </w:drawing>
      </w:r>
    </w:p>
    <w:p w14:paraId="580074B1">
      <w:pPr>
        <w:widowControl w:val="0"/>
        <w:numPr>
          <w:ilvl w:val="0"/>
          <w:numId w:val="2"/>
        </w:numPr>
        <w:ind w:left="0" w:leftChars="0" w:firstLine="0" w:firstLineChars="0"/>
        <w:jc w:val="both"/>
        <w:rPr>
          <w:rFonts w:hint="default" w:eastAsiaTheme="minorEastAsia"/>
          <w:highlight w:val="cyan"/>
          <w:lang w:val="en-US" w:eastAsia="zh-CN"/>
        </w:rPr>
      </w:pPr>
      <w:r>
        <w:rPr>
          <w:rFonts w:hint="eastAsia"/>
          <w:highlight w:val="cyan"/>
          <w:lang w:val="en-US" w:eastAsia="zh-CN"/>
        </w:rPr>
        <w:t>总线的两种仲裁方式</w:t>
      </w:r>
    </w:p>
    <w:p w14:paraId="59ADEF8C">
      <w:pPr>
        <w:widowControl w:val="0"/>
        <w:numPr>
          <w:ilvl w:val="0"/>
          <w:numId w:val="0"/>
        </w:numPr>
        <w:ind w:leftChars="0"/>
        <w:jc w:val="both"/>
      </w:pPr>
      <w:r>
        <w:drawing>
          <wp:inline distT="0" distB="0" distL="114300" distR="114300">
            <wp:extent cx="3459480" cy="1668780"/>
            <wp:effectExtent l="0" t="0" r="0" b="7620"/>
            <wp:docPr id="4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7"/>
                    <pic:cNvPicPr>
                      <a:picLocks noChangeAspect="1"/>
                    </pic:cNvPicPr>
                  </pic:nvPicPr>
                  <pic:blipFill>
                    <a:blip r:embed="rId49"/>
                    <a:stretch>
                      <a:fillRect/>
                    </a:stretch>
                  </pic:blipFill>
                  <pic:spPr>
                    <a:xfrm>
                      <a:off x="0" y="0"/>
                      <a:ext cx="3459480" cy="1668780"/>
                    </a:xfrm>
                    <a:prstGeom prst="rect">
                      <a:avLst/>
                    </a:prstGeom>
                    <a:noFill/>
                    <a:ln>
                      <a:noFill/>
                    </a:ln>
                  </pic:spPr>
                </pic:pic>
              </a:graphicData>
            </a:graphic>
          </wp:inline>
        </w:drawing>
      </w:r>
    </w:p>
    <w:p w14:paraId="39134E48">
      <w:pPr>
        <w:widowControl w:val="0"/>
        <w:numPr>
          <w:ilvl w:val="0"/>
          <w:numId w:val="2"/>
        </w:numPr>
        <w:ind w:left="0" w:leftChars="0" w:firstLine="0" w:firstLineChars="0"/>
        <w:jc w:val="both"/>
        <w:rPr>
          <w:rFonts w:hint="default" w:eastAsiaTheme="minorEastAsia"/>
          <w:highlight w:val="cyan"/>
          <w:lang w:val="en-US" w:eastAsia="zh-CN"/>
        </w:rPr>
      </w:pPr>
      <w:r>
        <w:rPr>
          <w:rFonts w:hint="eastAsia"/>
          <w:highlight w:val="cyan"/>
          <w:lang w:val="en-US" w:eastAsia="zh-CN"/>
        </w:rPr>
        <w:t>总线的分类</w:t>
      </w:r>
    </w:p>
    <w:p w14:paraId="49308CE8">
      <w:pPr>
        <w:widowControl w:val="0"/>
        <w:numPr>
          <w:ilvl w:val="0"/>
          <w:numId w:val="0"/>
        </w:numPr>
        <w:ind w:leftChars="0"/>
        <w:jc w:val="both"/>
        <w:rPr>
          <w:rFonts w:hint="default" w:eastAsiaTheme="minorEastAsia"/>
          <w:lang w:val="en-US" w:eastAsia="zh-CN"/>
        </w:rPr>
      </w:pPr>
      <w:r>
        <w:rPr>
          <w:rFonts w:hint="default" w:eastAsiaTheme="minorEastAsia"/>
          <w:lang w:val="en-US" w:eastAsia="zh-CN"/>
        </w:rPr>
        <w:drawing>
          <wp:inline distT="0" distB="0" distL="114300" distR="114300">
            <wp:extent cx="1878330" cy="6102350"/>
            <wp:effectExtent l="0" t="0" r="8890" b="11430"/>
            <wp:docPr id="48" name="图片 48" descr="04bca7c670297810805496fb748c8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descr="04bca7c670297810805496fb748c8c8"/>
                    <pic:cNvPicPr>
                      <a:picLocks noChangeAspect="1"/>
                    </pic:cNvPicPr>
                  </pic:nvPicPr>
                  <pic:blipFill>
                    <a:blip r:embed="rId50"/>
                    <a:stretch>
                      <a:fillRect/>
                    </a:stretch>
                  </pic:blipFill>
                  <pic:spPr>
                    <a:xfrm rot="16200000">
                      <a:off x="0" y="0"/>
                      <a:ext cx="1878330" cy="6102350"/>
                    </a:xfrm>
                    <a:prstGeom prst="rect">
                      <a:avLst/>
                    </a:prstGeom>
                  </pic:spPr>
                </pic:pic>
              </a:graphicData>
            </a:graphic>
          </wp:inline>
        </w:drawing>
      </w:r>
    </w:p>
    <w:p w14:paraId="300AD25E">
      <w:pPr>
        <w:widowControl w:val="0"/>
        <w:numPr>
          <w:ilvl w:val="0"/>
          <w:numId w:val="2"/>
        </w:numPr>
        <w:ind w:left="0" w:leftChars="0" w:firstLine="0" w:firstLineChars="0"/>
        <w:jc w:val="both"/>
        <w:rPr>
          <w:rFonts w:hint="default"/>
          <w:lang w:val="en-US" w:eastAsia="zh-CN"/>
        </w:rPr>
      </w:pPr>
      <w:r>
        <w:rPr>
          <w:rFonts w:hint="eastAsia"/>
          <w:highlight w:val="cyan"/>
          <w:lang w:val="en-US" w:eastAsia="zh-CN"/>
        </w:rPr>
        <w:t>程序中断：</w:t>
      </w:r>
      <w:r>
        <w:rPr>
          <w:rFonts w:hint="eastAsia"/>
          <w:lang w:val="en-US" w:eastAsia="zh-CN"/>
        </w:rPr>
        <w:t>计算机执行现行程序的过程中，出现某些急需处理的异常情况和特殊请求，CPU暂时中止现行程序，而转去对随机发生的更紧迫的事件进行处理，在处理完毕后，CPU将自动返回原来的程序继续执行。</w:t>
      </w:r>
    </w:p>
    <w:p w14:paraId="6FCCBA42">
      <w:pPr>
        <w:widowControl w:val="0"/>
        <w:numPr>
          <w:ilvl w:val="0"/>
          <w:numId w:val="2"/>
        </w:numPr>
        <w:ind w:left="0" w:leftChars="0" w:firstLine="0" w:firstLineChars="0"/>
        <w:jc w:val="both"/>
        <w:rPr>
          <w:rFonts w:hint="default"/>
          <w:highlight w:val="cyan"/>
          <w:lang w:val="en-US" w:eastAsia="zh-CN"/>
        </w:rPr>
      </w:pPr>
      <w:r>
        <w:rPr>
          <w:rFonts w:hint="eastAsia"/>
          <w:highlight w:val="cyan"/>
          <w:lang w:val="en-US" w:eastAsia="zh-CN"/>
        </w:rPr>
        <w:t>中断嵌套</w:t>
      </w:r>
    </w:p>
    <w:p w14:paraId="7821C6FE">
      <w:pPr>
        <w:widowControl w:val="0"/>
        <w:numPr>
          <w:ilvl w:val="0"/>
          <w:numId w:val="0"/>
        </w:numPr>
        <w:ind w:leftChars="0"/>
        <w:jc w:val="both"/>
      </w:pPr>
      <w:r>
        <w:drawing>
          <wp:inline distT="0" distB="0" distL="114300" distR="114300">
            <wp:extent cx="3611880" cy="3291840"/>
            <wp:effectExtent l="0" t="0" r="0" b="0"/>
            <wp:docPr id="50"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19"/>
                    <pic:cNvPicPr>
                      <a:picLocks noChangeAspect="1"/>
                    </pic:cNvPicPr>
                  </pic:nvPicPr>
                  <pic:blipFill>
                    <a:blip r:embed="rId51"/>
                    <a:stretch>
                      <a:fillRect/>
                    </a:stretch>
                  </pic:blipFill>
                  <pic:spPr>
                    <a:xfrm>
                      <a:off x="0" y="0"/>
                      <a:ext cx="3611880" cy="3291840"/>
                    </a:xfrm>
                    <a:prstGeom prst="rect">
                      <a:avLst/>
                    </a:prstGeom>
                    <a:noFill/>
                    <a:ln>
                      <a:noFill/>
                    </a:ln>
                  </pic:spPr>
                </pic:pic>
              </a:graphicData>
            </a:graphic>
          </wp:inline>
        </w:drawing>
      </w:r>
    </w:p>
    <w:p w14:paraId="2EBB7F79">
      <w:pPr>
        <w:widowControl w:val="0"/>
        <w:numPr>
          <w:ilvl w:val="0"/>
          <w:numId w:val="0"/>
        </w:numPr>
        <w:ind w:leftChars="0"/>
        <w:jc w:val="both"/>
        <w:rPr>
          <w:rFonts w:hint="default"/>
          <w:lang w:val="en-US" w:eastAsia="zh-CN"/>
        </w:rPr>
      </w:pPr>
      <w:r>
        <w:rPr>
          <w:rFonts w:hint="eastAsia"/>
          <w:lang w:val="en-US" w:eastAsia="zh-CN"/>
        </w:rPr>
        <w:t>中断嵌套的层次可以有多层，越在里层的中断请求越急迫，因此优先获得CPU的服务，要是计算机具有多重中断的能力，首先要能保护多个断点，而且先发生中断的断点先保护后回复，后发生中断的断点后保护先恢复，同时，在CPU进入某一中断服务程序之后，系统必须处于开中断状态，否则中断嵌套是不可能实现的。这里以两级中断嵌套为例，具体说明发生过程：</w:t>
      </w:r>
    </w:p>
    <w:p w14:paraId="17B16E7F">
      <w:pPr>
        <w:widowControl w:val="0"/>
        <w:numPr>
          <w:ilvl w:val="0"/>
          <w:numId w:val="0"/>
        </w:numPr>
        <w:ind w:leftChars="0"/>
        <w:jc w:val="both"/>
        <w:rPr>
          <w:rFonts w:hint="default"/>
          <w:lang w:val="en-US" w:eastAsia="zh-CN"/>
        </w:rPr>
      </w:pPr>
      <w:r>
        <w:rPr>
          <w:rFonts w:hint="default"/>
          <w:lang w:val="en-US" w:eastAsia="zh-CN"/>
        </w:rPr>
        <w:t>在处理主程序时，CPU首先响应第一个中断请求，保存当前程序状态并跳转到第一个中断服务程序（ISR1）进行处理。这是第一个断点。在执行ISR1的过程中，如果发生了一个更高优先级的中断，CPU会暂停ISR1的执行，保存当前ISR1的状态，并跳转到第二个中断服务程序（ISR2）进行处理。这是第二个断点，当ISR2处理完成后，CPU会按照中断返回的机制，恢复ISR1的保存状态，并返回到ISR1被中断的位置继续执行，直至ISR1也处理完毕。这是从第二个断点返回到第一个断点的过程。最后，当ISR1处理完成后，CPU会恢复主程序的保存状态，并返回到主程序被中断的位置继续执行主程序的后续指令。这是从第一个断点返回到主程序的过程。</w:t>
      </w:r>
    </w:p>
    <w:p w14:paraId="28B82650">
      <w:pPr>
        <w:widowControl w:val="0"/>
        <w:numPr>
          <w:ilvl w:val="0"/>
          <w:numId w:val="2"/>
        </w:numPr>
        <w:ind w:left="0" w:leftChars="0" w:firstLine="0" w:firstLineChars="0"/>
        <w:jc w:val="both"/>
        <w:rPr>
          <w:rFonts w:hint="default"/>
          <w:highlight w:val="cyan"/>
          <w:lang w:val="en-US" w:eastAsia="zh-CN"/>
        </w:rPr>
      </w:pPr>
      <w:r>
        <w:rPr>
          <w:rFonts w:hint="eastAsia"/>
          <w:highlight w:val="cyan"/>
          <w:lang w:val="en-US" w:eastAsia="zh-CN"/>
        </w:rPr>
        <w:t>软件和硬件之间的关系</w:t>
      </w:r>
    </w:p>
    <w:p w14:paraId="05D5C7E7">
      <w:pPr>
        <w:widowControl w:val="0"/>
        <w:numPr>
          <w:ilvl w:val="0"/>
          <w:numId w:val="0"/>
        </w:numPr>
        <w:ind w:leftChars="0"/>
        <w:jc w:val="both"/>
      </w:pPr>
      <w:r>
        <w:drawing>
          <wp:inline distT="0" distB="0" distL="114300" distR="114300">
            <wp:extent cx="5273675" cy="1020445"/>
            <wp:effectExtent l="0" t="0" r="14605" b="635"/>
            <wp:docPr id="5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0"/>
                    <pic:cNvPicPr>
                      <a:picLocks noChangeAspect="1"/>
                    </pic:cNvPicPr>
                  </pic:nvPicPr>
                  <pic:blipFill>
                    <a:blip r:embed="rId52"/>
                    <a:stretch>
                      <a:fillRect/>
                    </a:stretch>
                  </pic:blipFill>
                  <pic:spPr>
                    <a:xfrm>
                      <a:off x="0" y="0"/>
                      <a:ext cx="5273675" cy="1020445"/>
                    </a:xfrm>
                    <a:prstGeom prst="rect">
                      <a:avLst/>
                    </a:prstGeom>
                    <a:noFill/>
                    <a:ln>
                      <a:noFill/>
                    </a:ln>
                  </pic:spPr>
                </pic:pic>
              </a:graphicData>
            </a:graphic>
          </wp:inline>
        </w:drawing>
      </w:r>
    </w:p>
    <w:p w14:paraId="5753565A">
      <w:pPr>
        <w:widowControl w:val="0"/>
        <w:numPr>
          <w:ilvl w:val="0"/>
          <w:numId w:val="2"/>
        </w:numPr>
        <w:ind w:left="0" w:leftChars="0" w:firstLine="0" w:firstLineChars="0"/>
        <w:jc w:val="both"/>
        <w:rPr>
          <w:rFonts w:hint="default" w:eastAsiaTheme="minorEastAsia"/>
          <w:lang w:val="en-US" w:eastAsia="zh-CN"/>
        </w:rPr>
      </w:pPr>
      <w:r>
        <w:rPr>
          <w:rFonts w:hint="eastAsia"/>
          <w:lang w:val="en-US" w:eastAsia="zh-CN"/>
        </w:rPr>
        <w:t>中断处理过程</w:t>
      </w:r>
    </w:p>
    <w:p w14:paraId="760FC089">
      <w:pPr>
        <w:widowControl w:val="0"/>
        <w:numPr>
          <w:ilvl w:val="0"/>
          <w:numId w:val="0"/>
        </w:numPr>
        <w:ind w:leftChars="0"/>
        <w:jc w:val="both"/>
      </w:pPr>
      <w:r>
        <w:drawing>
          <wp:inline distT="0" distB="0" distL="114300" distR="114300">
            <wp:extent cx="4579620" cy="967740"/>
            <wp:effectExtent l="0" t="0" r="7620" b="7620"/>
            <wp:docPr id="5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1"/>
                    <pic:cNvPicPr>
                      <a:picLocks noChangeAspect="1"/>
                    </pic:cNvPicPr>
                  </pic:nvPicPr>
                  <pic:blipFill>
                    <a:blip r:embed="rId53"/>
                    <a:stretch>
                      <a:fillRect/>
                    </a:stretch>
                  </pic:blipFill>
                  <pic:spPr>
                    <a:xfrm>
                      <a:off x="0" y="0"/>
                      <a:ext cx="4579620" cy="967740"/>
                    </a:xfrm>
                    <a:prstGeom prst="rect">
                      <a:avLst/>
                    </a:prstGeom>
                    <a:noFill/>
                    <a:ln>
                      <a:noFill/>
                    </a:ln>
                  </pic:spPr>
                </pic:pic>
              </a:graphicData>
            </a:graphic>
          </wp:inline>
        </w:drawing>
      </w:r>
    </w:p>
    <w:p w14:paraId="44885EBB">
      <w:pPr>
        <w:widowControl w:val="0"/>
        <w:numPr>
          <w:ilvl w:val="0"/>
          <w:numId w:val="0"/>
        </w:numPr>
        <w:ind w:leftChars="0"/>
        <w:jc w:val="both"/>
      </w:pPr>
      <w:r>
        <w:drawing>
          <wp:inline distT="0" distB="0" distL="114300" distR="114300">
            <wp:extent cx="5269865" cy="570230"/>
            <wp:effectExtent l="0" t="0" r="3175" b="8890"/>
            <wp:docPr id="53"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2"/>
                    <pic:cNvPicPr>
                      <a:picLocks noChangeAspect="1"/>
                    </pic:cNvPicPr>
                  </pic:nvPicPr>
                  <pic:blipFill>
                    <a:blip r:embed="rId54"/>
                    <a:stretch>
                      <a:fillRect/>
                    </a:stretch>
                  </pic:blipFill>
                  <pic:spPr>
                    <a:xfrm>
                      <a:off x="0" y="0"/>
                      <a:ext cx="5269865" cy="570230"/>
                    </a:xfrm>
                    <a:prstGeom prst="rect">
                      <a:avLst/>
                    </a:prstGeom>
                    <a:noFill/>
                    <a:ln>
                      <a:noFill/>
                    </a:ln>
                  </pic:spPr>
                </pic:pic>
              </a:graphicData>
            </a:graphic>
          </wp:inline>
        </w:drawing>
      </w:r>
    </w:p>
    <w:p w14:paraId="6211154A">
      <w:pPr>
        <w:widowControl w:val="0"/>
        <w:numPr>
          <w:ilvl w:val="0"/>
          <w:numId w:val="0"/>
        </w:numPr>
        <w:ind w:leftChars="0"/>
        <w:jc w:val="center"/>
        <w:rPr>
          <w:rFonts w:hint="default"/>
          <w:lang w:val="en-US" w:eastAsia="zh-CN"/>
        </w:rPr>
      </w:pPr>
      <w:r>
        <w:drawing>
          <wp:inline distT="0" distB="0" distL="114300" distR="114300">
            <wp:extent cx="4133215" cy="4457700"/>
            <wp:effectExtent l="0" t="0" r="12065" b="7620"/>
            <wp:docPr id="54"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3"/>
                    <pic:cNvPicPr>
                      <a:picLocks noChangeAspect="1"/>
                    </pic:cNvPicPr>
                  </pic:nvPicPr>
                  <pic:blipFill>
                    <a:blip r:embed="rId55"/>
                    <a:stretch>
                      <a:fillRect/>
                    </a:stretch>
                  </pic:blipFill>
                  <pic:spPr>
                    <a:xfrm>
                      <a:off x="0" y="0"/>
                      <a:ext cx="4133215" cy="4457700"/>
                    </a:xfrm>
                    <a:prstGeom prst="rect">
                      <a:avLst/>
                    </a:prstGeom>
                    <a:noFill/>
                    <a:ln>
                      <a:noFill/>
                    </a:ln>
                  </pic:spPr>
                </pic:pic>
              </a:graphicData>
            </a:graphic>
          </wp:inline>
        </w:drawing>
      </w:r>
    </w:p>
    <w:p w14:paraId="2D983233">
      <w:pPr>
        <w:bidi w:val="0"/>
        <w:rPr>
          <w:rFonts w:hint="eastAsia"/>
          <w:lang w:val="en-US" w:eastAsia="zh-CN"/>
        </w:rPr>
      </w:pPr>
      <w:r>
        <w:drawing>
          <wp:inline distT="0" distB="0" distL="114300" distR="114300">
            <wp:extent cx="5274310" cy="607060"/>
            <wp:effectExtent l="0" t="0" r="13970" b="2540"/>
            <wp:docPr id="3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
                    <pic:cNvPicPr>
                      <a:picLocks noChangeAspect="1"/>
                    </pic:cNvPicPr>
                  </pic:nvPicPr>
                  <pic:blipFill>
                    <a:blip r:embed="rId56"/>
                    <a:stretch>
                      <a:fillRect/>
                    </a:stretch>
                  </pic:blipFill>
                  <pic:spPr>
                    <a:xfrm>
                      <a:off x="0" y="0"/>
                      <a:ext cx="5274310" cy="607060"/>
                    </a:xfrm>
                    <a:prstGeom prst="rect">
                      <a:avLst/>
                    </a:prstGeom>
                    <a:noFill/>
                    <a:ln>
                      <a:noFill/>
                    </a:ln>
                  </pic:spPr>
                </pic:pic>
              </a:graphicData>
            </a:graphic>
          </wp:inline>
        </w:drawing>
      </w:r>
    </w:p>
    <w:p w14:paraId="5E2AA777">
      <w:pPr>
        <w:pStyle w:val="4"/>
        <w:bidi w:val="0"/>
        <w:rPr>
          <w:rFonts w:hint="eastAsia"/>
          <w:lang w:val="en-US" w:eastAsia="zh-CN"/>
        </w:rPr>
      </w:pPr>
      <w:r>
        <w:rPr>
          <w:rFonts w:hint="eastAsia"/>
          <w:lang w:val="en-US" w:eastAsia="zh-CN"/>
        </w:rPr>
        <w:t>名词解释：</w:t>
      </w:r>
    </w:p>
    <w:p w14:paraId="1859BCFE">
      <w:pPr>
        <w:keepNext w:val="0"/>
        <w:keepLines w:val="0"/>
        <w:widowControl/>
        <w:numPr>
          <w:ilvl w:val="0"/>
          <w:numId w:val="3"/>
        </w:numPr>
        <w:suppressLineNumbers w:val="0"/>
        <w:jc w:val="left"/>
        <w:rPr>
          <w:rFonts w:hint="default"/>
          <w:lang w:val="en-US" w:eastAsia="zh-CN"/>
        </w:rPr>
      </w:pPr>
      <w:r>
        <w:rPr>
          <w:rFonts w:hint="eastAsia"/>
          <w:highlight w:val="yellow"/>
          <w:lang w:val="en-US" w:eastAsia="zh-CN"/>
        </w:rPr>
        <w:t>CPU:</w:t>
      </w:r>
      <w:r>
        <w:rPr>
          <w:rFonts w:hint="eastAsia" w:ascii="宋体" w:hAnsi="宋体" w:eastAsia="宋体" w:cs="宋体"/>
          <w:color w:val="000000"/>
          <w:kern w:val="0"/>
          <w:sz w:val="20"/>
          <w:szCs w:val="20"/>
          <w:lang w:val="en-US" w:eastAsia="zh-CN" w:bidi="ar"/>
        </w:rPr>
        <w:t>“中央处理单元”（</w:t>
      </w:r>
      <w:r>
        <w:rPr>
          <w:rFonts w:hint="default" w:ascii="Times New Roman" w:hAnsi="Times New Roman" w:eastAsia="宋体" w:cs="Times New Roman"/>
          <w:color w:val="000000"/>
          <w:kern w:val="0"/>
          <w:sz w:val="20"/>
          <w:szCs w:val="20"/>
          <w:lang w:val="en-US" w:eastAsia="zh-CN" w:bidi="ar"/>
        </w:rPr>
        <w:t>CPU</w:t>
      </w:r>
      <w:r>
        <w:rPr>
          <w:rFonts w:hint="eastAsia" w:ascii="宋体" w:hAnsi="宋体" w:eastAsia="宋体" w:cs="宋体"/>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Central Processing Unit</w:t>
      </w:r>
      <w:r>
        <w:rPr>
          <w:rFonts w:hint="eastAsia" w:ascii="宋体" w:hAnsi="宋体" w:eastAsia="宋体" w:cs="宋体"/>
          <w:color w:val="000000"/>
          <w:kern w:val="0"/>
          <w:sz w:val="20"/>
          <w:szCs w:val="20"/>
          <w:lang w:val="en-US" w:eastAsia="zh-CN" w:bidi="ar"/>
        </w:rPr>
        <w:t>）包括运算器和控制器，是计算机的信息处理的中心部件。</w:t>
      </w:r>
    </w:p>
    <w:p w14:paraId="7AD0CEAE">
      <w:pPr>
        <w:numPr>
          <w:ilvl w:val="0"/>
          <w:numId w:val="3"/>
        </w:numPr>
        <w:rPr>
          <w:rFonts w:hint="eastAsia"/>
          <w:lang w:val="en-US" w:eastAsia="zh-CN"/>
        </w:rPr>
      </w:pPr>
      <w:r>
        <w:rPr>
          <w:rFonts w:hint="eastAsia"/>
          <w:lang w:val="en-US" w:eastAsia="zh-CN"/>
        </w:rPr>
        <w:t>总线：总线是一组能为多个部件服务的公共信息传送线路，它能分时地发送与接收各部件的信息。</w:t>
      </w:r>
    </w:p>
    <w:p w14:paraId="63C78F1D">
      <w:pPr>
        <w:numPr>
          <w:ilvl w:val="0"/>
          <w:numId w:val="3"/>
        </w:numPr>
        <w:rPr>
          <w:rFonts w:hint="default"/>
          <w:lang w:val="en-US" w:eastAsia="zh-CN"/>
        </w:rPr>
      </w:pPr>
      <w:r>
        <w:rPr>
          <w:rFonts w:hint="eastAsia"/>
          <w:highlight w:val="yellow"/>
          <w:lang w:val="en-US" w:eastAsia="zh-CN"/>
        </w:rPr>
        <w:t>控制器：</w:t>
      </w:r>
      <w:r>
        <w:rPr>
          <w:rFonts w:hint="eastAsia"/>
          <w:lang w:val="en-US" w:eastAsia="zh-CN"/>
        </w:rPr>
        <w:t>控制器是整个计算机的指挥中心，它的主要功能是按照人们预先确定的操作步骤，控制整个计算机的各部件有条不紊地自动工作。</w:t>
      </w:r>
    </w:p>
    <w:p w14:paraId="5C2EE57E">
      <w:pPr>
        <w:numPr>
          <w:ilvl w:val="0"/>
          <w:numId w:val="3"/>
        </w:numPr>
        <w:rPr>
          <w:rFonts w:hint="eastAsia"/>
          <w:lang w:val="en-US" w:eastAsia="zh-CN"/>
        </w:rPr>
      </w:pPr>
      <w:r>
        <w:rPr>
          <w:rFonts w:hint="eastAsia"/>
          <w:highlight w:val="yellow"/>
          <w:lang w:val="en-US" w:eastAsia="zh-CN"/>
        </w:rPr>
        <w:t>运算器：</w:t>
      </w:r>
      <w:r>
        <w:rPr>
          <w:rFonts w:hint="eastAsia"/>
          <w:lang w:val="en-US" w:eastAsia="zh-CN"/>
        </w:rPr>
        <w:t>运算器是对信息进行处理和运算的部件，经常进行的运算是算术运算和逻辑运算，因此运算器的核心是算术逻辑运算部件ALU。</w:t>
      </w:r>
    </w:p>
    <w:p w14:paraId="4D58EDD9">
      <w:pPr>
        <w:keepNext w:val="0"/>
        <w:keepLines w:val="0"/>
        <w:widowControl/>
        <w:numPr>
          <w:ilvl w:val="0"/>
          <w:numId w:val="3"/>
        </w:numPr>
        <w:suppressLineNumbers w:val="0"/>
        <w:ind w:left="0" w:leftChars="0" w:firstLine="0" w:firstLineChars="0"/>
        <w:jc w:val="left"/>
      </w:pPr>
      <w:r>
        <w:rPr>
          <w:rFonts w:hint="eastAsia"/>
          <w:highlight w:val="yellow"/>
          <w:lang w:val="en-US" w:eastAsia="zh-CN"/>
        </w:rPr>
        <w:t>ALU:</w:t>
      </w:r>
      <w:r>
        <w:rPr>
          <w:rFonts w:hint="eastAsia" w:ascii="宋体" w:hAnsi="宋体" w:eastAsia="宋体" w:cs="宋体"/>
          <w:color w:val="000000"/>
          <w:kern w:val="0"/>
          <w:sz w:val="20"/>
          <w:szCs w:val="20"/>
          <w:lang w:val="en-US" w:eastAsia="zh-CN" w:bidi="ar"/>
        </w:rPr>
        <w:t>算术逻辑运算部件（</w:t>
      </w:r>
      <w:r>
        <w:rPr>
          <w:rFonts w:hint="default" w:ascii="Times New Roman" w:hAnsi="Times New Roman" w:eastAsia="宋体" w:cs="Times New Roman"/>
          <w:color w:val="000000"/>
          <w:kern w:val="0"/>
          <w:sz w:val="20"/>
          <w:szCs w:val="20"/>
          <w:lang w:val="en-US" w:eastAsia="zh-CN" w:bidi="ar"/>
        </w:rPr>
        <w:t>ALU</w:t>
      </w:r>
      <w:r>
        <w:rPr>
          <w:rFonts w:hint="eastAsia" w:ascii="宋体" w:hAnsi="宋体" w:eastAsia="宋体" w:cs="宋体"/>
          <w:color w:val="000000"/>
          <w:kern w:val="0"/>
          <w:sz w:val="20"/>
          <w:szCs w:val="20"/>
          <w:lang w:val="en-US" w:eastAsia="zh-CN" w:bidi="ar"/>
        </w:rPr>
        <w:t>：</w:t>
      </w:r>
      <w:r>
        <w:rPr>
          <w:rFonts w:hint="default" w:ascii="Times New Roman" w:hAnsi="Times New Roman" w:eastAsia="宋体" w:cs="Times New Roman"/>
          <w:color w:val="000000"/>
          <w:kern w:val="0"/>
          <w:sz w:val="20"/>
          <w:szCs w:val="20"/>
          <w:lang w:val="en-US" w:eastAsia="zh-CN" w:bidi="ar"/>
        </w:rPr>
        <w:t>Arithmetic Logic Unit</w:t>
      </w:r>
      <w:r>
        <w:rPr>
          <w:rFonts w:hint="eastAsia" w:ascii="宋体" w:hAnsi="宋体" w:eastAsia="宋体" w:cs="宋体"/>
          <w:color w:val="000000"/>
          <w:kern w:val="0"/>
          <w:sz w:val="20"/>
          <w:szCs w:val="20"/>
          <w:lang w:val="en-US" w:eastAsia="zh-CN" w:bidi="ar"/>
        </w:rPr>
        <w:t>），是运算器的核心组成，功能是完成算数和逻辑运算。</w:t>
      </w:r>
    </w:p>
    <w:p w14:paraId="608D2781">
      <w:pPr>
        <w:numPr>
          <w:ilvl w:val="0"/>
          <w:numId w:val="3"/>
        </w:numPr>
        <w:rPr>
          <w:rFonts w:hint="default"/>
          <w:lang w:val="en-US" w:eastAsia="zh-CN"/>
        </w:rPr>
      </w:pPr>
      <w:r>
        <w:rPr>
          <w:rFonts w:hint="eastAsia"/>
          <w:highlight w:val="yellow"/>
          <w:lang w:val="en-US" w:eastAsia="zh-CN"/>
        </w:rPr>
        <w:t>计算机系统</w:t>
      </w:r>
      <w:r>
        <w:rPr>
          <w:rFonts w:hint="eastAsia"/>
          <w:lang w:val="en-US" w:eastAsia="zh-CN"/>
        </w:rPr>
        <w:t>：一个完整的计算机系统包含硬件系统和软件系统两大部分。硬件通常是指一切看得见，摸得到的设备实体；软件通常是泛指各类程序和文件；硬件和软件是相辅相成的，不可分割的整体</w:t>
      </w:r>
    </w:p>
    <w:p w14:paraId="20181DA3">
      <w:pPr>
        <w:numPr>
          <w:ilvl w:val="0"/>
          <w:numId w:val="3"/>
        </w:numPr>
        <w:rPr>
          <w:rFonts w:hint="default"/>
          <w:lang w:val="en-US" w:eastAsia="zh-CN"/>
        </w:rPr>
      </w:pPr>
      <w:r>
        <w:rPr>
          <w:rFonts w:hint="eastAsia"/>
          <w:highlight w:val="yellow"/>
          <w:lang w:val="en-US" w:eastAsia="zh-CN"/>
        </w:rPr>
        <w:t>指令：</w:t>
      </w:r>
      <w:r>
        <w:rPr>
          <w:rFonts w:hint="eastAsia"/>
          <w:lang w:val="en-US" w:eastAsia="zh-CN"/>
        </w:rPr>
        <w:t>指令是一组二进制信息的代码，用来表示计算机所能完成的基本操作。</w:t>
      </w:r>
    </w:p>
    <w:p w14:paraId="4649A47E">
      <w:pPr>
        <w:numPr>
          <w:ilvl w:val="0"/>
          <w:numId w:val="3"/>
        </w:numPr>
        <w:rPr>
          <w:rFonts w:hint="default"/>
          <w:lang w:val="en-US" w:eastAsia="zh-CN"/>
        </w:rPr>
      </w:pPr>
      <w:r>
        <w:rPr>
          <w:rFonts w:hint="eastAsia"/>
          <w:lang w:val="en-US" w:eastAsia="zh-CN"/>
        </w:rPr>
        <w:t>程序：程序是一个特定的指令序列。</w:t>
      </w:r>
    </w:p>
    <w:p w14:paraId="505C5C70">
      <w:pPr>
        <w:numPr>
          <w:ilvl w:val="0"/>
          <w:numId w:val="3"/>
        </w:numPr>
        <w:rPr>
          <w:rFonts w:hint="default"/>
          <w:lang w:val="en-US" w:eastAsia="zh-CN"/>
        </w:rPr>
      </w:pPr>
      <w:r>
        <w:rPr>
          <w:rFonts w:hint="eastAsia"/>
          <w:lang w:val="en-US" w:eastAsia="zh-CN"/>
        </w:rPr>
        <w:t>机器字长：机器字长是指参与运算的数的基本位数。</w:t>
      </w:r>
    </w:p>
    <w:p w14:paraId="72B823AA">
      <w:pPr>
        <w:numPr>
          <w:ilvl w:val="0"/>
          <w:numId w:val="3"/>
        </w:numPr>
        <w:rPr>
          <w:rFonts w:hint="default"/>
          <w:lang w:val="en-US" w:eastAsia="zh-CN"/>
        </w:rPr>
      </w:pPr>
      <w:r>
        <w:rPr>
          <w:rFonts w:hint="eastAsia"/>
          <w:highlight w:val="yellow"/>
          <w:lang w:val="en-US" w:eastAsia="zh-CN"/>
        </w:rPr>
        <w:t>数据：</w:t>
      </w:r>
      <w:r>
        <w:rPr>
          <w:rFonts w:hint="eastAsia"/>
          <w:lang w:val="en-US" w:eastAsia="zh-CN"/>
        </w:rPr>
        <w:t>数据是计算机加工和处理的对象，是对客观事物的抽象的表示与描述，包括文字、图像、音响、字符、数值、音频、视频等</w:t>
      </w:r>
    </w:p>
    <w:p w14:paraId="1EAD91F9">
      <w:pPr>
        <w:numPr>
          <w:ilvl w:val="0"/>
          <w:numId w:val="3"/>
        </w:numPr>
        <w:rPr>
          <w:rFonts w:hint="default"/>
          <w:lang w:val="en-US" w:eastAsia="zh-CN"/>
        </w:rPr>
      </w:pPr>
      <w:r>
        <w:rPr>
          <w:rFonts w:hint="eastAsia"/>
          <w:lang w:val="en-US" w:eastAsia="zh-CN"/>
        </w:rPr>
        <w:t>数制：应用规定的数字符号表示数据的方式</w:t>
      </w:r>
    </w:p>
    <w:p w14:paraId="704A1306">
      <w:pPr>
        <w:numPr>
          <w:ilvl w:val="0"/>
          <w:numId w:val="3"/>
        </w:numPr>
        <w:rPr>
          <w:rFonts w:hint="default"/>
          <w:lang w:val="en-US" w:eastAsia="zh-CN"/>
        </w:rPr>
      </w:pPr>
      <w:r>
        <w:rPr>
          <w:rFonts w:hint="default"/>
          <w:highlight w:val="yellow"/>
          <w:lang w:val="en-US" w:eastAsia="zh-CN"/>
        </w:rPr>
        <w:t>ASCII</w:t>
      </w:r>
      <w:r>
        <w:rPr>
          <w:rFonts w:hint="default"/>
          <w:lang w:val="en-US" w:eastAsia="zh-CN"/>
        </w:rPr>
        <w:t>字符编码</w:t>
      </w:r>
      <w:r>
        <w:rPr>
          <w:rFonts w:hint="eastAsia"/>
          <w:lang w:val="en-US" w:eastAsia="zh-CN"/>
        </w:rPr>
        <w:t>：用七位二进制表示一个字符</w:t>
      </w:r>
    </w:p>
    <w:p w14:paraId="5B3209D3">
      <w:pPr>
        <w:numPr>
          <w:ilvl w:val="0"/>
          <w:numId w:val="3"/>
        </w:numPr>
        <w:rPr>
          <w:rFonts w:hint="default"/>
          <w:lang w:val="en-US" w:eastAsia="zh-CN"/>
        </w:rPr>
      </w:pPr>
      <w:r>
        <w:rPr>
          <w:rFonts w:hint="eastAsia"/>
          <w:highlight w:val="yellow"/>
          <w:lang w:val="en-US" w:eastAsia="zh-CN"/>
        </w:rPr>
        <w:t>汉字国标码：</w:t>
      </w:r>
      <w:r>
        <w:rPr>
          <w:rFonts w:hint="eastAsia"/>
          <w:lang w:val="en-US" w:eastAsia="zh-CN"/>
        </w:rPr>
        <w:t>主要用于汉字信息处理系统之间或者通信系统之间交换信息使用，简称GB码</w:t>
      </w:r>
    </w:p>
    <w:p w14:paraId="571710AC">
      <w:pPr>
        <w:numPr>
          <w:ilvl w:val="0"/>
          <w:numId w:val="3"/>
        </w:numPr>
        <w:rPr>
          <w:rFonts w:hint="default"/>
          <w:lang w:val="en-US" w:eastAsia="zh-CN"/>
        </w:rPr>
      </w:pPr>
      <w:r>
        <w:rPr>
          <w:rFonts w:hint="eastAsia"/>
          <w:highlight w:val="yellow"/>
          <w:lang w:val="en-US" w:eastAsia="zh-CN"/>
        </w:rPr>
        <w:t>BCD码</w:t>
      </w:r>
      <w:r>
        <w:rPr>
          <w:rFonts w:hint="eastAsia"/>
          <w:lang w:val="en-US" w:eastAsia="zh-CN"/>
        </w:rPr>
        <w:t>：用四位二进制数来表示一位十进制数，称为二进制编码的十进制数</w:t>
      </w:r>
    </w:p>
    <w:p w14:paraId="736770A9">
      <w:pPr>
        <w:numPr>
          <w:ilvl w:val="0"/>
          <w:numId w:val="3"/>
        </w:numPr>
        <w:rPr>
          <w:rFonts w:hint="default"/>
          <w:lang w:val="en-US" w:eastAsia="zh-CN"/>
        </w:rPr>
      </w:pPr>
      <w:r>
        <w:rPr>
          <w:rFonts w:hint="eastAsia"/>
          <w:highlight w:val="yellow"/>
          <w:lang w:val="en-US" w:eastAsia="zh-CN"/>
        </w:rPr>
        <w:t>CRC码：</w:t>
      </w:r>
      <w:r>
        <w:rPr>
          <w:rFonts w:hint="eastAsia"/>
          <w:lang w:val="en-US" w:eastAsia="zh-CN"/>
        </w:rPr>
        <w:t>循环冗余校验码，循环冗余校验码是由两部分组成的，左边为信息位，右边为校验位。是一种常用的校验码，主要用于解决通信的可靠性问题。</w:t>
      </w:r>
    </w:p>
    <w:p w14:paraId="1E9212FA">
      <w:pPr>
        <w:numPr>
          <w:ilvl w:val="0"/>
          <w:numId w:val="3"/>
        </w:numPr>
        <w:rPr>
          <w:rFonts w:hint="default"/>
          <w:lang w:val="en-US" w:eastAsia="zh-CN"/>
        </w:rPr>
      </w:pPr>
      <w:r>
        <w:rPr>
          <w:rFonts w:hint="eastAsia"/>
          <w:lang w:val="en-US" w:eastAsia="zh-CN"/>
        </w:rPr>
        <w:t>指令：指令是指示计算机执行某些操作的命令。</w:t>
      </w:r>
    </w:p>
    <w:p w14:paraId="1D25E06A">
      <w:pPr>
        <w:numPr>
          <w:ilvl w:val="0"/>
          <w:numId w:val="3"/>
        </w:numPr>
        <w:rPr>
          <w:rFonts w:hint="default"/>
          <w:lang w:val="en-US" w:eastAsia="zh-CN"/>
        </w:rPr>
      </w:pPr>
      <w:r>
        <w:rPr>
          <w:rFonts w:hint="eastAsia"/>
          <w:highlight w:val="yellow"/>
          <w:lang w:val="en-US" w:eastAsia="zh-CN"/>
        </w:rPr>
        <w:t>指令系统</w:t>
      </w:r>
      <w:r>
        <w:rPr>
          <w:rFonts w:hint="eastAsia"/>
          <w:lang w:val="en-US" w:eastAsia="zh-CN"/>
        </w:rPr>
        <w:t>：一台计算机的所有指令的集合构成该机的指令系统。指令系统是计算机的主要属性，又称为机器语言</w:t>
      </w:r>
      <w:bookmarkStart w:id="0" w:name="_GoBack"/>
      <w:bookmarkEnd w:id="0"/>
      <w:r>
        <w:rPr>
          <w:rFonts w:hint="eastAsia"/>
          <w:lang w:val="en-US" w:eastAsia="zh-CN"/>
        </w:rPr>
        <w:t>，位于硬件和软件的交界面上。</w:t>
      </w:r>
    </w:p>
    <w:p w14:paraId="2503486C">
      <w:pPr>
        <w:numPr>
          <w:ilvl w:val="0"/>
          <w:numId w:val="3"/>
        </w:numPr>
        <w:rPr>
          <w:rFonts w:hint="default"/>
          <w:lang w:val="en-US" w:eastAsia="zh-CN"/>
        </w:rPr>
      </w:pPr>
      <w:r>
        <w:rPr>
          <w:rFonts w:hint="eastAsia"/>
          <w:lang w:val="en-US" w:eastAsia="zh-CN"/>
        </w:rPr>
        <w:t>操作码：指明操作的性质及功能。</w:t>
      </w:r>
    </w:p>
    <w:p w14:paraId="5246A33B">
      <w:pPr>
        <w:numPr>
          <w:ilvl w:val="0"/>
          <w:numId w:val="3"/>
        </w:numPr>
        <w:rPr>
          <w:rFonts w:hint="default"/>
          <w:lang w:val="en-US" w:eastAsia="zh-CN"/>
        </w:rPr>
      </w:pPr>
      <w:r>
        <w:rPr>
          <w:rFonts w:hint="eastAsia"/>
          <w:highlight w:val="red"/>
          <w:lang w:val="en-US" w:eastAsia="zh-CN"/>
        </w:rPr>
        <w:t>地址码</w:t>
      </w:r>
      <w:r>
        <w:rPr>
          <w:rFonts w:hint="eastAsia"/>
          <w:lang w:val="en-US" w:eastAsia="zh-CN"/>
        </w:rPr>
        <w:t>：指明操作数的地址。</w:t>
      </w:r>
    </w:p>
    <w:p w14:paraId="11AE93FE">
      <w:pPr>
        <w:numPr>
          <w:ilvl w:val="0"/>
          <w:numId w:val="3"/>
        </w:numPr>
        <w:rPr>
          <w:rFonts w:hint="default"/>
          <w:lang w:val="en-US" w:eastAsia="zh-CN"/>
        </w:rPr>
      </w:pPr>
      <w:r>
        <w:rPr>
          <w:rFonts w:hint="eastAsia"/>
          <w:highlight w:val="red"/>
          <w:lang w:val="en-US" w:eastAsia="zh-CN"/>
        </w:rPr>
        <w:t>寻址：</w:t>
      </w:r>
      <w:r>
        <w:rPr>
          <w:rFonts w:hint="eastAsia"/>
          <w:lang w:val="en-US" w:eastAsia="zh-CN"/>
        </w:rPr>
        <w:t>指的是寻找操作数的地址或下一条将要执行的指令地址，分为指令寻址和数据寻址。</w:t>
      </w:r>
    </w:p>
    <w:p w14:paraId="12A540AA">
      <w:pPr>
        <w:numPr>
          <w:ilvl w:val="0"/>
          <w:numId w:val="3"/>
        </w:numPr>
        <w:rPr>
          <w:rFonts w:hint="default"/>
          <w:lang w:val="en-US" w:eastAsia="zh-CN"/>
        </w:rPr>
      </w:pPr>
      <w:r>
        <w:rPr>
          <w:rFonts w:hint="default"/>
          <w:lang w:val="en-US" w:eastAsia="zh-CN"/>
        </w:rPr>
        <w:t>数据寻址</w:t>
      </w:r>
      <w:r>
        <w:rPr>
          <w:rFonts w:hint="eastAsia"/>
          <w:lang w:val="en-US" w:eastAsia="zh-CN"/>
        </w:rPr>
        <w:t>：</w:t>
      </w:r>
      <w:r>
        <w:rPr>
          <w:rFonts w:hint="default"/>
          <w:lang w:val="en-US" w:eastAsia="zh-CN"/>
        </w:rPr>
        <w:t>是根据指令中给出的地址码字段寻找真实操作数地址的方式</w:t>
      </w:r>
      <w:r>
        <w:rPr>
          <w:rFonts w:hint="eastAsia"/>
          <w:lang w:val="en-US" w:eastAsia="zh-CN"/>
        </w:rPr>
        <w:t>。</w:t>
      </w:r>
    </w:p>
    <w:p w14:paraId="4507712A">
      <w:pPr>
        <w:numPr>
          <w:ilvl w:val="0"/>
          <w:numId w:val="3"/>
        </w:numPr>
        <w:rPr>
          <w:rFonts w:hint="default"/>
          <w:lang w:val="en-US" w:eastAsia="zh-CN"/>
        </w:rPr>
      </w:pPr>
      <w:r>
        <w:rPr>
          <w:rFonts w:hint="eastAsia"/>
          <w:lang w:val="en-US" w:eastAsia="zh-CN"/>
        </w:rPr>
        <w:t>指令寻址：</w:t>
      </w:r>
      <w:r>
        <w:rPr>
          <w:rFonts w:hint="default"/>
          <w:lang w:val="en-US" w:eastAsia="zh-CN"/>
        </w:rPr>
        <w:t>寻找下一条将要执行的指令地址称为指令寻址</w:t>
      </w:r>
      <w:r>
        <w:rPr>
          <w:rFonts w:hint="eastAsia"/>
          <w:lang w:val="en-US" w:eastAsia="zh-CN"/>
        </w:rPr>
        <w:t>。</w:t>
      </w:r>
    </w:p>
    <w:p w14:paraId="1C8E52AE">
      <w:pPr>
        <w:numPr>
          <w:ilvl w:val="0"/>
          <w:numId w:val="3"/>
        </w:numPr>
        <w:rPr>
          <w:rFonts w:hint="default"/>
          <w:lang w:val="en-US" w:eastAsia="zh-CN"/>
        </w:rPr>
      </w:pPr>
      <w:r>
        <w:rPr>
          <w:rFonts w:hint="default"/>
          <w:highlight w:val="red"/>
          <w:lang w:val="en-US" w:eastAsia="zh-CN"/>
        </w:rPr>
        <w:t>存储器：</w:t>
      </w:r>
      <w:r>
        <w:rPr>
          <w:rFonts w:hint="default"/>
          <w:lang w:val="en-US" w:eastAsia="zh-CN"/>
        </w:rPr>
        <w:t>是实现CPU执行过程初始值、中间结果、最终结果记忆部件，包括内存与外存</w:t>
      </w:r>
      <w:r>
        <w:rPr>
          <w:rFonts w:hint="eastAsia"/>
          <w:lang w:val="en-US" w:eastAsia="zh-CN"/>
        </w:rPr>
        <w:t>。</w:t>
      </w:r>
    </w:p>
    <w:p w14:paraId="06DD5513">
      <w:pPr>
        <w:keepNext w:val="0"/>
        <w:keepLines w:val="0"/>
        <w:widowControl/>
        <w:numPr>
          <w:ilvl w:val="0"/>
          <w:numId w:val="3"/>
        </w:numPr>
        <w:suppressLineNumbers w:val="0"/>
        <w:ind w:left="0" w:leftChars="0" w:firstLine="0" w:firstLineChars="0"/>
        <w:jc w:val="left"/>
      </w:pPr>
      <w:r>
        <w:rPr>
          <w:rFonts w:hint="eastAsia"/>
          <w:lang w:val="en-US" w:eastAsia="zh-CN"/>
        </w:rPr>
        <w:t>刷新：</w:t>
      </w:r>
      <w:r>
        <w:rPr>
          <w:rFonts w:hint="eastAsia" w:ascii="宋体" w:hAnsi="宋体" w:eastAsia="宋体" w:cs="宋体"/>
          <w:color w:val="000000"/>
          <w:kern w:val="0"/>
          <w:sz w:val="20"/>
          <w:szCs w:val="20"/>
          <w:lang w:val="en-US" w:eastAsia="zh-CN" w:bidi="ar"/>
        </w:rPr>
        <w:t xml:space="preserve">对动态存储器要每隔一定时间（通常是 </w:t>
      </w:r>
      <w:r>
        <w:rPr>
          <w:rFonts w:hint="default" w:ascii="Times New Roman" w:hAnsi="Times New Roman" w:eastAsia="宋体" w:cs="Times New Roman"/>
          <w:color w:val="000000"/>
          <w:kern w:val="0"/>
          <w:sz w:val="20"/>
          <w:szCs w:val="20"/>
          <w:lang w:val="en-US" w:eastAsia="zh-CN" w:bidi="ar"/>
        </w:rPr>
        <w:t>2ms</w:t>
      </w:r>
      <w:r>
        <w:rPr>
          <w:rFonts w:hint="eastAsia" w:ascii="宋体" w:hAnsi="宋体" w:eastAsia="宋体" w:cs="宋体"/>
          <w:color w:val="000000"/>
          <w:kern w:val="0"/>
          <w:sz w:val="20"/>
          <w:szCs w:val="20"/>
          <w:lang w:val="en-US" w:eastAsia="zh-CN" w:bidi="ar"/>
        </w:rPr>
        <w:t xml:space="preserve">）给全部基本存储元的存储电容补充一 </w:t>
      </w:r>
    </w:p>
    <w:p w14:paraId="626B83F8">
      <w:pPr>
        <w:keepNext w:val="0"/>
        <w:keepLines w:val="0"/>
        <w:widowControl/>
        <w:suppressLineNumbers w:val="0"/>
        <w:jc w:val="left"/>
        <w:rPr>
          <w:rFonts w:hint="eastAsia" w:ascii="宋体" w:hAnsi="宋体" w:eastAsia="宋体" w:cs="宋体"/>
          <w:color w:val="000000"/>
          <w:kern w:val="0"/>
          <w:sz w:val="20"/>
          <w:szCs w:val="20"/>
          <w:lang w:val="en-US" w:eastAsia="zh-CN" w:bidi="ar"/>
        </w:rPr>
      </w:pPr>
      <w:r>
        <w:rPr>
          <w:rFonts w:hint="eastAsia" w:ascii="宋体" w:hAnsi="宋体" w:eastAsia="宋体" w:cs="宋体"/>
          <w:color w:val="000000"/>
          <w:kern w:val="0"/>
          <w:sz w:val="20"/>
          <w:szCs w:val="20"/>
          <w:lang w:val="en-US" w:eastAsia="zh-CN" w:bidi="ar"/>
        </w:rPr>
        <w:t xml:space="preserve">次电荷，称为 </w:t>
      </w:r>
      <w:r>
        <w:rPr>
          <w:rFonts w:hint="default" w:ascii="Times New Roman" w:hAnsi="Times New Roman" w:eastAsia="宋体" w:cs="Times New Roman"/>
          <w:color w:val="000000"/>
          <w:kern w:val="0"/>
          <w:sz w:val="20"/>
          <w:szCs w:val="20"/>
          <w:lang w:val="en-US" w:eastAsia="zh-CN" w:bidi="ar"/>
        </w:rPr>
        <w:t xml:space="preserve">RAM </w:t>
      </w:r>
      <w:r>
        <w:rPr>
          <w:rFonts w:hint="eastAsia" w:ascii="宋体" w:hAnsi="宋体" w:eastAsia="宋体" w:cs="宋体"/>
          <w:color w:val="000000"/>
          <w:kern w:val="0"/>
          <w:sz w:val="20"/>
          <w:szCs w:val="20"/>
          <w:lang w:val="en-US" w:eastAsia="zh-CN" w:bidi="ar"/>
        </w:rPr>
        <w:t>的刷新。</w:t>
      </w:r>
    </w:p>
    <w:p w14:paraId="4B38B617">
      <w:pPr>
        <w:numPr>
          <w:ilvl w:val="0"/>
          <w:numId w:val="3"/>
        </w:numPr>
        <w:rPr>
          <w:rFonts w:hint="default"/>
          <w:lang w:val="en-US" w:eastAsia="zh-CN"/>
        </w:rPr>
      </w:pPr>
      <w:r>
        <w:rPr>
          <w:rFonts w:hint="eastAsia"/>
          <w:highlight w:val="red"/>
          <w:lang w:val="en-US" w:eastAsia="zh-CN"/>
        </w:rPr>
        <w:t>RAM:</w:t>
      </w:r>
      <w:r>
        <w:rPr>
          <w:rFonts w:hint="eastAsia"/>
          <w:lang w:val="en-US" w:eastAsia="zh-CN"/>
        </w:rPr>
        <w:t>随机存取存储器即CPU可以对存储器中的内容随机地存取。</w:t>
      </w:r>
    </w:p>
    <w:p w14:paraId="32D7C156">
      <w:pPr>
        <w:numPr>
          <w:ilvl w:val="0"/>
          <w:numId w:val="3"/>
        </w:numPr>
        <w:rPr>
          <w:rFonts w:hint="default"/>
          <w:lang w:val="en-US" w:eastAsia="zh-CN"/>
        </w:rPr>
      </w:pPr>
      <w:r>
        <w:rPr>
          <w:rFonts w:hint="eastAsia"/>
          <w:highlight w:val="red"/>
          <w:lang w:val="en-US" w:eastAsia="zh-CN"/>
        </w:rPr>
        <w:t>ROM</w:t>
      </w:r>
      <w:r>
        <w:rPr>
          <w:rFonts w:hint="eastAsia"/>
          <w:lang w:val="en-US" w:eastAsia="zh-CN"/>
        </w:rPr>
        <w:t>：只读存储器，储器的内容只能随机读出而不能写入。</w:t>
      </w:r>
    </w:p>
    <w:p w14:paraId="1855E5F1">
      <w:pPr>
        <w:keepNext w:val="0"/>
        <w:keepLines w:val="0"/>
        <w:widowControl/>
        <w:numPr>
          <w:ilvl w:val="0"/>
          <w:numId w:val="3"/>
        </w:numPr>
        <w:suppressLineNumbers w:val="0"/>
        <w:ind w:left="0" w:leftChars="0" w:firstLine="0" w:firstLineChars="0"/>
        <w:jc w:val="left"/>
      </w:pPr>
      <w:r>
        <w:rPr>
          <w:rFonts w:hint="eastAsia"/>
          <w:highlight w:val="red"/>
          <w:lang w:val="en-US" w:eastAsia="zh-CN"/>
        </w:rPr>
        <w:t>地址译码：</w:t>
      </w:r>
      <w:r>
        <w:rPr>
          <w:rFonts w:hint="eastAsia" w:ascii="宋体" w:hAnsi="宋体" w:eastAsia="宋体" w:cs="宋体"/>
          <w:color w:val="000000"/>
          <w:kern w:val="0"/>
          <w:sz w:val="23"/>
          <w:szCs w:val="23"/>
          <w:lang w:val="en-US" w:eastAsia="zh-CN" w:bidi="ar"/>
        </w:rPr>
        <w:t>把地址线送来的地址信号翻译成对应存储单元的选择信号。</w:t>
      </w:r>
    </w:p>
    <w:p w14:paraId="76DC3AE6">
      <w:pPr>
        <w:numPr>
          <w:ilvl w:val="0"/>
          <w:numId w:val="3"/>
        </w:numPr>
        <w:rPr>
          <w:rFonts w:hint="default"/>
          <w:lang w:val="en-US" w:eastAsia="zh-CN"/>
        </w:rPr>
      </w:pPr>
      <w:r>
        <w:rPr>
          <w:rFonts w:hint="default"/>
          <w:lang w:val="en-US" w:eastAsia="zh-CN"/>
        </w:rPr>
        <w:t>内存条</w:t>
      </w:r>
      <w:r>
        <w:rPr>
          <w:rFonts w:hint="eastAsia"/>
          <w:lang w:val="en-US" w:eastAsia="zh-CN"/>
        </w:rPr>
        <w:t>：</w:t>
      </w:r>
      <w:r>
        <w:rPr>
          <w:rFonts w:hint="default"/>
          <w:lang w:val="en-US" w:eastAsia="zh-CN"/>
        </w:rPr>
        <w:t>实际上是一条焊有多片存储芯片的印刷电路板，插在主板内存插槽中</w:t>
      </w:r>
    </w:p>
    <w:p w14:paraId="42BB10C8">
      <w:pPr>
        <w:numPr>
          <w:ilvl w:val="0"/>
          <w:numId w:val="3"/>
        </w:numPr>
        <w:rPr>
          <w:rFonts w:hint="default"/>
          <w:lang w:val="en-US" w:eastAsia="zh-CN"/>
        </w:rPr>
      </w:pPr>
      <w:r>
        <w:rPr>
          <w:rFonts w:hint="default"/>
          <w:lang w:val="en-US" w:eastAsia="zh-CN"/>
        </w:rPr>
        <w:t>MAR</w:t>
      </w:r>
      <w:r>
        <w:rPr>
          <w:rFonts w:hint="eastAsia"/>
          <w:lang w:val="en-US" w:eastAsia="zh-CN"/>
        </w:rPr>
        <w:t>：存储器地址寄存器，</w:t>
      </w:r>
      <w:r>
        <w:rPr>
          <w:rFonts w:hint="default"/>
          <w:lang w:val="en-US" w:eastAsia="zh-CN"/>
        </w:rPr>
        <w:t>可以接受来自程序计数器（PC）的指令地址或来自运算器的操作数地址，以确定要访问的单元。</w:t>
      </w:r>
    </w:p>
    <w:p w14:paraId="65AEE571">
      <w:pPr>
        <w:numPr>
          <w:ilvl w:val="0"/>
          <w:numId w:val="3"/>
        </w:numPr>
        <w:rPr>
          <w:rFonts w:hint="default"/>
          <w:lang w:val="en-US" w:eastAsia="zh-CN"/>
        </w:rPr>
      </w:pPr>
      <w:r>
        <w:rPr>
          <w:rFonts w:hint="default"/>
          <w:lang w:val="en-US" w:eastAsia="zh-CN"/>
        </w:rPr>
        <w:t>MDR</w:t>
      </w:r>
      <w:r>
        <w:rPr>
          <w:rFonts w:hint="eastAsia"/>
          <w:lang w:val="en-US" w:eastAsia="zh-CN"/>
        </w:rPr>
        <w:t>：存储器数据寄存器，</w:t>
      </w:r>
      <w:r>
        <w:rPr>
          <w:rFonts w:hint="default"/>
          <w:lang w:val="en-US" w:eastAsia="zh-CN"/>
        </w:rPr>
        <w:t>是向主存写入数据或从主存读出数据的缓冲部件。</w:t>
      </w:r>
    </w:p>
    <w:p w14:paraId="7AD1E389">
      <w:pPr>
        <w:numPr>
          <w:ilvl w:val="0"/>
          <w:numId w:val="3"/>
        </w:numPr>
        <w:rPr>
          <w:rFonts w:hint="default"/>
          <w:lang w:val="en-US" w:eastAsia="zh-CN"/>
        </w:rPr>
      </w:pPr>
      <w:r>
        <w:rPr>
          <w:rFonts w:hint="default"/>
          <w:lang w:val="en-US" w:eastAsia="zh-CN"/>
        </w:rPr>
        <w:t>指令流</w:t>
      </w:r>
      <w:r>
        <w:rPr>
          <w:rFonts w:hint="eastAsia"/>
          <w:lang w:val="en-US" w:eastAsia="zh-CN"/>
        </w:rPr>
        <w:t>：指令流指的是CPU执行的指令序列</w:t>
      </w:r>
    </w:p>
    <w:p w14:paraId="65BA606A">
      <w:pPr>
        <w:numPr>
          <w:ilvl w:val="0"/>
          <w:numId w:val="3"/>
        </w:numPr>
        <w:rPr>
          <w:rFonts w:hint="default"/>
          <w:lang w:val="en-US" w:eastAsia="zh-CN"/>
        </w:rPr>
      </w:pPr>
      <w:r>
        <w:rPr>
          <w:rFonts w:hint="default"/>
          <w:lang w:val="en-US" w:eastAsia="zh-CN"/>
        </w:rPr>
        <w:t>数据流</w:t>
      </w:r>
      <w:r>
        <w:rPr>
          <w:rFonts w:hint="eastAsia"/>
          <w:lang w:val="en-US" w:eastAsia="zh-CN"/>
        </w:rPr>
        <w:t>：数据流指的是根据指令操作要求依次存取数据的序列。（数据流是由指令流来驱动的）</w:t>
      </w:r>
    </w:p>
    <w:p w14:paraId="5526CB96">
      <w:pPr>
        <w:numPr>
          <w:ilvl w:val="0"/>
          <w:numId w:val="3"/>
        </w:numPr>
        <w:rPr>
          <w:rFonts w:hint="eastAsia"/>
          <w:lang w:val="en-US" w:eastAsia="zh-CN"/>
        </w:rPr>
      </w:pPr>
      <w:r>
        <w:rPr>
          <w:rFonts w:hint="eastAsia"/>
          <w:lang w:val="en-US" w:eastAsia="zh-CN"/>
        </w:rPr>
        <w:t>CPU的基本功能：对指令流和数据流在时间与空间上实施正确的控制。</w:t>
      </w:r>
    </w:p>
    <w:p w14:paraId="5B4BA8A5">
      <w:pPr>
        <w:numPr>
          <w:ilvl w:val="0"/>
          <w:numId w:val="3"/>
        </w:numPr>
        <w:rPr>
          <w:rFonts w:hint="default"/>
          <w:lang w:val="en-US" w:eastAsia="zh-CN"/>
        </w:rPr>
      </w:pPr>
      <w:r>
        <w:rPr>
          <w:rFonts w:hint="eastAsia"/>
          <w:highlight w:val="red"/>
          <w:lang w:val="en-US" w:eastAsia="zh-CN"/>
        </w:rPr>
        <w:t>微操作：</w:t>
      </w:r>
      <w:r>
        <w:rPr>
          <w:rFonts w:hint="eastAsia"/>
          <w:lang w:val="en-US" w:eastAsia="zh-CN"/>
        </w:rPr>
        <w:t>一条指令的取出和执行可以分解成很多最基本的操作，这种最基本的不可再分割的操作称为微操作</w:t>
      </w:r>
    </w:p>
    <w:p w14:paraId="086CF055">
      <w:pPr>
        <w:numPr>
          <w:ilvl w:val="0"/>
          <w:numId w:val="3"/>
        </w:numPr>
        <w:rPr>
          <w:rFonts w:hint="default"/>
          <w:lang w:val="en-US" w:eastAsia="zh-CN"/>
        </w:rPr>
      </w:pPr>
      <w:r>
        <w:rPr>
          <w:rFonts w:hint="eastAsia"/>
          <w:highlight w:val="red"/>
          <w:lang w:val="en-US" w:eastAsia="zh-CN"/>
        </w:rPr>
        <w:t>微命令：</w:t>
      </w:r>
      <w:r>
        <w:rPr>
          <w:rFonts w:hint="default"/>
          <w:lang w:val="en-US" w:eastAsia="zh-CN"/>
        </w:rPr>
        <w:t>在微程序控制的计算机中，将控制部件向执行部件发出的各种控制命令叫做微命令，它是构成控制序列的最小单位</w:t>
      </w:r>
    </w:p>
    <w:p w14:paraId="581E925B">
      <w:pPr>
        <w:numPr>
          <w:ilvl w:val="0"/>
          <w:numId w:val="3"/>
        </w:numPr>
        <w:rPr>
          <w:rFonts w:hint="default"/>
          <w:lang w:val="en-US" w:eastAsia="zh-CN"/>
        </w:rPr>
      </w:pPr>
      <w:r>
        <w:rPr>
          <w:rFonts w:hint="default"/>
          <w:lang w:val="en-US" w:eastAsia="zh-CN"/>
        </w:rPr>
        <w:t xml:space="preserve"> 微操作序列</w:t>
      </w:r>
      <w:r>
        <w:rPr>
          <w:rFonts w:hint="eastAsia"/>
          <w:lang w:val="en-US" w:eastAsia="zh-CN"/>
        </w:rPr>
        <w:t>：</w:t>
      </w:r>
      <w:r>
        <w:rPr>
          <w:rFonts w:hint="default"/>
          <w:lang w:val="en-US" w:eastAsia="zh-CN"/>
        </w:rPr>
        <w:t>控制器在实现一条指令的功能时，总要把每条指令分解成为一系列时间上先后有序的最基本、最简单的微操作，即微操作序列。</w:t>
      </w:r>
    </w:p>
    <w:p w14:paraId="7C45488F">
      <w:pPr>
        <w:numPr>
          <w:ilvl w:val="0"/>
          <w:numId w:val="3"/>
        </w:numPr>
        <w:rPr>
          <w:rFonts w:hint="default"/>
          <w:lang w:val="en-US" w:eastAsia="zh-CN"/>
        </w:rPr>
      </w:pPr>
      <w:r>
        <w:rPr>
          <w:rFonts w:hint="eastAsia"/>
          <w:highlight w:val="red"/>
          <w:lang w:val="en-US" w:eastAsia="zh-CN"/>
        </w:rPr>
        <w:t>微指令：</w:t>
      </w:r>
      <w:r>
        <w:rPr>
          <w:rFonts w:hint="eastAsia"/>
          <w:lang w:val="en-US" w:eastAsia="zh-CN"/>
        </w:rPr>
        <w:t xml:space="preserve"> 微指令是指控制存储器中的一个单元的内容，即控制字，是若干个微命令的集合。</w:t>
      </w:r>
    </w:p>
    <w:p w14:paraId="49C65554">
      <w:pPr>
        <w:numPr>
          <w:ilvl w:val="0"/>
          <w:numId w:val="3"/>
        </w:numPr>
        <w:rPr>
          <w:rFonts w:hint="default"/>
          <w:lang w:val="en-US" w:eastAsia="zh-CN"/>
        </w:rPr>
      </w:pPr>
      <w:r>
        <w:rPr>
          <w:rFonts w:hint="eastAsia"/>
          <w:highlight w:val="red"/>
          <w:lang w:val="en-US" w:eastAsia="zh-CN"/>
        </w:rPr>
        <w:t>微地址：</w:t>
      </w:r>
      <w:r>
        <w:rPr>
          <w:rFonts w:hint="eastAsia"/>
          <w:lang w:val="en-US" w:eastAsia="zh-CN"/>
        </w:rPr>
        <w:t>存放控制字的控制存储器的单元地址就称为微地址。</w:t>
      </w:r>
    </w:p>
    <w:p w14:paraId="220E59D2">
      <w:pPr>
        <w:keepNext w:val="0"/>
        <w:keepLines w:val="0"/>
        <w:widowControl/>
        <w:numPr>
          <w:ilvl w:val="0"/>
          <w:numId w:val="3"/>
        </w:numPr>
        <w:suppressLineNumbers w:val="0"/>
        <w:ind w:left="0" w:leftChars="0" w:firstLine="0" w:firstLineChars="0"/>
        <w:jc w:val="left"/>
      </w:pPr>
      <w:r>
        <w:rPr>
          <w:rFonts w:hint="eastAsia"/>
          <w:highlight w:val="red"/>
          <w:lang w:val="en-US" w:eastAsia="zh-CN"/>
        </w:rPr>
        <w:t>控制单元：</w:t>
      </w:r>
      <w:r>
        <w:rPr>
          <w:rFonts w:hint="eastAsia"/>
          <w:lang w:val="en-US" w:eastAsia="zh-CN"/>
        </w:rPr>
        <w:t>也称为微操作信号发生器，用于发出各种控制信号序列，</w:t>
      </w:r>
      <w:r>
        <w:rPr>
          <w:rFonts w:hint="default"/>
          <w:lang w:val="en-US" w:eastAsia="zh-CN"/>
        </w:rPr>
        <w:t>控制器的核心是微操作信号发生器（控制单元CU）</w:t>
      </w:r>
    </w:p>
    <w:p w14:paraId="4119A0C4">
      <w:pPr>
        <w:numPr>
          <w:ilvl w:val="0"/>
          <w:numId w:val="3"/>
        </w:numPr>
        <w:rPr>
          <w:rFonts w:hint="default"/>
          <w:lang w:val="en-US" w:eastAsia="zh-CN"/>
        </w:rPr>
      </w:pPr>
      <w:r>
        <w:rPr>
          <w:rFonts w:hint="default"/>
          <w:lang w:val="en-US" w:eastAsia="zh-CN"/>
        </w:rPr>
        <w:t>。</w:t>
      </w:r>
    </w:p>
    <w:p w14:paraId="46D9E395">
      <w:pPr>
        <w:numPr>
          <w:ilvl w:val="0"/>
          <w:numId w:val="3"/>
        </w:numPr>
        <w:rPr>
          <w:rFonts w:hint="default"/>
          <w:lang w:val="en-US" w:eastAsia="zh-CN"/>
        </w:rPr>
      </w:pPr>
      <w:r>
        <w:rPr>
          <w:rFonts w:hint="default"/>
          <w:lang w:val="en-US" w:eastAsia="zh-CN"/>
        </w:rPr>
        <w:t>时序系统是控制器的心脏，其功能是为指令的执行提供各种定时信号。</w:t>
      </w:r>
    </w:p>
    <w:p w14:paraId="73B5631B">
      <w:pPr>
        <w:numPr>
          <w:ilvl w:val="0"/>
          <w:numId w:val="3"/>
        </w:numPr>
        <w:rPr>
          <w:rFonts w:hint="default"/>
          <w:lang w:val="en-US" w:eastAsia="zh-CN"/>
        </w:rPr>
      </w:pPr>
      <w:r>
        <w:rPr>
          <w:rFonts w:hint="eastAsia"/>
          <w:highlight w:val="red"/>
          <w:lang w:val="en-US" w:eastAsia="zh-CN"/>
        </w:rPr>
        <w:t>指令周期：</w:t>
      </w:r>
      <w:r>
        <w:rPr>
          <w:rFonts w:hint="eastAsia"/>
          <w:lang w:val="en-US" w:eastAsia="zh-CN"/>
        </w:rPr>
        <w:t>指令周期是指从取指令、分析取数到执行完该指令所需的全部时间。</w:t>
      </w:r>
    </w:p>
    <w:p w14:paraId="7D6D6588">
      <w:pPr>
        <w:numPr>
          <w:ilvl w:val="0"/>
          <w:numId w:val="3"/>
        </w:numPr>
        <w:rPr>
          <w:rFonts w:hint="default"/>
          <w:lang w:val="en-US" w:eastAsia="zh-CN"/>
        </w:rPr>
      </w:pPr>
      <w:r>
        <w:rPr>
          <w:rFonts w:hint="default"/>
          <w:lang w:val="en-US" w:eastAsia="zh-CN"/>
        </w:rPr>
        <w:t>微程序控制器的核心部件</w:t>
      </w:r>
      <w:r>
        <w:rPr>
          <w:rFonts w:hint="eastAsia"/>
          <w:lang w:val="en-US" w:eastAsia="zh-CN"/>
        </w:rPr>
        <w:t>是控制存储器。</w:t>
      </w:r>
    </w:p>
    <w:p w14:paraId="788FD8D7">
      <w:pPr>
        <w:numPr>
          <w:ilvl w:val="0"/>
          <w:numId w:val="3"/>
        </w:numPr>
        <w:rPr>
          <w:rFonts w:hint="default"/>
          <w:lang w:val="en-US" w:eastAsia="zh-CN"/>
        </w:rPr>
      </w:pPr>
      <w:r>
        <w:rPr>
          <w:rFonts w:hint="default"/>
          <w:lang w:val="en-US" w:eastAsia="zh-CN"/>
        </w:rPr>
        <w:t>总线是一组能为多个部件分时共享的公共信息传送线路。</w:t>
      </w:r>
    </w:p>
    <w:p w14:paraId="19A84B2F">
      <w:pPr>
        <w:numPr>
          <w:ilvl w:val="0"/>
          <w:numId w:val="3"/>
        </w:numPr>
        <w:rPr>
          <w:rFonts w:hint="eastAsia"/>
          <w:lang w:val="en-US" w:eastAsia="zh-CN"/>
        </w:rPr>
      </w:pPr>
      <w:r>
        <w:rPr>
          <w:rFonts w:hint="eastAsia"/>
          <w:highlight w:val="red"/>
          <w:lang w:val="en-US" w:eastAsia="zh-CN"/>
        </w:rPr>
        <w:t>接口：</w:t>
      </w:r>
      <w:r>
        <w:rPr>
          <w:rFonts w:hint="eastAsia"/>
          <w:lang w:val="en-US" w:eastAsia="zh-CN"/>
        </w:rPr>
        <w:t>输入输出接口（I/O接口）是主机和外设之间的交接界面，通过接口可以实现主机和外设之间的信息交换。</w:t>
      </w:r>
    </w:p>
    <w:p w14:paraId="1F25207B">
      <w:pPr>
        <w:numPr>
          <w:ilvl w:val="0"/>
          <w:numId w:val="3"/>
        </w:numPr>
        <w:rPr>
          <w:rFonts w:hint="default"/>
          <w:lang w:val="en-US" w:eastAsia="zh-CN"/>
        </w:rPr>
      </w:pPr>
      <w:r>
        <w:rPr>
          <w:rFonts w:hint="default"/>
          <w:highlight w:val="red"/>
          <w:lang w:val="en-US" w:eastAsia="zh-CN"/>
        </w:rPr>
        <w:t>端口</w:t>
      </w:r>
      <w:r>
        <w:rPr>
          <w:rFonts w:hint="eastAsia"/>
          <w:highlight w:val="red"/>
          <w:lang w:val="en-US" w:eastAsia="zh-CN"/>
        </w:rPr>
        <w:t>：</w:t>
      </w:r>
      <w:r>
        <w:rPr>
          <w:rFonts w:hint="default"/>
          <w:lang w:val="en-US" w:eastAsia="zh-CN"/>
        </w:rPr>
        <w:t>是指接口电路中可以被CPU直接访问的寄存器，若干个端口加上相应的控制逻辑电路才组成接口。</w:t>
      </w:r>
      <w:r>
        <w:rPr>
          <w:rFonts w:hint="eastAsia"/>
          <w:lang w:val="en-US" w:eastAsia="zh-CN"/>
        </w:rPr>
        <w:t>（注意和接口的区别）</w:t>
      </w:r>
    </w:p>
    <w:p w14:paraId="4E975E01">
      <w:pPr>
        <w:numPr>
          <w:ilvl w:val="0"/>
          <w:numId w:val="3"/>
        </w:numPr>
        <w:rPr>
          <w:rFonts w:hint="default"/>
          <w:lang w:val="en-US" w:eastAsia="zh-CN"/>
        </w:rPr>
      </w:pPr>
      <w:r>
        <w:rPr>
          <w:rFonts w:hint="default"/>
          <w:lang w:val="en-US" w:eastAsia="zh-CN"/>
        </w:rPr>
        <w:t>中断系统是计算机实现中断功能的软、硬件总称。</w:t>
      </w:r>
    </w:p>
    <w:p w14:paraId="3EDCECC1">
      <w:pPr>
        <w:numPr>
          <w:ilvl w:val="0"/>
          <w:numId w:val="3"/>
        </w:numPr>
        <w:rPr>
          <w:rFonts w:hint="default"/>
          <w:lang w:val="en-US" w:eastAsia="zh-CN"/>
        </w:rPr>
      </w:pPr>
      <w:r>
        <w:rPr>
          <w:rFonts w:hint="eastAsia"/>
          <w:lang w:val="en-US" w:eastAsia="zh-CN"/>
        </w:rPr>
        <w:t>向量中断：中断服务程序的入口地址是由中断事件自己提供的中断。（非向量中断则反之）</w:t>
      </w:r>
    </w:p>
    <w:p w14:paraId="4F842CE1">
      <w:pPr>
        <w:numPr>
          <w:ilvl w:val="0"/>
          <w:numId w:val="3"/>
        </w:numPr>
        <w:rPr>
          <w:rFonts w:hint="default"/>
          <w:lang w:val="en-US" w:eastAsia="zh-CN"/>
        </w:rPr>
      </w:pPr>
      <w:r>
        <w:rPr>
          <w:rFonts w:hint="eastAsia"/>
          <w:highlight w:val="red"/>
          <w:lang w:val="en-US" w:eastAsia="zh-CN"/>
        </w:rPr>
        <w:t xml:space="preserve">DMA: </w:t>
      </w:r>
      <w:r>
        <w:rPr>
          <w:rFonts w:hint="eastAsia"/>
          <w:lang w:val="en-US" w:eastAsia="zh-CN"/>
        </w:rPr>
        <w:t>直接存储器存取（DMA）方式,  在外设和主存之间开辟一条“直接数据通道”，在不需要CPU干预也不需要软件介入的情况下在两者之间进行的高速数据传送方式。</w:t>
      </w:r>
    </w:p>
    <w:p w14:paraId="22505FBF">
      <w:pPr>
        <w:widowControl w:val="0"/>
        <w:numPr>
          <w:ilvl w:val="0"/>
          <w:numId w:val="3"/>
        </w:numPr>
        <w:ind w:left="0" w:leftChars="0" w:firstLine="0" w:firstLineChars="0"/>
        <w:jc w:val="both"/>
        <w:rPr>
          <w:rFonts w:hint="default"/>
          <w:lang w:val="en-US" w:eastAsia="zh-CN"/>
        </w:rPr>
      </w:pPr>
      <w:r>
        <w:rPr>
          <w:rFonts w:hint="eastAsia"/>
          <w:highlight w:val="red"/>
          <w:lang w:val="en-US" w:eastAsia="zh-CN"/>
        </w:rPr>
        <w:t>程序中断</w:t>
      </w:r>
      <w:r>
        <w:rPr>
          <w:rFonts w:hint="eastAsia"/>
          <w:lang w:val="en-US" w:eastAsia="zh-CN"/>
        </w:rPr>
        <w:t>：计算机执行现行程序的过程中，出现某些急需处理的异常情况和特殊请求，CPU暂时中止现行程序，而转去对随机发生的更紧迫的事件进行处理，在处理完毕后，CPU将自动返回原来的程序继续执行。</w:t>
      </w:r>
    </w:p>
    <w:p w14:paraId="3A971466">
      <w:pPr>
        <w:numPr>
          <w:ilvl w:val="0"/>
          <w:numId w:val="3"/>
        </w:numPr>
        <w:rPr>
          <w:rFonts w:hint="default"/>
          <w:lang w:val="en-US" w:eastAsia="zh-CN"/>
        </w:rPr>
      </w:pPr>
      <w:r>
        <w:rPr>
          <w:rFonts w:hint="eastAsia"/>
          <w:highlight w:val="red"/>
          <w:lang w:val="en-US" w:eastAsia="zh-CN"/>
        </w:rPr>
        <w:t>微程序：</w:t>
      </w:r>
      <w:r>
        <w:rPr>
          <w:rFonts w:hint="eastAsia"/>
          <w:lang w:val="en-US" w:eastAsia="zh-CN"/>
        </w:rPr>
        <w:t>一种存储在控制存储器中的固定程序，由特定的微指令序列组成，一条机器指令对应一个微程序。</w:t>
      </w:r>
    </w:p>
    <w:p w14:paraId="1636950C">
      <w:pPr>
        <w:spacing w:before="197" w:line="217" w:lineRule="auto"/>
        <w:ind w:left="55"/>
        <w:rPr>
          <w:rFonts w:hint="eastAsia" w:ascii="宋体" w:hAnsi="宋体" w:eastAsia="宋体" w:cs="宋体"/>
          <w:sz w:val="41"/>
          <w:szCs w:val="41"/>
          <w:lang w:eastAsia="zh-CN"/>
        </w:rPr>
      </w:pPr>
      <w:r>
        <w:rPr>
          <w:rFonts w:hint="eastAsia" w:ascii="宋体" w:hAnsi="宋体" w:eastAsia="宋体" w:cs="宋体"/>
          <w:spacing w:val="33"/>
          <w:position w:val="16"/>
          <w:sz w:val="41"/>
          <w:szCs w:val="41"/>
          <w:lang w:val="en-US" w:eastAsia="zh-CN"/>
        </w:rPr>
        <w:t xml:space="preserve"> </w:t>
      </w:r>
    </w:p>
    <w:p w14:paraId="6259E804">
      <w:pPr>
        <w:numPr>
          <w:ilvl w:val="0"/>
          <w:numId w:val="0"/>
        </w:num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4E0B35"/>
    <w:multiLevelType w:val="singleLevel"/>
    <w:tmpl w:val="BF4E0B35"/>
    <w:lvl w:ilvl="0" w:tentative="0">
      <w:start w:val="1"/>
      <w:numFmt w:val="decimalEnclosedCircleChinese"/>
      <w:suff w:val="nothing"/>
      <w:lvlText w:val="%1　"/>
      <w:lvlJc w:val="left"/>
      <w:pPr>
        <w:ind w:left="0" w:firstLine="400"/>
      </w:pPr>
      <w:rPr>
        <w:rFonts w:hint="eastAsia"/>
      </w:rPr>
    </w:lvl>
  </w:abstractNum>
  <w:abstractNum w:abstractNumId="1">
    <w:nsid w:val="6F436DD9"/>
    <w:multiLevelType w:val="singleLevel"/>
    <w:tmpl w:val="6F436DD9"/>
    <w:lvl w:ilvl="0" w:tentative="0">
      <w:start w:val="1"/>
      <w:numFmt w:val="decimal"/>
      <w:suff w:val="space"/>
      <w:lvlText w:val="%1."/>
      <w:lvlJc w:val="left"/>
    </w:lvl>
  </w:abstractNum>
  <w:abstractNum w:abstractNumId="2">
    <w:nsid w:val="71C41455"/>
    <w:multiLevelType w:val="singleLevel"/>
    <w:tmpl w:val="71C41455"/>
    <w:lvl w:ilvl="0" w:tentative="0">
      <w:start w:val="21"/>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ZkOWUyM2JhOGU3NWE3MjBmYjdhYTVkNjBmYzJmYjMifQ=="/>
  </w:docVars>
  <w:rsids>
    <w:rsidRoot w:val="3BD02E06"/>
    <w:rsid w:val="01F25432"/>
    <w:rsid w:val="02E1776D"/>
    <w:rsid w:val="03E219EE"/>
    <w:rsid w:val="04D70A40"/>
    <w:rsid w:val="0530521E"/>
    <w:rsid w:val="060A6FDB"/>
    <w:rsid w:val="080F7735"/>
    <w:rsid w:val="0832500B"/>
    <w:rsid w:val="09532A47"/>
    <w:rsid w:val="0B8E63A2"/>
    <w:rsid w:val="0B995089"/>
    <w:rsid w:val="0D417786"/>
    <w:rsid w:val="0FC7113A"/>
    <w:rsid w:val="13146458"/>
    <w:rsid w:val="13C407C9"/>
    <w:rsid w:val="178169D1"/>
    <w:rsid w:val="17877FE9"/>
    <w:rsid w:val="1C1D3098"/>
    <w:rsid w:val="1DCF66E8"/>
    <w:rsid w:val="1F4D7724"/>
    <w:rsid w:val="21EC0618"/>
    <w:rsid w:val="21FF2312"/>
    <w:rsid w:val="22E73498"/>
    <w:rsid w:val="236B2A0F"/>
    <w:rsid w:val="243C6BCF"/>
    <w:rsid w:val="25A81B02"/>
    <w:rsid w:val="275F4517"/>
    <w:rsid w:val="286A3F94"/>
    <w:rsid w:val="295201CD"/>
    <w:rsid w:val="29984DDA"/>
    <w:rsid w:val="29D76856"/>
    <w:rsid w:val="2B110340"/>
    <w:rsid w:val="2B9D3BC8"/>
    <w:rsid w:val="2BAC474A"/>
    <w:rsid w:val="2C6E3570"/>
    <w:rsid w:val="2DF055EB"/>
    <w:rsid w:val="33D95773"/>
    <w:rsid w:val="34BE3FAB"/>
    <w:rsid w:val="38D5710E"/>
    <w:rsid w:val="3A6D30B9"/>
    <w:rsid w:val="3BBF2B15"/>
    <w:rsid w:val="3BD02E06"/>
    <w:rsid w:val="3D93111C"/>
    <w:rsid w:val="40EE67D3"/>
    <w:rsid w:val="41E77BF5"/>
    <w:rsid w:val="4300323D"/>
    <w:rsid w:val="43C7383A"/>
    <w:rsid w:val="46935C55"/>
    <w:rsid w:val="481203CA"/>
    <w:rsid w:val="4A981A8C"/>
    <w:rsid w:val="4B413ED2"/>
    <w:rsid w:val="4B7302D8"/>
    <w:rsid w:val="4EB45680"/>
    <w:rsid w:val="4F9E1C1B"/>
    <w:rsid w:val="4FA57CEC"/>
    <w:rsid w:val="504B3267"/>
    <w:rsid w:val="512D213D"/>
    <w:rsid w:val="5254412B"/>
    <w:rsid w:val="54FB1595"/>
    <w:rsid w:val="57CB5604"/>
    <w:rsid w:val="5A1841E6"/>
    <w:rsid w:val="5A736072"/>
    <w:rsid w:val="5A7B6CD4"/>
    <w:rsid w:val="5BFD2097"/>
    <w:rsid w:val="60793CB6"/>
    <w:rsid w:val="60D36888"/>
    <w:rsid w:val="60DF1D6B"/>
    <w:rsid w:val="61D470B4"/>
    <w:rsid w:val="64337DCC"/>
    <w:rsid w:val="64D8544F"/>
    <w:rsid w:val="65252F84"/>
    <w:rsid w:val="666A2D49"/>
    <w:rsid w:val="676632E3"/>
    <w:rsid w:val="67C011AB"/>
    <w:rsid w:val="6A241E1F"/>
    <w:rsid w:val="6BF15048"/>
    <w:rsid w:val="70B75BBF"/>
    <w:rsid w:val="71A87F57"/>
    <w:rsid w:val="734E2D80"/>
    <w:rsid w:val="74DA536E"/>
    <w:rsid w:val="76805946"/>
    <w:rsid w:val="78051B9A"/>
    <w:rsid w:val="7C2A08B6"/>
    <w:rsid w:val="7D5471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3">
    <w:name w:val="heading 5"/>
    <w:basedOn w:val="1"/>
    <w:next w:val="1"/>
    <w:autoRedefine/>
    <w:unhideWhenUsed/>
    <w:qFormat/>
    <w:uiPriority w:val="0"/>
    <w:pPr>
      <w:keepNext/>
      <w:keepLines/>
      <w:spacing w:before="280" w:beforeLines="0" w:beforeAutospacing="0" w:after="290" w:afterLines="0" w:afterAutospacing="0" w:line="372" w:lineRule="auto"/>
      <w:outlineLvl w:val="4"/>
    </w:pPr>
    <w:rPr>
      <w:b/>
      <w:sz w:val="28"/>
    </w:rPr>
  </w:style>
  <w:style w:type="paragraph" w:styleId="4">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6">
    <w:name w:val="Default Paragraph Font"/>
    <w:autoRedefine/>
    <w:semiHidden/>
    <w:qFormat/>
    <w:uiPriority w:val="0"/>
  </w:style>
  <w:style w:type="table" w:default="1" w:styleId="5">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8" Type="http://schemas.openxmlformats.org/officeDocument/2006/relationships/fontTable" Target="fontTable.xml"/><Relationship Id="rId57" Type="http://schemas.openxmlformats.org/officeDocument/2006/relationships/numbering" Target="numbering.xml"/><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jpeg"/><Relationship Id="rId5" Type="http://schemas.openxmlformats.org/officeDocument/2006/relationships/image" Target="media/image2.png"/><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3434</Words>
  <Characters>3660</Characters>
  <Lines>0</Lines>
  <Paragraphs>0</Paragraphs>
  <TotalTime>1</TotalTime>
  <ScaleCrop>false</ScaleCrop>
  <LinksUpToDate>false</LinksUpToDate>
  <CharactersWithSpaces>3781</CharactersWithSpaces>
  <Application>WPS Office_12.1.0.19768_F1E327BC-269C-435d-A152-05C5408002CA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2024-01-18T11:49:00Z</dcterms:created>
  <dc:creator>塲</dc:creator>
  <cp:lastModifiedBy>海风定时</cp:lastModifiedBy>
  <dcterms:modified xsi:type="dcterms:W3CDTF">2025-06-23T10:20:41Z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2052-12.1.0.19768</vt:lpwstr>
  </property>
  <property fmtid="{D5CDD505-2E9C-101B-9397-08002B2CF9AE}" pid="3" name="ICV">
    <vt:lpwstr>46329B041F1E4821A7F19DF3035723CF_11</vt:lpwstr>
  </property>
  <property fmtid="{D5CDD505-2E9C-101B-9397-08002B2CF9AE}" pid="4" name="KSOTemplateDocerSaveRecord">
    <vt:lpwstr>eyJoZGlkIjoiMzEwNTM5NzYwMDRjMzkwZTVkZjY2ODkwMGIxNGU0OTUiLCJ1c2VySWQiOiI2MjA1NzI2NzEifQ==</vt:lpwstr>
  </property>
</Properties>
</file>