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Fonts w:hint="eastAsia" w:ascii="微软雅黑" w:hAnsi="微软雅黑" w:eastAsia="微软雅黑" w:cs="微软雅黑"/>
          <w:i w:val="0"/>
          <w:iCs w:val="0"/>
          <w:caps w:val="0"/>
          <w:spacing w:val="8"/>
          <w:sz w:val="33"/>
          <w:szCs w:val="33"/>
          <w:bdr w:val="none" w:color="auto" w:sz="0" w:space="0"/>
          <w:shd w:val="clear" w:fill="FFFFFF"/>
        </w:rPr>
        <w:t>23版</w:t>
      </w:r>
      <w:r>
        <w:rPr>
          <w:bdr w:val="none" w:color="auto" w:sz="0" w:space="0"/>
        </w:rPr>
        <w:t>第十四章 建设巩固国防</w:t>
      </w:r>
      <w:bookmarkStart w:id="0" w:name="_GoBack"/>
      <w:bookmarkEnd w:id="0"/>
      <w:r>
        <w:rPr>
          <w:bdr w:val="none" w:color="auto" w:sz="0" w:space="0"/>
        </w:rPr>
        <w:t>和强大人民军队</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ascii="微软雅黑" w:hAnsi="微软雅黑" w:eastAsia="微软雅黑" w:cs="微软雅黑"/>
          <w:i w:val="0"/>
          <w:iCs w:val="0"/>
          <w:caps w:val="0"/>
          <w:spacing w:val="8"/>
          <w:sz w:val="24"/>
          <w:szCs w:val="24"/>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巩固国防和强大人民军队是新时代坚持和发展中国特色社会主义、实现中华民族伟大复兴的战略支撑。党的十八大以来，以习近平同志为核心的党中央深刻把握强国对强军的战略需求，围绕新时代建设一支什么样的强大人民军队、怎样建设强大人民军队，深入进行理论探索和实践创造，形成习近平强军思想并不断丰富和发展。在这一思想指引下，人民军队实现整体性革命性重塑、重整行装再出发，中国特色强军之路越走越宽广。</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微软雅黑" w:hAnsi="微软雅黑" w:eastAsia="微软雅黑" w:cs="微软雅黑"/>
          <w:i w:val="0"/>
          <w:iCs w:val="0"/>
          <w:caps w:val="0"/>
          <w:spacing w:val="8"/>
          <w:sz w:val="24"/>
          <w:szCs w:val="24"/>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bdr w:val="none" w:color="auto" w:sz="0" w:space="0"/>
        </w:rPr>
        <w:t>第一节 强国必须强军，军强才能国安</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建设同我国国际地位相称、同国家安全和发展利益相适应的巩固国防和强大人民军队，是新时代党和国家事业发展的必然要求。习近平指出:“强国必须强军，军强才能国安。”这是洞察历史规律、把握时代大势作出的重大论断。</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bdr w:val="none" w:color="auto" w:sz="0" w:space="0"/>
        </w:rPr>
        <w:t>一、国防和军队建设是捍卫国家主权、安全、发展利益的坚强后盾</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为什么要强军：</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①国无防不立，民无兵不安。没有一支强大的军队，就不可能有强大的祖国。</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②中国越发展壮大，遇到的阻力和压力就会越大，面临的风险就会越多。只有以强大军事实力为后盾，政治安全、国土安全等其他安全才能托底，国家的总体安全和人民的幸福生活才有保障，实现国家繁荣富强的主动权才能牢牢掌握在自己手中。</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③当今世界，和平与发展仍然是时代主题，但并不太平。面对严峻复杂的国家安全形势，必须对战争危险保持清醒头脑。能战方能止战，准备打才可能不必打，越不能打越可能挨打。我们这样一个有着14亿多人口的社会主义大国，要在世界大变局中站住脚、迈开步，实现中华民族伟大复兴，就必须把军队搞得更强大。</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微软雅黑" w:hAnsi="微软雅黑" w:eastAsia="微软雅黑" w:cs="微软雅黑"/>
          <w:i w:val="0"/>
          <w:iCs w:val="0"/>
          <w:caps w:val="0"/>
          <w:spacing w:val="8"/>
          <w:sz w:val="24"/>
          <w:szCs w:val="24"/>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bdr w:val="none" w:color="auto" w:sz="0" w:space="0"/>
        </w:rPr>
        <w:t>二、新时代人民军队使命任务</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人民军队是执行党的政治任务的武装集团，党和人民所需就是军队使命任务所系。人民军队自成立起，就始终为争取民族独立、人民解放和实现国家富强、人民幸福而英勇奋斗。党中央着眼实现中华民族伟大复兴这个国家和民族最高利益，对人民军队使命任务作出新定位、提出新要求，概括起来就是“四个战略支撑”。</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1）为巩固中国共产党领导和我国社会主义制度提供战略支撑。巩固党的长期执政地位，保证社会主义红色江山永不变色，人民军队担负着特殊使命、发挥着特殊作用。人民军队必须坚定站在党的旗帜下，坚决听党指挥，坚决保卫社会主义制度，坚决维护国家政权安全，坚决维护政治社会大局稳定。</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（2）为捍卫国家主权、统一和领土完整提供战略支撑。人民军队始终是捍卫国家主权、统一和领土完整的坚强柱石，必须做好随时打硬仗的准备，坚决捍卫国家核心利益，决不后退一步，决不丢失一寸领土。</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（3）为维护我国海外利益提供战略支撑。有效维护海外中国公民、组织和机构的安全和正当权益，是人民军队担 负的重要任务。在我国海外利益、公民安全遭受威胁时，人民军队必须肩负起提供强有力军事保障的责任。</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（4）为促进世界和平与发展提供战略支撑。新时代，人民军队必须适应推动构建人类命运共同体的战略要求，积极履行同我国国际地位相称的责任和义务，为维护和平的国际环境和周边环境发挥更大作用。</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在全面建成社会主义现代化强国、实现第二个百年奋斗目标的历史进程中，人民军队始终是党和人民完全可以信赖的英雄军队，有信心、有能力维护国家主权、统一和领土完整，有信心、有能力为实现中华民族伟大复兴提供战略支撑，有信心、有能力为世界和平与发展作出更大贡献。</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微软雅黑" w:hAnsi="微软雅黑" w:eastAsia="微软雅黑" w:cs="微软雅黑"/>
          <w:i w:val="0"/>
          <w:iCs w:val="0"/>
          <w:caps w:val="0"/>
          <w:spacing w:val="8"/>
          <w:sz w:val="24"/>
          <w:szCs w:val="24"/>
        </w:rPr>
      </w:pPr>
    </w:p>
    <w:p>
      <w:pPr>
        <w:keepNext w:val="0"/>
        <w:keepLines w:val="0"/>
        <w:widowControl/>
        <w:suppressLineNumbers w:val="0"/>
        <w:jc w:val="left"/>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bdr w:val="none" w:color="auto" w:sz="0" w:space="0"/>
        </w:rPr>
        <w:t>第二节 实现党在新时代的强军目标</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bdr w:val="none" w:color="auto" w:sz="0" w:space="0"/>
        </w:rPr>
        <w:t>一、建设强大军队是接续奋斗的伟大事业</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56"/>
      </w:pPr>
      <w:r>
        <w:rPr>
          <w:bdr w:val="none" w:color="auto" w:sz="0" w:space="0"/>
        </w:rPr>
        <w:t>（1）建设强大的人民军队是我们党的不懈追求。在革命、建设、改革的不同历史时期，我们党都根据形势任务发展变化，明确提出人民军队建设发展的目标要求。</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56"/>
      </w:pPr>
      <w:r>
        <w:rPr>
          <w:bdr w:val="none" w:color="auto" w:sz="0" w:space="0"/>
        </w:rPr>
        <w:t>（2）进入新时代，国防和军队建设站在一个新的历史起点上，但军队现代化水平与国家安全需求相比差距还很大，与世界先进军事水平相比差距还很大；打现代化战争能力不够，各级干部指挥现代化战争能力不够。这“两个差距还很大”“两个能力不够”的问题很现实地摆在我们面前。如何把新时代国防和军队建设不断向前推进，是一个历史性考验。</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56"/>
      </w:pPr>
      <w:r>
        <w:rPr>
          <w:bdr w:val="none" w:color="auto" w:sz="0" w:space="0"/>
        </w:rPr>
        <w:t>（3）以习近平同志为核心的党中央深刻分析国家安全和军事斗争形势变化，准确把握新时代强军兴军的时代任务，提出党在新时代的强军目标。党的十九大明确提出，党在新时代的强军目标是建设一支听党指挥、能打胜仗、作风优良的人民军队，把人民军队建设成为世界一流军队。党在新时代的强军目标的提出，体现了我们党一以贯之的建军治军指导思想和方针原则，回答了为什么强军、强军强什么、怎样强军的重大课题，立起了人民军队作为大国军队、强国军队应有的样子。</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微软雅黑" w:hAnsi="微软雅黑" w:eastAsia="微软雅黑" w:cs="微软雅黑"/>
          <w:i w:val="0"/>
          <w:iCs w:val="0"/>
          <w:caps w:val="0"/>
          <w:spacing w:val="8"/>
          <w:sz w:val="24"/>
          <w:szCs w:val="24"/>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bdr w:val="none" w:color="auto" w:sz="0" w:space="0"/>
        </w:rPr>
        <w:t>二、强军目标的科学内涵</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1）听党指挥是灵魂，决定军队建设的政治方向。坚持党对人民军队的绝对领导是人民军队永远不变的军魂。实践证明，听党指挥是人民军队建设的首要，是人民军队的命脉所在。这一条丢了，其他工作再怎么做，最终也会全盘皆输。前进道路上，必须铸牢听党指挥这个强军之魂，确保绝对忠诚、绝对纯洁、绝对可靠。</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2）能打胜仗是核心，反映军队的根本职能和军队建设的根本指向。能打仗、打胜仗是军队的根本价值所在。人民军队必须牢固树立战斗力这个唯一的根本的标准，坚持一切建设和工作向能打胜仗聚焦，锻造召之即来、来之能战、战之必胜的 精兵劲旅，确保一旦有事，敢于亮剑、果断出手、决战决胜。</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3）作风优良是保证，关系军队的性质、宗旨、本色。在长期实践中，人民军队形成了一整套光荣传统和优良作风，这是人民军队的鲜明特色和政治优势，也是人民军队战无不胜、攻无不克的重要保证。必须加强作风建设、纪律建设，坚定不移正风肃纪、反腐惩恶，做到信念不动摇、思想不松懈、斗志不衰退、作风不涣散，永葆人民军队政治本色。</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4）听党指挥、能打胜仗、作风优良，三者相互联系、密不可分，抓住了建设强大人民军队最根本、最紧要、最现实的问题，明确了加强军队建设的聚焦点和着力点，体现了坚持党的建军原则、人民军队根本职能、特有政治优势的高度统一。建军治军抓住听党指挥、能打胜仗、作风优良这三条，就抓住了要害，就能起到纲举目张的作用。</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微软雅黑" w:hAnsi="微软雅黑" w:eastAsia="微软雅黑" w:cs="微软雅黑"/>
          <w:i w:val="0"/>
          <w:iCs w:val="0"/>
          <w:caps w:val="0"/>
          <w:spacing w:val="8"/>
          <w:sz w:val="24"/>
          <w:szCs w:val="24"/>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bdr w:val="none" w:color="auto" w:sz="0" w:space="0"/>
        </w:rPr>
        <w:t>三、全面推进国防和军队现代化的战略安排</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党的十九届五中全会进一步充实了国防和军队现代化的目标任务和发展步骤，明确提出确保2027年实现建军一百年奋斗目标。这形成了国防和军队现代化新“三步走”战略安排，体现了国防和军队现代化进程同国家现代化进程相适应的要求，体现了军事能力同实现中华民族伟大复兴</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1）到2027年实现建军一百年奋斗目标。这是把握强国强军时代要求的重大决策，是关系国家安全和发展全局的重大任务，是国防和军队现代化新“三步走”十分紧要的一步，必将引领国防和军队现代化以更快速度向前推进，推动人民军队战略能力加速生成。</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（2）到2035年基本实现国防和军队现代化。这一步的关键是实现军事理论现代化、军队组织形态现代化、军事人员现代化、武器装备现代化。这四个方面是一个综合体，哪一个方面滞后都会产生短板效应。</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（3）到本世纪中叶把人民军队全面建成世界一流军队。一是建成同我国强国地位相称的世界一流军队。二是建成能够全面有效维护国家安全的世界一流军队。三是建成具备强大国际影响力的世界一流军队。</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到本世纪中叶，随着我国政治、经济、外交影响力继续扩大，人民军队必定要履行同我国国际地位相称的国际责任和义务，为推动构建人类命运共同体贡献力量。同时，我们的军事理论、组织形态、战略战术、战斗精神、军事文化等软实力也将在世界军事文明中占据制高点。</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微软雅黑" w:hAnsi="微软雅黑" w:eastAsia="微软雅黑" w:cs="微软雅黑"/>
          <w:i w:val="0"/>
          <w:iCs w:val="0"/>
          <w:caps w:val="0"/>
          <w:spacing w:val="8"/>
          <w:sz w:val="24"/>
          <w:szCs w:val="24"/>
        </w:rPr>
      </w:pPr>
    </w:p>
    <w:p>
      <w:pPr>
        <w:keepNext w:val="0"/>
        <w:keepLines w:val="0"/>
        <w:widowControl/>
        <w:suppressLineNumbers w:val="0"/>
        <w:jc w:val="left"/>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bdr w:val="none" w:color="auto" w:sz="0" w:space="0"/>
        </w:rPr>
        <w:t>第三节 加快推进国防和军队现代化</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如期实现建军一百年奋斗目标，加快把人民军队建成世界一流军队，是全面建设社会主义现代化国家的战略要求。当前和今后一个时期是国防和军队现代化建设的关键时期，必须深入贯彻习近平强军思想，不断开创国防和军队现代化新局面。</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bdr w:val="none" w:color="auto" w:sz="0" w:space="0"/>
        </w:rPr>
        <w:t>一、坚持党对人民军队的绝对领导</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（1）原因：</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①坚持党对人民军队的绝对领导，是马克思主义建党建军的一条基本原则。必须着力提高坚持党对军队的绝对领导的政治自觉和实际能力，夯实坚持党对军队的绝对领导的制度保证。</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②党对人民军队的绝对领导，是建军之本、强军之魂。人民军队是党缔造的，一诞生便与党紧紧地联系在一起，始终在党的领导下行动和战斗。新的时代条件下，坚定不移听党话、跟党走，是人民军队战胜一切强敌、克服一切困难、抵住一切诱惑，永葆人民军队性质、宗旨、本色的根本保证。</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（2）措施：</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①坚持党对人民军队的绝对领导必须有一整套制度作保证。这些制度是人民军队完全区别于一切旧军队的政治特质和根本优势。通过一系列体制设计和制度安排，把党对人民军队绝对领导的根本原则和制度进一步固化并加以完善，保证了党对人民军队绝对领导的有效落实。</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②军委主席负责制是坚持党对人民军队绝对领导的根本制度和根本实现形式，在党领导军队的一整套制度体系中处于最高层次、居于统领地位。这一制度集中反映了我们党建军治军的先进理念、基因传承和制度结晶，保证了党牢牢掌控军队最高领导权和指挥权，是党和国家军事领导制度长期发展的重大成果。全面深人贯彻军委主席负责制，是严肃而重大的政治责任。必须深刻领悟“两个确立”的决定性意义，增强“四个意识”、坚定“四个自信”、做到“两个维护”，不折不扣执行党中央、中央军委的决策部署，以勇于担当作为、忠实履职尽责的实际行动，以更高标准、更严要求把军委主席负责制落到实处。</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微软雅黑" w:hAnsi="微软雅黑" w:eastAsia="微软雅黑" w:cs="微软雅黑"/>
          <w:i w:val="0"/>
          <w:iCs w:val="0"/>
          <w:caps w:val="0"/>
          <w:spacing w:val="8"/>
          <w:sz w:val="24"/>
          <w:szCs w:val="24"/>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bdr w:val="none" w:color="auto" w:sz="0" w:space="0"/>
        </w:rPr>
        <w:t>二、坚持政治建军、改革强军、科技强军、人才强军、依法治军</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新的征程上，开创国防和军队现代化新局面，必须全面推进政治建军、改革强军、科技强军、人才强军、依法治军，加快把人民军队建设成为世界一流军队，以更强大的能力、更可靠的手段捍卫国家主权、安全、发展利益。</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（1）政治建军是人民军队的立军之本。抓军队建设首先要从政治上看，坚持从思想上政治上建设和掌握部队，强化政治意识、大局意识、核心意识、看齐意识，确保枪杆子永远掌握在忠于党的可靠的人手中。</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（2）改革是决定人民军队发展壮大、制胜未来的关键一招。必须继续全面实施改革强军战略，推动国防和军队改革走深走实，使人民军队现代化水平和实战能力不断迈上新台阶。</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3）科技是核心战斗力，是军事发展中最活跃、最具革命性的因素。军事科技的每一次突破，都极大提升了军队的作战能力。一流军队要求一流科技，必须全面实施科技强军战略，建设创新型人民军队，把科技创新这个强大引擎发动起来，增强科技认知力、创新力、运用力。把科技优势转化为能力优势、作战优势，让先进科学技术尽快转化为现实战斗力。</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4）强军之道，要在得人。人才是推动人民军队高质量发展、赢得军事竞争和未来战争主动的关键因素，必须实施新时代人才强军战略，锻造德才兼备的高素质、专业化新型军事人才。坚持把能打仗、打胜仗作为人才工作出发点和落脚点，紧跟战争形态演变趋势，提高备战打仗人才供给能力和水平。</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5）依法治军是我们党建军治军基本方式。必须贯彻依法治军战略，紧紧围绕党在新时代的强军目标，着眼全面加强革命化现代化正规化建设，坚持党对人民军队的绝对领导，坚持战斗力标准，坚持建设中国特色军事法治体系，坚持按照法治要求转变治军方式，着力推进全面从严治军，切实提高国防和军队建设法治化水平。</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6）全面加强军事治理是治军理念和方式的一场深刻变革，必须着力构建现代军事治理体系，以高水平治理推动我军高质量发展。坚持全局统筹、系统抓建、体系治理，加强国防和军队建设各项工作协调联动，确保同向发力、综合发力。</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微软雅黑" w:hAnsi="微软雅黑" w:eastAsia="微软雅黑" w:cs="微软雅黑"/>
          <w:i w:val="0"/>
          <w:iCs w:val="0"/>
          <w:caps w:val="0"/>
          <w:spacing w:val="8"/>
          <w:sz w:val="24"/>
          <w:szCs w:val="24"/>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bdr w:val="none" w:color="auto" w:sz="0" w:space="0"/>
        </w:rPr>
        <w:t>三、全面加强练兵备战</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1）牢固树立战斗力这个唯一的根本的标准。人民军队永远是战斗队，人民军队的生命力在于战斗力，主责主业是备战打仗。把战斗力作为唯一的根本的标准，是有效履行人民军队根本职能的要求，也是提高军队建设质量和效益的要求。</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（2）深人推进实战化军事训练。军事训练是提高实战能力的重要途径和抓手，是最直接的军事斗争准备，必须坚定不移把军事训练摆在战略位 置，坚持实战实训、联战联训、科技强训、依法治训。</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（3）创新军事战略指导。军事战略科学准确，就是最大的胜算。要增强军事战略指导的进取性和主动性，把备战与止战、威慑与实战、战争行动与和平时期军事力量运用作为一个整体加以运筹。</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4）大力培育“一不怕苦、二不怕死”的战斗精神。要加强马克思主义战争观和人民军队根本职能教育，探索形成战斗精神培育的长效机制。结合各部队传统和任务特点，加强军事文化建设，打造强军文化，培养官兵大无畏的英雄气概和英勇顽强的战斗作风。</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微软雅黑" w:hAnsi="微软雅黑" w:eastAsia="微软雅黑" w:cs="微软雅黑"/>
          <w:i w:val="0"/>
          <w:iCs w:val="0"/>
          <w:caps w:val="0"/>
          <w:spacing w:val="8"/>
          <w:sz w:val="24"/>
          <w:szCs w:val="24"/>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bdr w:val="none" w:color="auto" w:sz="0" w:space="0"/>
        </w:rPr>
        <w:t>四、巩固提高一体化国家战略体系和能力</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（1）巩固提高一体化国家战略体系和能力，是党中央把握强国强军面临的新形势新任务新要求，着眼于更好统筹发展和安全、更好统筹经济建设和国防建设作出的战略部署。</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2）巩固提高一体化国家战略体系和能力，关键是要在一体化上下功夫，实现国家战略能力最大化。坚持党中央集中统一领导，加强各领域战略布局一体融合、战略资源一体整合、战略力量一体运用，加强军地战略规划统筹、政策制度衔接、资源要素共享，努力形成统一领导、军地协调、顺畅高效的组织管理体系，国家主导、需求牵引、市场运作相统一的工作运行体系，系统完备、衔接配套、有效激励的政策制度体系。</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3）军政军民团结是实现富国和强军相统一的重要政治保障。加强国防动员和后备力量建设，增强打赢未来战争的国防潜力。坚持军民合力共建边海空防，发挥党政军警民合力强边固防的独特优势，周密组织边境管控和海上维权行动，建设强大稳固的现代边海空防。深化全民国防教育，加强国防理论、国防知识、国防历史、国防法规、国防科技、国防形势与任务、国防技能学习教育，增强全民国防意识和国防素养，使关心国防、热爱国防、建设国防、保卫国防成为全社会的思想共识和自觉行动。大力弘扬拥政爱民、拥军优属的光荣传统，巩固发展军政军民团结，为推进强国强军汇聚强大力量。</w:t>
      </w: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宋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微软雅黑">
    <w:panose1 w:val="020B0503020204020204"/>
    <w:charset w:val="86"/>
    <w:family w:val="auto"/>
    <w:pitch w:val="default"/>
    <w:sig w:usb0="80000287" w:usb1="280F3C52"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mRkZDVkZDYxYTZiZjk3ZjkzZWNjMDIxOTAxMTZiYzMifQ=="/>
  </w:docVars>
  <w:rsids>
    <w:rsidRoot w:val="00000000"/>
    <w:rsid w:val="242300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2023-11-16T01:41:31Z</dcterms:created>
  <dc:creator>Administrator</dc:creator>
  <cp:lastModifiedBy>豆(๑¯ω¯๑)豆</cp:lastModifiedBy>
  <dcterms:modified xsi:type="dcterms:W3CDTF">2023-11-16T01:42:33Z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D21825556603448B98F9D3486C11587D_12</vt:lpwstr>
  </property>
</Properties>
</file>