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ED25F6" wp14:paraId="2C078E63" wp14:textId="1B2524C1">
      <w:pPr>
        <w:pStyle w:val="Title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ED25F6" w:rsidR="4128678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5"/>
          <w:szCs w:val="55"/>
          <w:u w:val="none"/>
          <w:lang w:val="en-US"/>
        </w:rPr>
        <w:t>PHY2048_CMB-25Fall 00137 Course Overview</w:t>
      </w:r>
    </w:p>
    <w:p w:rsidR="2D185859" w:rsidP="6215B552" w:rsidRDefault="2D185859" w14:paraId="7EFA0397" w14:textId="282767B2">
      <w:pPr>
        <w:pStyle w:val="Normal"/>
        <w:rPr>
          <w:noProof w:val="0"/>
          <w:lang w:val="en-US"/>
        </w:rPr>
      </w:pPr>
      <w:r w:rsidRPr="6215B552" w:rsidR="2D185859">
        <w:rPr>
          <w:noProof w:val="0"/>
          <w:lang w:val="en-US"/>
        </w:rPr>
        <w:t xml:space="preserve">This is a </w:t>
      </w:r>
      <w:r w:rsidRPr="6215B552" w:rsidR="2D185859">
        <w:rPr>
          <w:noProof w:val="0"/>
          <w:lang w:val="en-US"/>
        </w:rPr>
        <w:t>mix</w:t>
      </w:r>
      <w:r w:rsidRPr="6215B552" w:rsidR="2D185859">
        <w:rPr>
          <w:noProof w:val="0"/>
          <w:lang w:val="en-US"/>
        </w:rPr>
        <w:t xml:space="preserve">-mode course. The majority of “knowledge ingestion” happens outside of the classroom, and the class time is </w:t>
      </w:r>
      <w:r w:rsidRPr="6215B552" w:rsidR="2D185859">
        <w:rPr>
          <w:noProof w:val="0"/>
          <w:lang w:val="en-US"/>
        </w:rPr>
        <w:t>designated</w:t>
      </w:r>
      <w:r w:rsidRPr="6215B552" w:rsidR="2D185859">
        <w:rPr>
          <w:noProof w:val="0"/>
          <w:lang w:val="en-US"/>
        </w:rPr>
        <w:t xml:space="preserve"> for </w:t>
      </w:r>
      <w:r w:rsidRPr="6215B552" w:rsidR="329305EB">
        <w:rPr>
          <w:noProof w:val="0"/>
          <w:lang w:val="en-US"/>
        </w:rPr>
        <w:t>presentation, communication and discussion.</w:t>
      </w:r>
    </w:p>
    <w:p w:rsidR="41286788" w:rsidP="6DED25F6" w:rsidRDefault="41286788" w14:paraId="10956023" w14:textId="4FA8F9A4">
      <w:pPr>
        <w:pStyle w:val="Heading2"/>
        <w:rPr>
          <w:noProof w:val="0"/>
          <w:lang w:val="en-US"/>
        </w:rPr>
      </w:pPr>
      <w:r w:rsidRPr="6215B552" w:rsidR="41286788">
        <w:rPr>
          <w:noProof w:val="0"/>
          <w:lang w:val="en-US"/>
        </w:rPr>
        <w:t>Platforms:</w:t>
      </w:r>
    </w:p>
    <w:p w:rsidR="04CDC82F" w:rsidP="6215B552" w:rsidRDefault="04CDC82F" w14:paraId="1D00CBC6" w14:textId="541AAFDB">
      <w:pPr>
        <w:pStyle w:val="Normal"/>
        <w:rPr>
          <w:noProof w:val="0"/>
          <w:lang w:val="en-US"/>
        </w:rPr>
      </w:pPr>
      <w:r w:rsidRPr="6215B552" w:rsidR="04CDC82F">
        <w:rPr>
          <w:b w:val="1"/>
          <w:bCs w:val="1"/>
          <w:i w:val="1"/>
          <w:iCs w:val="1"/>
          <w:noProof w:val="0"/>
          <w:lang w:val="en-US"/>
        </w:rPr>
        <w:t xml:space="preserve">Micorosoft Course Team: </w:t>
      </w:r>
      <w:r w:rsidRPr="6215B552" w:rsidR="04CDC82F">
        <w:rPr>
          <w:noProof w:val="0"/>
          <w:lang w:val="en-US"/>
        </w:rPr>
        <w:t>For announcements, communications,</w:t>
      </w:r>
      <w:r w:rsidRPr="6215B552" w:rsidR="578431DC">
        <w:rPr>
          <w:noProof w:val="0"/>
          <w:lang w:val="en-US"/>
        </w:rPr>
        <w:t xml:space="preserve"> announcements,</w:t>
      </w:r>
      <w:r w:rsidRPr="6215B552" w:rsidR="04CDC82F">
        <w:rPr>
          <w:noProof w:val="0"/>
          <w:lang w:val="en-US"/>
        </w:rPr>
        <w:t xml:space="preserve"> </w:t>
      </w:r>
      <w:r w:rsidRPr="6215B552" w:rsidR="04CDC82F">
        <w:rPr>
          <w:noProof w:val="0"/>
          <w:lang w:val="en-US"/>
        </w:rPr>
        <w:t>documents</w:t>
      </w:r>
      <w:r w:rsidRPr="6215B552" w:rsidR="04CDC82F">
        <w:rPr>
          <w:noProof w:val="0"/>
          <w:lang w:val="en-US"/>
        </w:rPr>
        <w:t xml:space="preserve"> and learning resou</w:t>
      </w:r>
      <w:r w:rsidRPr="6215B552" w:rsidR="04CDC82F">
        <w:rPr>
          <w:noProof w:val="0"/>
          <w:lang w:val="en-US"/>
        </w:rPr>
        <w:t xml:space="preserve">rces. </w:t>
      </w:r>
      <w:r w:rsidRPr="6215B552" w:rsidR="04CDC82F">
        <w:rPr>
          <w:noProof w:val="0"/>
          <w:lang w:val="en-US"/>
        </w:rPr>
        <w:t>D</w:t>
      </w:r>
      <w:r w:rsidRPr="6215B552" w:rsidR="04CDC82F">
        <w:rPr>
          <w:noProof w:val="0"/>
          <w:lang w:val="en-US"/>
        </w:rPr>
        <w:t>o</w:t>
      </w:r>
      <w:r w:rsidRPr="6215B552" w:rsidR="04CDC82F">
        <w:rPr>
          <w:noProof w:val="0"/>
          <w:lang w:val="en-US"/>
        </w:rPr>
        <w:t>esn’</w:t>
      </w:r>
      <w:r w:rsidRPr="6215B552" w:rsidR="04CDC82F">
        <w:rPr>
          <w:noProof w:val="0"/>
          <w:lang w:val="en-US"/>
        </w:rPr>
        <w:t>t</w:t>
      </w:r>
      <w:r w:rsidRPr="6215B552" w:rsidR="04CDC82F">
        <w:rPr>
          <w:noProof w:val="0"/>
          <w:lang w:val="en-US"/>
        </w:rPr>
        <w:t xml:space="preserve"> </w:t>
      </w:r>
      <w:r w:rsidRPr="6215B552" w:rsidR="04CDC82F">
        <w:rPr>
          <w:noProof w:val="0"/>
          <w:lang w:val="en-US"/>
        </w:rPr>
        <w:t>c</w:t>
      </w:r>
      <w:r w:rsidRPr="6215B552" w:rsidR="04CDC82F">
        <w:rPr>
          <w:noProof w:val="0"/>
          <w:lang w:val="en-US"/>
        </w:rPr>
        <w:t>onta</w:t>
      </w:r>
      <w:r w:rsidRPr="6215B552" w:rsidR="04CDC82F">
        <w:rPr>
          <w:noProof w:val="0"/>
          <w:lang w:val="en-US"/>
        </w:rPr>
        <w:t>i</w:t>
      </w:r>
      <w:r w:rsidRPr="6215B552" w:rsidR="04CDC82F">
        <w:rPr>
          <w:noProof w:val="0"/>
          <w:lang w:val="en-US"/>
        </w:rPr>
        <w:t>n</w:t>
      </w:r>
      <w:r w:rsidRPr="6215B552" w:rsidR="04CDC82F">
        <w:rPr>
          <w:noProof w:val="0"/>
          <w:lang w:val="en-US"/>
        </w:rPr>
        <w:t xml:space="preserve"> anyth</w:t>
      </w:r>
      <w:r w:rsidRPr="6215B552" w:rsidR="04CDC82F">
        <w:rPr>
          <w:noProof w:val="0"/>
          <w:lang w:val="en-US"/>
        </w:rPr>
        <w:t>ing that is graded for credit.</w:t>
      </w:r>
    </w:p>
    <w:p w:rsidR="6DED25F6" w:rsidP="6215B552" w:rsidRDefault="6DED25F6" w14:paraId="7434E402" w14:textId="68FA6A9B">
      <w:pPr>
        <w:pStyle w:val="Normal"/>
        <w:rPr>
          <w:i w:val="0"/>
          <w:iCs w:val="0"/>
          <w:noProof w:val="0"/>
          <w:lang w:val="en-US"/>
        </w:rPr>
      </w:pPr>
      <w:r w:rsidRPr="6215B552" w:rsidR="04CDC82F">
        <w:rPr>
          <w:b w:val="1"/>
          <w:bCs w:val="1"/>
          <w:i w:val="1"/>
          <w:iCs w:val="1"/>
          <w:noProof w:val="0"/>
          <w:lang w:val="en-US"/>
        </w:rPr>
        <w:t>Webcourse:</w:t>
      </w:r>
      <w:r w:rsidRPr="6215B552" w:rsidR="04CDC82F">
        <w:rPr>
          <w:i w:val="1"/>
          <w:iCs w:val="1"/>
          <w:noProof w:val="0"/>
          <w:lang w:val="en-US"/>
        </w:rPr>
        <w:t xml:space="preserve"> </w:t>
      </w:r>
      <w:r w:rsidRPr="6215B552" w:rsidR="04CDC82F">
        <w:rPr>
          <w:i w:val="0"/>
          <w:iCs w:val="0"/>
          <w:noProof w:val="0"/>
          <w:lang w:val="en-US"/>
        </w:rPr>
        <w:t xml:space="preserve">For all graded assignments. Anything that generates a grade </w:t>
      </w:r>
      <w:r w:rsidRPr="6215B552" w:rsidR="4F0A4E3A">
        <w:rPr>
          <w:i w:val="0"/>
          <w:iCs w:val="0"/>
          <w:noProof w:val="0"/>
          <w:lang w:val="en-US"/>
        </w:rPr>
        <w:t xml:space="preserve">can be found on </w:t>
      </w:r>
      <w:r w:rsidRPr="6215B552" w:rsidR="4F0A4E3A">
        <w:rPr>
          <w:i w:val="0"/>
          <w:iCs w:val="0"/>
          <w:noProof w:val="0"/>
          <w:lang w:val="en-US"/>
        </w:rPr>
        <w:t>webcourses</w:t>
      </w:r>
      <w:r w:rsidRPr="6215B552" w:rsidR="4F0A4E3A">
        <w:rPr>
          <w:i w:val="0"/>
          <w:iCs w:val="0"/>
          <w:noProof w:val="0"/>
          <w:lang w:val="en-US"/>
        </w:rPr>
        <w:t xml:space="preserve">. </w:t>
      </w:r>
    </w:p>
    <w:p w:rsidR="6DED25F6" w:rsidP="6215B552" w:rsidRDefault="6DED25F6" w14:paraId="65CA3147" w14:textId="0E74DD7A">
      <w:pPr>
        <w:pStyle w:val="Heading2"/>
        <w:rPr>
          <w:noProof w:val="0"/>
          <w:lang w:val="en-US"/>
        </w:rPr>
      </w:pPr>
      <w:r w:rsidRPr="6215B552" w:rsidR="41286788">
        <w:rPr>
          <w:noProof w:val="0"/>
          <w:lang w:val="en-US"/>
        </w:rPr>
        <w:t>Tasks</w:t>
      </w:r>
      <w:r w:rsidRPr="6215B552" w:rsidR="7D2DCE88">
        <w:rPr>
          <w:noProof w:val="0"/>
          <w:lang w:val="en-US"/>
        </w:rPr>
        <w:t xml:space="preserve"> and Assignments</w:t>
      </w:r>
      <w:r w:rsidRPr="6215B552" w:rsidR="41286788">
        <w:rPr>
          <w:noProof w:val="0"/>
          <w:lang w:val="en-US"/>
        </w:rPr>
        <w:t>:</w:t>
      </w:r>
    </w:p>
    <w:p w:rsidR="4840EB4C" w:rsidP="6215B552" w:rsidRDefault="4840EB4C" w14:paraId="5572DD2B" w14:textId="222CBCB5">
      <w:pPr>
        <w:pStyle w:val="Heading3"/>
        <w:rPr>
          <w:noProof w:val="0"/>
          <w:lang w:val="en-US"/>
        </w:rPr>
      </w:pPr>
      <w:r w:rsidRPr="6215B552" w:rsidR="4840EB4C">
        <w:rPr>
          <w:noProof w:val="0"/>
          <w:lang w:val="en-US"/>
        </w:rPr>
        <w:t>Weekly Learning Guide and Learning Summary</w:t>
      </w:r>
    </w:p>
    <w:p w:rsidR="70B7CC64" w:rsidP="6215B552" w:rsidRDefault="70B7CC64" w14:paraId="42A1C3EE" w14:textId="67A60F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5B552" w:rsidR="70B7CC64">
        <w:rPr>
          <w:noProof w:val="0"/>
          <w:lang w:val="en-US"/>
        </w:rPr>
        <w:t xml:space="preserve">This is </w:t>
      </w:r>
      <w:r w:rsidRPr="6215B552" w:rsidR="7C0D1A9E">
        <w:rPr>
          <w:noProof w:val="0"/>
          <w:lang w:val="en-US"/>
        </w:rPr>
        <w:t xml:space="preserve">how you get exposed to the basic concepts and skills required each week. </w:t>
      </w:r>
      <w:r w:rsidRPr="6215B552" w:rsidR="7C0D1A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week, you will find a list of questions/tasks in the form of a “learning guide</w:t>
      </w:r>
      <w:r w:rsidRPr="6215B552" w:rsidR="7C0D1A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6215B552" w:rsidR="7C0D1A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5B552" w:rsidR="7C0D1A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are expected and strongly encouraged to answer all of those questions and complete the tasks, with the help of Generative AI.</w:t>
      </w:r>
      <w:r w:rsidRPr="6215B552" w:rsidR="7C0D1A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questions on the learning summary represent all the concepts that a student </w:t>
      </w:r>
      <w:r w:rsidRPr="6215B552" w:rsidR="7C0D1A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required to</w:t>
      </w:r>
      <w:r w:rsidRPr="6215B552" w:rsidR="7C0D1A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master for a given week. Refer to the “Weekly Learning Summary” document for detail. </w:t>
      </w:r>
    </w:p>
    <w:p w:rsidR="249F473B" w:rsidP="6215B552" w:rsidRDefault="249F473B" w14:paraId="7368697C" w14:textId="0C7B3FA5">
      <w:pPr>
        <w:pStyle w:val="Heading4"/>
        <w:rPr>
          <w:noProof w:val="0"/>
          <w:lang w:val="en-US"/>
        </w:rPr>
      </w:pPr>
      <w:r w:rsidRPr="6215B552" w:rsidR="249F473B">
        <w:rPr>
          <w:noProof w:val="0"/>
          <w:lang w:val="en-US"/>
        </w:rPr>
        <w:t>Generative AI services available to you:</w:t>
      </w:r>
    </w:p>
    <w:p w:rsidR="249F473B" w:rsidP="6215B552" w:rsidRDefault="249F473B" w14:paraId="7AE0EB2F" w14:textId="090DFF7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6"/>
          <w:sz w:val="22"/>
          <w:szCs w:val="22"/>
          <w:u w:val="single"/>
          <w:lang w:val="en-US"/>
        </w:rPr>
      </w:pPr>
      <w:r w:rsidRPr="6215B552" w:rsidR="249F473B">
        <w:rPr>
          <w:noProof w:val="0"/>
          <w:lang w:val="en-US"/>
        </w:rPr>
        <w:t xml:space="preserve">Microsoft Co-pilot (UCF recommended): </w:t>
      </w:r>
      <w:hyperlink r:id="R787b4f8ad97e432f">
        <w:r w:rsidRPr="6215B552" w:rsidR="249F473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6"/>
            <w:sz w:val="22"/>
            <w:szCs w:val="22"/>
            <w:u w:val="single"/>
            <w:lang w:val="en-US"/>
          </w:rPr>
          <w:t>http://portal.office.com</w:t>
        </w:r>
      </w:hyperlink>
    </w:p>
    <w:p w:rsidR="249F473B" w:rsidP="6215B552" w:rsidRDefault="249F473B" w14:paraId="2E9C3D66" w14:textId="3B9900F3">
      <w:pPr>
        <w:pStyle w:val="Normal"/>
        <w:ind w:firstLine="0"/>
        <w:rPr>
          <w:noProof w:val="0"/>
          <w:lang w:val="en-US"/>
        </w:rPr>
      </w:pPr>
      <w:r w:rsidRPr="6215B552" w:rsidR="249F473B">
        <w:rPr>
          <w:noProof w:val="0"/>
          <w:lang w:val="en-US"/>
        </w:rPr>
        <w:t xml:space="preserve">Note: Conversations and Data on Co-pilot remain on UCF owned servers and will not be shared back with Microsoft. </w:t>
      </w:r>
    </w:p>
    <w:p w:rsidR="249F473B" w:rsidP="6215B552" w:rsidRDefault="249F473B" w14:paraId="2D46E967" w14:textId="3DE73067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="249F473B">
        <w:rPr/>
        <w:t xml:space="preserve">Google Gemini Pro: </w:t>
      </w:r>
      <w:hyperlink r:id="R0963fe530a4d4c61">
        <w:r w:rsidRPr="6215B552" w:rsidR="249F473B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Gemini for Students — get free Google AI Pro for a year</w:t>
        </w:r>
      </w:hyperlink>
    </w:p>
    <w:p w:rsidR="249F473B" w:rsidP="6215B552" w:rsidRDefault="249F473B" w14:paraId="14A68792" w14:textId="11350CF6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215B552" w:rsidR="249F473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Claude: </w:t>
      </w:r>
      <w:hyperlink r:id="R45c9a86a0cd64da3">
        <w:r w:rsidRPr="6215B552" w:rsidR="249F473B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Claude</w:t>
        </w:r>
      </w:hyperlink>
      <w:r w:rsidRPr="6215B552" w:rsidR="249F473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249F473B" w:rsidP="6215B552" w:rsidRDefault="249F473B" w14:paraId="62F5246A" w14:textId="19095694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215B552" w:rsidR="249F473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ChatGPT: </w:t>
      </w:r>
      <w:hyperlink r:id="R6a872505f171465f">
        <w:r w:rsidRPr="6215B552" w:rsidR="249F473B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ChatGPT</w:t>
        </w:r>
      </w:hyperlink>
    </w:p>
    <w:p w:rsidR="249F473B" w:rsidP="6215B552" w:rsidRDefault="249F473B" w14:paraId="495DB340" w14:textId="766D6AF1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215B552" w:rsidR="249F473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Grok: </w:t>
      </w:r>
      <w:hyperlink r:id="R9ef0c7b8104144b5">
        <w:r w:rsidRPr="6215B552" w:rsidR="249F473B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Grok</w:t>
        </w:r>
      </w:hyperlink>
      <w:r w:rsidRPr="6215B552" w:rsidR="249F473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249F473B" w:rsidP="6215B552" w:rsidRDefault="249F473B" w14:paraId="57991171" w14:textId="043E5BEF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215B552" w:rsidR="249F473B">
        <w:rPr>
          <w:rFonts w:ascii="Aptos" w:hAnsi="Aptos" w:eastAsia="Aptos" w:cs="Aptos"/>
          <w:noProof w:val="0"/>
          <w:sz w:val="22"/>
          <w:szCs w:val="22"/>
          <w:lang w:val="en-US"/>
        </w:rPr>
        <w:t>Note: A “Thinking” model gives slower but mostly more accurate answers to questions.</w:t>
      </w:r>
    </w:p>
    <w:p w:rsidR="6215B552" w:rsidP="6215B552" w:rsidRDefault="6215B552" w14:paraId="0F3FADED" w14:textId="6EDB6CE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B7CC64" w:rsidP="6215B552" w:rsidRDefault="70B7CC64" w14:paraId="2B0328AE" w14:textId="70405B56">
      <w:pPr>
        <w:pStyle w:val="Heading4"/>
        <w:rPr>
          <w:noProof w:val="0"/>
          <w:lang w:val="en-US"/>
        </w:rPr>
      </w:pPr>
      <w:r w:rsidRPr="6215B552" w:rsidR="70B7CC64">
        <w:rPr>
          <w:noProof w:val="0"/>
          <w:lang w:val="en-US"/>
        </w:rPr>
        <w:t>Lecture Videos by Dr Chen:</w:t>
      </w:r>
    </w:p>
    <w:p w:rsidR="70B7CC64" w:rsidP="6215B552" w:rsidRDefault="70B7CC64" w14:paraId="3C7B8D25" w14:textId="00568CC0">
      <w:pPr>
        <w:pStyle w:val="Normal"/>
        <w:rPr>
          <w:noProof w:val="0"/>
          <w:lang w:val="en-US"/>
        </w:rPr>
      </w:pPr>
      <w:r w:rsidRPr="6215B552" w:rsidR="614FE90E">
        <w:rPr>
          <w:noProof w:val="0"/>
          <w:lang w:val="en-US"/>
        </w:rPr>
        <w:t xml:space="preserve">An alternative method of learning is the video lectures in Microsoft Teams (found under homepage). This is only recommended if you are strongly against </w:t>
      </w:r>
      <w:r w:rsidRPr="6215B552" w:rsidR="614FE90E">
        <w:rPr>
          <w:noProof w:val="0"/>
          <w:lang w:val="en-US"/>
        </w:rPr>
        <w:t>utilizing</w:t>
      </w:r>
      <w:r w:rsidRPr="6215B552" w:rsidR="614FE90E">
        <w:rPr>
          <w:noProof w:val="0"/>
          <w:lang w:val="en-US"/>
        </w:rPr>
        <w:t xml:space="preserve"> Generative AI for learning.</w:t>
      </w:r>
      <w:r w:rsidRPr="6215B552" w:rsidR="3B3FB599">
        <w:rPr>
          <w:noProof w:val="0"/>
          <w:lang w:val="en-US"/>
        </w:rPr>
        <w:t xml:space="preserve"> Notes used in lecture videos can be found in OneNote Class Notebook.</w:t>
      </w:r>
    </w:p>
    <w:p w:rsidR="4840EB4C" w:rsidP="6215B552" w:rsidRDefault="4840EB4C" w14:paraId="3D560F0F" w14:textId="25A8C9B0">
      <w:pPr>
        <w:pStyle w:val="Heading3"/>
        <w:rPr>
          <w:noProof w:val="0"/>
          <w:lang w:val="en-US"/>
        </w:rPr>
      </w:pPr>
      <w:r w:rsidRPr="6215B552" w:rsidR="4840EB4C">
        <w:rPr>
          <w:noProof w:val="0"/>
          <w:lang w:val="en-US"/>
        </w:rPr>
        <w:t>Classroom Activities</w:t>
      </w:r>
    </w:p>
    <w:p w:rsidR="26CDDE4C" w:rsidP="6215B552" w:rsidRDefault="26CDDE4C" w14:paraId="43B1A819" w14:textId="361650F9">
      <w:pPr>
        <w:pStyle w:val="Normal"/>
        <w:rPr>
          <w:noProof w:val="0"/>
          <w:lang w:val="en-US"/>
        </w:rPr>
      </w:pPr>
      <w:r w:rsidRPr="6215B552" w:rsidR="26CDDE4C">
        <w:rPr>
          <w:noProof w:val="0"/>
          <w:lang w:val="en-US"/>
        </w:rPr>
        <w:t xml:space="preserve">Each week during class time, students will volunteer or be selected to elaborate on the questions in the learning summary of the previous </w:t>
      </w:r>
      <w:r w:rsidRPr="6215B552" w:rsidR="26CDDE4C">
        <w:rPr>
          <w:noProof w:val="0"/>
          <w:lang w:val="en-US"/>
        </w:rPr>
        <w:t>week, and</w:t>
      </w:r>
      <w:r w:rsidRPr="6215B552" w:rsidR="26CDDE4C">
        <w:rPr>
          <w:noProof w:val="0"/>
          <w:lang w:val="en-US"/>
        </w:rPr>
        <w:t xml:space="preserve"> discuss their answers with the class and the instructor. </w:t>
      </w:r>
      <w:r w:rsidRPr="6215B552" w:rsidR="16DC0815">
        <w:rPr>
          <w:noProof w:val="0"/>
          <w:lang w:val="en-US"/>
        </w:rPr>
        <w:t>See “Weekly Learning Summary” for details.</w:t>
      </w:r>
    </w:p>
    <w:p w:rsidR="4840EB4C" w:rsidP="6215B552" w:rsidRDefault="4840EB4C" w14:paraId="51947082" w14:textId="3F1A81E5">
      <w:pPr>
        <w:pStyle w:val="Heading3"/>
        <w:rPr>
          <w:noProof w:val="0"/>
          <w:lang w:val="en-US"/>
        </w:rPr>
      </w:pPr>
      <w:r w:rsidRPr="6215B552" w:rsidR="4840EB4C">
        <w:rPr>
          <w:noProof w:val="0"/>
          <w:lang w:val="en-US"/>
        </w:rPr>
        <w:t>Homework</w:t>
      </w:r>
    </w:p>
    <w:p w:rsidR="5B471716" w:rsidP="6215B552" w:rsidRDefault="5B471716" w14:paraId="77063AC5" w14:textId="4004A151">
      <w:pPr>
        <w:pStyle w:val="Normal"/>
        <w:rPr>
          <w:noProof w:val="0"/>
          <w:lang w:val="en-US"/>
        </w:rPr>
      </w:pPr>
      <w:r w:rsidRPr="6215B552" w:rsidR="5B471716">
        <w:rPr>
          <w:noProof w:val="0"/>
          <w:lang w:val="en-US"/>
        </w:rPr>
        <w:t xml:space="preserve">Homework </w:t>
      </w:r>
      <w:r w:rsidRPr="6215B552" w:rsidR="5B471716">
        <w:rPr>
          <w:noProof w:val="0"/>
          <w:lang w:val="en-US"/>
        </w:rPr>
        <w:t>are</w:t>
      </w:r>
      <w:r w:rsidRPr="6215B552" w:rsidR="5B471716">
        <w:rPr>
          <w:noProof w:val="0"/>
          <w:lang w:val="en-US"/>
        </w:rPr>
        <w:t xml:space="preserve"> </w:t>
      </w:r>
      <w:r w:rsidRPr="6215B552" w:rsidR="6611BDAE">
        <w:rPr>
          <w:noProof w:val="0"/>
          <w:lang w:val="en-US"/>
        </w:rPr>
        <w:t xml:space="preserve">in the form of learning modules on </w:t>
      </w:r>
      <w:r w:rsidRPr="6215B552" w:rsidR="6611BDAE">
        <w:rPr>
          <w:noProof w:val="0"/>
          <w:lang w:val="en-US"/>
        </w:rPr>
        <w:t>Webcourses</w:t>
      </w:r>
      <w:r w:rsidRPr="6215B552" w:rsidR="6611BDAE">
        <w:rPr>
          <w:noProof w:val="0"/>
          <w:lang w:val="en-US"/>
        </w:rPr>
        <w:t xml:space="preserve">. Refer to “how to complete online homework document” in </w:t>
      </w:r>
      <w:r w:rsidRPr="6215B552" w:rsidR="6611BDAE">
        <w:rPr>
          <w:noProof w:val="0"/>
          <w:lang w:val="en-US"/>
        </w:rPr>
        <w:t>Webcourses</w:t>
      </w:r>
      <w:r w:rsidRPr="6215B552" w:rsidR="6611BDAE">
        <w:rPr>
          <w:noProof w:val="0"/>
          <w:lang w:val="en-US"/>
        </w:rPr>
        <w:t xml:space="preserve"> for details. It is recommended to complete homework on your own, but you are allowed to use Generative AI to help you.</w:t>
      </w:r>
    </w:p>
    <w:p w:rsidR="4840EB4C" w:rsidP="6215B552" w:rsidRDefault="4840EB4C" w14:paraId="78D736ED" w14:textId="4FE80957">
      <w:pPr>
        <w:pStyle w:val="Heading3"/>
        <w:rPr>
          <w:noProof w:val="0"/>
          <w:lang w:val="en-US"/>
        </w:rPr>
      </w:pPr>
      <w:r w:rsidRPr="6215B552" w:rsidR="4840EB4C">
        <w:rPr>
          <w:noProof w:val="0"/>
          <w:lang w:val="en-US"/>
        </w:rPr>
        <w:t>Recitation</w:t>
      </w:r>
    </w:p>
    <w:p w:rsidR="0FBCFEE8" w:rsidP="6215B552" w:rsidRDefault="0FBCFEE8" w14:paraId="2D82F2F9" w14:textId="0CB8633F">
      <w:pPr>
        <w:pStyle w:val="Normal"/>
        <w:rPr>
          <w:noProof w:val="0"/>
          <w:lang w:val="en-US"/>
        </w:rPr>
      </w:pPr>
      <w:r w:rsidRPr="6215B552" w:rsidR="0FBCFEE8">
        <w:rPr>
          <w:noProof w:val="0"/>
          <w:lang w:val="en-US"/>
        </w:rPr>
        <w:t xml:space="preserve">Weekly recitation activities are conducted by the recitation TAs. Questions </w:t>
      </w:r>
      <w:r w:rsidRPr="6215B552" w:rsidR="0FBCFEE8">
        <w:rPr>
          <w:noProof w:val="0"/>
          <w:lang w:val="en-US"/>
        </w:rPr>
        <w:t>regarding</w:t>
      </w:r>
      <w:r w:rsidRPr="6215B552" w:rsidR="0FBCFEE8">
        <w:rPr>
          <w:noProof w:val="0"/>
          <w:lang w:val="en-US"/>
        </w:rPr>
        <w:t xml:space="preserve"> recitation should be directed to recitation TAs </w:t>
      </w:r>
    </w:p>
    <w:p w:rsidR="4840EB4C" w:rsidP="6215B552" w:rsidRDefault="4840EB4C" w14:paraId="7D28403D" w14:textId="2C69E153">
      <w:pPr>
        <w:pStyle w:val="Heading3"/>
        <w:rPr>
          <w:noProof w:val="0"/>
          <w:lang w:val="en-US"/>
        </w:rPr>
      </w:pPr>
      <w:r w:rsidRPr="6215B552" w:rsidR="4840EB4C">
        <w:rPr>
          <w:noProof w:val="0"/>
          <w:lang w:val="en-US"/>
        </w:rPr>
        <w:t xml:space="preserve">Exams: </w:t>
      </w:r>
    </w:p>
    <w:p w:rsidR="558613B6" w:rsidP="6215B552" w:rsidRDefault="558613B6" w14:paraId="15FF1F3F" w14:textId="47067203">
      <w:pPr>
        <w:pStyle w:val="Normal"/>
        <w:rPr>
          <w:noProof w:val="0"/>
          <w:lang w:val="en-US"/>
        </w:rPr>
      </w:pPr>
    </w:p>
    <w:p w:rsidR="558613B6" w:rsidP="6215B552" w:rsidRDefault="558613B6" w14:paraId="0440366F" w14:textId="323D7C8B">
      <w:pPr>
        <w:pStyle w:val="Heading2"/>
        <w:rPr>
          <w:noProof w:val="0"/>
          <w:lang w:val="en-US"/>
        </w:rPr>
      </w:pPr>
      <w:r w:rsidRPr="6215B552" w:rsidR="558613B6">
        <w:rPr>
          <w:noProof w:val="0"/>
          <w:lang w:val="en-US"/>
        </w:rPr>
        <w:t>Communication with Dr. Chen</w:t>
      </w:r>
    </w:p>
    <w:p w:rsidR="558613B6" w:rsidP="6215B552" w:rsidRDefault="558613B6" w14:paraId="758BE106" w14:textId="23CA5D8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215B552" w:rsidR="558613B6">
        <w:rPr>
          <w:noProof w:val="0"/>
          <w:lang w:val="en-US"/>
        </w:rPr>
        <w:t>The</w:t>
      </w:r>
      <w:r w:rsidRPr="6215B552" w:rsidR="558613B6">
        <w:rPr>
          <w:noProof w:val="0"/>
          <w:lang w:val="en-US"/>
        </w:rPr>
        <w:t xml:space="preserve"> preferred method of communication is Microsoft Teams chat. You can also mention Dr. Chen by “@” his name (Zhongzhou Chen) in the Teams channels.</w:t>
      </w:r>
    </w:p>
    <w:p w:rsidR="558613B6" w:rsidP="6215B552" w:rsidRDefault="558613B6" w14:paraId="12F4E218" w14:textId="37F09A9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215B552" w:rsidR="558613B6">
        <w:rPr>
          <w:noProof w:val="0"/>
          <w:lang w:val="en-US"/>
        </w:rPr>
        <w:t>Email is also acceptable but may take longer to get a response.</w:t>
      </w:r>
    </w:p>
    <w:p w:rsidR="558613B6" w:rsidP="6215B552" w:rsidRDefault="558613B6" w14:paraId="2FBCBBF2" w14:textId="2B328DF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215B552" w:rsidR="558613B6">
        <w:rPr>
          <w:noProof w:val="0"/>
          <w:lang w:val="en-US"/>
        </w:rPr>
        <w:t>Longer questions, especially those involving diagrams, can be asked via OneNote class</w:t>
      </w:r>
      <w:r w:rsidRPr="6215B552" w:rsidR="01AD482E">
        <w:rPr>
          <w:noProof w:val="0"/>
          <w:lang w:val="en-US"/>
        </w:rPr>
        <w:t xml:space="preserve"> </w:t>
      </w:r>
      <w:r w:rsidRPr="6215B552" w:rsidR="558613B6">
        <w:rPr>
          <w:noProof w:val="0"/>
          <w:lang w:val="en-US"/>
        </w:rPr>
        <w:t xml:space="preserve">notebook. </w:t>
      </w:r>
      <w:r w:rsidRPr="6215B552" w:rsidR="41286788">
        <w:rPr>
          <w:noProof w:val="0"/>
          <w:lang w:val="en-US"/>
        </w:rPr>
        <w:t xml:space="preserve"> </w:t>
      </w:r>
      <w:r w:rsidRPr="6215B552" w:rsidR="16B3CAD5">
        <w:rPr>
          <w:noProof w:val="0"/>
          <w:lang w:val="en-US"/>
        </w:rPr>
        <w:t>Refer to “How to ask a question using OneNote” document for details.</w:t>
      </w:r>
    </w:p>
    <w:p w:rsidR="16B3CAD5" w:rsidP="6215B552" w:rsidRDefault="16B3CAD5" w14:paraId="0D75DAB9" w14:textId="4F4B87E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215B552" w:rsidR="16B3CAD5">
        <w:rPr>
          <w:noProof w:val="0"/>
          <w:lang w:val="en-US"/>
        </w:rPr>
        <w:t>Attend</w:t>
      </w:r>
      <w:r w:rsidRPr="6215B552" w:rsidR="16B3CAD5">
        <w:rPr>
          <w:noProof w:val="0"/>
          <w:lang w:val="en-US"/>
        </w:rPr>
        <w:t xml:space="preserve"> in-person office hours (time to be announced) to communicate with Dr. Chen one on one in his office </w:t>
      </w:r>
      <w:r w:rsidRPr="6215B552" w:rsidR="16B3CAD5">
        <w:rPr>
          <w:noProof w:val="0"/>
          <w:lang w:val="en-US"/>
        </w:rPr>
        <w:t>in</w:t>
      </w:r>
      <w:r w:rsidRPr="6215B552" w:rsidR="16B3CAD5">
        <w:rPr>
          <w:noProof w:val="0"/>
          <w:lang w:val="en-US"/>
        </w:rPr>
        <w:t xml:space="preserve"> PSB-153.</w:t>
      </w:r>
    </w:p>
    <w:p w:rsidR="6215B552" w:rsidP="6215B552" w:rsidRDefault="6215B552" w14:paraId="5CA3B061" w14:textId="2DC18409">
      <w:pPr>
        <w:pStyle w:val="ListParagraph"/>
        <w:ind w:left="720"/>
        <w:rPr>
          <w:noProof w:val="0"/>
          <w:lang w:val="en-US"/>
        </w:rPr>
      </w:pPr>
    </w:p>
    <w:p w:rsidR="6215B552" w:rsidP="6215B552" w:rsidRDefault="6215B552" w14:paraId="1D41983E" w14:textId="66D4FFC3">
      <w:pPr>
        <w:pStyle w:val="Normal"/>
        <w:rPr>
          <w:noProof w:val="0"/>
          <w:lang w:val="en-US"/>
        </w:rPr>
      </w:pPr>
    </w:p>
    <w:p w:rsidR="6215B552" w:rsidP="6215B552" w:rsidRDefault="6215B552" w14:paraId="34CDB367" w14:textId="373C512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3e2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b098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3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F967A"/>
    <w:rsid w:val="019AD8B7"/>
    <w:rsid w:val="01AD482E"/>
    <w:rsid w:val="030C1F9F"/>
    <w:rsid w:val="0363A00D"/>
    <w:rsid w:val="04CDC82F"/>
    <w:rsid w:val="04DD824B"/>
    <w:rsid w:val="0B45043F"/>
    <w:rsid w:val="0B98C724"/>
    <w:rsid w:val="0FBCFEE8"/>
    <w:rsid w:val="1249FC0D"/>
    <w:rsid w:val="12AF5198"/>
    <w:rsid w:val="15B1065B"/>
    <w:rsid w:val="16B3CAD5"/>
    <w:rsid w:val="16DC0815"/>
    <w:rsid w:val="17E94525"/>
    <w:rsid w:val="192E9F70"/>
    <w:rsid w:val="1B7C7043"/>
    <w:rsid w:val="1DD40811"/>
    <w:rsid w:val="226A4A0B"/>
    <w:rsid w:val="23AD786A"/>
    <w:rsid w:val="249F473B"/>
    <w:rsid w:val="26CDDE4C"/>
    <w:rsid w:val="2A066F0C"/>
    <w:rsid w:val="2A379D45"/>
    <w:rsid w:val="2D185859"/>
    <w:rsid w:val="2E461EEB"/>
    <w:rsid w:val="329305EB"/>
    <w:rsid w:val="32AE05F2"/>
    <w:rsid w:val="334DA532"/>
    <w:rsid w:val="35974FCC"/>
    <w:rsid w:val="374122FC"/>
    <w:rsid w:val="3B3FB599"/>
    <w:rsid w:val="3C55C71F"/>
    <w:rsid w:val="41286788"/>
    <w:rsid w:val="42800DFD"/>
    <w:rsid w:val="4840EB4C"/>
    <w:rsid w:val="4AFC3E8F"/>
    <w:rsid w:val="4BDD893F"/>
    <w:rsid w:val="4D579B30"/>
    <w:rsid w:val="4F0A4E3A"/>
    <w:rsid w:val="50D39B99"/>
    <w:rsid w:val="52E598CD"/>
    <w:rsid w:val="55250269"/>
    <w:rsid w:val="558613B6"/>
    <w:rsid w:val="56DF967A"/>
    <w:rsid w:val="578431DC"/>
    <w:rsid w:val="5B1CC66B"/>
    <w:rsid w:val="5B471716"/>
    <w:rsid w:val="5D6EC6FF"/>
    <w:rsid w:val="5F0F3689"/>
    <w:rsid w:val="5F3C9A0B"/>
    <w:rsid w:val="614FE90E"/>
    <w:rsid w:val="6215B552"/>
    <w:rsid w:val="6611BDAE"/>
    <w:rsid w:val="6B76556B"/>
    <w:rsid w:val="6BBB3D4C"/>
    <w:rsid w:val="6DED25F6"/>
    <w:rsid w:val="702D154B"/>
    <w:rsid w:val="70B7CC64"/>
    <w:rsid w:val="7355A799"/>
    <w:rsid w:val="772FB433"/>
    <w:rsid w:val="7968C44A"/>
    <w:rsid w:val="7C0D1A9E"/>
    <w:rsid w:val="7D2DCE88"/>
    <w:rsid w:val="7D7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967A"/>
  <w15:chartTrackingRefBased/>
  <w15:docId w15:val="{22194B60-47CC-4215-A156-5FB0BC9CB9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215B55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6215B55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215B55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215B552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n-US"/>
    </w:rPr>
    <w:pPr>
      <w:keepNext w:val="1"/>
      <w:keepLines w:val="1"/>
      <w:numPr>
        <w:ilvl w:val="0"/>
        <w:numId w:val="1"/>
      </w:numPr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6215B552"/>
    <w:rPr>
      <w:color w:val="467886"/>
      <w:u w:val="single"/>
    </w:rPr>
  </w:style>
  <w:style w:type="paragraph" w:styleId="NoSpacing">
    <w:uiPriority w:val="1"/>
    <w:name w:val="No Spacing"/>
    <w:qFormat/>
    <w:rsid w:val="6215B552"/>
    <w:pPr>
      <w:spacing w:after="0"/>
    </w:pPr>
  </w:style>
  <w:style w:type="paragraph" w:styleId="ListParagraph">
    <w:uiPriority w:val="34"/>
    <w:name w:val="List Paragraph"/>
    <w:basedOn w:val="Normal"/>
    <w:qFormat/>
    <w:rsid w:val="6215B552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6215B55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m02.safelinks.protection.outlook.com/?url=http%3A%2F%2Fportal.office.com%2F&amp;data=05%7C02%7Czhongzhou.chen%40UCF.EDU%7C87a969812e4f4f8307e108dddb9bdefb%7Cbb932f15ef3842ba91fcf3c59d5dd1f1%7C0%7C1%7C638908184728165562%7CUnknown%7CTWFpbGZsb3d8eyJFbXB0eU1hcGkiOnRydWUsIlYiOiIwLjAuMDAwMCIsIlAiOiJXaW4zMiIsIkFOIjoiTWFpbCIsIldUIjoyfQ%3D%3D%7C0%7C%7C%7C&amp;sdata=4e%2BqPIl9ldbfjDeK%2BV6gCuK7WDGcn%2FpHazidM1cKfwA%3D&amp;reserved=0" TargetMode="External" Id="R787b4f8ad97e432f" /><Relationship Type="http://schemas.openxmlformats.org/officeDocument/2006/relationships/hyperlink" Target="https://gemini.google/students/?utm_source=sem&amp;utm_medium=paid-media&amp;utm_campaign=students_sem_bts-sem-bkws_generic__text&amp;gclsrc=aw.ds&amp;gad_source=1&amp;gad_campaignid=22867540490&amp;gbraid=0AAAAAC_C9PQOmWLWTWIug0zFLSn1d0Pbi&amp;gclid=CjwKCAjwtfvEBhAmEiwA-DsKjtH7Z4rioftRPH1wbikjkBtcJtPhFbkMi07k0D5Hpl1BRL5dwL4v1hoC7pcQAvD_BwE" TargetMode="External" Id="R0963fe530a4d4c61" /><Relationship Type="http://schemas.openxmlformats.org/officeDocument/2006/relationships/hyperlink" Target="https://claude.ai/new" TargetMode="External" Id="R45c9a86a0cd64da3" /><Relationship Type="http://schemas.openxmlformats.org/officeDocument/2006/relationships/hyperlink" Target="https://chatgpt.com/" TargetMode="External" Id="R6a872505f171465f" /><Relationship Type="http://schemas.openxmlformats.org/officeDocument/2006/relationships/hyperlink" Target="https://grok.com/?referrer=website" TargetMode="External" Id="R9ef0c7b8104144b5" /><Relationship Type="http://schemas.openxmlformats.org/officeDocument/2006/relationships/numbering" Target="numbering.xml" Id="R569728c363fd46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03866FF544B4BBCB583984304B538" ma:contentTypeVersion="7" ma:contentTypeDescription="Create a new document." ma:contentTypeScope="" ma:versionID="e87ca2d54d57b090bfad3eb9e787e73a">
  <xsd:schema xmlns:xsd="http://www.w3.org/2001/XMLSchema" xmlns:xs="http://www.w3.org/2001/XMLSchema" xmlns:p="http://schemas.microsoft.com/office/2006/metadata/properties" xmlns:ns2="d4e029aa-991e-492c-b9cb-d2a15388fa2f" targetNamespace="http://schemas.microsoft.com/office/2006/metadata/properties" ma:root="true" ma:fieldsID="a3467ac5bb21b39b992395fd8cab9120" ns2:_="">
    <xsd:import namespace="d4e029aa-991e-492c-b9cb-d2a15388f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029aa-991e-492c-b9cb-d2a15388f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045904-8A3E-4CDC-AEB9-1EC94B3F50AF}"/>
</file>

<file path=customXml/itemProps2.xml><?xml version="1.0" encoding="utf-8"?>
<ds:datastoreItem xmlns:ds="http://schemas.openxmlformats.org/officeDocument/2006/customXml" ds:itemID="{F09EEBD4-1F3C-42A2-AE40-C47FE5A9FD04}"/>
</file>

<file path=customXml/itemProps3.xml><?xml version="1.0" encoding="utf-8"?>
<ds:datastoreItem xmlns:ds="http://schemas.openxmlformats.org/officeDocument/2006/customXml" ds:itemID="{439E948D-81BC-4446-B9D6-96DDDDC956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Zhongzhou Chen</dc:creator>
  <keywords/>
  <dc:description/>
  <dcterms:created xsi:type="dcterms:W3CDTF">2025-08-15T15:41:01.0000000Z</dcterms:created>
  <dcterms:modified xsi:type="dcterms:W3CDTF">2025-08-15T16:16:01.5897862Z</dcterms:modified>
  <lastModifiedBy>Zhongzhou Chen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0x01010094703866FF544B4BBCB583984304B538</vt:lpwstr>
  </property>
</Properties>
</file>