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53E36B">
      <w:pPr>
        <w:jc w:val="center"/>
        <w:rPr>
          <w:rFonts w:hint="eastAsia"/>
          <w:color w:val="0070C0"/>
          <w:sz w:val="32"/>
          <w:szCs w:val="32"/>
        </w:rPr>
      </w:pPr>
      <w:r>
        <w:rPr>
          <w:rFonts w:hint="eastAsia"/>
          <w:color w:val="0070C0"/>
          <w:sz w:val="32"/>
          <w:szCs w:val="32"/>
        </w:rPr>
        <w:t>C</w:t>
      </w:r>
      <w:r>
        <w:rPr>
          <w:color w:val="0070C0"/>
          <w:sz w:val="32"/>
          <w:szCs w:val="32"/>
        </w:rPr>
        <w:t>A3040</w:t>
      </w:r>
      <w:r>
        <w:rPr>
          <w:rFonts w:hint="eastAsia"/>
          <w:color w:val="0070C0"/>
          <w:sz w:val="32"/>
          <w:szCs w:val="32"/>
        </w:rPr>
        <w:t>宽带放大器内部电路</w:t>
      </w:r>
    </w:p>
    <w:p w14:paraId="3DFAA793">
      <w:pPr>
        <w:rPr>
          <w:rFonts w:hint="eastAsia"/>
        </w:rPr>
      </w:pPr>
    </w:p>
    <w:p w14:paraId="50DD4117">
      <w:pPr>
        <w:rPr>
          <w:rFonts w:hint="eastAsia"/>
          <w:color w:val="0070C0"/>
        </w:rPr>
      </w:pPr>
      <w:r>
        <w:rPr>
          <w:rFonts w:hint="eastAsia"/>
          <w:color w:val="0070C0"/>
        </w:rPr>
        <w:t>实验目标</w:t>
      </w:r>
    </w:p>
    <w:p w14:paraId="211C4F0E"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1. 查阅CA3040资料，了解其内部电路结构、性能和应用电路</w:t>
      </w:r>
    </w:p>
    <w:p w14:paraId="56118182"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2. 学习CA3040放大电路的</w:t>
      </w:r>
      <w:r>
        <w:rPr>
          <w:rFonts w:hint="eastAsia" w:ascii="Times New Roman" w:hAnsi="Times New Roman" w:eastAsia="宋体" w:cs="Times New Roman"/>
        </w:rPr>
        <w:t>使用</w:t>
      </w:r>
      <w:r>
        <w:rPr>
          <w:rFonts w:ascii="Times New Roman" w:hAnsi="Times New Roman" w:eastAsia="宋体" w:cs="Times New Roman"/>
        </w:rPr>
        <w:t>、调整和测试</w:t>
      </w:r>
    </w:p>
    <w:p w14:paraId="1BD2F804">
      <w:pPr>
        <w:rPr>
          <w:rFonts w:hint="eastAsia"/>
          <w:color w:val="0070C0"/>
        </w:rPr>
      </w:pPr>
    </w:p>
    <w:p w14:paraId="0C5155E2">
      <w:pPr>
        <w:rPr>
          <w:rFonts w:hint="eastAsia"/>
          <w:color w:val="0070C0"/>
        </w:rPr>
      </w:pPr>
      <w:r>
        <w:rPr>
          <w:rFonts w:hint="eastAsia"/>
          <w:color w:val="0070C0"/>
        </w:rPr>
        <w:t>实验器材</w:t>
      </w:r>
    </w:p>
    <w:p w14:paraId="1508635C">
      <w:pPr>
        <w:ind w:firstLine="42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LTspice</w:t>
      </w:r>
    </w:p>
    <w:p w14:paraId="7DD880DB">
      <w:pPr>
        <w:rPr>
          <w:rFonts w:ascii="Times New Roman" w:hAnsi="Times New Roman" w:eastAsia="宋体" w:cs="Times New Roman"/>
          <w:color w:val="0070C0"/>
        </w:rPr>
      </w:pPr>
    </w:p>
    <w:tbl>
      <w:tblPr>
        <w:tblStyle w:val="9"/>
        <w:tblW w:w="450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5"/>
      </w:tblGrid>
      <w:tr w14:paraId="3BA759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4505" w:type="dxa"/>
          </w:tcPr>
          <w:p w14:paraId="6E87E99E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  <w:t>电阻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  <w:t>、二极管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  <w:t xml:space="preserve">         按照图1和图2选取</w:t>
            </w:r>
          </w:p>
          <w:p w14:paraId="6F1A421D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  <w:t xml:space="preserve">双极型晶体管        按照图1选取   </w:t>
            </w:r>
          </w:p>
        </w:tc>
      </w:tr>
    </w:tbl>
    <w:p w14:paraId="5C4CBD1A">
      <w:pPr>
        <w:rPr>
          <w:rFonts w:hint="eastAsia"/>
          <w:color w:val="0070C0"/>
        </w:rPr>
      </w:pPr>
    </w:p>
    <w:p w14:paraId="0F3F4AF8">
      <w:pPr>
        <w:rPr>
          <w:rFonts w:hint="eastAsia"/>
          <w:color w:val="0070C0"/>
        </w:rPr>
      </w:pPr>
      <w:r>
        <w:rPr>
          <w:rFonts w:hint="eastAsia"/>
          <w:color w:val="0070C0"/>
        </w:rPr>
        <w:t>理论基础</w:t>
      </w:r>
    </w:p>
    <w:p w14:paraId="3699022A">
      <w:pPr>
        <w:autoSpaceDE w:val="0"/>
        <w:autoSpaceDN w:val="0"/>
        <w:adjustRightInd w:val="0"/>
        <w:ind w:firstLine="420" w:firstLineChars="20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CA3040</w:t>
      </w:r>
      <w:r>
        <w:rPr>
          <w:rFonts w:hint="eastAsia" w:ascii="Times New Roman" w:hAnsi="Times New Roman" w:eastAsia="宋体" w:cs="Times New Roman"/>
          <w:kern w:val="0"/>
          <w:szCs w:val="21"/>
        </w:rPr>
        <w:t>是</w:t>
      </w:r>
      <w:r>
        <w:rPr>
          <w:rFonts w:ascii="Times New Roman" w:hAnsi="Times New Roman" w:eastAsia="宋体" w:cs="Times New Roman"/>
          <w:kern w:val="0"/>
          <w:szCs w:val="21"/>
        </w:rPr>
        <w:t>一种采用组合电路的集成宽带放大器，</w:t>
      </w:r>
      <w:r>
        <w:rPr>
          <w:rFonts w:hint="eastAsia" w:ascii="Times New Roman" w:hAnsi="Times New Roman" w:eastAsia="宋体" w:cs="Times New Roman"/>
          <w:kern w:val="0"/>
          <w:szCs w:val="21"/>
        </w:rPr>
        <w:t>其</w:t>
      </w:r>
      <w:r>
        <w:rPr>
          <w:rFonts w:ascii="Times New Roman" w:hAnsi="Times New Roman" w:eastAsia="宋体" w:cs="Times New Roman"/>
          <w:kern w:val="0"/>
          <w:szCs w:val="21"/>
        </w:rPr>
        <w:t>内部电原理图如图1所示</w:t>
      </w:r>
      <w:r>
        <w:rPr>
          <w:rFonts w:hint="eastAsia" w:ascii="Times New Roman" w:hAnsi="Times New Roman" w:eastAsia="宋体" w:cs="Times New Roman"/>
          <w:kern w:val="0"/>
          <w:szCs w:val="21"/>
        </w:rPr>
        <w:t>。图中</w:t>
      </w:r>
      <w:r>
        <w:rPr>
          <w:rFonts w:ascii="Times New Roman" w:hAnsi="Times New Roman" w:eastAsia="宋体" w:cs="Times New Roman"/>
          <w:kern w:val="0"/>
          <w:szCs w:val="21"/>
        </w:rPr>
        <w:t>T1、T2、T3 和T4、T5、T6 均为共集–共射–共基组合电路结构，它们共同构成采用组合电路的差分电路作为输入级；T9、R7、R8、R9 组成简易恒流源电路，为输入级提供偏置电流．T7、T8 均为射极跟随器，分别作为反相输出和同相输出</w:t>
      </w:r>
      <w:r>
        <w:rPr>
          <w:rFonts w:hint="eastAsia" w:ascii="Times New Roman" w:hAnsi="Times New Roman" w:eastAsia="宋体" w:cs="Times New Roman"/>
          <w:kern w:val="0"/>
          <w:szCs w:val="21"/>
        </w:rPr>
        <w:t>。</w:t>
      </w:r>
      <w:r>
        <w:rPr>
          <w:rFonts w:ascii="Times New Roman" w:hAnsi="Times New Roman" w:eastAsia="宋体" w:cs="Times New Roman"/>
          <w:kern w:val="0"/>
          <w:szCs w:val="21"/>
        </w:rPr>
        <w:t>因此，该电路为双端输入–双端输出结构</w:t>
      </w:r>
      <w:r>
        <w:rPr>
          <w:rFonts w:hint="eastAsia" w:ascii="Times New Roman" w:hAnsi="Times New Roman" w:eastAsia="宋体" w:cs="Times New Roman"/>
          <w:kern w:val="0"/>
          <w:szCs w:val="21"/>
        </w:rPr>
        <w:t>。</w:t>
      </w:r>
    </w:p>
    <w:p w14:paraId="776110BA">
      <w:pPr>
        <w:autoSpaceDE w:val="0"/>
        <w:autoSpaceDN w:val="0"/>
        <w:adjustRightInd w:val="0"/>
        <w:ind w:firstLine="2100" w:firstLineChars="100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drawing>
          <wp:inline distT="0" distB="0" distL="0" distR="0">
            <wp:extent cx="2699385" cy="2159635"/>
            <wp:effectExtent l="0" t="0" r="5715" b="0"/>
            <wp:docPr id="14236471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64712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000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A7A0F">
      <w:pPr>
        <w:autoSpaceDE w:val="0"/>
        <w:autoSpaceDN w:val="0"/>
        <w:adjustRightInd w:val="0"/>
        <w:ind w:firstLine="2100" w:firstLineChars="100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 xml:space="preserve"> </w:t>
      </w:r>
      <w:r>
        <w:rPr>
          <w:rFonts w:ascii="Times New Roman" w:hAnsi="Times New Roman" w:eastAsia="宋体" w:cs="Times New Roman"/>
          <w:kern w:val="0"/>
          <w:szCs w:val="21"/>
        </w:rPr>
        <w:t xml:space="preserve">               </w:t>
      </w:r>
      <w:r>
        <w:rPr>
          <w:rFonts w:hint="eastAsia" w:ascii="Times New Roman" w:hAnsi="Times New Roman" w:eastAsia="宋体" w:cs="Times New Roman"/>
          <w:kern w:val="0"/>
          <w:szCs w:val="21"/>
        </w:rPr>
        <w:t>图1</w:t>
      </w:r>
    </w:p>
    <w:p w14:paraId="0C573A81">
      <w:pPr>
        <w:autoSpaceDE w:val="0"/>
        <w:autoSpaceDN w:val="0"/>
        <w:adjustRightInd w:val="0"/>
        <w:ind w:firstLine="420" w:firstLineChars="20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CA3040集成宽带放大器的仿真图如图2所示</w:t>
      </w:r>
      <w:r>
        <w:rPr>
          <w:rFonts w:hint="eastAsia" w:ascii="Times New Roman" w:hAnsi="Times New Roman" w:eastAsia="宋体" w:cs="Times New Roman"/>
          <w:kern w:val="0"/>
          <w:szCs w:val="21"/>
        </w:rPr>
        <w:t>。</w:t>
      </w:r>
    </w:p>
    <w:p w14:paraId="6B1B5D21">
      <w:pPr>
        <w:autoSpaceDE w:val="0"/>
        <w:autoSpaceDN w:val="0"/>
        <w:adjustRightInd w:val="0"/>
        <w:ind w:firstLine="2100" w:firstLineChars="100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drawing>
          <wp:inline distT="0" distB="0" distL="0" distR="0">
            <wp:extent cx="2854960" cy="2159635"/>
            <wp:effectExtent l="0" t="0" r="2540" b="0"/>
            <wp:docPr id="5265393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53937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5477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87F54">
      <w:pPr>
        <w:autoSpaceDE w:val="0"/>
        <w:autoSpaceDN w:val="0"/>
        <w:adjustRightInd w:val="0"/>
        <w:ind w:firstLine="2100" w:firstLineChars="100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 xml:space="preserve"> </w:t>
      </w:r>
      <w:r>
        <w:rPr>
          <w:rFonts w:ascii="Times New Roman" w:hAnsi="Times New Roman" w:eastAsia="宋体" w:cs="Times New Roman"/>
          <w:kern w:val="0"/>
          <w:szCs w:val="21"/>
        </w:rPr>
        <w:t xml:space="preserve">             </w:t>
      </w:r>
      <w:r>
        <w:rPr>
          <w:rFonts w:hint="eastAsia" w:ascii="Times New Roman" w:hAnsi="Times New Roman" w:eastAsia="宋体" w:cs="Times New Roman"/>
          <w:kern w:val="0"/>
          <w:szCs w:val="21"/>
        </w:rPr>
        <w:t>图2</w:t>
      </w:r>
    </w:p>
    <w:p w14:paraId="1B47D1F2">
      <w:pPr>
        <w:rPr>
          <w:rFonts w:hint="eastAsia"/>
          <w:color w:val="0070C0"/>
        </w:rPr>
      </w:pPr>
      <w:r>
        <w:rPr>
          <w:rFonts w:hint="eastAsia"/>
          <w:color w:val="0070C0"/>
        </w:rPr>
        <w:t>实验步骤</w:t>
      </w:r>
    </w:p>
    <w:p w14:paraId="12A7E64D"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1. 按照图1，</w:t>
      </w:r>
      <w:r>
        <w:rPr>
          <w:rFonts w:hint="eastAsia" w:ascii="Times New Roman" w:hAnsi="Times New Roman" w:eastAsia="宋体" w:cs="Times New Roman"/>
        </w:rPr>
        <w:t>在LTspice界面上搭建电路</w:t>
      </w:r>
      <w:r>
        <w:rPr>
          <w:rFonts w:ascii="Times New Roman" w:hAnsi="Times New Roman" w:eastAsia="宋体" w:cs="Times New Roman"/>
        </w:rPr>
        <w:t>。</w:t>
      </w:r>
    </w:p>
    <w:p w14:paraId="4E3AE346"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2. 接通电源电压。</w:t>
      </w:r>
    </w:p>
    <w:p w14:paraId="746646B2">
      <w:pPr>
        <w:ind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3</w:t>
      </w:r>
      <w:r>
        <w:rPr>
          <w:rFonts w:ascii="Times New Roman" w:hAnsi="Times New Roman" w:eastAsia="宋体" w:cs="Times New Roman"/>
        </w:rPr>
        <w:t xml:space="preserve">. </w:t>
      </w:r>
      <w:r>
        <w:rPr>
          <w:rFonts w:hint="eastAsia" w:ascii="Times New Roman" w:hAnsi="Times New Roman" w:eastAsia="宋体" w:cs="Times New Roman"/>
        </w:rPr>
        <w:t>静态测试：将两个输入端接地，分别测量两个输出端的直流电压，应为3</w:t>
      </w:r>
      <w:r>
        <w:rPr>
          <w:rFonts w:ascii="Times New Roman" w:hAnsi="Times New Roman" w:eastAsia="宋体" w:cs="Times New Roman"/>
        </w:rPr>
        <w:t>V</w:t>
      </w:r>
      <w:r>
        <w:rPr>
          <w:rFonts w:hint="eastAsia" w:ascii="Times New Roman" w:hAnsi="Times New Roman" w:eastAsia="宋体" w:cs="Times New Roman"/>
        </w:rPr>
        <w:t>。</w:t>
      </w:r>
    </w:p>
    <w:p w14:paraId="442DE353"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4. 在输入端接入正弦信号源，用示波器观察电路输出波形，并记录。</w:t>
      </w:r>
    </w:p>
    <w:p w14:paraId="2F76BA66">
      <w:pPr>
        <w:ind w:firstLine="420"/>
        <w:rPr>
          <w:rFonts w:hint="eastAsia"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5. 测量电路的幅频特性曲线，并记录</w:t>
      </w:r>
      <w:r>
        <w:rPr>
          <w:rFonts w:hint="eastAsia" w:ascii="Times New Roman" w:hAnsi="Times New Roman" w:eastAsia="宋体" w:cs="Times New Roman"/>
        </w:rPr>
        <w:t>，确定电路的下限频率和上限频率。</w:t>
      </w:r>
    </w:p>
    <w:p w14:paraId="336E6D8D">
      <w:pPr>
        <w:rPr>
          <w:rFonts w:hint="eastAsia"/>
          <w:color w:val="0070C0"/>
        </w:rPr>
      </w:pPr>
    </w:p>
    <w:p w14:paraId="0B5181B8"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搭建电路：</w:t>
      </w:r>
    </w:p>
    <w:p w14:paraId="0FCEB077">
      <w:pPr>
        <w:jc w:val="center"/>
      </w:pPr>
      <w:r>
        <w:drawing>
          <wp:inline distT="0" distB="0" distL="114300" distR="114300">
            <wp:extent cx="4431030" cy="3874770"/>
            <wp:effectExtent l="0" t="0" r="762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1030" cy="387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653A1"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静态测试，可以看出输出电压几乎为3V：</w:t>
      </w:r>
    </w:p>
    <w:p w14:paraId="33476C1F">
      <w:r>
        <w:drawing>
          <wp:inline distT="0" distB="0" distL="114300" distR="114300">
            <wp:extent cx="5274310" cy="24942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63E21"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接入正弦波电压源，输出电压频率为30MHz，平均值为3.06V，峰峰值为1.23149V：</w:t>
      </w:r>
    </w:p>
    <w:p w14:paraId="62AE28F0">
      <w:pPr>
        <w:rPr>
          <w:rFonts w:hint="eastAsia"/>
          <w:color w:val="0000FF"/>
          <w:lang w:val="en-US" w:eastAsia="zh-CN"/>
        </w:rPr>
      </w:pPr>
    </w:p>
    <w:p w14:paraId="6E2AA346">
      <w:r>
        <w:drawing>
          <wp:inline distT="0" distB="0" distL="114300" distR="114300">
            <wp:extent cx="5274310" cy="24942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9E589">
      <w:pPr>
        <w:rPr>
          <w:rFonts w:hint="eastAsia"/>
          <w:color w:val="0000FF"/>
          <w:lang w:val="en-US" w:eastAsia="zh-CN"/>
        </w:rPr>
      </w:pP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/>
          <w:color w:val="0000FF"/>
          <w:lang w:val="en-US" w:eastAsia="zh-CN"/>
        </w:rPr>
        <w:t>测量电路的幅频特性曲线，上限频率大约为21.4MHz</w:t>
      </w:r>
      <w:bookmarkStart w:id="0" w:name="_GoBack"/>
      <w:bookmarkEnd w:id="0"/>
      <w:r>
        <w:rPr>
          <w:rFonts w:hint="eastAsia"/>
          <w:color w:val="0000FF"/>
          <w:lang w:val="en-US" w:eastAsia="zh-CN"/>
        </w:rPr>
        <w:t>：</w:t>
      </w:r>
    </w:p>
    <w:p w14:paraId="142D9BAA">
      <w:pPr>
        <w:rPr>
          <w:rFonts w:hint="eastAsia"/>
          <w:color w:val="0000FF"/>
          <w:lang w:val="en-US" w:eastAsia="zh-CN"/>
        </w:rPr>
      </w:pPr>
    </w:p>
    <w:p w14:paraId="31E0D535">
      <w:r>
        <w:drawing>
          <wp:inline distT="0" distB="0" distL="114300" distR="114300">
            <wp:extent cx="5274310" cy="24942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749A4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DB0"/>
    <w:rsid w:val="00076981"/>
    <w:rsid w:val="0007700A"/>
    <w:rsid w:val="000D3FE8"/>
    <w:rsid w:val="000D5F1B"/>
    <w:rsid w:val="000E3874"/>
    <w:rsid w:val="0010715D"/>
    <w:rsid w:val="0013709B"/>
    <w:rsid w:val="00197DB0"/>
    <w:rsid w:val="001A65BA"/>
    <w:rsid w:val="001C6D0D"/>
    <w:rsid w:val="00231A68"/>
    <w:rsid w:val="00254E59"/>
    <w:rsid w:val="00284853"/>
    <w:rsid w:val="002A7281"/>
    <w:rsid w:val="003274DD"/>
    <w:rsid w:val="00327CC9"/>
    <w:rsid w:val="00381A3B"/>
    <w:rsid w:val="00392BA1"/>
    <w:rsid w:val="003C3251"/>
    <w:rsid w:val="00406D7C"/>
    <w:rsid w:val="0041047E"/>
    <w:rsid w:val="00434A6A"/>
    <w:rsid w:val="004554CB"/>
    <w:rsid w:val="0047538C"/>
    <w:rsid w:val="00493BC4"/>
    <w:rsid w:val="004956C4"/>
    <w:rsid w:val="00496EC6"/>
    <w:rsid w:val="004A34BF"/>
    <w:rsid w:val="004B7CD0"/>
    <w:rsid w:val="004F3AA7"/>
    <w:rsid w:val="0050343A"/>
    <w:rsid w:val="00540C92"/>
    <w:rsid w:val="005648E4"/>
    <w:rsid w:val="005A4012"/>
    <w:rsid w:val="005D1901"/>
    <w:rsid w:val="005D2D8A"/>
    <w:rsid w:val="005E6F55"/>
    <w:rsid w:val="005E7158"/>
    <w:rsid w:val="00650588"/>
    <w:rsid w:val="006A2277"/>
    <w:rsid w:val="006A5EFA"/>
    <w:rsid w:val="0070087C"/>
    <w:rsid w:val="00730615"/>
    <w:rsid w:val="007405AE"/>
    <w:rsid w:val="00741330"/>
    <w:rsid w:val="00745C7D"/>
    <w:rsid w:val="00771F2E"/>
    <w:rsid w:val="007979AF"/>
    <w:rsid w:val="007C2AE0"/>
    <w:rsid w:val="007E69BB"/>
    <w:rsid w:val="0082384D"/>
    <w:rsid w:val="00850495"/>
    <w:rsid w:val="008555B8"/>
    <w:rsid w:val="008622F4"/>
    <w:rsid w:val="008A604B"/>
    <w:rsid w:val="008B4367"/>
    <w:rsid w:val="008B5F39"/>
    <w:rsid w:val="008E1F80"/>
    <w:rsid w:val="00955A91"/>
    <w:rsid w:val="009930C0"/>
    <w:rsid w:val="00996F43"/>
    <w:rsid w:val="009C0016"/>
    <w:rsid w:val="009D0529"/>
    <w:rsid w:val="00A27F1D"/>
    <w:rsid w:val="00A71B92"/>
    <w:rsid w:val="00A91198"/>
    <w:rsid w:val="00A9701A"/>
    <w:rsid w:val="00AA2BB1"/>
    <w:rsid w:val="00AB4AEA"/>
    <w:rsid w:val="00B22E06"/>
    <w:rsid w:val="00B448A9"/>
    <w:rsid w:val="00B855C6"/>
    <w:rsid w:val="00BD4263"/>
    <w:rsid w:val="00C100B7"/>
    <w:rsid w:val="00C879AA"/>
    <w:rsid w:val="00C92197"/>
    <w:rsid w:val="00CC19F1"/>
    <w:rsid w:val="00CE6071"/>
    <w:rsid w:val="00D322F4"/>
    <w:rsid w:val="00D347D6"/>
    <w:rsid w:val="00D90982"/>
    <w:rsid w:val="00DD2A4F"/>
    <w:rsid w:val="00DD572B"/>
    <w:rsid w:val="00DE7B92"/>
    <w:rsid w:val="00E2045F"/>
    <w:rsid w:val="00E51CB8"/>
    <w:rsid w:val="00E71800"/>
    <w:rsid w:val="00EA6A83"/>
    <w:rsid w:val="00F12622"/>
    <w:rsid w:val="00F441B5"/>
    <w:rsid w:val="00F462A4"/>
    <w:rsid w:val="00F873B7"/>
    <w:rsid w:val="00FA0BAF"/>
    <w:rsid w:val="00FA2BFF"/>
    <w:rsid w:val="00FB20C0"/>
    <w:rsid w:val="00FF1DA2"/>
    <w:rsid w:val="054C1558"/>
    <w:rsid w:val="0DEC35A3"/>
    <w:rsid w:val="3C3A7F8D"/>
    <w:rsid w:val="59F368BA"/>
    <w:rsid w:val="6390559E"/>
    <w:rsid w:val="7381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2"/>
    <w:link w:val="5"/>
    <w:uiPriority w:val="99"/>
    <w:rPr>
      <w:sz w:val="18"/>
      <w:szCs w:val="18"/>
    </w:rPr>
  </w:style>
  <w:style w:type="character" w:customStyle="1" w:styleId="7">
    <w:name w:val="页脚 字符"/>
    <w:basedOn w:val="2"/>
    <w:link w:val="4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table" w:customStyle="1" w:styleId="9">
    <w:name w:val="_Style 75"/>
    <w:basedOn w:val="3"/>
    <w:uiPriority w:val="0"/>
    <w:pPr>
      <w:spacing w:before="120"/>
      <w:ind w:firstLine="397"/>
    </w:pPr>
    <w:rPr>
      <w:rFonts w:ascii="Calibri" w:hAnsi="Calibri" w:eastAsia="Calibri" w:cs="Calibri"/>
      <w:kern w:val="0"/>
      <w:sz w:val="20"/>
      <w:szCs w:val="20"/>
      <w:lang w:val="en-C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80</Words>
  <Characters>461</Characters>
  <Lines>3</Lines>
  <Paragraphs>1</Paragraphs>
  <TotalTime>18</TotalTime>
  <ScaleCrop>false</ScaleCrop>
  <LinksUpToDate>false</LinksUpToDate>
  <CharactersWithSpaces>540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2024-01-12T11:52:00Z</dcterms:created>
  <dc:creator>wuyi lao</dc:creator>
  <cp:lastModifiedBy>jhong</cp:lastModifiedBy>
  <dcterms:modified xsi:type="dcterms:W3CDTF">2024-11-20T16:23:57Z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62C81CE01FBC4222B1B607D10979E3C7_12</vt:lpwstr>
  </property>
</Properties>
</file>