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b/>
          <w:bCs/>
          <w:color w:val="E30613"/>
          <w:sz w:val="20"/>
          <w:szCs w:val="20"/>
        </w:rPr>
        <w:t xml:space="preserve">ДЕМОНСТРАЦИОННЫЙ ЧЕРНОВИК</w:t>
      </w:r>
    </w:p>
    <w:p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Демонстрационный черновик — локальный расчёт (mode=demo), не корпоративный реестр и не live Excel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Общество с ограниченной ответственностью «Индид» (ООО «Индид»)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191186, г. Санкт-Петербург, вн.тер.г. Муниципальный округ Дворцовый округ, ул. Итальянская, д. 17, литера А, помещ. 1НC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ИНН 7801540219 | ОГРН 1117847053103 | КПП 784001001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Исх. КП-FIX-001    от 15.06.2026 г.    ООО Тест аудита Fix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Коммерческое предложение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Компания «Индид» предлагает Вашему вниманию предварительный расчет стоимости системы Indeed по контролю привилегированных пользователей.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Коммерческое предложение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Расчет стоимости Indeed PAM на 77 пользователей сертифицированная версия: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Таблица 1. Расчет РРЦ годовых лицензий*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№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Артикул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Позиция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Кол-во, шт.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Цена, руб. РФ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Стоимость, руб. РФ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 уточнён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Неисключительные права на Программу для ЭВМ Indeed Privileged Access Manager (пакет на 77 пользователей) на 1 (один) год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10 268 643,00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10 268 643,00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 уточнён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Сертифицированный ФСТЭК комплект Indeed Privileged Access Manager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3 050,00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3 050,00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Итого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10 271 693,00</w:t>
            </w:r>
          </w:p>
        </w:tc>
      </w:tr>
    </w:tbl>
    <w:p>
      <w:r>
        <w:rPr>
          <w:rFonts w:ascii="Times New Roman" w:cs="Times New Roman" w:eastAsia="Times New Roman" w:hAnsi="Times New Roman"/>
          <w:sz w:val="16"/>
          <w:szCs w:val="16"/>
        </w:rPr>
        <w:t xml:space="preserve">*В стоимость лицензий включена гарантия на ПО и доступ к обновлениям в течение срока действия лицензии. НДС не облагается.</w:t>
      </w:r>
    </w:p>
    <w:p>
      <w:r>
        <w:rPr>
          <w:rFonts w:ascii="Times New Roman" w:cs="Times New Roman" w:eastAsia="Times New Roman" w:hAnsi="Times New Roman"/>
          <w:b/>
          <w:bCs/>
          <w:sz w:val="16"/>
          <w:szCs w:val="16"/>
        </w:rPr>
        <w:t xml:space="preserve">*Сертифицированный ФСТЭК комплект облагается НДС 22% — 550,00 руб.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*Сертифицированный ФСТЭК комплект Indeed Privileged Access Manager включает: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DVD-диск с идентификатором изделия, на котором размещены: дистрибутив сертифицированного программного комплекса «Indeed Privileged Access Manager», Руководство администратора, Руководство пользователя, Руководство по установке, Контрольные суммы исполняемых файлов после инсталляции для Windows и Linux платформы.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Пластиковый бокс для DVD-диска с фирменным оформлением ООО «Индид»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Бумажная версия Формуляра с идентификатором изделия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Бумажная копия сертификата ФСТЭК России №4667, заверенная ООО «Индид»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Расчет стоимости Indeed PAM на 46 пользователей сертифицированная версия: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Таблица 2. Расчет РРЦ бессрочных лицензий**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№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Артикул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Позиция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Кол-во, шт.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Цена, руб. РФ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Стоимость, руб. РФ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 уточнён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Неисключительные права на Программу для ЭВМ Indeed Privileged Access Manager (пакет на 46 пользователей)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12 641 660,20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12 641 660,20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 уточнён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Сертифицированный ФСТЭК комплект Indeed Privileged Access Manager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3 050,00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3 050,00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Итого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12 644 710,20</w:t>
            </w:r>
          </w:p>
        </w:tc>
      </w:tr>
    </w:tbl>
    <w:p>
      <w:r>
        <w:rPr>
          <w:rFonts w:ascii="Times New Roman" w:cs="Times New Roman" w:eastAsia="Times New Roman" w:hAnsi="Times New Roman"/>
          <w:sz w:val="16"/>
          <w:szCs w:val="16"/>
        </w:rPr>
        <w:t xml:space="preserve">**В стоимость лицензий включена гарантия на ПО и доступ к обновлениям в течение 12 месяцев. НДС не облагается.</w:t>
      </w:r>
    </w:p>
    <w:p>
      <w:r>
        <w:rPr>
          <w:rFonts w:ascii="Times New Roman" w:cs="Times New Roman" w:eastAsia="Times New Roman" w:hAnsi="Times New Roman"/>
          <w:b/>
          <w:bCs/>
          <w:sz w:val="16"/>
          <w:szCs w:val="16"/>
        </w:rPr>
        <w:t xml:space="preserve">**Сертифицированный ФСТЭК комплект облагается НДС 22% — 550,00 руб.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**Сертифицированный ФСТЭК комплект Indeed Privileged Access Manager включает: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DVD-диск с идентификатором изделия, на котором размещены: дистрибутив сертифицированного программного комплекса «Indeed Privileged Access Manager», Руководство администратора, Руководство пользователя, Руководство по установке, Контрольные суммы исполняемых файлов после инсталляции для Windows и Linux платформы.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Пластиковый бокс для DVD-диска с фирменным оформлением ООО «Индид»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Бумажная версия Формуляра с идентификатором изделия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Бумажная копия сертификата ФСТЭК России №4667, заверенная ООО «Индид»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Пользовательская лицензия (user license, UL). Лицензия дает право на использование Indeed PAM заданному количеству пользователей. Каждый сотрудник, получающий доступ к ресурсам с помощью привилегированных учетных записей, должен иметь пользовательскую лицензию PAM. Количество пользовательских лицензий может быть изменено в сторону увеличения путем приобретения дополнительного количества лицензий. Пользовательская лицензия может быть отозвана у одного сотрудника и выдана другому.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Гарантийное обслуживание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Поставка и обновление ПО до последней версии всех приобретенных компонентов в течение гарантийного срока.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Гарантийное обслуживание продуктов Indeed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Устранение несоответствий в работе продуктов Indeed.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Горячая линия и портал технической поддержки (8 800 333-09-06, https://support.indeed-company.ru/ ).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Проверка новых конфигураций и планируемых изменений в инфраструктуре.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Подготовка подробных инструкций (планов) по обновлению продуктов Indeed в инфраструктуре Заказчика.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Доступ к Базе знаний компании Indeed.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С Уважением,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Управляющий управляющей организации АО «Индид» — Индивидуальный предприниматель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Алексей Баранов</w:t>
      </w:r>
    </w:p>
    <w:p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Незавершённые данные: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Артикул не уточнён: Неисключительные права на Программу для ЭВМ Indeed Privileged Access Manager (пакет на 77 пользователей) на 1 (один) год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Артикул не уточнён: Сертифицированный ФСТЭК комплект Indeed Privileged Access Manager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Артикул не уточнён: Неисключительные права на Программу для ЭВМ Indeed Privileged Access Manager (пакет на 46 пользователей)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2026-09-19T18:08:23.868Z</dcterms:created>
  <dcterms:modified xsi:type="dcterms:W3CDTF">2026-09-19T18:08:23.868Z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