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E37E9">
      <w:pPr>
        <w:jc w:val="center"/>
        <w:rPr>
          <w:rFonts w:hint="eastAsia" w:ascii="兰米粗楷简体" w:hAnsi="兰米粗楷简体" w:eastAsia="兰米粗楷简体" w:cs="黑体"/>
          <w:b/>
          <w:bCs/>
          <w:sz w:val="72"/>
          <w:szCs w:val="72"/>
        </w:rPr>
      </w:pPr>
      <w:r>
        <w:rPr>
          <w:rFonts w:hint="eastAsia" w:ascii="兰米粗楷简体" w:hAnsi="兰米粗楷简体" w:eastAsia="兰米粗楷简体" w:cs="黑体"/>
          <w:b/>
          <w:bCs/>
          <w:sz w:val="72"/>
          <w:szCs w:val="72"/>
        </w:rPr>
        <w:t>玄庐会典</w:t>
      </w:r>
    </w:p>
    <w:p w14:paraId="6AB15549">
      <w:pPr>
        <w:jc w:val="center"/>
        <w:rPr>
          <w:rFonts w:hint="eastAsia" w:ascii="兰米粗楷简体" w:hAnsi="汉仪书宋一简" w:eastAsia="兰米粗楷简体" w:cs="黑体"/>
          <w:b w:val="0"/>
          <w:bCs w:val="0"/>
          <w:sz w:val="22"/>
          <w:szCs w:val="22"/>
        </w:rPr>
      </w:pPr>
      <w:r>
        <w:rPr>
          <w:rFonts w:hint="eastAsia" w:ascii="兰米粗楷简体" w:hAnsi="仿宋" w:eastAsia="兰米粗楷简体" w:cs="黑体"/>
          <w:b w:val="0"/>
          <w:bCs w:val="0"/>
          <w:sz w:val="22"/>
          <w:szCs w:val="22"/>
        </w:rPr>
        <w:t>（</w:t>
      </w:r>
      <w:r>
        <w:rPr>
          <w:rFonts w:hint="eastAsia" w:ascii="兰米粗楷简体" w:hAnsi="仿宋" w:eastAsia="兰米粗楷简体" w:cs="黑体"/>
          <w:b w:val="0"/>
          <w:bCs w:val="0"/>
          <w:sz w:val="22"/>
          <w:szCs w:val="22"/>
          <w:lang w:eastAsia="zh"/>
          <w:woUserID w:val="1"/>
        </w:rPr>
        <w:t>明华</w:t>
      </w:r>
      <w:r>
        <w:rPr>
          <w:rFonts w:hint="eastAsia" w:ascii="兰米粗楷简体" w:hAnsi="汉仪书宋一简" w:eastAsia="兰米粗楷简体" w:cs="黑体"/>
          <w:b w:val="0"/>
          <w:bCs w:val="0"/>
          <w:sz w:val="22"/>
          <w:szCs w:val="22"/>
        </w:rPr>
        <w:t>二年八月初五</w:t>
      </w:r>
      <w:r>
        <w:rPr>
          <w:rFonts w:hint="eastAsia" w:ascii="兰米粗楷简体" w:hAnsi="汉仪书宋一简" w:eastAsia="兰米粗楷简体" w:cs="黑体"/>
          <w:b w:val="0"/>
          <w:bCs w:val="0"/>
          <w:sz w:val="22"/>
          <w:szCs w:val="22"/>
          <w:lang w:eastAsia="zh-CN"/>
        </w:rPr>
        <w:t>日</w:t>
      </w:r>
      <w:r>
        <w:rPr>
          <w:rFonts w:hint="eastAsia" w:ascii="兰米粗楷简体" w:hAnsi="汉仪书宋一简" w:eastAsia="兰米粗楷简体" w:cs="黑体"/>
          <w:b w:val="0"/>
          <w:bCs w:val="0"/>
          <w:sz w:val="22"/>
          <w:szCs w:val="22"/>
        </w:rPr>
        <w:t>议会审议钦定</w:t>
      </w:r>
      <w:r>
        <w:rPr>
          <w:rFonts w:hint="eastAsia" w:ascii="兰米粗楷简体" w:hAnsi="汉仪书宋一简" w:eastAsia="兰米粗楷简体" w:cs="黑体"/>
          <w:b w:val="0"/>
          <w:bCs w:val="0"/>
          <w:sz w:val="22"/>
          <w:szCs w:val="22"/>
          <w:lang w:eastAsia="zh-CN"/>
        </w:rPr>
        <w:t>通过公布</w:t>
      </w:r>
      <w:r>
        <w:rPr>
          <w:rFonts w:hint="eastAsia" w:ascii="兰米粗楷简体" w:hAnsi="仿宋" w:eastAsia="兰米粗楷简体" w:cs="黑体"/>
          <w:b w:val="0"/>
          <w:bCs w:val="0"/>
          <w:sz w:val="22"/>
          <w:szCs w:val="22"/>
        </w:rPr>
        <w:t>，</w:t>
      </w:r>
      <w:r>
        <w:rPr>
          <w:rFonts w:hint="eastAsia" w:ascii="兰米粗楷简体" w:hAnsi="仿宋" w:eastAsia="兰米粗楷简体" w:cs="黑体"/>
          <w:b w:val="0"/>
          <w:bCs w:val="0"/>
          <w:sz w:val="22"/>
          <w:szCs w:val="22"/>
          <w:lang w:eastAsia="zh"/>
          <w:woUserID w:val="1"/>
        </w:rPr>
        <w:t>明华</w:t>
      </w:r>
      <w:r>
        <w:rPr>
          <w:rFonts w:hint="eastAsia" w:ascii="兰米粗楷简体" w:hAnsi="仿宋" w:eastAsia="兰米粗楷简体" w:cs="黑体"/>
          <w:b w:val="0"/>
          <w:bCs w:val="0"/>
          <w:sz w:val="22"/>
          <w:szCs w:val="22"/>
        </w:rPr>
        <w:t>三年</w:t>
      </w:r>
      <w:r>
        <w:rPr>
          <w:rFonts w:hint="eastAsia" w:ascii="兰米粗楷简体" w:hAnsi="汉仪书宋一简" w:eastAsia="兰米粗楷简体" w:cs="黑体"/>
          <w:b w:val="0"/>
          <w:bCs w:val="0"/>
          <w:sz w:val="22"/>
          <w:szCs w:val="22"/>
        </w:rPr>
        <w:t>四月十二日初次新修案</w:t>
      </w:r>
      <w:r>
        <w:rPr>
          <w:rFonts w:hint="eastAsia" w:ascii="兰米粗楷简体" w:hAnsi="仿宋" w:eastAsia="兰米粗楷简体" w:cs="黑体"/>
          <w:b w:val="0"/>
          <w:bCs w:val="0"/>
          <w:sz w:val="22"/>
          <w:szCs w:val="22"/>
        </w:rPr>
        <w:t>，</w:t>
      </w:r>
      <w:r>
        <w:rPr>
          <w:rFonts w:hint="eastAsia" w:ascii="兰米粗楷简体" w:hAnsi="汉仪书宋一简" w:eastAsia="兰米粗楷简体" w:cs="黑体"/>
          <w:b w:val="0"/>
          <w:bCs w:val="0"/>
          <w:sz w:val="22"/>
          <w:szCs w:val="22"/>
        </w:rPr>
        <w:t>四月十四日二次新修案</w:t>
      </w:r>
      <w:r>
        <w:rPr>
          <w:rFonts w:hint="eastAsia" w:ascii="兰米粗楷简体" w:hAnsi="仿宋" w:eastAsia="兰米粗楷简体" w:cs="黑体"/>
          <w:b w:val="0"/>
          <w:bCs w:val="0"/>
          <w:sz w:val="22"/>
          <w:szCs w:val="22"/>
        </w:rPr>
        <w:t>，</w:t>
      </w:r>
      <w:r>
        <w:rPr>
          <w:rFonts w:hint="eastAsia" w:ascii="兰米粗楷简体" w:hAnsi="汉仪书宋一简" w:eastAsia="兰米粗楷简体" w:cs="黑体"/>
          <w:b w:val="0"/>
          <w:bCs w:val="0"/>
          <w:sz w:val="22"/>
          <w:szCs w:val="22"/>
        </w:rPr>
        <w:t>四月十五日刑律新修案</w:t>
      </w:r>
      <w:r>
        <w:rPr>
          <w:rFonts w:hint="eastAsia" w:ascii="兰米粗楷简体" w:hAnsi="汉仪书宋一简" w:eastAsia="兰米粗楷简体" w:cs="黑体"/>
          <w:b w:val="0"/>
          <w:bCs w:val="0"/>
          <w:sz w:val="22"/>
          <w:szCs w:val="22"/>
          <w:lang w:eastAsia="zh-CN"/>
        </w:rPr>
        <w:t>，四月廿七日廿八日廿九日全文修正案</w:t>
      </w:r>
      <w:r>
        <w:rPr>
          <w:rFonts w:hint="eastAsia" w:ascii="兰米粗楷简体" w:hAnsi="仿宋" w:eastAsia="兰米粗楷简体" w:cs="黑体"/>
          <w:b w:val="0"/>
          <w:bCs w:val="0"/>
          <w:sz w:val="22"/>
          <w:szCs w:val="22"/>
        </w:rPr>
        <w:t>）</w:t>
      </w:r>
    </w:p>
    <w:p w14:paraId="6A503E92">
      <w:pPr>
        <w:rPr>
          <w:rFonts w:hint="eastAsia" w:ascii="黑体" w:hAnsi="汉仪书宋一简" w:eastAsia="汉仪书宋一简" w:cs="黑体"/>
          <w:b/>
          <w:bCs/>
          <w:sz w:val="28"/>
          <w:szCs w:val="28"/>
        </w:rPr>
      </w:pPr>
    </w:p>
    <w:p w14:paraId="1300E924">
      <w:pPr>
        <w:rPr>
          <w:rFonts w:hint="default" w:ascii="兰米粗楷简体" w:hAnsi="兰米粗楷简体" w:eastAsia="兰米粗楷简体" w:cs="黑体"/>
          <w:b/>
          <w:bCs/>
          <w:sz w:val="48"/>
          <w:szCs w:val="48"/>
        </w:rPr>
      </w:pPr>
      <w:r>
        <w:rPr>
          <w:rFonts w:hint="eastAsia" w:ascii="兰米粗楷简体" w:hAnsi="兰米粗楷简体" w:eastAsia="兰米粗楷简体" w:cs="黑体"/>
          <w:b/>
          <w:bCs/>
          <w:sz w:val="36"/>
          <w:szCs w:val="36"/>
        </w:rPr>
        <w:t>会典</w:t>
      </w:r>
      <w:r>
        <w:rPr>
          <w:rFonts w:hint="default" w:ascii="兰米粗楷简体" w:hAnsi="兰米粗楷简体" w:eastAsia="兰米粗楷简体" w:cs="黑体"/>
          <w:b/>
          <w:bCs/>
          <w:sz w:val="36"/>
          <w:szCs w:val="36"/>
        </w:rPr>
        <w:t>本序</w:t>
      </w:r>
    </w:p>
    <w:p w14:paraId="4170C703">
      <w:pPr>
        <w:rPr>
          <w:rFonts w:hint="default" w:ascii="黑体" w:hAnsi="汉仪书宋一简" w:eastAsia="汉仪书宋一简" w:cs="黑体"/>
          <w:sz w:val="22"/>
          <w:szCs w:val="24"/>
        </w:rPr>
      </w:pPr>
    </w:p>
    <w:p w14:paraId="6028FA93">
      <w:pPr>
        <w:framePr w:dropCap="drop" w:lines="3" w:wrap="around" w:vAnchor="text" w:hAnchor="text"/>
        <w:widowControl w:val="0"/>
        <w:numPr>
          <w:ilvl w:val="0"/>
          <w:numId w:val="0"/>
        </w:numPr>
        <w:spacing w:before="0" w:beforeAutospacing="0" w:after="0" w:afterAutospacing="0" w:line="936" w:lineRule="exact"/>
        <w:ind w:left="0" w:leftChars="0" w:firstLine="0" w:firstLineChars="0"/>
        <w:jc w:val="both"/>
        <w:textAlignment w:val="baseline"/>
        <w:rPr>
          <w:rFonts w:hint="eastAsia" w:ascii="黑体" w:hAnsi="汉仪书宋一简" w:eastAsia="汉仪书宋一简" w:cs="黑体"/>
          <w:position w:val="1"/>
          <w:sz w:val="96"/>
          <w:szCs w:val="96"/>
        </w:rPr>
      </w:pPr>
      <w:r>
        <w:rPr>
          <w:rFonts w:hint="eastAsia" w:ascii="黑体" w:hAnsi="汉仪书宋一简" w:eastAsia="汉仪书宋一简" w:cs="黑体"/>
          <w:position w:val="1"/>
          <w:sz w:val="96"/>
          <w:szCs w:val="96"/>
        </w:rPr>
        <w:t>我</w:t>
      </w:r>
    </w:p>
    <w:p w14:paraId="61BA0941">
      <w:pPr>
        <w:widowControl w:val="0"/>
        <w:numPr>
          <w:ilvl w:val="0"/>
          <w:numId w:val="0"/>
        </w:numPr>
        <w:spacing w:before="0" w:beforeAutospacing="0" w:after="0" w:afterAutospacing="0" w:line="240" w:lineRule="auto"/>
        <w:ind w:left="0" w:leftChars="0" w:firstLine="0" w:firstLineChars="0"/>
        <w:jc w:val="both"/>
        <w:rPr>
          <w:rFonts w:hint="eastAsia" w:ascii="黑体" w:hAnsi="汉仪书宋一简" w:eastAsia="汉仪书宋一简" w:cs="黑体"/>
          <w:sz w:val="22"/>
          <w:szCs w:val="24"/>
        </w:rPr>
      </w:pPr>
      <w:r>
        <w:rPr>
          <w:rFonts w:hint="eastAsia" w:ascii="黑体" w:hAnsi="汉仪书宋一简" w:eastAsia="汉仪书宋一简" w:cs="黑体"/>
          <w:sz w:val="22"/>
          <w:szCs w:val="24"/>
        </w:rPr>
        <w:t>泱泱</w:t>
      </w:r>
      <w:r>
        <w:rPr>
          <w:rFonts w:hint="eastAsia" w:ascii="黑体" w:hAnsi="汉仪书宋一简" w:eastAsia="汉仪书宋一简" w:cs="黑体"/>
          <w:sz w:val="22"/>
          <w:szCs w:val="24"/>
          <w:lang w:eastAsia="zh"/>
          <w:woUserID w:val="1"/>
        </w:rPr>
        <w:t>明华</w:t>
      </w:r>
      <w:r>
        <w:rPr>
          <w:rFonts w:hint="eastAsia" w:ascii="黑体" w:hAnsi="汉仪书宋一简" w:eastAsia="汉仪书宋一简" w:cs="黑体"/>
          <w:sz w:val="22"/>
          <w:szCs w:val="24"/>
        </w:rPr>
        <w:t>众生决兹同心</w:t>
      </w:r>
      <w:r>
        <w:rPr>
          <w:rFonts w:hint="eastAsia" w:ascii="黑体" w:hAnsi="仿宋" w:eastAsia="黑体" w:cs="黑体"/>
          <w:sz w:val="22"/>
          <w:szCs w:val="24"/>
        </w:rPr>
        <w:t>！</w:t>
      </w:r>
    </w:p>
    <w:p w14:paraId="30B6C2AC">
      <w:pPr>
        <w:ind w:left="0" w:leftChars="0" w:firstLine="0" w:firstLineChars="0"/>
        <w:rPr>
          <w:rFonts w:hint="eastAsia" w:ascii="黑体" w:hAnsi="汉仪书宋一简" w:eastAsia="汉仪书宋一简" w:cs="黑体"/>
          <w:sz w:val="22"/>
          <w:szCs w:val="24"/>
        </w:rPr>
      </w:pPr>
      <w:r>
        <w:rPr>
          <w:rFonts w:hint="eastAsia" w:ascii="黑体" w:hAnsi="汉仪书宋一简" w:eastAsia="汉仪书宋一简" w:cs="黑体"/>
          <w:sz w:val="22"/>
          <w:szCs w:val="24"/>
        </w:rPr>
        <w:t xml:space="preserve">    </w:t>
      </w:r>
      <w:r>
        <w:rPr>
          <w:rFonts w:hint="eastAsia" w:ascii="黑体" w:hAnsi="汉仪书宋一简" w:eastAsia="汉仪书宋一简" w:cs="黑体"/>
          <w:sz w:val="22"/>
          <w:szCs w:val="24"/>
          <w:lang w:eastAsia="zh"/>
          <w:woUserID w:val="1"/>
        </w:rPr>
        <w:t>明华三超主义共和国</w:t>
      </w:r>
      <w:bookmarkStart w:id="0" w:name="_GoBack"/>
      <w:r>
        <w:rPr>
          <w:rFonts w:hint="eastAsia" w:ascii="黑体" w:hAnsi="汉仪书宋一简" w:eastAsia="汉仪书宋一简" w:cs="黑体"/>
          <w:b w:val="0"/>
          <w:bCs w:val="0"/>
          <w:sz w:val="22"/>
          <w:szCs w:val="22"/>
          <w:lang w:eastAsia="zh"/>
          <w:woUserID w:val="1"/>
        </w:rPr>
        <w:t>Tri-Trasurpassist Republic of Lurchxieria</w:t>
      </w:r>
      <w:bookmarkEnd w:id="0"/>
      <w:r>
        <w:rPr>
          <w:rFonts w:hint="default" w:ascii="黑体" w:hAnsi="仿宋" w:eastAsia="黑体" w:cs="黑体"/>
          <w:b w:val="0"/>
          <w:bCs w:val="0"/>
          <w:sz w:val="22"/>
          <w:szCs w:val="22"/>
        </w:rPr>
        <w:t>。</w:t>
      </w:r>
      <w:r>
        <w:rPr>
          <w:rFonts w:hint="default" w:ascii="黑体" w:hAnsi="汉仪书宋一简" w:eastAsia="汉仪书宋一简" w:cs="黑体"/>
          <w:sz w:val="22"/>
          <w:szCs w:val="24"/>
        </w:rPr>
        <w:t xml:space="preserve"> </w:t>
      </w:r>
    </w:p>
    <w:p w14:paraId="68EDECC8">
      <w:pPr>
        <w:ind w:firstLine="440" w:firstLineChars="200"/>
        <w:rPr>
          <w:rFonts w:hint="default" w:ascii="黑体" w:hAnsi="仿宋" w:eastAsia="黑体" w:cs="黑体"/>
          <w:sz w:val="22"/>
          <w:szCs w:val="24"/>
        </w:rPr>
      </w:pPr>
      <w:r>
        <w:rPr>
          <w:rFonts w:hint="eastAsia" w:ascii="黑体" w:hAnsi="汉仪书宋一简" w:eastAsia="汉仪书宋一简" w:cs="黑体"/>
          <w:sz w:val="22"/>
          <w:szCs w:val="24"/>
          <w:lang w:eastAsia="zh"/>
          <w:woUserID w:val="1"/>
        </w:rPr>
        <w:t>明华</w:t>
      </w:r>
      <w:r>
        <w:rPr>
          <w:rFonts w:hint="default" w:ascii="黑体" w:hAnsi="汉仪书宋一简" w:eastAsia="汉仪书宋一简" w:cs="黑体"/>
          <w:sz w:val="22"/>
          <w:szCs w:val="24"/>
        </w:rPr>
        <w:t>三万二千三百多年历史</w:t>
      </w:r>
      <w:r>
        <w:rPr>
          <w:rFonts w:hint="default" w:ascii="黑体" w:hAnsi="仿宋" w:eastAsia="黑体" w:cs="黑体"/>
          <w:sz w:val="22"/>
          <w:szCs w:val="24"/>
        </w:rPr>
        <w:t>，</w:t>
      </w:r>
      <w:r>
        <w:rPr>
          <w:rFonts w:hint="default" w:ascii="黑体" w:hAnsi="汉仪书宋一简" w:eastAsia="汉仪书宋一简" w:cs="黑体"/>
          <w:sz w:val="22"/>
          <w:szCs w:val="24"/>
        </w:rPr>
        <w:t>是全宇宙历史最悠久的</w:t>
      </w:r>
      <w:r>
        <w:rPr>
          <w:rFonts w:hint="eastAsia" w:ascii="黑体" w:hAnsi="汉仪书宋一简" w:eastAsia="汉仪书宋一简" w:cs="黑体"/>
          <w:sz w:val="22"/>
          <w:szCs w:val="24"/>
        </w:rPr>
        <w:t>宇宙</w:t>
      </w:r>
      <w:r>
        <w:rPr>
          <w:rFonts w:hint="default" w:ascii="黑体" w:hAnsi="汉仪书宋一简" w:eastAsia="汉仪书宋一简" w:cs="黑体"/>
          <w:sz w:val="22"/>
          <w:szCs w:val="24"/>
        </w:rPr>
        <w:t>文明之一</w:t>
      </w:r>
      <w:r>
        <w:rPr>
          <w:rFonts w:hint="default" w:ascii="黑体" w:hAnsi="仿宋" w:eastAsia="黑体" w:cs="黑体"/>
          <w:sz w:val="22"/>
          <w:szCs w:val="24"/>
        </w:rPr>
        <w:t>，</w:t>
      </w:r>
      <w:r>
        <w:rPr>
          <w:rFonts w:hint="default" w:ascii="黑体" w:hAnsi="汉仪书宋一简" w:eastAsia="汉仪书宋一简" w:cs="黑体"/>
          <w:sz w:val="22"/>
          <w:szCs w:val="24"/>
        </w:rPr>
        <w:t>全</w:t>
      </w:r>
      <w:r>
        <w:rPr>
          <w:rFonts w:hint="eastAsia" w:ascii="黑体" w:hAnsi="汉仪书宋一简" w:eastAsia="汉仪书宋一简" w:cs="黑体"/>
          <w:sz w:val="22"/>
          <w:szCs w:val="24"/>
        </w:rPr>
        <w:t>文明一切众生</w:t>
      </w:r>
      <w:r>
        <w:rPr>
          <w:rFonts w:hint="default" w:ascii="黑体" w:hAnsi="汉仪书宋一简" w:eastAsia="汉仪书宋一简" w:cs="黑体"/>
          <w:sz w:val="22"/>
          <w:szCs w:val="24"/>
        </w:rPr>
        <w:t>共同创造了光辉灿烂的文化</w:t>
      </w:r>
      <w:r>
        <w:rPr>
          <w:rFonts w:hint="default" w:ascii="黑体" w:hAnsi="仿宋" w:eastAsia="黑体" w:cs="黑体"/>
          <w:sz w:val="22"/>
          <w:szCs w:val="24"/>
        </w:rPr>
        <w:t>，</w:t>
      </w:r>
      <w:r>
        <w:rPr>
          <w:rFonts w:hint="default" w:ascii="黑体" w:hAnsi="汉仪书宋一简" w:eastAsia="汉仪书宋一简" w:cs="黑体"/>
          <w:sz w:val="22"/>
          <w:szCs w:val="24"/>
        </w:rPr>
        <w:t>具有光荣的革命传统</w:t>
      </w:r>
      <w:r>
        <w:rPr>
          <w:rFonts w:hint="default" w:ascii="黑体" w:hAnsi="仿宋" w:eastAsia="黑体" w:cs="黑体"/>
          <w:sz w:val="22"/>
          <w:szCs w:val="24"/>
        </w:rPr>
        <w:t>。</w:t>
      </w:r>
    </w:p>
    <w:p w14:paraId="3328D2C6">
      <w:pPr>
        <w:ind w:firstLine="440" w:firstLineChars="200"/>
        <w:rPr>
          <w:rFonts w:hint="eastAsia" w:ascii="黑体" w:hAnsi="仿宋" w:eastAsia="汉仪书宋一简" w:cs="黑体"/>
          <w:sz w:val="22"/>
          <w:szCs w:val="24"/>
          <w:lang w:eastAsia="zh-CN"/>
        </w:rPr>
      </w:pP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自元古时代诞生以来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我们虽然经历了多次盛世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也饱受了诸多苦难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遭遇了无数压迫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激起了人民为国家独立、民族振兴和自由民主幸福的奋起反抗和英勇斗争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。</w:t>
      </w:r>
    </w:p>
    <w:p w14:paraId="DA8A8ACD">
      <w:pPr>
        <w:ind w:firstLine="440" w:firstLineChars="200"/>
        <w:rPr>
          <w:rFonts w:hint="eastAsia" w:ascii="黑体" w:hAnsi="汉仪书宋一简" w:eastAsia="汉仪书宋一简" w:cs="黑体"/>
          <w:sz w:val="22"/>
          <w:szCs w:val="24"/>
        </w:rPr>
      </w:pP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然而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自宇宙社会主义联邦共和国起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开启了翻天覆地的变化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尽管民主政权多次被颠覆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仿宋" w:eastAsia="汉仪书宋一简" w:cs="黑体"/>
          <w:sz w:val="22"/>
          <w:szCs w:val="24"/>
          <w:lang w:eastAsia="zh-CN"/>
        </w:rPr>
        <w:t>但在共产民主党多位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领导人的团结友谊带领下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进行了长期的艰苦卓绝的斗争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推翻了多个反动封建政府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打响了民族民主革命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仿宋" w:eastAsia="汉仪书宋一简" w:cs="黑体"/>
          <w:sz w:val="22"/>
          <w:szCs w:val="24"/>
          <w:lang w:eastAsia="zh-CN"/>
        </w:rPr>
        <w:t>引领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有庐氏经历了友苏友国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、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大梦幻</w:t>
      </w:r>
      <w:r>
        <w:rPr>
          <w:rFonts w:hint="eastAsia" w:ascii="黑体" w:hAnsi="汉仪书宋一简" w:cs="黑体"/>
          <w:sz w:val="22"/>
          <w:szCs w:val="24"/>
          <w:lang w:eastAsia="zh-CN"/>
        </w:rPr>
        <w:t>—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大苏维埃世界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、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德意志体系和新大凉等重要历史时期</w:t>
      </w:r>
      <w:r>
        <w:rPr>
          <w:rFonts w:hint="eastAsia" w:ascii="黑体" w:hAnsi="汉仪书宋一简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成立了圣明华浮光世界</w:t>
      </w:r>
      <w:r>
        <w:rPr>
          <w:rFonts w:hint="eastAsia" w:ascii="黑体" w:hAnsi="汉仪书宋一简" w:cs="黑体"/>
          <w:sz w:val="22"/>
          <w:szCs w:val="24"/>
          <w:lang w:eastAsia="zh-CN"/>
        </w:rPr>
        <w:t>。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创制并尝试了多个政体与国体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建立了共产主义的伟大世界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出台了多个先进计划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先后经历了数次重大改革</w:t>
      </w:r>
      <w:r>
        <w:rPr>
          <w:rFonts w:hint="eastAsia" w:ascii="黑体" w:hAnsi="汉仪书宋一简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</w:rPr>
        <w:t>达到了全宇宙有史以来的全新高度</w:t>
      </w:r>
      <w:r>
        <w:rPr>
          <w:rFonts w:hint="eastAsia" w:ascii="黑体" w:hAnsi="汉仪书宋一简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</w:rPr>
        <w:t>实现了世泰民安</w:t>
      </w:r>
      <w:r>
        <w:rPr>
          <w:rFonts w:hint="eastAsia" w:ascii="黑体" w:hAnsi="仿宋" w:eastAsia="黑体" w:cs="黑体"/>
          <w:sz w:val="22"/>
          <w:szCs w:val="24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</w:rPr>
        <w:t>和谐美满</w:t>
      </w:r>
      <w:r>
        <w:rPr>
          <w:rFonts w:hint="eastAsia" w:ascii="黑体" w:hAnsi="仿宋" w:eastAsia="黑体" w:cs="黑体"/>
          <w:sz w:val="22"/>
          <w:szCs w:val="24"/>
        </w:rPr>
        <w:t>。</w:t>
      </w:r>
    </w:p>
    <w:p w14:paraId="0D192949">
      <w:pPr>
        <w:ind w:firstLine="440" w:firstLineChars="200"/>
        <w:rPr>
          <w:rFonts w:hint="eastAsia" w:ascii="黑体" w:hAnsi="汉仪书宋一简" w:eastAsia="汉仪书宋一简" w:cs="黑体"/>
          <w:sz w:val="22"/>
          <w:szCs w:val="24"/>
        </w:rPr>
      </w:pPr>
      <w:r>
        <w:rPr>
          <w:rFonts w:hint="eastAsia" w:ascii="黑体" w:hAnsi="汉仪书宋一简" w:eastAsia="汉仪书宋一简" w:cs="黑体"/>
          <w:sz w:val="22"/>
          <w:szCs w:val="24"/>
          <w:lang w:eastAsia="zh"/>
          <w:woUserID w:val="1"/>
        </w:rPr>
        <w:t>明华</w:t>
      </w:r>
      <w:r>
        <w:rPr>
          <w:rFonts w:hint="eastAsia" w:ascii="黑体" w:hAnsi="汉仪书宋一简" w:eastAsia="汉仪书宋一简" w:cs="黑体"/>
          <w:sz w:val="22"/>
          <w:szCs w:val="24"/>
        </w:rPr>
        <w:t>是文明众生共同缔造的统一的三超主义世界</w:t>
      </w:r>
      <w:r>
        <w:rPr>
          <w:rFonts w:hint="eastAsia" w:ascii="黑体" w:hAnsi="仿宋" w:eastAsia="黑体" w:cs="黑体"/>
          <w:sz w:val="22"/>
          <w:szCs w:val="24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</w:rPr>
        <w:t>阶级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在本文明</w:t>
      </w:r>
      <w:r>
        <w:rPr>
          <w:rFonts w:hint="eastAsia" w:ascii="黑体" w:hAnsi="汉仪书宋一简" w:eastAsia="汉仪书宋一简" w:cs="黑体"/>
          <w:sz w:val="22"/>
          <w:szCs w:val="24"/>
        </w:rPr>
        <w:t>已不存在</w:t>
      </w:r>
      <w:r>
        <w:rPr>
          <w:rFonts w:hint="eastAsia" w:ascii="黑体" w:hAnsi="仿宋" w:eastAsia="黑体" w:cs="黑体"/>
          <w:sz w:val="22"/>
          <w:szCs w:val="24"/>
        </w:rPr>
        <w:t>。</w:t>
      </w:r>
      <w:r>
        <w:rPr>
          <w:rFonts w:hint="eastAsia" w:ascii="黑体" w:hAnsi="汉仪书宋一简" w:eastAsia="汉仪书宋一简" w:cs="黑体"/>
          <w:sz w:val="22"/>
          <w:szCs w:val="24"/>
        </w:rPr>
        <w:t>聖世的革命</w:t>
      </w:r>
      <w:r>
        <w:rPr>
          <w:rFonts w:hint="eastAsia" w:ascii="黑体" w:hAnsi="仿宋" w:eastAsia="黑体" w:cs="黑体"/>
          <w:sz w:val="22"/>
          <w:szCs w:val="24"/>
        </w:rPr>
        <w:t>、</w:t>
      </w:r>
      <w:r>
        <w:rPr>
          <w:rFonts w:hint="eastAsia" w:ascii="黑体" w:hAnsi="汉仪书宋一简" w:eastAsia="汉仪书宋一简" w:cs="黑体"/>
          <w:sz w:val="22"/>
          <w:szCs w:val="24"/>
        </w:rPr>
        <w:t>建设和改革始终与众生紧密联系在一起</w:t>
      </w:r>
      <w:r>
        <w:rPr>
          <w:rFonts w:hint="eastAsia" w:ascii="黑体" w:hAnsi="仿宋" w:eastAsia="黑体" w:cs="黑体"/>
          <w:sz w:val="22"/>
          <w:szCs w:val="24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</w:rPr>
        <w:t>是坚持真理</w:t>
      </w:r>
      <w:r>
        <w:rPr>
          <w:rFonts w:hint="eastAsia" w:ascii="黑体" w:hAnsi="仿宋" w:eastAsia="黑体" w:cs="黑体"/>
          <w:sz w:val="22"/>
          <w:szCs w:val="24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</w:rPr>
        <w:t>修正错误</w:t>
      </w:r>
      <w:r>
        <w:rPr>
          <w:rFonts w:hint="eastAsia" w:ascii="黑体" w:hAnsi="仿宋" w:eastAsia="黑体" w:cs="黑体"/>
          <w:sz w:val="22"/>
          <w:szCs w:val="24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</w:rPr>
        <w:t>迈过艰难险阻而成功的</w:t>
      </w:r>
      <w:r>
        <w:rPr>
          <w:rFonts w:hint="eastAsia" w:ascii="黑体" w:hAnsi="仿宋" w:eastAsia="黑体" w:cs="黑体"/>
          <w:sz w:val="22"/>
          <w:szCs w:val="24"/>
        </w:rPr>
        <w:t>。</w:t>
      </w:r>
    </w:p>
    <w:p w14:paraId="034E355E">
      <w:pPr>
        <w:ind w:left="0" w:leftChars="0" w:firstLine="440" w:firstLineChars="200"/>
        <w:rPr>
          <w:rFonts w:hint="eastAsia" w:ascii="黑体" w:hAnsi="汉仪书宋一简" w:eastAsia="汉仪书宋一简" w:cs="黑体"/>
          <w:sz w:val="22"/>
          <w:szCs w:val="24"/>
        </w:rPr>
      </w:pPr>
      <w:r>
        <w:rPr>
          <w:rFonts w:hint="eastAsia" w:ascii="黑体" w:hAnsi="汉仪书宋一简" w:eastAsia="汉仪书宋一简" w:cs="黑体"/>
          <w:sz w:val="22"/>
          <w:szCs w:val="24"/>
        </w:rPr>
        <w:t>今圣世既成</w:t>
      </w:r>
      <w:r>
        <w:rPr>
          <w:rFonts w:hint="eastAsia" w:ascii="黑体" w:hAnsi="仿宋" w:eastAsia="黑体" w:cs="黑体"/>
          <w:sz w:val="22"/>
          <w:szCs w:val="24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</w:rPr>
        <w:t>是众生本愿而有此璬</w:t>
      </w:r>
      <w:r>
        <w:rPr>
          <w:rFonts w:hint="eastAsia" w:ascii="黑体" w:hAnsi="仿宋" w:eastAsia="黑体" w:cs="黑体"/>
          <w:sz w:val="22"/>
          <w:szCs w:val="24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</w:rPr>
        <w:t>迩后世泰民和</w:t>
      </w:r>
      <w:r>
        <w:rPr>
          <w:rFonts w:hint="eastAsia" w:ascii="黑体" w:hAnsi="仿宋" w:eastAsia="黑体" w:cs="黑体"/>
          <w:sz w:val="22"/>
          <w:szCs w:val="24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</w:rPr>
        <w:t>宇内一统</w:t>
      </w:r>
      <w:r>
        <w:rPr>
          <w:rFonts w:hint="eastAsia" w:ascii="黑体" w:hAnsi="仿宋" w:eastAsia="黑体" w:cs="黑体"/>
          <w:sz w:val="22"/>
          <w:szCs w:val="24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</w:rPr>
        <w:t>万劫永续</w:t>
      </w:r>
      <w:r>
        <w:rPr>
          <w:rFonts w:hint="eastAsia" w:ascii="黑体" w:hAnsi="仿宋" w:eastAsia="黑体" w:cs="黑体"/>
          <w:sz w:val="22"/>
          <w:szCs w:val="24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</w:rPr>
        <w:t>自当以敬皇天</w:t>
      </w:r>
      <w:r>
        <w:rPr>
          <w:rFonts w:hint="eastAsia" w:ascii="黑体" w:hAnsi="仿宋" w:eastAsia="黑体" w:cs="黑体"/>
          <w:sz w:val="22"/>
          <w:szCs w:val="24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</w:rPr>
        <w:t>正载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永</w:t>
      </w:r>
      <w:r>
        <w:rPr>
          <w:rFonts w:hint="eastAsia" w:ascii="黑体" w:hAnsi="汉仪书宋一简" w:eastAsia="汉仪书宋一简" w:cs="黑体"/>
          <w:sz w:val="22"/>
          <w:szCs w:val="24"/>
        </w:rPr>
        <w:t>年</w:t>
      </w:r>
      <w:r>
        <w:rPr>
          <w:rFonts w:hint="eastAsia" w:ascii="黑体" w:hAnsi="仿宋" w:eastAsia="黑体" w:cs="黑体"/>
          <w:sz w:val="22"/>
          <w:szCs w:val="24"/>
        </w:rPr>
        <w:t>！</w:t>
      </w:r>
    </w:p>
    <w:p w14:paraId="0125DDE6">
      <w:pPr>
        <w:ind w:firstLine="440" w:firstLineChars="200"/>
        <w:rPr>
          <w:rFonts w:hint="eastAsia" w:ascii="黑体" w:hAnsi="汉仪书宋一简" w:eastAsia="汉仪书宋一简" w:cs="黑体"/>
          <w:sz w:val="22"/>
          <w:szCs w:val="24"/>
        </w:rPr>
      </w:pPr>
      <w:r>
        <w:rPr>
          <w:rFonts w:hint="eastAsia" w:ascii="黑体" w:hAnsi="汉仪书宋一简" w:eastAsia="汉仪书宋一简" w:cs="黑体"/>
          <w:sz w:val="22"/>
          <w:szCs w:val="24"/>
        </w:rPr>
        <w:t>全宇宙之无产者</w:t>
      </w:r>
      <w:r>
        <w:rPr>
          <w:rFonts w:hint="eastAsia" w:ascii="黑体" w:hAnsi="仿宋" w:eastAsia="黑体" w:cs="黑体"/>
          <w:sz w:val="22"/>
          <w:szCs w:val="24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</w:rPr>
        <w:t>联合起来</w:t>
      </w:r>
      <w:r>
        <w:rPr>
          <w:rFonts w:hint="eastAsia" w:ascii="黑体" w:hAnsi="仿宋" w:eastAsia="黑体" w:cs="黑体"/>
          <w:sz w:val="22"/>
          <w:szCs w:val="24"/>
        </w:rPr>
        <w:t>！</w:t>
      </w:r>
    </w:p>
    <w:p w14:paraId="7AC308F7">
      <w:pPr>
        <w:ind w:firstLine="440" w:firstLineChars="200"/>
        <w:rPr>
          <w:rFonts w:hint="default" w:ascii="黑体" w:hAnsi="仿宋" w:eastAsia="汉仪书宋一简" w:cs="黑体"/>
          <w:sz w:val="22"/>
          <w:szCs w:val="24"/>
        </w:rPr>
      </w:pPr>
      <w:r>
        <w:rPr>
          <w:rFonts w:hint="eastAsia" w:ascii="黑体" w:hAnsi="汉仪书宋一简" w:eastAsia="汉仪书宋一简" w:cs="黑体"/>
          <w:sz w:val="22"/>
          <w:szCs w:val="24"/>
        </w:rPr>
        <w:t>此序</w:t>
      </w:r>
      <w:r>
        <w:rPr>
          <w:rFonts w:hint="eastAsia" w:ascii="黑体" w:hAnsi="仿宋" w:eastAsia="黑体" w:cs="黑体"/>
          <w:sz w:val="22"/>
          <w:szCs w:val="24"/>
        </w:rPr>
        <w:t>。</w:t>
      </w:r>
      <w:r>
        <w:rPr>
          <w:rFonts w:hint="eastAsia" w:ascii="黑体" w:hAnsi="汉仪书宋一简" w:eastAsia="汉仪书宋一简" w:cs="黑体"/>
          <w:sz w:val="22"/>
          <w:szCs w:val="24"/>
        </w:rPr>
        <w:t>当通喻知之</w:t>
      </w:r>
      <w:r>
        <w:rPr>
          <w:rFonts w:hint="eastAsia" w:ascii="黑体" w:hAnsi="仿宋" w:eastAsia="黑体" w:cs="黑体"/>
          <w:sz w:val="22"/>
          <w:szCs w:val="24"/>
        </w:rPr>
        <w:t>。</w:t>
      </w:r>
      <w:r>
        <w:rPr>
          <w:rFonts w:hint="eastAsia" w:ascii="黑体" w:hAnsi="汉仪书宋一简" w:eastAsia="汉仪书宋一简" w:cs="黑体"/>
          <w:sz w:val="22"/>
          <w:szCs w:val="24"/>
        </w:rPr>
        <w:t>聖世一切众生具此</w:t>
      </w:r>
      <w:r>
        <w:rPr>
          <w:rFonts w:hint="eastAsia" w:ascii="黑体" w:hAnsi="仿宋" w:eastAsia="黑体" w:cs="黑体"/>
          <w:sz w:val="22"/>
          <w:szCs w:val="24"/>
        </w:rPr>
        <w:t>。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自力更生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艰苦奋斗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为达一切众生之完美理想国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遵循他们的意志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促进生态和谐与科技发达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为着聖世永恒繁荣与宇宙之团结和谐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；</w:t>
      </w:r>
      <w:r>
        <w:rPr>
          <w:rFonts w:hint="eastAsia" w:ascii="黑体" w:hAnsi="汉仪书宋一简" w:eastAsia="汉仪书宋一简" w:cs="黑体"/>
          <w:sz w:val="22"/>
          <w:szCs w:val="24"/>
        </w:rPr>
        <w:t>并论其会典</w:t>
      </w:r>
      <w:r>
        <w:rPr>
          <w:rFonts w:hint="eastAsia" w:ascii="黑体" w:hAnsi="仿宋" w:eastAsia="黑体" w:cs="黑体"/>
          <w:sz w:val="22"/>
          <w:szCs w:val="24"/>
        </w:rPr>
        <w:t>，</w:t>
      </w:r>
      <w:r>
        <w:rPr>
          <w:rFonts w:hint="eastAsia" w:ascii="黑体" w:hAnsi="仿宋" w:eastAsia="汉仪书宋一简" w:cs="黑体"/>
          <w:sz w:val="22"/>
          <w:szCs w:val="24"/>
        </w:rPr>
        <w:t xml:space="preserve">应当具有如下内容: </w:t>
      </w:r>
    </w:p>
    <w:p w14:paraId="7CDACFA9">
      <w:pPr>
        <w:rPr>
          <w:rFonts w:hint="default" w:ascii="黑体" w:hAnsi="仿宋" w:eastAsia="汉仪书宋一简" w:cs="黑体"/>
          <w:b/>
          <w:bCs/>
          <w:sz w:val="44"/>
          <w:szCs w:val="44"/>
        </w:rPr>
      </w:pPr>
    </w:p>
    <w:p w14:paraId="281B78AE">
      <w:pPr>
        <w:rPr>
          <w:rFonts w:hint="eastAsia" w:ascii="黑体" w:hAnsi="仿宋" w:eastAsia="黑体" w:cs="黑体"/>
          <w:sz w:val="22"/>
          <w:szCs w:val="24"/>
        </w:rPr>
      </w:pPr>
      <w:r>
        <w:rPr>
          <w:rFonts w:hint="default" w:ascii="方正黑体简体" w:hAnsi="方正黑体简体" w:eastAsia="方正黑体简体" w:cs="黑体"/>
          <w:b/>
          <w:bCs/>
          <w:sz w:val="21"/>
          <w:szCs w:val="21"/>
        </w:rPr>
        <w:t>第一条</w:t>
      </w:r>
      <w:r>
        <w:rPr>
          <w:rFonts w:hint="default" w:ascii="黑体" w:hAnsi="仿宋" w:eastAsia="黑体" w:cs="黑体"/>
          <w:sz w:val="22"/>
          <w:szCs w:val="24"/>
        </w:rPr>
        <w:t> </w:t>
      </w:r>
      <w:r>
        <w:rPr>
          <w:rFonts w:hint="default" w:ascii="黑体" w:hAnsi="仿宋" w:eastAsia="黑体" w:cs="黑体"/>
          <w:sz w:val="22"/>
          <w:szCs w:val="24"/>
          <w:lang w:val="en-US"/>
        </w:rPr>
        <w:t xml:space="preserve">  </w:t>
      </w:r>
      <w:r>
        <w:rPr>
          <w:rFonts w:hint="default" w:ascii="黑体" w:hAnsi="汉仪书宋一简" w:eastAsia="汉仪书宋一简" w:cs="黑体"/>
          <w:sz w:val="22"/>
          <w:szCs w:val="24"/>
        </w:rPr>
        <w:t>玄</w:t>
      </w:r>
      <w:r>
        <w:rPr>
          <w:rFonts w:hint="eastAsia" w:ascii="黑体" w:hAnsi="汉仪书宋一简" w:eastAsia="汉仪书宋一简" w:cs="黑体"/>
          <w:sz w:val="22"/>
          <w:szCs w:val="24"/>
          <w:lang w:eastAsia="zh"/>
          <w:woUserID w:val="1"/>
        </w:rPr>
        <w:t>明华三超主义共和国</w:t>
      </w:r>
      <w:r>
        <w:rPr>
          <w:rFonts w:hint="default" w:ascii="黑体" w:hAnsi="汉仪书宋一简" w:eastAsia="汉仪书宋一简" w:cs="黑体"/>
          <w:sz w:val="22"/>
          <w:szCs w:val="24"/>
        </w:rPr>
        <w:t>是</w:t>
      </w:r>
      <w:r>
        <w:rPr>
          <w:rFonts w:hint="eastAsia" w:ascii="黑体" w:hAnsi="汉仪书宋一简" w:eastAsia="汉仪书宋一简" w:cs="黑体"/>
          <w:sz w:val="22"/>
          <w:szCs w:val="24"/>
        </w:rPr>
        <w:t>政教合一的</w:t>
      </w:r>
      <w:r>
        <w:rPr>
          <w:rFonts w:hint="eastAsia" w:ascii="黑体" w:hAnsi="仿宋" w:eastAsia="黑体" w:cs="黑体"/>
          <w:sz w:val="22"/>
          <w:szCs w:val="24"/>
        </w:rPr>
        <w:t>、</w:t>
      </w:r>
      <w:r>
        <w:rPr>
          <w:rFonts w:hint="default" w:ascii="黑体" w:hAnsi="汉仪书宋一简" w:eastAsia="汉仪书宋一简" w:cs="黑体"/>
          <w:sz w:val="22"/>
          <w:szCs w:val="24"/>
        </w:rPr>
        <w:t>三超主义</w:t>
      </w:r>
      <w:r>
        <w:rPr>
          <w:rFonts w:hint="eastAsia" w:ascii="黑体" w:hAnsi="汉仪书宋一简" w:eastAsia="汉仪书宋一简" w:cs="黑体"/>
          <w:sz w:val="22"/>
          <w:szCs w:val="24"/>
        </w:rPr>
        <w:t>的</w:t>
      </w:r>
      <w:r>
        <w:rPr>
          <w:rFonts w:hint="eastAsia" w:ascii="黑体" w:hAnsi="仿宋" w:eastAsia="黑体" w:cs="黑体"/>
          <w:sz w:val="22"/>
          <w:szCs w:val="24"/>
        </w:rPr>
        <w:t>、</w:t>
      </w:r>
      <w:r>
        <w:rPr>
          <w:rFonts w:hint="eastAsia" w:ascii="黑体" w:hAnsi="汉仪书宋一简" w:eastAsia="汉仪书宋一简" w:cs="黑体"/>
          <w:sz w:val="22"/>
          <w:szCs w:val="24"/>
        </w:rPr>
        <w:t>社会民主共政的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十一級法界无色天界超</w:t>
      </w:r>
      <w:r>
        <w:rPr>
          <w:rFonts w:hint="eastAsia" w:ascii="黑体" w:hAnsi="汉仪书宋一简" w:eastAsia="汉仪书宋一简" w:cs="黑体"/>
          <w:sz w:val="22"/>
          <w:szCs w:val="24"/>
        </w:rPr>
        <w:t>宇宙文明</w:t>
      </w:r>
      <w:r>
        <w:rPr>
          <w:rFonts w:hint="default" w:ascii="黑体" w:hAnsi="仿宋" w:eastAsia="黑体" w:cs="黑体"/>
          <w:sz w:val="22"/>
          <w:szCs w:val="24"/>
        </w:rPr>
        <w:t>，</w:t>
      </w:r>
      <w:r>
        <w:rPr>
          <w:rFonts w:hint="default" w:ascii="黑体" w:hAnsi="汉仪书宋一简" w:eastAsia="汉仪书宋一简" w:cs="黑体"/>
          <w:sz w:val="22"/>
          <w:szCs w:val="24"/>
        </w:rPr>
        <w:t>本</w:t>
      </w:r>
      <w:r>
        <w:rPr>
          <w:rFonts w:hint="eastAsia" w:ascii="黑体" w:hAnsi="汉仪书宋一简" w:eastAsia="汉仪书宋一简" w:cs="黑体"/>
          <w:sz w:val="22"/>
          <w:szCs w:val="24"/>
        </w:rPr>
        <w:t>文明</w:t>
      </w:r>
      <w:r>
        <w:rPr>
          <w:rFonts w:hint="default" w:ascii="黑体" w:hAnsi="汉仪书宋一简" w:eastAsia="汉仪书宋一简" w:cs="黑体"/>
          <w:sz w:val="22"/>
          <w:szCs w:val="24"/>
        </w:rPr>
        <w:t>一切权力属于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一切</w:t>
      </w:r>
      <w:r>
        <w:rPr>
          <w:rFonts w:hint="default" w:ascii="黑体" w:hAnsi="汉仪书宋一简" w:eastAsia="汉仪书宋一简" w:cs="黑体"/>
          <w:sz w:val="22"/>
          <w:szCs w:val="24"/>
        </w:rPr>
        <w:t>眾生</w:t>
      </w:r>
      <w:r>
        <w:rPr>
          <w:rFonts w:hint="default" w:ascii="黑体" w:hAnsi="仿宋" w:eastAsia="黑体" w:cs="黑体"/>
          <w:sz w:val="22"/>
          <w:szCs w:val="24"/>
        </w:rPr>
        <w:t>。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聖世</w:t>
      </w:r>
      <w:r>
        <w:rPr>
          <w:rFonts w:hint="default" w:ascii="黑体" w:hAnsi="汉仪书宋一简" w:eastAsia="汉仪书宋一简" w:cs="黑体"/>
          <w:sz w:val="22"/>
          <w:szCs w:val="24"/>
        </w:rPr>
        <w:t>根本制度是共產主義制度</w:t>
      </w:r>
      <w:r>
        <w:rPr>
          <w:rFonts w:hint="eastAsia" w:ascii="黑体" w:hAnsi="仿宋" w:eastAsia="黑体" w:cs="黑体"/>
          <w:sz w:val="22"/>
          <w:szCs w:val="24"/>
        </w:rPr>
        <w:t>。</w:t>
      </w:r>
    </w:p>
    <w:p w14:paraId="B7FF1F5C">
      <w:pPr>
        <w:ind w:firstLineChars="200"/>
        <w:rPr>
          <w:rFonts w:hint="eastAsia" w:ascii="黑体" w:hAnsi="仿宋" w:eastAsia="黑体" w:cs="黑体"/>
          <w:sz w:val="22"/>
          <w:szCs w:val="24"/>
          <w:lang w:eastAsia="zh-CN"/>
        </w:rPr>
      </w:pP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聖世首都在于凡多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。</w:t>
      </w:r>
    </w:p>
    <w:p w14:paraId="E2F94F46">
      <w:pPr>
        <w:ind w:firstLineChars="200"/>
        <w:rPr>
          <w:rFonts w:hint="eastAsia" w:ascii="黑体" w:hAnsi="仿宋" w:eastAsia="黑体" w:cs="黑体"/>
          <w:sz w:val="22"/>
          <w:szCs w:val="24"/>
          <w:lang w:eastAsia="zh-CN"/>
        </w:rPr>
      </w:pPr>
      <w:r>
        <w:rPr>
          <w:rFonts w:hint="eastAsia" w:ascii="黑体" w:hAnsi="仿宋" w:eastAsia="汉仪书宋一简" w:cs="黑体"/>
          <w:sz w:val="22"/>
          <w:szCs w:val="24"/>
          <w:lang w:eastAsia="zh-CN"/>
        </w:rPr>
        <w:t>本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文明一切众生共同行使聖世权力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共同参政议政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实行全体直接民主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。</w:t>
      </w:r>
    </w:p>
    <w:p w14:paraId="C5C93AC2">
      <w:pPr>
        <w:ind w:firstLineChars="200"/>
        <w:rPr>
          <w:rFonts w:hint="eastAsia" w:ascii="黑体" w:hAnsi="汉仪书宋一简" w:eastAsia="汉仪书宋一简" w:cs="黑体"/>
          <w:sz w:val="22"/>
          <w:szCs w:val="24"/>
          <w:lang w:eastAsia="zh-CN"/>
        </w:rPr>
      </w:pP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本文明实行</w:t>
      </w:r>
      <w:r>
        <w:rPr>
          <w:rFonts w:hint="eastAsia" w:ascii="黑体" w:hAnsi="汉仪书宋一简" w:cs="黑体"/>
          <w:sz w:val="22"/>
          <w:szCs w:val="24"/>
          <w:lang w:eastAsia="zh-CN"/>
        </w:rPr>
        <w:t>“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眾生平等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、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道法自然</w:t>
      </w:r>
      <w:r>
        <w:rPr>
          <w:rFonts w:hint="eastAsia" w:ascii="黑体" w:hAnsi="汉仪书宋一简" w:cs="黑体"/>
          <w:sz w:val="22"/>
          <w:szCs w:val="24"/>
          <w:lang w:eastAsia="zh-CN"/>
        </w:rPr>
        <w:t>”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之根本原则</w:t>
      </w:r>
      <w:r>
        <w:rPr>
          <w:rFonts w:hint="eastAsia" w:ascii="黑体" w:hAnsi="黑体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并确立了</w:t>
      </w:r>
      <w:r>
        <w:rPr>
          <w:rFonts w:hint="eastAsia" w:ascii="黑体" w:hAnsi="黑体" w:eastAsia="黑体" w:cs="黑体"/>
          <w:sz w:val="22"/>
          <w:szCs w:val="24"/>
          <w:lang w:eastAsia="zh-CN"/>
        </w:rPr>
        <w:t>“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平等</w:t>
      </w:r>
      <w:r>
        <w:rPr>
          <w:rFonts w:hint="eastAsia" w:ascii="黑体" w:hAnsi="黑体" w:eastAsia="黑体" w:cs="黑体"/>
          <w:sz w:val="22"/>
          <w:szCs w:val="24"/>
          <w:lang w:eastAsia="zh-CN"/>
        </w:rPr>
        <w:t>、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团结</w:t>
      </w:r>
      <w:r>
        <w:rPr>
          <w:rFonts w:hint="eastAsia" w:ascii="黑体" w:hAnsi="黑体" w:eastAsia="黑体" w:cs="黑体"/>
          <w:sz w:val="22"/>
          <w:szCs w:val="24"/>
          <w:lang w:eastAsia="zh-CN"/>
        </w:rPr>
        <w:t>、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互助</w:t>
      </w:r>
      <w:r>
        <w:rPr>
          <w:rFonts w:hint="eastAsia" w:ascii="黑体" w:hAnsi="黑体" w:eastAsia="黑体" w:cs="黑体"/>
          <w:sz w:val="22"/>
          <w:szCs w:val="24"/>
          <w:lang w:eastAsia="zh-CN"/>
        </w:rPr>
        <w:t>、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和谐</w:t>
      </w:r>
      <w:r>
        <w:rPr>
          <w:rFonts w:hint="eastAsia" w:ascii="黑体" w:hAnsi="黑体" w:eastAsia="黑体" w:cs="黑体"/>
          <w:sz w:val="22"/>
          <w:szCs w:val="24"/>
          <w:lang w:eastAsia="zh-CN"/>
        </w:rPr>
        <w:t>”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的共产主义众生关系</w:t>
      </w:r>
      <w:r>
        <w:rPr>
          <w:rFonts w:hint="eastAsia" w:ascii="黑体" w:hAnsi="汉仪书宋一简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以后仍将继续加强</w:t>
      </w:r>
      <w:r>
        <w:rPr>
          <w:rFonts w:hint="eastAsia" w:ascii="黑体" w:hAnsi="黑体" w:eastAsia="黑体" w:cs="黑体"/>
          <w:sz w:val="22"/>
          <w:szCs w:val="24"/>
          <w:lang w:eastAsia="zh-CN"/>
        </w:rPr>
        <w:t>。</w:t>
      </w:r>
    </w:p>
    <w:p w14:paraId="BE115D9A">
      <w:pPr>
        <w:ind w:firstLineChars="200"/>
        <w:rPr>
          <w:rFonts w:hint="eastAsia" w:ascii="黑体" w:hAnsi="汉仪书宋一简" w:eastAsia="汉仪书宋一简" w:cs="黑体"/>
          <w:sz w:val="22"/>
          <w:szCs w:val="24"/>
          <w:lang w:eastAsia="zh-CN"/>
        </w:rPr>
      </w:pPr>
    </w:p>
    <w:p w14:paraId="9932A000">
      <w:pPr>
        <w:rPr>
          <w:rFonts w:hint="eastAsia" w:ascii="黑体" w:hAnsi="汉仪书宋一简" w:eastAsia="汉仪书宋一简" w:cs="黑体"/>
          <w:sz w:val="22"/>
          <w:szCs w:val="22"/>
          <w:lang w:eastAsia="zh-CN"/>
        </w:rPr>
      </w:pPr>
      <w:r>
        <w:rPr>
          <w:rFonts w:hint="eastAsia" w:ascii="方正黑体简体" w:hAnsi="方正黑体简体" w:eastAsia="方正黑体简体" w:cs="黑体"/>
          <w:b/>
          <w:bCs/>
          <w:sz w:val="21"/>
          <w:szCs w:val="21"/>
          <w:lang w:eastAsia="zh-CN"/>
        </w:rPr>
        <w:t>第二条</w:t>
      </w:r>
      <w:r>
        <w:rPr>
          <w:rFonts w:hint="default" w:ascii="方正黑体简体" w:hAnsi="方正黑体简体" w:eastAsia="方正黑体简体" w:cs="黑体"/>
          <w:b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黑体" w:hAnsi="汉仪书宋一简" w:eastAsia="汉仪书宋一简" w:cs="黑体"/>
          <w:sz w:val="22"/>
          <w:szCs w:val="22"/>
          <w:lang w:eastAsia="zh-CN"/>
        </w:rPr>
        <w:t>圣世目前的根本任务是沿着玄廬特色共产主义道路，建设三超主义大同极乐世界。本文明当前正长期处于共产主义中级向高级的过渡阶段，在当前应当全面坚持高举</w:t>
      </w:r>
      <w:r>
        <w:rPr>
          <w:rFonts w:hint="eastAsia" w:ascii="黑体" w:hAnsi="汉仪书宋一简" w:cs="黑体"/>
          <w:sz w:val="22"/>
          <w:szCs w:val="22"/>
          <w:lang w:eastAsia="zh-CN"/>
        </w:rPr>
        <w:t>“</w:t>
      </w:r>
      <w:r>
        <w:rPr>
          <w:rFonts w:hint="eastAsia" w:ascii="黑体" w:hAnsi="汉仪书宋一简" w:eastAsia="汉仪书宋一简" w:cs="黑体"/>
          <w:sz w:val="22"/>
          <w:szCs w:val="22"/>
          <w:lang w:eastAsia="zh-CN"/>
        </w:rPr>
        <w:t>十六面红旗</w:t>
      </w:r>
      <w:r>
        <w:rPr>
          <w:rFonts w:hint="eastAsia" w:ascii="黑体" w:hAnsi="汉仪书宋一简" w:cs="黑体"/>
          <w:sz w:val="22"/>
          <w:szCs w:val="22"/>
          <w:lang w:eastAsia="zh-CN"/>
        </w:rPr>
        <w:t>”</w:t>
      </w:r>
      <w:r>
        <w:rPr>
          <w:rFonts w:hint="eastAsia" w:ascii="黑体" w:hAnsi="汉仪书宋一简" w:eastAsia="汉仪书宋一简" w:cs="黑体"/>
          <w:sz w:val="22"/>
          <w:szCs w:val="22"/>
          <w:lang w:eastAsia="zh-CN"/>
        </w:rPr>
        <w:t>的伟大战略方针毫不动摇。</w:t>
      </w:r>
    </w:p>
    <w:p w14:paraId="AA363DC0">
      <w:pPr>
        <w:ind w:firstLineChars="200"/>
        <w:rPr>
          <w:rFonts w:hint="eastAsia" w:ascii="黑体" w:hAnsi="汉仪书宋一简" w:eastAsia="汉仪书宋一简" w:cs="黑体"/>
          <w:sz w:val="22"/>
          <w:szCs w:val="24"/>
          <w:lang w:eastAsia="zh-CN"/>
        </w:rPr>
      </w:pPr>
    </w:p>
    <w:p w14:paraId="CE31AA62">
      <w:pPr>
        <w:rPr>
          <w:rFonts w:hint="eastAsia" w:ascii="黑体" w:hAnsi="汉仪书宋一简" w:eastAsia="汉仪书宋一简" w:cs="黑体"/>
          <w:sz w:val="22"/>
          <w:szCs w:val="24"/>
        </w:rPr>
      </w:pPr>
      <w:r>
        <w:rPr>
          <w:rFonts w:hint="eastAsia" w:ascii="方正黑体简体" w:hAnsi="方正黑体简体" w:eastAsia="方正黑体简体" w:cs="黑体"/>
          <w:b/>
          <w:bCs/>
          <w:sz w:val="21"/>
          <w:szCs w:val="21"/>
          <w:lang w:eastAsia="zh-CN"/>
        </w:rPr>
        <w:t>第三条</w:t>
      </w:r>
      <w:r>
        <w:rPr>
          <w:rFonts w:hint="default" w:ascii="方正黑体简体" w:hAnsi="方正黑体简体" w:eastAsia="方正黑体简体" w:cs="黑体"/>
          <w:b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一切资源由一切众生共同共享共有保护管理，且完全平均分配</w:t>
      </w:r>
      <w:r>
        <w:rPr>
          <w:rFonts w:hint="eastAsia" w:ascii="黑体" w:hAnsi="仿宋" w:eastAsia="黑体" w:cs="黑体"/>
          <w:sz w:val="22"/>
          <w:szCs w:val="24"/>
          <w:lang w:eastAsia="zh-CN"/>
        </w:rPr>
        <w:t>，</w:t>
      </w:r>
      <w:r>
        <w:rPr>
          <w:rFonts w:hint="eastAsia" w:ascii="黑体" w:hAnsi="仿宋" w:eastAsia="汉仪书宋一简" w:cs="黑体"/>
          <w:sz w:val="22"/>
          <w:szCs w:val="24"/>
          <w:lang w:eastAsia="zh-CN"/>
        </w:rPr>
        <w:t>并实行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按需所取之原则</w:t>
      </w:r>
      <w:r>
        <w:rPr>
          <w:rFonts w:hint="eastAsia" w:ascii="黑体" w:hAnsi="汉仪书宋一简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同时对外发行资源券</w:t>
      </w:r>
      <w:r>
        <w:rPr>
          <w:rFonts w:hint="eastAsia" w:ascii="黑体" w:hAnsi="汉仪书宋一简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以用外国领取交换相应资源或相应的合作和援助</w:t>
      </w:r>
      <w:r>
        <w:rPr>
          <w:rFonts w:hint="eastAsia" w:ascii="黑体" w:hAnsi="汉仪书宋一简" w:cs="黑体"/>
          <w:sz w:val="22"/>
          <w:szCs w:val="24"/>
          <w:lang w:eastAsia="zh-CN"/>
        </w:rPr>
        <w:t>。</w:t>
      </w:r>
    </w:p>
    <w:p w14:paraId="0003D76B">
      <w:pPr>
        <w:ind w:left="0" w:leftChars="0" w:firstLine="440" w:firstLineChars="200"/>
        <w:rPr>
          <w:rFonts w:hint="eastAsia" w:ascii="黑体" w:hAnsi="汉仪书宋一简" w:eastAsia="汉仪书宋一简" w:cs="黑体"/>
          <w:sz w:val="22"/>
          <w:szCs w:val="24"/>
          <w:lang w:eastAsia="zh-CN"/>
        </w:rPr>
      </w:pPr>
    </w:p>
    <w:p w14:paraId="0CD59D9F">
      <w:pPr>
        <w:rPr>
          <w:rFonts w:hint="eastAsia" w:ascii="黑体" w:hAnsi="汉仪书宋一简" w:cs="黑体"/>
          <w:sz w:val="22"/>
          <w:szCs w:val="24"/>
          <w:lang w:eastAsia="zh-CN"/>
        </w:rPr>
      </w:pPr>
      <w:r>
        <w:rPr>
          <w:rFonts w:hint="eastAsia" w:ascii="方正黑体简体" w:hAnsi="方正黑体简体" w:eastAsia="方正黑体简体" w:cs="黑体"/>
          <w:b/>
          <w:bCs/>
          <w:sz w:val="21"/>
          <w:szCs w:val="21"/>
          <w:lang w:eastAsia="zh-CN"/>
        </w:rPr>
        <w:t>第四条</w:t>
      </w:r>
      <w:r>
        <w:rPr>
          <w:rFonts w:hint="default" w:ascii="方正黑体简体" w:hAnsi="方正黑体简体" w:eastAsia="方正黑体简体" w:cs="黑体"/>
          <w:b/>
          <w:bCs/>
          <w:sz w:val="21"/>
          <w:szCs w:val="21"/>
          <w:lang w:val="en-US" w:eastAsia="zh-CN"/>
        </w:rPr>
        <w:t xml:space="preserve">    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一切决议或会典修改添加等须百分之百通过率</w:t>
      </w:r>
      <w:r>
        <w:rPr>
          <w:rFonts w:hint="eastAsia" w:ascii="黑体" w:hAnsi="汉仪书宋一简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若未达到则循环修改直至通过</w:t>
      </w:r>
      <w:r>
        <w:rPr>
          <w:rFonts w:hint="eastAsia" w:ascii="黑体" w:hAnsi="汉仪书宋一简" w:cs="黑体"/>
          <w:sz w:val="22"/>
          <w:szCs w:val="24"/>
          <w:lang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eastAsia="zh-CN"/>
        </w:rPr>
        <w:t>特殊情况特殊置办</w:t>
      </w:r>
      <w:r>
        <w:rPr>
          <w:rFonts w:hint="eastAsia" w:ascii="黑体" w:hAnsi="汉仪书宋一简" w:cs="黑体"/>
          <w:sz w:val="22"/>
          <w:szCs w:val="24"/>
          <w:lang w:eastAsia="zh-CN"/>
        </w:rPr>
        <w:t>。</w:t>
      </w:r>
    </w:p>
    <w:p w14:paraId="7078CF1D">
      <w:pPr>
        <w:ind w:left="0" w:leftChars="0" w:firstLine="440" w:firstLineChars="200"/>
        <w:rPr>
          <w:rFonts w:hint="eastAsia" w:ascii="黑体" w:hAnsi="汉仪书宋一简" w:cs="黑体"/>
          <w:sz w:val="22"/>
          <w:szCs w:val="24"/>
          <w:lang w:eastAsia="zh-CN"/>
        </w:rPr>
      </w:pPr>
    </w:p>
    <w:p w14:paraId="E7500066">
      <w:pPr>
        <w:rPr>
          <w:rFonts w:hint="eastAsia" w:ascii="黑体" w:hAnsi="汉仪书宋一简" w:cs="黑体"/>
          <w:sz w:val="22"/>
          <w:szCs w:val="24"/>
          <w:lang w:eastAsia="zh-CN"/>
        </w:rPr>
      </w:pPr>
      <w:r>
        <w:rPr>
          <w:rFonts w:hint="eastAsia" w:ascii="方正黑体简体" w:hAnsi="方正黑体简体" w:eastAsia="方正黑体简体" w:cs="黑体"/>
          <w:b/>
          <w:bCs/>
          <w:sz w:val="21"/>
          <w:szCs w:val="21"/>
          <w:lang w:eastAsia="zh-CN"/>
        </w:rPr>
        <w:t>第五条</w:t>
      </w:r>
      <w:r>
        <w:rPr>
          <w:rFonts w:hint="default" w:ascii="方正黑体简体" w:hAnsi="方正黑体简体" w:eastAsia="方正黑体简体" w:cs="黑体"/>
          <w:b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黑体" w:hAnsi="汉仪书宋一简" w:eastAsia="汉仪书宋一简" w:cs="黑体"/>
          <w:sz w:val="22"/>
          <w:szCs w:val="24"/>
          <w:lang w:val="en-US" w:eastAsia="zh-CN"/>
        </w:rPr>
        <w:t>圣世坚持独立自主的对外政策</w:t>
      </w:r>
      <w:r>
        <w:rPr>
          <w:rFonts w:hint="eastAsia" w:ascii="黑体" w:hAnsi="汉仪书宋一简" w:cs="黑体"/>
          <w:sz w:val="22"/>
          <w:szCs w:val="24"/>
          <w:lang w:val="en-US"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val="en-US" w:eastAsia="zh-CN"/>
        </w:rPr>
        <w:t>遵循和平共处五项原则</w:t>
      </w:r>
      <w:r>
        <w:rPr>
          <w:rFonts w:hint="eastAsia" w:ascii="黑体" w:hAnsi="汉仪书宋一简" w:cs="黑体"/>
          <w:sz w:val="22"/>
          <w:szCs w:val="24"/>
          <w:lang w:val="en-US"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val="en-US" w:eastAsia="zh-CN"/>
        </w:rPr>
        <w:t>遵守一切宇宙星际法和国际法</w:t>
      </w:r>
      <w:r>
        <w:rPr>
          <w:rFonts w:hint="eastAsia" w:ascii="黑体" w:hAnsi="汉仪书宋一简" w:cs="黑体"/>
          <w:sz w:val="22"/>
          <w:szCs w:val="24"/>
          <w:lang w:val="en-US"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val="en-US" w:eastAsia="zh-CN"/>
        </w:rPr>
        <w:t>维护宇宙和平</w:t>
      </w:r>
      <w:r>
        <w:rPr>
          <w:rFonts w:hint="eastAsia" w:ascii="黑体" w:hAnsi="汉仪书宋一简" w:cs="黑体"/>
          <w:sz w:val="22"/>
          <w:szCs w:val="24"/>
          <w:lang w:val="en-US"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val="en-US" w:eastAsia="zh-CN"/>
        </w:rPr>
        <w:t>提倡和平谈判</w:t>
      </w:r>
      <w:r>
        <w:rPr>
          <w:rFonts w:hint="eastAsia" w:ascii="黑体" w:hAnsi="汉仪书宋一简" w:cs="黑体"/>
          <w:sz w:val="22"/>
          <w:szCs w:val="24"/>
          <w:lang w:val="en-US"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val="en-US" w:eastAsia="zh-CN"/>
        </w:rPr>
        <w:t>促进和平发展</w:t>
      </w:r>
      <w:r>
        <w:rPr>
          <w:rFonts w:hint="eastAsia" w:ascii="黑体" w:hAnsi="汉仪书宋一简" w:cs="黑体"/>
          <w:sz w:val="22"/>
          <w:szCs w:val="24"/>
          <w:lang w:val="en-US"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val="en-US" w:eastAsia="zh-CN"/>
        </w:rPr>
        <w:t>并履行相关义务</w:t>
      </w:r>
      <w:r>
        <w:rPr>
          <w:rFonts w:hint="eastAsia" w:ascii="黑体" w:hAnsi="汉仪书宋一简" w:cs="黑体"/>
          <w:sz w:val="22"/>
          <w:szCs w:val="24"/>
          <w:lang w:val="en-US"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val="en-US" w:eastAsia="zh-CN"/>
        </w:rPr>
        <w:t>反对帝国主义</w:t>
      </w:r>
      <w:r>
        <w:rPr>
          <w:rFonts w:hint="eastAsia" w:ascii="黑体" w:hAnsi="汉仪书宋一简" w:cs="黑体"/>
          <w:sz w:val="22"/>
          <w:szCs w:val="24"/>
          <w:lang w:val="en-US" w:eastAsia="zh-CN"/>
        </w:rPr>
        <w:t>、</w:t>
      </w:r>
      <w:r>
        <w:rPr>
          <w:rFonts w:hint="eastAsia" w:ascii="黑体" w:hAnsi="汉仪书宋一简" w:eastAsia="汉仪书宋一简" w:cs="黑体"/>
          <w:sz w:val="22"/>
          <w:szCs w:val="24"/>
          <w:lang w:val="en-US" w:eastAsia="zh-CN"/>
        </w:rPr>
        <w:t>霸权主义和殖民主义和其他一切</w:t>
      </w:r>
      <w:r>
        <w:rPr>
          <w:rFonts w:hint="eastAsia" w:ascii="黑体" w:hAnsi="汉仪书宋一简" w:cs="黑体"/>
          <w:sz w:val="22"/>
          <w:szCs w:val="24"/>
          <w:lang w:val="en-US" w:eastAsia="zh-CN"/>
        </w:rPr>
        <w:t>“</w:t>
      </w:r>
      <w:r>
        <w:rPr>
          <w:rFonts w:hint="eastAsia" w:ascii="黑体" w:hAnsi="汉仪书宋一简" w:eastAsia="汉仪书宋一简" w:cs="黑体"/>
          <w:sz w:val="22"/>
          <w:szCs w:val="24"/>
          <w:lang w:val="en-US" w:eastAsia="zh-CN"/>
        </w:rPr>
        <w:t>反动势力</w:t>
      </w:r>
      <w:r>
        <w:rPr>
          <w:rFonts w:hint="eastAsia" w:ascii="黑体" w:hAnsi="汉仪书宋一简" w:cs="黑体"/>
          <w:sz w:val="22"/>
          <w:szCs w:val="24"/>
          <w:lang w:val="en-US" w:eastAsia="zh-CN"/>
        </w:rPr>
        <w:t>”，</w:t>
      </w:r>
      <w:r>
        <w:rPr>
          <w:rFonts w:hint="eastAsia" w:ascii="黑体" w:hAnsi="汉仪书宋一简" w:eastAsia="汉仪书宋一简" w:cs="黑体"/>
          <w:sz w:val="22"/>
          <w:szCs w:val="24"/>
          <w:lang w:val="en-US" w:eastAsia="zh-CN"/>
        </w:rPr>
        <w:t>一切正当事务皆不受外国势力支配</w:t>
      </w:r>
      <w:r>
        <w:rPr>
          <w:rFonts w:hint="eastAsia" w:ascii="黑体" w:hAnsi="汉仪书宋一简" w:cs="黑体"/>
          <w:sz w:val="22"/>
          <w:szCs w:val="24"/>
          <w:lang w:val="en-US"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val="en-US" w:eastAsia="zh-CN"/>
        </w:rPr>
        <w:t>并支持被压迫民族和国家的正义斗争</w:t>
      </w:r>
      <w:r>
        <w:rPr>
          <w:rFonts w:hint="eastAsia" w:ascii="黑体" w:hAnsi="汉仪书宋一简" w:cs="黑体"/>
          <w:sz w:val="22"/>
          <w:szCs w:val="24"/>
          <w:lang w:val="en-US"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val="en-US" w:eastAsia="zh-CN"/>
        </w:rPr>
        <w:t>团结一切可团结之国家</w:t>
      </w:r>
      <w:r>
        <w:rPr>
          <w:rFonts w:hint="eastAsia" w:ascii="黑体" w:hAnsi="汉仪书宋一简" w:cs="黑体"/>
          <w:sz w:val="22"/>
          <w:szCs w:val="24"/>
          <w:lang w:val="en-US" w:eastAsia="zh-CN"/>
        </w:rPr>
        <w:t>，</w:t>
      </w:r>
      <w:r>
        <w:rPr>
          <w:rFonts w:hint="eastAsia" w:ascii="黑体" w:hAnsi="汉仪书宋一简" w:eastAsia="汉仪书宋一简" w:cs="黑体"/>
          <w:sz w:val="22"/>
          <w:szCs w:val="24"/>
          <w:lang w:val="en-US" w:eastAsia="zh-CN"/>
        </w:rPr>
        <w:t>推动构建全宇宙命运共同体</w:t>
      </w:r>
      <w:r>
        <w:rPr>
          <w:rFonts w:hint="eastAsia" w:ascii="黑体" w:hAnsi="汉仪书宋一简" w:cs="黑体"/>
          <w:sz w:val="22"/>
          <w:szCs w:val="24"/>
          <w:lang w:val="en-US" w:eastAsia="zh-CN"/>
        </w:rPr>
        <w:t>。</w:t>
      </w:r>
    </w:p>
    <w:p w14:paraId="06C9C39E">
      <w:pPr>
        <w:rPr>
          <w:rFonts w:hint="eastAsia" w:ascii="黑体" w:hAnsi="仿宋" w:eastAsia="黑体" w:cs="黑体"/>
          <w:sz w:val="22"/>
          <w:szCs w:val="24"/>
          <w:lang w:val="en-US"/>
        </w:rPr>
      </w:pPr>
    </w:p>
    <w:p w14:paraId="96557436">
      <w:pPr>
        <w:rPr>
          <w:rFonts w:hint="eastAsia" w:ascii="黑体" w:hAnsi="仿宋" w:eastAsia="黑体" w:cs="黑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黑体" w:hAnsi="仿宋" w:eastAsia="黑体" w:cs="黑体"/>
          <w:b/>
          <w:bCs/>
          <w:sz w:val="22"/>
          <w:szCs w:val="22"/>
          <w:lang w:val="en-US" w:eastAsia="zh-CN"/>
        </w:rPr>
        <w:t>第六条</w:t>
      </w:r>
      <w:r>
        <w:rPr>
          <w:rFonts w:hint="default" w:ascii="黑体" w:hAnsi="仿宋" w:eastAsia="黑体" w:cs="黑体"/>
          <w:b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黑体" w:hAnsi="汉仪书宋一简" w:eastAsia="汉仪书宋一简" w:cs="黑体"/>
          <w:b w:val="0"/>
          <w:bCs w:val="0"/>
          <w:sz w:val="22"/>
          <w:szCs w:val="22"/>
          <w:lang w:val="en-US" w:eastAsia="zh-CN"/>
        </w:rPr>
        <w:t>本会典确认了圣世众生的奋斗成果</w:t>
      </w:r>
      <w:r>
        <w:rPr>
          <w:rFonts w:hint="eastAsia" w:ascii="黑体" w:hAnsi="仿宋" w:eastAsia="黑体" w:cs="黑体"/>
          <w:b w:val="0"/>
          <w:bCs w:val="0"/>
          <w:sz w:val="22"/>
          <w:szCs w:val="22"/>
          <w:lang w:val="en-US" w:eastAsia="zh-CN"/>
        </w:rPr>
        <w:t>，</w:t>
      </w:r>
      <w:r>
        <w:rPr>
          <w:rFonts w:hint="eastAsia" w:ascii="黑体" w:hAnsi="汉仪书宋一简" w:eastAsia="汉仪书宋一简" w:cs="黑体"/>
          <w:b w:val="0"/>
          <w:bCs w:val="0"/>
          <w:sz w:val="22"/>
          <w:szCs w:val="22"/>
          <w:lang w:val="en-US" w:eastAsia="zh-CN"/>
        </w:rPr>
        <w:t>确立了未来目标和根本制度</w:t>
      </w:r>
      <w:r>
        <w:rPr>
          <w:rFonts w:hint="eastAsia" w:ascii="黑体" w:hAnsi="仿宋" w:eastAsia="黑体" w:cs="黑体"/>
          <w:b w:val="0"/>
          <w:bCs w:val="0"/>
          <w:sz w:val="22"/>
          <w:szCs w:val="22"/>
          <w:lang w:val="en-US" w:eastAsia="zh-CN"/>
        </w:rPr>
        <w:t>，</w:t>
      </w:r>
      <w:r>
        <w:rPr>
          <w:rFonts w:hint="eastAsia" w:ascii="黑体" w:hAnsi="汉仪书宋一简" w:eastAsia="汉仪书宋一简" w:cs="黑体"/>
          <w:b w:val="0"/>
          <w:bCs w:val="0"/>
          <w:sz w:val="22"/>
          <w:szCs w:val="22"/>
          <w:lang w:val="en-US" w:eastAsia="zh-CN"/>
        </w:rPr>
        <w:t>是圣世的根本法</w:t>
      </w:r>
      <w:r>
        <w:rPr>
          <w:rFonts w:hint="eastAsia" w:ascii="黑体" w:hAnsi="仿宋" w:eastAsia="黑体" w:cs="黑体"/>
          <w:b w:val="0"/>
          <w:bCs w:val="0"/>
          <w:sz w:val="22"/>
          <w:szCs w:val="22"/>
          <w:lang w:val="en-US" w:eastAsia="zh-CN"/>
        </w:rPr>
        <w:t>、</w:t>
      </w:r>
      <w:r>
        <w:rPr>
          <w:rFonts w:hint="eastAsia" w:ascii="黑体" w:hAnsi="汉仪书宋一简" w:eastAsia="汉仪书宋一简" w:cs="黑体"/>
          <w:b w:val="0"/>
          <w:bCs w:val="0"/>
          <w:sz w:val="22"/>
          <w:szCs w:val="22"/>
          <w:lang w:val="en-US" w:eastAsia="zh-CN"/>
        </w:rPr>
        <w:t>治世安邦之总章程和一切法之重要章义</w:t>
      </w:r>
      <w:r>
        <w:rPr>
          <w:rFonts w:hint="eastAsia" w:ascii="黑体" w:hAnsi="仿宋" w:eastAsia="黑体" w:cs="黑体"/>
          <w:b w:val="0"/>
          <w:bCs w:val="0"/>
          <w:sz w:val="22"/>
          <w:szCs w:val="22"/>
          <w:lang w:val="en-US" w:eastAsia="zh-CN"/>
        </w:rPr>
        <w:t>，</w:t>
      </w:r>
      <w:r>
        <w:rPr>
          <w:rFonts w:hint="eastAsia" w:ascii="黑体" w:hAnsi="汉仪书宋一简" w:eastAsia="汉仪书宋一简" w:cs="黑体"/>
          <w:b w:val="0"/>
          <w:bCs w:val="0"/>
          <w:sz w:val="22"/>
          <w:szCs w:val="22"/>
          <w:lang w:val="en-US" w:eastAsia="zh-CN"/>
        </w:rPr>
        <w:t>并以自然法为最高准则和基石</w:t>
      </w:r>
      <w:r>
        <w:rPr>
          <w:rFonts w:hint="eastAsia" w:ascii="黑体" w:hAnsi="仿宋" w:eastAsia="黑体" w:cs="黑体"/>
          <w:b w:val="0"/>
          <w:bCs w:val="0"/>
          <w:sz w:val="22"/>
          <w:szCs w:val="22"/>
          <w:lang w:val="en-US" w:eastAsia="zh-CN"/>
        </w:rPr>
        <w:t>，</w:t>
      </w:r>
      <w:r>
        <w:rPr>
          <w:rFonts w:hint="eastAsia" w:ascii="黑体" w:hAnsi="汉仪书宋一简" w:eastAsia="汉仪书宋一简" w:cs="黑体"/>
          <w:b w:val="0"/>
          <w:bCs w:val="0"/>
          <w:sz w:val="22"/>
          <w:szCs w:val="22"/>
          <w:lang w:val="en-US" w:eastAsia="zh-CN"/>
        </w:rPr>
        <w:t>具有最高无上法律效力</w:t>
      </w:r>
      <w:r>
        <w:rPr>
          <w:rFonts w:hint="eastAsia" w:ascii="黑体" w:hAnsi="仿宋" w:eastAsia="黑体" w:cs="黑体"/>
          <w:b w:val="0"/>
          <w:bCs w:val="0"/>
          <w:sz w:val="22"/>
          <w:szCs w:val="22"/>
          <w:lang w:val="en-US" w:eastAsia="zh-CN"/>
        </w:rPr>
        <w:t>，</w:t>
      </w:r>
      <w:r>
        <w:rPr>
          <w:rFonts w:hint="eastAsia" w:ascii="黑体" w:hAnsi="汉仪书宋一简" w:eastAsia="汉仪书宋一简" w:cs="黑体"/>
          <w:b w:val="0"/>
          <w:bCs w:val="0"/>
          <w:sz w:val="22"/>
          <w:szCs w:val="22"/>
          <w:lang w:val="en-US" w:eastAsia="zh-CN"/>
        </w:rPr>
        <w:t>一切众生皆不得违反</w:t>
      </w:r>
      <w:r>
        <w:rPr>
          <w:rFonts w:hint="eastAsia" w:ascii="黑体" w:hAnsi="仿宋" w:eastAsia="黑体" w:cs="黑体"/>
          <w:b w:val="0"/>
          <w:bCs w:val="0"/>
          <w:sz w:val="22"/>
          <w:szCs w:val="22"/>
          <w:lang w:val="en-US" w:eastAsia="zh-CN"/>
        </w:rPr>
        <w:t>。</w:t>
      </w:r>
    </w:p>
    <w:p w14:paraId="30B5B3EB">
      <w:pPr>
        <w:rPr>
          <w:rFonts w:hint="eastAsia" w:ascii="黑体" w:hAnsi="仿宋" w:eastAsia="黑体" w:cs="黑体"/>
          <w:b/>
          <w:bCs/>
          <w:sz w:val="22"/>
          <w:szCs w:val="22"/>
          <w:lang w:val="en-US"/>
        </w:rPr>
      </w:pPr>
      <w:r>
        <w:rPr>
          <w:rFonts w:hint="default" w:ascii="黑体" w:hAnsi="仿宋" w:eastAsia="黑体" w:cs="黑体"/>
          <w:b/>
          <w:bCs/>
          <w:sz w:val="22"/>
          <w:szCs w:val="22"/>
          <w:lang w:val="en-US"/>
        </w:rPr>
        <w:t xml:space="preserve">   </w:t>
      </w:r>
      <w:r>
        <w:rPr>
          <w:rFonts w:hint="eastAsia" w:ascii="黑体" w:hAnsi="汉仪书宋一简" w:eastAsia="汉仪书宋一简" w:cs="黑体"/>
          <w:b w:val="0"/>
          <w:bCs w:val="0"/>
          <w:sz w:val="22"/>
          <w:szCs w:val="22"/>
          <w:lang w:val="en-US" w:eastAsia="zh-CN"/>
        </w:rPr>
        <w:t>本会典自通过之日起實行</w:t>
      </w:r>
      <w:r>
        <w:rPr>
          <w:rFonts w:hint="eastAsia" w:ascii="黑体" w:hAnsi="仿宋" w:eastAsia="黑体" w:cs="黑体"/>
          <w:b w:val="0"/>
          <w:bCs w:val="0"/>
          <w:sz w:val="22"/>
          <w:szCs w:val="22"/>
          <w:lang w:val="en-US" w:eastAsia="zh-CN"/>
        </w:rPr>
        <w:t>，</w:t>
      </w:r>
      <w:r>
        <w:rPr>
          <w:rFonts w:hint="eastAsia" w:ascii="黑体" w:hAnsi="汉仪书宋一简" w:eastAsia="汉仪书宋一简" w:cs="黑体"/>
          <w:b w:val="0"/>
          <w:bCs w:val="0"/>
          <w:sz w:val="22"/>
          <w:szCs w:val="22"/>
          <w:lang w:val="en-US" w:eastAsia="zh-CN"/>
        </w:rPr>
        <w:t>并在修订</w:t>
      </w:r>
      <w:r>
        <w:rPr>
          <w:rFonts w:hint="eastAsia" w:ascii="黑体" w:hAnsi="仿宋" w:eastAsia="黑体" w:cs="黑体"/>
          <w:b w:val="0"/>
          <w:bCs w:val="0"/>
          <w:sz w:val="22"/>
          <w:szCs w:val="22"/>
          <w:lang w:val="en-US" w:eastAsia="zh-CN"/>
        </w:rPr>
        <w:t>《</w:t>
      </w:r>
      <w:r>
        <w:rPr>
          <w:rFonts w:hint="eastAsia" w:ascii="黑体" w:hAnsi="仿宋" w:eastAsia="黑体" w:cs="黑体"/>
          <w:b w:val="0"/>
          <w:bCs w:val="0"/>
          <w:sz w:val="22"/>
          <w:szCs w:val="22"/>
          <w:lang w:val="en-US" w:eastAsia="zh"/>
          <w:woUserID w:val="1"/>
        </w:rPr>
        <w:t>明华</w:t>
      </w:r>
      <w:r>
        <w:rPr>
          <w:rFonts w:hint="eastAsia" w:ascii="黑体" w:hAnsi="汉仪书宋一简" w:eastAsia="汉仪书宋一简" w:cs="黑体"/>
          <w:b w:val="0"/>
          <w:bCs w:val="0"/>
          <w:sz w:val="22"/>
          <w:szCs w:val="22"/>
          <w:lang w:val="en-US" w:eastAsia="zh-CN"/>
        </w:rPr>
        <w:t>十六藏</w:t>
      </w:r>
      <w:r>
        <w:rPr>
          <w:rFonts w:hint="eastAsia" w:ascii="黑体" w:hAnsi="仿宋" w:eastAsia="黑体" w:cs="黑体"/>
          <w:b w:val="0"/>
          <w:bCs w:val="0"/>
          <w:sz w:val="22"/>
          <w:szCs w:val="22"/>
          <w:lang w:val="en-US" w:eastAsia="zh-CN"/>
        </w:rPr>
        <w:t>·</w:t>
      </w:r>
      <w:r>
        <w:rPr>
          <w:rFonts w:hint="eastAsia" w:ascii="黑体" w:hAnsi="汉仪书宋一简" w:eastAsia="汉仪书宋一简" w:cs="黑体"/>
          <w:b w:val="0"/>
          <w:bCs w:val="0"/>
          <w:sz w:val="22"/>
          <w:szCs w:val="22"/>
          <w:lang w:val="en-US" w:eastAsia="zh-CN"/>
        </w:rPr>
        <w:t>律藏</w:t>
      </w:r>
      <w:r>
        <w:rPr>
          <w:rFonts w:hint="eastAsia" w:ascii="黑体" w:hAnsi="仿宋" w:eastAsia="黑体" w:cs="黑体"/>
          <w:b w:val="0"/>
          <w:bCs w:val="0"/>
          <w:sz w:val="22"/>
          <w:szCs w:val="22"/>
          <w:lang w:val="en-US" w:eastAsia="zh-CN"/>
        </w:rPr>
        <w:t>》</w:t>
      </w:r>
      <w:r>
        <w:rPr>
          <w:rFonts w:hint="eastAsia" w:ascii="黑体" w:hAnsi="汉仪书宋一简" w:eastAsia="汉仪书宋一简" w:cs="黑体"/>
          <w:b w:val="0"/>
          <w:bCs w:val="0"/>
          <w:sz w:val="22"/>
          <w:szCs w:val="22"/>
          <w:lang w:val="en-US" w:eastAsia="zh-CN"/>
        </w:rPr>
        <w:t>时</w:t>
      </w:r>
      <w:r>
        <w:rPr>
          <w:rFonts w:hint="eastAsia" w:ascii="黑体" w:hAnsi="仿宋" w:eastAsia="黑体" w:cs="黑体"/>
          <w:b w:val="0"/>
          <w:bCs w:val="0"/>
          <w:sz w:val="22"/>
          <w:szCs w:val="22"/>
          <w:lang w:val="en-US" w:eastAsia="zh-CN"/>
        </w:rPr>
        <w:t>，</w:t>
      </w:r>
      <w:r>
        <w:rPr>
          <w:rFonts w:hint="eastAsia" w:ascii="黑体" w:hAnsi="仿宋" w:eastAsia="汉仪书宋一简" w:cs="黑体"/>
          <w:b w:val="0"/>
          <w:bCs w:val="0"/>
          <w:sz w:val="22"/>
          <w:szCs w:val="22"/>
          <w:lang w:val="en-US" w:eastAsia="zh-CN"/>
        </w:rPr>
        <w:t>应将本会典放置于</w:t>
      </w:r>
      <w:r>
        <w:rPr>
          <w:rFonts w:hint="eastAsia" w:ascii="黑体" w:hAnsi="汉仪书宋一简" w:eastAsia="汉仪书宋一简" w:cs="黑体"/>
          <w:b w:val="0"/>
          <w:bCs w:val="0"/>
          <w:sz w:val="22"/>
          <w:szCs w:val="22"/>
          <w:lang w:val="en-US" w:eastAsia="zh-CN"/>
        </w:rPr>
        <w:t>之首位</w:t>
      </w:r>
      <w:r>
        <w:rPr>
          <w:rFonts w:hint="eastAsia" w:ascii="黑体" w:hAnsi="仿宋" w:eastAsia="黑体" w:cs="黑体"/>
          <w:b w:val="0"/>
          <w:bCs w:val="0"/>
          <w:sz w:val="22"/>
          <w:szCs w:val="22"/>
          <w:lang w:val="en-US" w:eastAsia="zh-CN"/>
        </w:rPr>
        <w:t>，</w:t>
      </w:r>
      <w:r>
        <w:rPr>
          <w:rFonts w:hint="eastAsia" w:ascii="黑体" w:hAnsi="汉仪书宋一简" w:eastAsia="汉仪书宋一简" w:cs="黑体"/>
          <w:b w:val="0"/>
          <w:bCs w:val="0"/>
          <w:sz w:val="22"/>
          <w:szCs w:val="22"/>
          <w:lang w:val="en-US" w:eastAsia="zh-CN"/>
        </w:rPr>
        <w:t>其后为中国刑法</w:t>
      </w:r>
      <w:r>
        <w:rPr>
          <w:rFonts w:hint="eastAsia" w:ascii="黑体" w:hAnsi="仿宋" w:eastAsia="黑体" w:cs="黑体"/>
          <w:b w:val="0"/>
          <w:bCs w:val="0"/>
          <w:sz w:val="22"/>
          <w:szCs w:val="22"/>
          <w:lang w:val="en-US" w:eastAsia="zh-CN"/>
        </w:rPr>
        <w:t>、</w:t>
      </w:r>
      <w:r>
        <w:rPr>
          <w:rFonts w:hint="eastAsia" w:ascii="黑体" w:hAnsi="汉仪书宋一简" w:eastAsia="汉仪书宋一简" w:cs="黑体"/>
          <w:b w:val="0"/>
          <w:bCs w:val="0"/>
          <w:sz w:val="22"/>
          <w:szCs w:val="22"/>
          <w:lang w:val="en-US" w:eastAsia="zh-CN"/>
        </w:rPr>
        <w:t>民法典和宪法</w:t>
      </w:r>
      <w:r>
        <w:rPr>
          <w:rFonts w:hint="eastAsia" w:ascii="黑体" w:hAnsi="仿宋" w:eastAsia="黑体" w:cs="黑体"/>
          <w:b w:val="0"/>
          <w:bCs w:val="0"/>
          <w:sz w:val="22"/>
          <w:szCs w:val="22"/>
          <w:lang w:val="en-US" w:eastAsia="zh-CN"/>
        </w:rPr>
        <w:t>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兰米粗楷简体">
    <w:altName w:val="Times New Roman"/>
    <w:panose1 w:val="02020603050000020304"/>
    <w:charset w:val="00"/>
    <w:family w:val="roman"/>
    <w:pitch w:val="default"/>
    <w:sig w:usb0="00000000" w:usb1="00000000" w:usb2="00000008" w:usb3="00000000" w:csb0="000001FF" w:csb1="00000000"/>
  </w:font>
  <w:font w:name="汉仪书宋一简">
    <w:altName w:val="Times New Roman"/>
    <w:panose1 w:val="02020603050000020304"/>
    <w:charset w:val="00"/>
    <w:family w:val="roman"/>
    <w:pitch w:val="default"/>
    <w:sig w:usb0="00000000" w:usb1="00000000" w:usb2="00000008" w:usb3="00000000" w:csb0="000001FF" w:csb1="00000000"/>
  </w:font>
  <w:font w:name="仿宋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黑体简体">
    <w:altName w:val="Times New Roman"/>
    <w:panose1 w:val="02020603050000020304"/>
    <w:charset w:val="00"/>
    <w:family w:val="roman"/>
    <w:pitch w:val="default"/>
    <w:sig w:usb0="00000000" w:usb1="00000000" w:usb2="00000008" w:usb3="00000000" w:csb0="0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44641">
    <w:pPr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769EB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DFEE5D7F"/>
    <w:rsid w:val="FFD680E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1380</Words>
  <Characters>1405</Characters>
  <Paragraphs>35</Paragraphs>
  <TotalTime>0</TotalTime>
  <ScaleCrop>false</ScaleCrop>
  <LinksUpToDate>false</LinksUpToDate>
  <CharactersWithSpaces>1436</CharactersWithSpaces>
  <Application>WPS Office WWO_wpscloud_20250904173343-5eb13ec068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2024-11-07T02:18:00Z</dcterms:created>
  <dc:creator>2407FRK8EC</dc:creator>
  <cp:lastModifiedBy>2407FRK8EC</cp:lastModifiedBy>
  <dcterms:modified xsi:type="dcterms:W3CDTF">2025-09-09T16:23:59Z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83CD2F8B0B287CB11FE4BF68751D8C72_43</vt:lpwstr>
  </property>
  <property fmtid="{D5CDD505-2E9C-101B-9397-08002B2CF9AE}" pid="3" name="KSOProductBuildVer">
    <vt:lpwstr>2052-12.9.0.22637</vt:lpwstr>
  </property>
</Properties>
</file>