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安妮播放器融合版 V3.2 更新说明</w:t>
      </w:r>
    </w:p>
    <w:p>
      <w:pPr>
        <w:jc w:val="center"/>
      </w:pPr>
      <w:r>
        <w:rPr>
          <w:color w:val="888899"/>
        </w:rPr>
        <w:t>性能优化专项 · 章鱼科技 · 2026-09-13</w:t>
      </w:r>
    </w:p>
    <w:p/>
    <w:p>
      <w:pPr>
        <w:pStyle w:val="Heading1"/>
      </w:pPr>
      <w:r>
        <w:rPr>
          <w:color w:val="1A1A2E"/>
        </w:rPr>
        <w:t>一、概览</w:t>
      </w:r>
    </w:p>
    <w:p>
      <w:r>
        <w:rPr>
          <w:b w:val="0"/>
        </w:rPr>
        <w:t>V3.2 为纯性能与修复版本，无新功能。本次对播放器做了一次整体性能体检，按影响面把发现的问题排成两个梯队集中治理：</w:t>
      </w:r>
    </w:p>
    <w:p>
      <w:pPr>
        <w:pStyle w:val="ListBullet"/>
      </w:pPr>
      <w:r>
        <w:t>第一梯队：引擎音频线程、主进程高频 IO、渲染层 60fps 热点（commit bd144f7）</w:t>
      </w:r>
    </w:p>
    <w:p>
      <w:pPr>
        <w:pStyle w:val="ListBullet"/>
      </w:pPr>
      <w:r>
        <w:t>第二梯队：主进程缓存与事件路由、FB2K / Apple Music 主题渲染、隐藏主题的后台开销（commit eb14c43）</w:t>
      </w:r>
    </w:p>
    <w:p>
      <w:r>
        <w:rPr>
          <w:b w:val="0"/>
        </w:rPr>
        <w:t>另修复一个交互缺陷：点亮独占锁图标会跳到旧输出设备。</w:t>
      </w:r>
    </w:p>
    <w:p>
      <w:pPr>
        <w:pStyle w:val="Heading1"/>
      </w:pPr>
      <w:r>
        <w:rPr>
          <w:color w:val="1A1A2E"/>
        </w:rPr>
        <w:t>二、第一梯队：音频链路与高频热点（8 项）</w:t>
      </w:r>
    </w:p>
    <w:p>
      <w:pPr>
        <w:pStyle w:val="ListNumber"/>
      </w:pPr>
      <w:r>
        <w:t>引擎 PCM 输出零分配（Outputs.cs）：float32 → 16/32bit 整型转换由 BitConverter.GetBytes 逐样本堆分配，改为逐字节手写小端赋值，消除约 8.8 万次/秒的堆分配，音频线程 GC 压力归零。</w:t>
      </w:r>
    </w:p>
    <w:p>
      <w:pPr>
        <w:pStyle w:val="ListNumber"/>
      </w:pPr>
      <w:r>
        <w:t>引擎电平事件移出音频线程（Engine.cs）：音频回调只写 volatile 字段，由 10Hz 定时器合并发出 level 事件——音频线程零 I/O、零 JSON、零锁。引擎已用 .NET 8 重编译部署。</w:t>
      </w:r>
    </w:p>
    <w:p>
      <w:pPr>
        <w:pStyle w:val="ListNumber"/>
      </w:pPr>
      <w:r>
        <w:t>假无损检测分批落盘：每 20 条一批写 library.json；原为每首一次全量读写，曲库越大越慢的 O(N²) IO。</w:t>
      </w:r>
    </w:p>
    <w:p>
      <w:pPr>
        <w:pStyle w:val="ListNumber"/>
      </w:pPr>
      <w:r>
        <w:t>流媒体封面代理加 LRU 缓存（200 条），相同封面 URL 合并并发请求，失败结果不驻留。</w:t>
      </w:r>
    </w:p>
    <w:p>
      <w:pPr>
        <w:pStyle w:val="ListNumber"/>
      </w:pPr>
      <w:r>
        <w:t>舞台频谱同帧复用：getByteFrequencyData / getByteTimeDomainData 同帧双调用只算一次合成。</w:t>
      </w:r>
    </w:p>
    <w:p>
      <w:pPr>
        <w:pStyle w:val="ListNumber"/>
      </w:pPr>
      <w:r>
        <w:t>频谱进度线改为独立覆盖层 transform 平移，频谱底图不再 60fps 全量重绘。</w:t>
      </w:r>
    </w:p>
    <w:p>
      <w:pPr>
        <w:pStyle w:val="ListNumber"/>
      </w:pPr>
      <w:r>
        <w:t>播放器视图排序缓存：以文件夹过滤 / 搜索词 / 排序模式 / 库与标签版本为键，切歌不再每次全库 filter + 拼音全排。</w:t>
      </w:r>
    </w:p>
    <w:p>
      <w:pPr>
        <w:pStyle w:val="ListNumber"/>
      </w:pPr>
      <w:r>
        <w:t>流媒体本地查重预建规范化标题索引 Map，消除 O(结果数 × 曲库数 × 正则) 的笛卡尔积开销。</w:t>
      </w:r>
    </w:p>
    <w:p>
      <w:r>
        <w:rPr>
          <w:b/>
        </w:rPr>
        <w:t>附带修复：dev 环境 ffmpeg/ffprobe 路径兜底（analyzer.js）——波形、频谱、假无损检测在开发环境此前整体失效。</w:t>
      </w:r>
    </w:p>
    <w:p>
      <w:pPr>
        <w:pStyle w:val="Heading1"/>
      </w:pPr>
      <w:r>
        <w:rPr>
          <w:color w:val="1A1A2E"/>
        </w:rPr>
        <w:t>三、第二梯队：缓存、事件路由与主题渲染</w:t>
      </w:r>
    </w:p>
    <w:p>
      <w:pPr>
        <w:pStyle w:val="Heading2"/>
      </w:pPr>
      <w:r>
        <w:rPr>
          <w:color w:val="1A1A2E"/>
        </w:rPr>
        <w:t>主进程</w:t>
      </w:r>
    </w:p>
    <w:p>
      <w:pPr>
        <w:pStyle w:val="ListBullet"/>
      </w:pPr>
      <w:r>
        <w:t>library.json 改为内存单例 + 1.5 秒防抖 + 临时文件原子写，退出前强制落盘；原为每次操作全量同步写盘。</w:t>
      </w:r>
    </w:p>
    <w:p>
      <w:pPr>
        <w:pStyle w:val="ListBullet"/>
      </w:pPr>
      <w:r>
        <w:t>track:meta 命中持久标签缓存（按文件修改时间校验），封面走内存 LRU；新增批量完整标签接口 lib:metaFullBatch，FB2K 懒加载由 40 次 IPC 降为 1 次。</w:t>
      </w:r>
    </w:p>
    <w:p>
      <w:pPr>
        <w:pStyle w:val="ListBullet"/>
      </w:pPr>
      <w:r>
        <w:t>外置封面目录级缓存、封面 dataURL LRU（300 条）、歌词 LRU（200 条，音频 + 歌词双 mtime 校验，含负缓存）。</w:t>
      </w:r>
    </w:p>
    <w:p>
      <w:pPr>
        <w:pStyle w:val="ListBullet"/>
      </w:pPr>
      <w:r>
        <w:t>引擎事件按窗口分流：桌面歌词窗只收 position / state / ended，约 10Hz 的 level 高频事件不再向所有窗口广播。</w:t>
      </w:r>
    </w:p>
    <w:p>
      <w:pPr>
        <w:pStyle w:val="Heading2"/>
      </w:pPr>
      <w:r>
        <w:rPr>
          <w:color w:val="1A1A2E"/>
        </w:rPr>
        <w:t>FB2K 主题</w:t>
      </w:r>
    </w:p>
    <w:p>
      <w:pPr>
        <w:pStyle w:val="ListBullet"/>
      </w:pPr>
      <w:r>
        <w:t>滚动事件 rAF 合并，定位播放文件按行号直接计算 scrollTop（虚拟滚动不再逐行累加偏移）。</w:t>
      </w:r>
    </w:p>
    <w:p>
      <w:pPr>
        <w:pStyle w:val="ListBullet"/>
      </w:pPr>
      <w:r>
        <w:t>右栏信息刷新合帧（scheduleRightRefresh）：40 个标签同时到达只重建一次右栏。</w:t>
      </w:r>
    </w:p>
    <w:p>
      <w:pPr>
        <w:pStyle w:val="ListBullet"/>
      </w:pPr>
      <w:r>
        <w:t>频谱循环 / 分析帧仅在 FB2K 主题前台时运行，切走即停。</w:t>
      </w:r>
    </w:p>
    <w:p>
      <w:pPr>
        <w:pStyle w:val="Heading2"/>
      </w:pPr>
      <w:r>
        <w:rPr>
          <w:color w:val="1A1A2E"/>
        </w:rPr>
        <w:t>Apple Music 主题</w:t>
      </w:r>
    </w:p>
    <w:p>
      <w:pPr>
        <w:pStyle w:val="ListBullet"/>
      </w:pPr>
      <w:r>
        <w:t>曲目表超过 300 行启用窗口化渲染：只渲染可视区 ±15 行，上下占位行撑住滚动高度，滚动时 rAF 合并重建。</w:t>
      </w:r>
    </w:p>
    <w:p>
      <w:pPr>
        <w:pStyle w:val="ListBullet"/>
      </w:pPr>
      <w:r>
        <w:t>搜索输入 150ms 防抖，打字过程不再每个字符整表重绘。</w:t>
      </w:r>
    </w:p>
    <w:p>
      <w:pPr>
        <w:pStyle w:val="ListBullet"/>
      </w:pPr>
      <w:r>
        <w:t>标签到达后只补丁当前可见行的文本，不再整视图重建（专辑网格因分组依赖标签除外）。</w:t>
      </w:r>
    </w:p>
    <w:p>
      <w:pPr>
        <w:pStyle w:val="ListBullet"/>
      </w:pPr>
      <w:r>
        <w:t>全库标签深加载按块回调 200ms 合并渲染，新命中曲目及时入表且不卡顿。</w:t>
      </w:r>
    </w:p>
    <w:p>
      <w:pPr>
        <w:pStyle w:val="Heading2"/>
      </w:pPr>
      <w:r>
        <w:rPr>
          <w:color w:val="1A1A2E"/>
        </w:rPr>
        <w:t>隐藏主题的后台开销</w:t>
      </w:r>
    </w:p>
    <w:p>
      <w:pPr>
        <w:pStyle w:val="ListBullet"/>
      </w:pPr>
      <w:r>
        <w:t>舞台位置插值器在非舞台主题或暂停时从 60fps 降为 4Hz 慢轮。</w:t>
      </w:r>
    </w:p>
    <w:p>
      <w:pPr>
        <w:pStyle w:val="ListBullet"/>
      </w:pPr>
      <w:r>
        <w:t>性能调试面板的 FPS 计数器仅在面板打开时运行。</w:t>
      </w:r>
    </w:p>
    <w:p>
      <w:pPr>
        <w:pStyle w:val="ListBullet"/>
      </w:pPr>
      <w:r>
        <w:t>AM / FB2K 主题下跳过舞台进度条的隐藏 DOM 写入。</w:t>
      </w:r>
    </w:p>
    <w:p>
      <w:pPr>
        <w:pStyle w:val="Heading1"/>
      </w:pPr>
      <w:r>
        <w:rPr>
          <w:color w:val="1A1A2E"/>
        </w:rPr>
        <w:t>四、独占开关跳设备修复</w:t>
      </w:r>
    </w:p>
    <w:p>
      <w:r>
        <w:rPr>
          <w:b w:val="0"/>
        </w:rPr>
        <w:t>症状：在 A 设备上听歌时点亮锁图标（WASAPI 独占 / 共享切换），输出跳到了 B 设备（library.json 里持久化的旧设备），导致"没声音"。</w:t>
      </w:r>
    </w:p>
    <w:p>
      <w:r>
        <w:rPr>
          <w:b w:val="0"/>
        </w:rPr>
        <w:t>原因：切换逻辑直接使用持久化的设备 id，而非当前实际输出设备。</w:t>
      </w:r>
    </w:p>
    <w:p>
      <w:r>
        <w:rPr>
          <w:b w:val="0"/>
        </w:rPr>
        <w:t>修复：以最近 format 事件中的当前设备名反查设备 id 进行切换，切换成功后同步持久化；反查失败才回退到持久化值。三主题（粒子舞台 / FB2K / Apple Music）的锁按钮共用该逻辑，一并生效。</w:t>
      </w:r>
    </w:p>
    <w:p>
      <w:pPr>
        <w:pStyle w:val="Heading1"/>
      </w:pPr>
      <w:r>
        <w:rPr>
          <w:color w:val="1A1A2E"/>
        </w:rPr>
        <w:t>五、验证</w:t>
      </w:r>
    </w:p>
    <w:p>
      <w:r>
        <w:rPr>
          <w:b w:val="0"/>
        </w:rPr>
        <w:t>三主题切换播放、AM 大列表（&gt;300 首）滚动与搜索、FB2K 右栏刷新、独占 / 共享切换（Philips SPA3700 实测锁定当前设备）均回归通过。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