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189" w:rsidRDefault="00170A84">
      <w:r>
        <w:tab/>
      </w:r>
      <w:r>
        <w:tab/>
      </w:r>
      <w:r>
        <w:rPr>
          <w:rFonts w:hint="eastAsia"/>
        </w:rPr>
        <w:t>推送</w:t>
      </w:r>
      <w:r>
        <w:t>工具使用明细</w:t>
      </w:r>
    </w:p>
    <w:p w:rsidR="00170A84" w:rsidRPr="00170A84" w:rsidRDefault="00170A84">
      <w:pPr>
        <w:rPr>
          <w:rFonts w:hint="eastAsia"/>
        </w:rPr>
      </w:pPr>
      <w:r>
        <w:rPr>
          <w:rFonts w:hint="eastAsia"/>
        </w:rPr>
        <w:t>第一步</w:t>
      </w:r>
      <w:r>
        <w:t>:</w:t>
      </w:r>
      <w:r>
        <w:rPr>
          <w:rFonts w:hint="eastAsia"/>
        </w:rPr>
        <w:t>使用</w:t>
      </w:r>
      <w:r>
        <w:t>内网进入</w:t>
      </w:r>
      <w:hyperlink r:id="rId6" w:history="1">
        <w:r w:rsidRPr="00D450B4">
          <w:rPr>
            <w:rStyle w:val="a7"/>
          </w:rPr>
          <w:t>http://10.113.113.55:8999/push/index</w:t>
        </w:r>
      </w:hyperlink>
      <w:r>
        <w:t>,</w:t>
      </w:r>
      <w:r>
        <w:rPr>
          <w:rFonts w:hint="eastAsia"/>
        </w:rPr>
        <w:t>如无法</w:t>
      </w:r>
      <w:r>
        <w:t>进入该网页,则表明</w:t>
      </w:r>
      <w:r>
        <w:rPr>
          <w:rFonts w:hint="eastAsia"/>
        </w:rPr>
        <w:t>该</w:t>
      </w:r>
      <w:r>
        <w:t>内网没有访问权限</w:t>
      </w:r>
    </w:p>
    <w:p w:rsidR="00170A84" w:rsidRDefault="00170A84" w:rsidP="00170A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0A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34610" cy="3036627"/>
            <wp:effectExtent l="0" t="0" r="8890" b="0"/>
            <wp:docPr id="1" name="图片 1" descr="C:\Users\Administrator\Documents\Tencent Files\602357524\Image\C2C\EDA705ED6FC086D6CDF616D34EAE8A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602357524\Image\C2C\EDA705ED6FC086D6CDF616D34EAE8AC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95" cy="305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A84" w:rsidRDefault="00170A84" w:rsidP="00170A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第二部</w:t>
      </w:r>
      <w:r>
        <w:rPr>
          <w:rFonts w:ascii="宋体" w:eastAsia="宋体" w:hAnsi="宋体" w:cs="宋体"/>
          <w:kern w:val="0"/>
          <w:sz w:val="24"/>
          <w:szCs w:val="24"/>
        </w:rPr>
        <w:t>:选择原始文件,然后选择版本字段.已数量分割字段表示</w:t>
      </w:r>
      <w:r>
        <w:rPr>
          <w:rFonts w:ascii="宋体" w:eastAsia="宋体" w:hAnsi="宋体" w:cs="宋体" w:hint="eastAsia"/>
          <w:kern w:val="0"/>
          <w:sz w:val="24"/>
          <w:szCs w:val="24"/>
        </w:rPr>
        <w:t>处理之后</w:t>
      </w:r>
      <w:r>
        <w:rPr>
          <w:rFonts w:ascii="宋体" w:eastAsia="宋体" w:hAnsi="宋体" w:cs="宋体"/>
          <w:kern w:val="0"/>
          <w:sz w:val="24"/>
          <w:szCs w:val="24"/>
        </w:rPr>
        <w:t>的数据,一个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</w:t>
      </w:r>
      <w:r>
        <w:rPr>
          <w:rFonts w:ascii="宋体" w:eastAsia="宋体" w:hAnsi="宋体" w:cs="宋体"/>
          <w:kern w:val="0"/>
          <w:sz w:val="24"/>
          <w:szCs w:val="24"/>
        </w:rPr>
        <w:t>里有多少个号码(</w:t>
      </w:r>
      <w:r>
        <w:rPr>
          <w:rFonts w:ascii="宋体" w:eastAsia="宋体" w:hAnsi="宋体" w:cs="宋体" w:hint="eastAsia"/>
          <w:kern w:val="0"/>
          <w:sz w:val="24"/>
          <w:szCs w:val="24"/>
        </w:rPr>
        <w:t>必须</w:t>
      </w:r>
      <w:r>
        <w:rPr>
          <w:rFonts w:ascii="宋体" w:eastAsia="宋体" w:hAnsi="宋体" w:cs="宋体"/>
          <w:kern w:val="0"/>
          <w:sz w:val="24"/>
          <w:szCs w:val="24"/>
        </w:rPr>
        <w:t>填写,且必须大于</w:t>
      </w:r>
      <w:r>
        <w:rPr>
          <w:rFonts w:ascii="宋体" w:eastAsia="宋体" w:hAnsi="宋体" w:cs="宋体" w:hint="eastAsia"/>
          <w:kern w:val="0"/>
          <w:sz w:val="24"/>
          <w:szCs w:val="24"/>
        </w:rPr>
        <w:t>10000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  <w:r w:rsidR="00683F2A">
        <w:rPr>
          <w:rFonts w:ascii="宋体" w:eastAsia="宋体" w:hAnsi="宋体" w:cs="宋体"/>
          <w:kern w:val="0"/>
          <w:sz w:val="24"/>
          <w:szCs w:val="24"/>
        </w:rPr>
        <w:t>,然后点击提交.</w:t>
      </w:r>
    </w:p>
    <w:p w:rsidR="00683F2A" w:rsidRDefault="00683F2A" w:rsidP="00170A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请注意</w:t>
      </w:r>
      <w:r>
        <w:rPr>
          <w:rFonts w:ascii="宋体" w:eastAsia="宋体" w:hAnsi="宋体" w:cs="宋体"/>
          <w:kern w:val="0"/>
          <w:sz w:val="24"/>
          <w:szCs w:val="24"/>
        </w:rPr>
        <w:t>,不要重复点击提交按钮,因数据量大小不一,处理时间也有所不一样,目前经测试</w:t>
      </w:r>
      <w:r>
        <w:rPr>
          <w:rFonts w:ascii="宋体" w:eastAsia="宋体" w:hAnsi="宋体" w:cs="宋体" w:hint="eastAsia"/>
          <w:kern w:val="0"/>
          <w:sz w:val="24"/>
          <w:szCs w:val="24"/>
        </w:rPr>
        <w:t>850W左右</w:t>
      </w:r>
      <w:r>
        <w:rPr>
          <w:rFonts w:ascii="宋体" w:eastAsia="宋体" w:hAnsi="宋体" w:cs="宋体"/>
          <w:kern w:val="0"/>
          <w:sz w:val="24"/>
          <w:szCs w:val="24"/>
        </w:rPr>
        <w:t>的数据量处理完成所需时间大约为</w:t>
      </w:r>
      <w:r>
        <w:rPr>
          <w:rFonts w:ascii="宋体" w:eastAsia="宋体" w:hAnsi="宋体" w:cs="宋体" w:hint="eastAsia"/>
          <w:kern w:val="0"/>
          <w:sz w:val="24"/>
          <w:szCs w:val="24"/>
        </w:rPr>
        <w:t>10分钟左右</w:t>
      </w:r>
    </w:p>
    <w:p w:rsidR="00170A84" w:rsidRPr="00170A84" w:rsidRDefault="00170A84" w:rsidP="00170A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2009B1" wp14:editId="1880ABA4">
            <wp:extent cx="3704762" cy="154285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84" w:rsidRDefault="00170A84" w:rsidP="00170A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原始文件</w:t>
      </w:r>
      <w:r>
        <w:rPr>
          <w:rFonts w:ascii="宋体" w:eastAsia="宋体" w:hAnsi="宋体" w:cs="宋体"/>
          <w:kern w:val="0"/>
          <w:sz w:val="24"/>
          <w:szCs w:val="24"/>
        </w:rPr>
        <w:t>格式</w:t>
      </w:r>
      <w:r>
        <w:rPr>
          <w:rFonts w:ascii="宋体" w:eastAsia="宋体" w:hAnsi="宋体" w:cs="宋体" w:hint="eastAsia"/>
          <w:kern w:val="0"/>
          <w:sz w:val="24"/>
          <w:szCs w:val="24"/>
        </w:rPr>
        <w:t>须</w:t>
      </w:r>
      <w:r>
        <w:rPr>
          <w:rFonts w:ascii="宋体" w:eastAsia="宋体" w:hAnsi="宋体" w:cs="宋体"/>
          <w:kern w:val="0"/>
          <w:sz w:val="24"/>
          <w:szCs w:val="24"/>
        </w:rPr>
        <w:t>为:</w:t>
      </w:r>
    </w:p>
    <w:p w:rsidR="00170A84" w:rsidRDefault="00170A84" w:rsidP="00170A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0F8D7D" wp14:editId="4C1233D7">
            <wp:extent cx="1771429" cy="232380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2A" w:rsidRPr="00683F2A" w:rsidRDefault="00683F2A" w:rsidP="00683F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3F2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43962" cy="2434211"/>
            <wp:effectExtent l="0" t="0" r="0" b="4445"/>
            <wp:docPr id="11" name="图片 11" descr="C:\Users\Administrator\Documents\Tencent Files\602357524\Image\C2C\9C68F98EC975F48DD6588C11954705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602357524\Image\C2C\9C68F98EC975F48DD6588C11954705A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304" cy="243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2A" w:rsidRDefault="00683F2A" w:rsidP="00170A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70A84" w:rsidRDefault="00170A84" w:rsidP="00170A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第三部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 w:rsidR="00683F2A">
        <w:rPr>
          <w:rFonts w:ascii="宋体" w:eastAsia="宋体" w:hAnsi="宋体" w:cs="宋体" w:hint="eastAsia"/>
          <w:kern w:val="0"/>
          <w:sz w:val="24"/>
          <w:szCs w:val="24"/>
        </w:rPr>
        <w:t>处理完成之后</w:t>
      </w:r>
      <w:r w:rsidR="00683F2A">
        <w:rPr>
          <w:rFonts w:ascii="宋体" w:eastAsia="宋体" w:hAnsi="宋体" w:cs="宋体"/>
          <w:kern w:val="0"/>
          <w:sz w:val="24"/>
          <w:szCs w:val="24"/>
        </w:rPr>
        <w:t>,</w:t>
      </w:r>
      <w:bookmarkStart w:id="0" w:name="_GoBack"/>
      <w:bookmarkEnd w:id="0"/>
      <w:r>
        <w:rPr>
          <w:rFonts w:ascii="宋体" w:eastAsia="宋体" w:hAnsi="宋体" w:cs="宋体"/>
          <w:kern w:val="0"/>
          <w:sz w:val="24"/>
          <w:szCs w:val="24"/>
        </w:rPr>
        <w:t>保存文件,选择保存按钮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然后保存至个人文件夹</w:t>
      </w:r>
    </w:p>
    <w:p w:rsidR="00170A84" w:rsidRDefault="00170A84" w:rsidP="00170A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70A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99910" cy="2626270"/>
            <wp:effectExtent l="0" t="0" r="5715" b="3175"/>
            <wp:docPr id="8" name="图片 8" descr="C:\Users\Administrator\Documents\Tencent Files\602357524\Image\C2C\0FE7566BA731D7A520CAA846AD2889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602357524\Image\C2C\0FE7566BA731D7A520CAA846AD2889F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47" cy="26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A84" w:rsidRPr="00170A84" w:rsidRDefault="00170A84" w:rsidP="00170A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0A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99000" cy="2620370"/>
            <wp:effectExtent l="0" t="0" r="0" b="8890"/>
            <wp:docPr id="2" name="图片 2" descr="C:\Users\Administrator\Documents\Tencent Files\602357524\Image\C2C\8B255484EB8811CDB492A6B52AEEF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602357524\Image\C2C\8B255484EB8811CDB492A6B52AEEF14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74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A84" w:rsidRDefault="00170A84" w:rsidP="00170A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83F2A" w:rsidRDefault="00683F2A" w:rsidP="00170A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第四部</w:t>
      </w:r>
      <w:r>
        <w:rPr>
          <w:rFonts w:ascii="宋体" w:eastAsia="宋体" w:hAnsi="宋体" w:cs="宋体"/>
          <w:kern w:val="0"/>
          <w:sz w:val="24"/>
          <w:szCs w:val="24"/>
        </w:rPr>
        <w:t>:解压文件,将文件解压至个人文件夹指定目录,然后进入指定目录的</w:t>
      </w:r>
      <w:r>
        <w:rPr>
          <w:rFonts w:ascii="宋体" w:eastAsia="宋体" w:hAnsi="宋体" w:cs="宋体" w:hint="eastAsia"/>
          <w:kern w:val="0"/>
          <w:sz w:val="24"/>
          <w:szCs w:val="24"/>
        </w:rPr>
        <w:t>push</w:t>
      </w:r>
      <w:r>
        <w:rPr>
          <w:rFonts w:ascii="宋体" w:eastAsia="宋体" w:hAnsi="宋体" w:cs="宋体"/>
          <w:kern w:val="0"/>
          <w:sz w:val="24"/>
          <w:szCs w:val="24"/>
        </w:rPr>
        <w:t>_tool/目录,就可以看到所有已处理的数据</w:t>
      </w:r>
    </w:p>
    <w:p w:rsidR="00683F2A" w:rsidRDefault="00683F2A" w:rsidP="00683F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3F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2921" cy="2973705"/>
            <wp:effectExtent l="0" t="0" r="0" b="0"/>
            <wp:docPr id="9" name="图片 9" descr="C:\Users\Administrator\Documents\Tencent Files\602357524\Image\C2C\5795081E172C492CF41A32EA5C8FF0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602357524\Image\C2C\5795081E172C492CF41A32EA5C8FF09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93" cy="29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2A" w:rsidRPr="00683F2A" w:rsidRDefault="00683F2A" w:rsidP="00683F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3F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95385" cy="2697912"/>
            <wp:effectExtent l="0" t="0" r="5080" b="7620"/>
            <wp:docPr id="10" name="图片 10" descr="C:\Users\Administrator\Documents\Tencent Files\602357524\Image\C2C\3DA64F7EF819ED0380B3B19A1D97EF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602357524\Image\C2C\3DA64F7EF819ED0380B3B19A1D97EF9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367" cy="270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2A" w:rsidRPr="00683F2A" w:rsidRDefault="00683F2A" w:rsidP="00683F2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683F2A" w:rsidRPr="00170A84" w:rsidRDefault="00683F2A" w:rsidP="00170A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70A84" w:rsidRDefault="00170A84">
      <w:pPr>
        <w:rPr>
          <w:rFonts w:hint="eastAsia"/>
        </w:rPr>
      </w:pPr>
    </w:p>
    <w:sectPr w:rsidR="00170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15FE" w:rsidRDefault="004015FE" w:rsidP="00170A84">
      <w:r>
        <w:separator/>
      </w:r>
    </w:p>
  </w:endnote>
  <w:endnote w:type="continuationSeparator" w:id="0">
    <w:p w:rsidR="004015FE" w:rsidRDefault="004015FE" w:rsidP="00170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15FE" w:rsidRDefault="004015FE" w:rsidP="00170A84">
      <w:r>
        <w:separator/>
      </w:r>
    </w:p>
  </w:footnote>
  <w:footnote w:type="continuationSeparator" w:id="0">
    <w:p w:rsidR="004015FE" w:rsidRDefault="004015FE" w:rsidP="00170A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234"/>
    <w:rsid w:val="0001505B"/>
    <w:rsid w:val="00170A84"/>
    <w:rsid w:val="002C70E3"/>
    <w:rsid w:val="004015FE"/>
    <w:rsid w:val="00683F2A"/>
    <w:rsid w:val="00A5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6B6E7"/>
  <w15:chartTrackingRefBased/>
  <w15:docId w15:val="{978FEDB2-3CC5-4D75-8EE5-176B9A87A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0A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0A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0A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0A84"/>
    <w:rPr>
      <w:sz w:val="18"/>
      <w:szCs w:val="18"/>
    </w:rPr>
  </w:style>
  <w:style w:type="character" w:styleId="a7">
    <w:name w:val="Hyperlink"/>
    <w:basedOn w:val="a0"/>
    <w:uiPriority w:val="99"/>
    <w:unhideWhenUsed/>
    <w:rsid w:val="00170A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0.113.113.55:8999/push/index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59</Words>
  <Characters>342</Characters>
  <Application>Microsoft Office Word</Application>
  <DocSecurity>0</DocSecurity>
  <Lines>2</Lines>
  <Paragraphs>1</Paragraphs>
  <ScaleCrop>false</ScaleCrop>
  <Company>Home</Company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2018-01-16T03:30:00Z</dcterms:created>
  <dcterms:modified xsi:type="dcterms:W3CDTF">2018-01-16T03:47:00Z</dcterms:modified>
</cp:coreProperties>
</file>