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05" w:rsidRPr="005D6FCE" w:rsidRDefault="00554705" w:rsidP="00554705">
      <w:pPr>
        <w:pStyle w:val="A3"/>
        <w:widowControl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450"/>
          <w:tab w:val="left" w:pos="14582"/>
        </w:tabs>
        <w:spacing w:after="240"/>
        <w:jc w:val="center"/>
        <w:rPr>
          <w:rFonts w:asciiTheme="majorEastAsia" w:eastAsiaTheme="majorEastAsia" w:hAnsiTheme="majorEastAsia"/>
          <w:sz w:val="52"/>
        </w:rPr>
      </w:pPr>
      <w:r w:rsidRPr="005D6FCE">
        <w:rPr>
          <w:rFonts w:asciiTheme="majorEastAsia" w:eastAsiaTheme="majorEastAsia" w:hAnsiTheme="majorEastAsia" w:cs="宋体" w:hint="eastAsia"/>
          <w:sz w:val="52"/>
        </w:rPr>
        <w:t>详细设计说明书</w:t>
      </w:r>
    </w:p>
    <w:p w:rsidR="00554705" w:rsidRPr="005D6FCE" w:rsidRDefault="00554705" w:rsidP="00554705">
      <w:pPr>
        <w:pStyle w:val="A3"/>
        <w:widowControl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450"/>
          <w:tab w:val="left" w:pos="14582"/>
        </w:tabs>
        <w:spacing w:after="240"/>
        <w:jc w:val="center"/>
        <w:rPr>
          <w:rFonts w:asciiTheme="majorEastAsia" w:eastAsiaTheme="majorEastAsia" w:hAnsiTheme="majorEastAsia"/>
          <w:sz w:val="48"/>
        </w:rPr>
      </w:pPr>
      <w:r w:rsidRPr="005D6FCE">
        <w:rPr>
          <w:rFonts w:asciiTheme="majorEastAsia" w:eastAsiaTheme="majorEastAsia" w:hAnsiTheme="majorEastAsia" w:cs="宋体" w:hint="eastAsia"/>
          <w:sz w:val="48"/>
        </w:rPr>
        <w:t>后台管理系统分册</w:t>
      </w:r>
    </w:p>
    <w:tbl>
      <w:tblPr>
        <w:tblW w:w="0" w:type="auto"/>
        <w:jc w:val="center"/>
        <w:shd w:val="clear" w:color="auto" w:fill="FFFFFF"/>
        <w:tblLayout w:type="fixed"/>
        <w:tblLook w:val="0000"/>
      </w:tblPr>
      <w:tblGrid>
        <w:gridCol w:w="1564"/>
        <w:gridCol w:w="1050"/>
        <w:gridCol w:w="1338"/>
        <w:gridCol w:w="867"/>
        <w:gridCol w:w="1575"/>
      </w:tblGrid>
      <w:tr w:rsidR="00554705" w:rsidRPr="005D6FCE" w:rsidTr="006E6A6E">
        <w:trPr>
          <w:cantSplit/>
          <w:trHeight w:val="390"/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版本号</w:t>
            </w:r>
          </w:p>
        </w:tc>
        <w:tc>
          <w:tcPr>
            <w:tcW w:w="4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/>
                <w:sz w:val="28"/>
              </w:rPr>
              <w:t>V1.0</w:t>
            </w:r>
          </w:p>
        </w:tc>
      </w:tr>
      <w:tr w:rsidR="00554705" w:rsidRPr="005D6FCE" w:rsidTr="006E6A6E">
        <w:trPr>
          <w:cantSplit/>
          <w:trHeight w:val="390"/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保密级别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一般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</w:tabs>
              <w:jc w:val="center"/>
              <w:rPr>
                <w:rFonts w:asciiTheme="majorEastAsia" w:eastAsiaTheme="majorEastAsia" w:hAnsiTheme="majorEastAsia"/>
                <w:sz w:val="28"/>
                <w:u w:val="single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  <w:u w:val="single"/>
              </w:rPr>
              <w:t>内部公开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秘密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机密</w:t>
            </w:r>
          </w:p>
        </w:tc>
      </w:tr>
    </w:tbl>
    <w:p w:rsidR="00D120B5" w:rsidRPr="005D6FCE" w:rsidRDefault="00D120B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 w:rsidP="00554705">
      <w:pPr>
        <w:pStyle w:val="A5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450"/>
          <w:tab w:val="left" w:pos="14582"/>
        </w:tabs>
        <w:rPr>
          <w:rFonts w:asciiTheme="majorEastAsia" w:eastAsiaTheme="majorEastAsia" w:hAnsiTheme="majorEastAsia"/>
          <w:sz w:val="32"/>
        </w:rPr>
      </w:pPr>
    </w:p>
    <w:tbl>
      <w:tblPr>
        <w:tblW w:w="0" w:type="auto"/>
        <w:jc w:val="center"/>
        <w:shd w:val="clear" w:color="auto" w:fill="FFFFFF"/>
        <w:tblLayout w:type="fixed"/>
        <w:tblLook w:val="0000"/>
      </w:tblPr>
      <w:tblGrid>
        <w:gridCol w:w="1530"/>
        <w:gridCol w:w="2087"/>
        <w:gridCol w:w="2265"/>
        <w:gridCol w:w="2362"/>
      </w:tblGrid>
      <w:tr w:rsidR="00554705" w:rsidRPr="005D6FCE" w:rsidTr="006E6A6E">
        <w:trPr>
          <w:cantSplit/>
          <w:trHeight w:val="380"/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编制：</w:t>
            </w: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编制日期：</w:t>
            </w:r>
          </w:p>
        </w:tc>
        <w:tc>
          <w:tcPr>
            <w:tcW w:w="23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380"/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审核：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审核日期：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</w:tr>
      <w:tr w:rsidR="00554705" w:rsidRPr="005D6FCE" w:rsidTr="006E6A6E">
        <w:trPr>
          <w:cantSplit/>
          <w:trHeight w:val="380"/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批准：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批准日期：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</w:p>
        </w:tc>
      </w:tr>
    </w:tbl>
    <w:p w:rsidR="00554705" w:rsidRPr="005D6FCE" w:rsidRDefault="00554705" w:rsidP="00554705">
      <w:pPr>
        <w:pStyle w:val="a4"/>
        <w:jc w:val="center"/>
        <w:rPr>
          <w:rFonts w:asciiTheme="majorEastAsia" w:eastAsiaTheme="majorEastAsia" w:hAnsiTheme="majorEastAsia"/>
          <w:sz w:val="48"/>
        </w:rPr>
      </w:pPr>
    </w:p>
    <w:p w:rsidR="00554705" w:rsidRPr="005D6FCE" w:rsidRDefault="00554705" w:rsidP="00554705">
      <w:pPr>
        <w:pStyle w:val="A5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450"/>
          <w:tab w:val="left" w:pos="14582"/>
        </w:tabs>
        <w:jc w:val="center"/>
        <w:rPr>
          <w:rFonts w:asciiTheme="majorEastAsia" w:eastAsiaTheme="majorEastAsia" w:hAnsiTheme="majorEastAsia"/>
          <w:sz w:val="48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450"/>
          <w:tab w:val="left" w:pos="14582"/>
        </w:tabs>
        <w:jc w:val="center"/>
        <w:rPr>
          <w:rFonts w:asciiTheme="majorEastAsia" w:eastAsiaTheme="majorEastAsia" w:hAnsiTheme="majorEastAsia"/>
          <w:sz w:val="36"/>
        </w:rPr>
      </w:pPr>
    </w:p>
    <w:p w:rsidR="00554705" w:rsidRPr="005D6FCE" w:rsidRDefault="00554705" w:rsidP="00554705">
      <w:pPr>
        <w:pStyle w:val="a4"/>
        <w:rPr>
          <w:rFonts w:asciiTheme="majorEastAsia" w:eastAsiaTheme="majorEastAsia" w:hAnsiTheme="majorEastAsia"/>
          <w:sz w:val="21"/>
        </w:rPr>
        <w:sectPr w:rsidR="00554705" w:rsidRPr="005D6FCE">
          <w:headerReference w:type="even" r:id="rId8"/>
          <w:headerReference w:type="default" r:id="rId9"/>
          <w:footerReference w:type="even" r:id="rId10"/>
          <w:footerReference w:type="default" r:id="rId11"/>
          <w:pgSz w:w="16840" w:h="11900" w:orient="landscape"/>
          <w:pgMar w:top="1134" w:right="879" w:bottom="851" w:left="879" w:header="0" w:footer="964" w:gutter="0"/>
          <w:cols w:space="720"/>
        </w:sect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jc w:val="center"/>
        <w:rPr>
          <w:rFonts w:asciiTheme="majorEastAsia" w:eastAsiaTheme="majorEastAsia" w:hAnsiTheme="majorEastAsia"/>
          <w:sz w:val="32"/>
        </w:rPr>
      </w:pPr>
      <w:r w:rsidRPr="005D6FCE">
        <w:rPr>
          <w:rFonts w:asciiTheme="majorEastAsia" w:eastAsiaTheme="majorEastAsia" w:hAnsiTheme="majorEastAsia" w:cs="宋体" w:hint="eastAsia"/>
          <w:sz w:val="32"/>
        </w:rPr>
        <w:lastRenderedPageBreak/>
        <w:t>修订历史</w:t>
      </w:r>
    </w:p>
    <w:tbl>
      <w:tblPr>
        <w:tblW w:w="0" w:type="auto"/>
        <w:jc w:val="center"/>
        <w:shd w:val="clear" w:color="auto" w:fill="FFFFFF"/>
        <w:tblLayout w:type="fixed"/>
        <w:tblLook w:val="0000"/>
      </w:tblPr>
      <w:tblGrid>
        <w:gridCol w:w="1814"/>
        <w:gridCol w:w="1260"/>
        <w:gridCol w:w="1116"/>
        <w:gridCol w:w="2454"/>
        <w:gridCol w:w="4052"/>
      </w:tblGrid>
      <w:tr w:rsidR="00554705" w:rsidRPr="005D6FCE" w:rsidTr="006E6A6E">
        <w:trPr>
          <w:cantSplit/>
          <w:trHeight w:val="390"/>
          <w:jc w:val="center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日期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作者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版本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修订原因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8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8"/>
              </w:rPr>
              <w:t>主要修订内容</w:t>
            </w:r>
          </w:p>
        </w:tc>
      </w:tr>
      <w:tr w:rsidR="00554705" w:rsidRPr="005D6FCE" w:rsidTr="006E6A6E">
        <w:trPr>
          <w:cantSplit/>
          <w:trHeight w:val="330"/>
          <w:jc w:val="center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5D6FCE">
              <w:rPr>
                <w:rFonts w:asciiTheme="majorEastAsia" w:eastAsiaTheme="majorEastAsia" w:hAnsiTheme="majorEastAsia"/>
                <w:sz w:val="22"/>
              </w:rPr>
              <w:t>V1.0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2"/>
              </w:rPr>
              <w:t>新建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330"/>
          <w:jc w:val="center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390"/>
          <w:jc w:val="center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:rsidR="00554705" w:rsidRPr="005D6FCE" w:rsidRDefault="00554705" w:rsidP="00554705">
      <w:pPr>
        <w:pStyle w:val="a4"/>
        <w:jc w:val="center"/>
        <w:rPr>
          <w:rFonts w:asciiTheme="majorEastAsia" w:eastAsiaTheme="majorEastAsia" w:hAnsiTheme="majorEastAsia"/>
          <w:sz w:val="32"/>
        </w:rPr>
      </w:pPr>
    </w:p>
    <w:p w:rsidR="00554705" w:rsidRPr="005D6FCE" w:rsidRDefault="00554705" w:rsidP="00554705">
      <w:pPr>
        <w:pStyle w:val="A5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jc w:val="center"/>
        <w:rPr>
          <w:rFonts w:asciiTheme="majorEastAsia" w:eastAsiaTheme="majorEastAsia" w:hAnsiTheme="majorEastAsia"/>
          <w:sz w:val="32"/>
        </w:rPr>
      </w:pPr>
    </w:p>
    <w:p w:rsidR="00554705" w:rsidRPr="005D6FCE" w:rsidRDefault="00554705" w:rsidP="00554705">
      <w:pPr>
        <w:pStyle w:val="ll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firstLine="0"/>
        <w:rPr>
          <w:rFonts w:asciiTheme="majorEastAsia" w:eastAsiaTheme="majorEastAsia" w:hAnsiTheme="majorEastAsia"/>
          <w:sz w:val="32"/>
        </w:rPr>
      </w:pPr>
    </w:p>
    <w:p w:rsidR="00554705" w:rsidRPr="005D6FCE" w:rsidRDefault="00554705" w:rsidP="00554705">
      <w:pPr>
        <w:pStyle w:val="TOC"/>
        <w:tabs>
          <w:tab w:val="center" w:pos="11048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6800" w:firstLine="425"/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 w:cs="宋体" w:hint="eastAsia"/>
          <w:b w:val="0"/>
        </w:rPr>
        <w:t>目录</w:t>
      </w:r>
      <w:r w:rsidRPr="005D6FCE">
        <w:rPr>
          <w:rFonts w:asciiTheme="majorEastAsia" w:eastAsiaTheme="majorEastAsia" w:hAnsiTheme="majorEastAsia"/>
          <w:b w:val="0"/>
        </w:rPr>
        <w:tab/>
      </w:r>
    </w:p>
    <w:p w:rsidR="00554705" w:rsidRPr="005D6FCE" w:rsidRDefault="00E61689" w:rsidP="00554705">
      <w:pPr>
        <w:pStyle w:val="a4"/>
        <w:tabs>
          <w:tab w:val="right" w:pos="8920"/>
        </w:tabs>
        <w:spacing w:before="200" w:after="100"/>
        <w:ind w:left="100" w:right="100"/>
        <w:rPr>
          <w:rFonts w:asciiTheme="majorEastAsia" w:eastAsiaTheme="majorEastAsia" w:hAnsiTheme="majorEastAsia"/>
          <w:sz w:val="24"/>
        </w:rPr>
      </w:pPr>
      <w:r w:rsidRPr="005D6FCE">
        <w:rPr>
          <w:rFonts w:asciiTheme="majorEastAsia" w:eastAsiaTheme="majorEastAsia" w:hAnsiTheme="majorEastAsia"/>
          <w:sz w:val="24"/>
        </w:rPr>
        <w:fldChar w:fldCharType="begin"/>
      </w:r>
      <w:r w:rsidR="00554705" w:rsidRPr="005D6FCE">
        <w:rPr>
          <w:rFonts w:asciiTheme="majorEastAsia" w:eastAsiaTheme="majorEastAsia" w:hAnsiTheme="majorEastAsia"/>
          <w:sz w:val="24"/>
        </w:rPr>
        <w:instrText xml:space="preserve"> TOC \t "标题,6,题目 5,1,题目 9,1,题目 4,1,题目 8,1,题目 3,1,题目 2,1,题目 7,1,题目 6,1,标题 A,3,题目 7 A,4,题目 5 A,4,题目 9 A,4,题目 8 A,4,题目 3 A,4,题目 2 A,4,题目 6 A,4,题目 4 A,4,题目 1 A,2,题目 1,5" \n 1-1 </w:instrText>
      </w:r>
      <w:r w:rsidRPr="005D6FCE">
        <w:rPr>
          <w:rFonts w:asciiTheme="majorEastAsia" w:eastAsiaTheme="majorEastAsia" w:hAnsiTheme="majorEastAsia"/>
          <w:sz w:val="24"/>
        </w:rPr>
        <w:fldChar w:fldCharType="separate"/>
      </w:r>
      <w:r w:rsidR="00554705" w:rsidRPr="005D6FCE">
        <w:rPr>
          <w:rFonts w:asciiTheme="majorEastAsia" w:eastAsiaTheme="majorEastAsia" w:hAnsiTheme="majorEastAsia"/>
          <w:sz w:val="24"/>
        </w:rPr>
        <w:t>目录是空的，因为文稿未使用“文稿检查器”中所选的段落样式。</w:t>
      </w:r>
      <w:r w:rsidRPr="005D6FCE">
        <w:rPr>
          <w:rFonts w:asciiTheme="majorEastAsia" w:eastAsiaTheme="majorEastAsia" w:hAnsiTheme="majorEastAsia"/>
          <w:sz w:val="24"/>
        </w:rPr>
        <w:fldChar w:fldCharType="end"/>
      </w:r>
    </w:p>
    <w:p w:rsidR="00554705" w:rsidRPr="005D6FCE" w:rsidRDefault="00554705" w:rsidP="00554705">
      <w:pPr>
        <w:pStyle w:val="A5"/>
        <w:widowControl w:val="0"/>
        <w:tabs>
          <w:tab w:val="right" w:pos="892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273"/>
        </w:tabs>
        <w:spacing w:before="200" w:after="100"/>
        <w:ind w:left="100" w:right="100"/>
        <w:jc w:val="both"/>
        <w:rPr>
          <w:rFonts w:asciiTheme="majorEastAsia" w:eastAsiaTheme="majorEastAsia" w:hAnsiTheme="majorEastAsia"/>
          <w:kern w:val="2"/>
          <w:sz w:val="21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12"/>
        <w:keepNext w:val="0"/>
        <w:keepLines w:val="0"/>
        <w:pageBreakBefore/>
        <w:numPr>
          <w:ilvl w:val="0"/>
          <w:numId w:val="1"/>
        </w:numPr>
        <w:tabs>
          <w:tab w:val="clear" w:pos="215"/>
          <w:tab w:val="clear" w:pos="844"/>
          <w:tab w:val="num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635" w:hanging="425"/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 w:cs="宋体" w:hint="eastAsia"/>
          <w:b w:val="0"/>
        </w:rPr>
        <w:lastRenderedPageBreak/>
        <w:t>需求概况</w:t>
      </w: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rPr>
          <w:rFonts w:asciiTheme="majorEastAsia" w:eastAsiaTheme="majorEastAsia" w:hAnsiTheme="majorEastAsia"/>
          <w:sz w:val="21"/>
          <w:szCs w:val="21"/>
        </w:rPr>
      </w:pPr>
      <w:r w:rsidRPr="005D6FCE">
        <w:rPr>
          <w:rFonts w:asciiTheme="majorEastAsia" w:eastAsiaTheme="majorEastAsia" w:hAnsiTheme="majorEastAsia" w:cs="宋体" w:hint="eastAsia"/>
          <w:sz w:val="21"/>
          <w:szCs w:val="21"/>
        </w:rPr>
        <w:t>根据目前的业务需求，如采购中心分为自采和批发商供货，需要有供货管理以及订单分配功能</w:t>
      </w: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rPr>
          <w:rFonts w:asciiTheme="majorEastAsia" w:eastAsiaTheme="majorEastAsia" w:hAnsiTheme="majorEastAsia"/>
          <w:sz w:val="21"/>
          <w:szCs w:val="21"/>
        </w:rPr>
      </w:pPr>
      <w:r w:rsidRPr="005D6FCE">
        <w:rPr>
          <w:rFonts w:asciiTheme="majorEastAsia" w:eastAsiaTheme="majorEastAsia" w:hAnsiTheme="majorEastAsia" w:cs="宋体" w:hint="eastAsia"/>
          <w:sz w:val="21"/>
          <w:szCs w:val="21"/>
        </w:rPr>
        <w:t>为鼓励小站工作人员的积极性，方便统计处理订单情况，需增加</w:t>
      </w:r>
      <w:r w:rsidR="00C85CBD">
        <w:rPr>
          <w:rFonts w:asciiTheme="majorEastAsia" w:eastAsiaTheme="majorEastAsia" w:hAnsiTheme="majorEastAsia" w:cs="宋体" w:hint="eastAsia"/>
          <w:sz w:val="21"/>
          <w:szCs w:val="21"/>
        </w:rPr>
        <w:t>抢单功能以及记录订单操作人</w:t>
      </w:r>
    </w:p>
    <w:p w:rsidR="00554705" w:rsidRDefault="002E4A0F" w:rsidP="00554705">
      <w:pPr>
        <w:rPr>
          <w:rFonts w:asciiTheme="majorEastAsia" w:eastAsiaTheme="majorEastAsia" w:hAnsiTheme="majorEastAsia"/>
          <w:color w:val="FF0000"/>
          <w:lang w:eastAsia="zh-CN"/>
        </w:rPr>
      </w:pPr>
      <w:r w:rsidRPr="002E4A0F">
        <w:rPr>
          <w:rFonts w:asciiTheme="majorEastAsia" w:eastAsiaTheme="majorEastAsia" w:hAnsiTheme="majorEastAsia" w:hint="eastAsia"/>
          <w:color w:val="FF0000"/>
          <w:lang w:eastAsia="zh-CN"/>
        </w:rPr>
        <w:t xml:space="preserve">     二级平台</w:t>
      </w:r>
    </w:p>
    <w:p w:rsidR="002E4A0F" w:rsidRDefault="002E4A0F" w:rsidP="00554705">
      <w:pPr>
        <w:rPr>
          <w:rFonts w:asciiTheme="majorEastAsia" w:eastAsiaTheme="majorEastAsia" w:hAnsiTheme="majorEastAsia"/>
          <w:color w:val="FF0000"/>
          <w:lang w:eastAsia="zh-CN"/>
        </w:rPr>
      </w:pPr>
      <w:r>
        <w:rPr>
          <w:rFonts w:asciiTheme="majorEastAsia" w:eastAsiaTheme="majorEastAsia" w:hAnsiTheme="majorEastAsia" w:hint="eastAsia"/>
          <w:color w:val="FF0000"/>
          <w:lang w:eastAsia="zh-CN"/>
        </w:rPr>
        <w:t xml:space="preserve">     抢订单发红包</w:t>
      </w:r>
      <w:bookmarkStart w:id="0" w:name="_GoBack"/>
      <w:bookmarkEnd w:id="0"/>
    </w:p>
    <w:p w:rsidR="002E4A0F" w:rsidRPr="002E4A0F" w:rsidRDefault="00812E09" w:rsidP="00554705">
      <w:pPr>
        <w:rPr>
          <w:rFonts w:asciiTheme="majorEastAsia" w:eastAsiaTheme="majorEastAsia" w:hAnsiTheme="majorEastAsia"/>
          <w:color w:val="FF0000"/>
          <w:lang w:eastAsia="zh-CN"/>
        </w:rPr>
      </w:pPr>
      <w:r>
        <w:rPr>
          <w:rFonts w:asciiTheme="majorEastAsia" w:eastAsiaTheme="majorEastAsia" w:hAnsiTheme="majorEastAsia" w:hint="eastAsia"/>
          <w:color w:val="FF0000"/>
          <w:lang w:eastAsia="zh-CN"/>
        </w:rPr>
        <w:t>全职客服后20单返利</w:t>
      </w:r>
    </w:p>
    <w:p w:rsidR="002E4A0F" w:rsidRPr="005D6FCE" w:rsidRDefault="002E4A0F" w:rsidP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 w:rsidP="00554705">
      <w:pPr>
        <w:pStyle w:val="1"/>
        <w:rPr>
          <w:rFonts w:asciiTheme="majorEastAsia" w:eastAsiaTheme="majorEastAsia" w:hAnsiTheme="majorEastAsia"/>
          <w:sz w:val="28"/>
          <w:szCs w:val="28"/>
          <w:lang w:eastAsia="zh-CN"/>
        </w:rPr>
      </w:pPr>
      <w:bookmarkStart w:id="1" w:name="TOC265598313"/>
      <w:bookmarkEnd w:id="1"/>
      <w:r w:rsidRPr="005D6FCE">
        <w:rPr>
          <w:rFonts w:asciiTheme="majorEastAsia" w:eastAsiaTheme="majorEastAsia" w:hAnsiTheme="majorEastAsia" w:hint="eastAsia"/>
          <w:sz w:val="28"/>
          <w:szCs w:val="28"/>
          <w:lang w:eastAsia="zh-CN"/>
        </w:rPr>
        <w:t>2、</w:t>
      </w:r>
      <w:r w:rsidRPr="005D6FCE">
        <w:rPr>
          <w:rFonts w:asciiTheme="majorEastAsia" w:eastAsiaTheme="majorEastAsia" w:hAnsiTheme="majorEastAsia"/>
          <w:sz w:val="28"/>
          <w:szCs w:val="28"/>
          <w:lang w:eastAsia="zh-CN"/>
        </w:rPr>
        <w:t>管理范围</w:t>
      </w:r>
    </w:p>
    <w:p w:rsidR="00554705" w:rsidRPr="005D6FCE" w:rsidRDefault="00554705" w:rsidP="00554705">
      <w:pPr>
        <w:pStyle w:val="-"/>
        <w:tabs>
          <w:tab w:val="left" w:pos="111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0" w:firstLine="0"/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/>
        </w:rPr>
        <w:t>U</w:t>
      </w:r>
      <w:r w:rsidRPr="005D6FCE">
        <w:rPr>
          <w:rFonts w:asciiTheme="majorEastAsia" w:eastAsiaTheme="majorEastAsia" w:hAnsiTheme="majorEastAsia" w:cs="宋体" w:hint="eastAsia"/>
        </w:rPr>
        <w:t>家小站、采购中心、供货管理</w:t>
      </w:r>
      <w:r w:rsidR="00C85CBD">
        <w:rPr>
          <w:rFonts w:asciiTheme="majorEastAsia" w:eastAsiaTheme="majorEastAsia" w:hAnsiTheme="majorEastAsia" w:cs="宋体" w:hint="eastAsia"/>
        </w:rPr>
        <w:t>、财务管理</w:t>
      </w:r>
    </w:p>
    <w:p w:rsidR="00554705" w:rsidRPr="005D6FCE" w:rsidRDefault="00554705" w:rsidP="00554705">
      <w:pPr>
        <w:pStyle w:val="1"/>
        <w:rPr>
          <w:rFonts w:asciiTheme="majorEastAsia" w:eastAsiaTheme="majorEastAsia" w:hAnsiTheme="majorEastAsia"/>
          <w:sz w:val="28"/>
          <w:szCs w:val="28"/>
          <w:lang w:eastAsia="zh-CN"/>
        </w:rPr>
      </w:pPr>
      <w:bookmarkStart w:id="2" w:name="TOC265598315"/>
      <w:bookmarkEnd w:id="2"/>
      <w:r w:rsidRPr="005D6FCE">
        <w:rPr>
          <w:rFonts w:asciiTheme="majorEastAsia" w:eastAsiaTheme="majorEastAsia" w:hAnsiTheme="majorEastAsia" w:hint="eastAsia"/>
          <w:sz w:val="28"/>
          <w:szCs w:val="28"/>
          <w:lang w:eastAsia="zh-CN"/>
        </w:rPr>
        <w:t>３使用对象</w:t>
      </w: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jc w:val="left"/>
        <w:rPr>
          <w:rFonts w:asciiTheme="majorEastAsia" w:eastAsiaTheme="majorEastAsia" w:hAnsiTheme="majorEastAsia"/>
          <w:sz w:val="24"/>
        </w:rPr>
      </w:pPr>
      <w:bookmarkStart w:id="3" w:name="TOC265598316"/>
      <w:bookmarkEnd w:id="3"/>
      <w:r w:rsidRPr="005D6FCE">
        <w:rPr>
          <w:rFonts w:asciiTheme="majorEastAsia" w:eastAsiaTheme="majorEastAsia" w:hAnsiTheme="majorEastAsia" w:cs="宋体" w:hint="eastAsia"/>
          <w:sz w:val="24"/>
        </w:rPr>
        <w:t>系统管理员、供应商、小站管理员、小站客服</w:t>
      </w:r>
      <w:r w:rsidR="00C85CBD">
        <w:rPr>
          <w:rFonts w:asciiTheme="majorEastAsia" w:eastAsiaTheme="majorEastAsia" w:hAnsiTheme="majorEastAsia" w:cs="宋体" w:hint="eastAsia"/>
          <w:sz w:val="24"/>
        </w:rPr>
        <w:t>、财务管理员</w:t>
      </w:r>
      <w:r w:rsidRPr="005D6FCE">
        <w:rPr>
          <w:rFonts w:asciiTheme="majorEastAsia" w:eastAsiaTheme="majorEastAsia" w:hAnsiTheme="majorEastAsia" w:cs="宋体" w:hint="eastAsia"/>
          <w:sz w:val="24"/>
        </w:rPr>
        <w:t>。</w:t>
      </w: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850" w:firstLine="425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1"/>
        <w:rPr>
          <w:rFonts w:asciiTheme="majorEastAsia" w:eastAsiaTheme="majorEastAsia" w:hAnsiTheme="majorEastAsia"/>
          <w:color w:val="000000"/>
          <w:sz w:val="28"/>
          <w:szCs w:val="28"/>
          <w:lang w:eastAsia="zh-CN"/>
        </w:rPr>
      </w:pPr>
      <w:r w:rsidRPr="005D6FCE">
        <w:rPr>
          <w:rFonts w:asciiTheme="majorEastAsia" w:eastAsiaTheme="majorEastAsia" w:hAnsiTheme="majorEastAsia" w:hint="eastAsia"/>
          <w:sz w:val="28"/>
          <w:szCs w:val="28"/>
        </w:rPr>
        <w:t>４.小站角色</w:t>
      </w:r>
    </w:p>
    <w:p w:rsidR="00554705" w:rsidRPr="005D6FCE" w:rsidRDefault="00554705" w:rsidP="00554705">
      <w:pPr>
        <w:pStyle w:val="2"/>
        <w:rPr>
          <w:rFonts w:asciiTheme="majorEastAsia" w:hAnsiTheme="majorEastAsia"/>
          <w:lang w:eastAsia="zh-CN"/>
        </w:rPr>
      </w:pPr>
      <w:r w:rsidRPr="005D6FCE">
        <w:rPr>
          <w:rFonts w:asciiTheme="majorEastAsia" w:hAnsiTheme="majorEastAsia" w:hint="eastAsia"/>
        </w:rPr>
        <w:t>４.１功能描述</w:t>
      </w:r>
    </w:p>
    <w:p w:rsidR="00FC359F" w:rsidRPr="005D6FCE" w:rsidRDefault="00FC359F" w:rsidP="00FC359F">
      <w:pPr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 w:hint="eastAsia"/>
          <w:lang w:eastAsia="zh-CN"/>
        </w:rPr>
        <w:t>添加角色</w:t>
      </w: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554705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添加小站角色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小站已创建</w:t>
            </w:r>
          </w:p>
        </w:tc>
      </w:tr>
      <w:tr w:rsidR="00554705" w:rsidRPr="005D6FCE" w:rsidTr="006E6A6E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、管理员登陆后台系统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、管理员新增一个小站角色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、管理员添加小站客服各字段值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4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、管理员点击保存保存数据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后续所有操作都需要先登录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权限约束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lastRenderedPageBreak/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小站站长、系统管理员</w:t>
            </w:r>
          </w:p>
        </w:tc>
      </w:tr>
    </w:tbl>
    <w:p w:rsidR="00554705" w:rsidRPr="005D6FCE" w:rsidRDefault="00554705" w:rsidP="00554705">
      <w:pPr>
        <w:pStyle w:val="a4"/>
        <w:ind w:left="108"/>
        <w:rPr>
          <w:rFonts w:asciiTheme="majorEastAsia" w:eastAsiaTheme="majorEastAsia" w:hAnsiTheme="majorEastAsia"/>
          <w:sz w:val="28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1140"/>
        <w:jc w:val="left"/>
        <w:rPr>
          <w:rFonts w:asciiTheme="majorEastAsia" w:eastAsiaTheme="majorEastAsia" w:hAnsiTheme="majorEastAsia"/>
        </w:rPr>
      </w:pPr>
    </w:p>
    <w:p w:rsidR="00554705" w:rsidRPr="005D6FCE" w:rsidRDefault="00FC359F" w:rsidP="00554705">
      <w:pPr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/>
        </w:rPr>
        <w:t>编辑角色</w:t>
      </w:r>
    </w:p>
    <w:p w:rsidR="00554705" w:rsidRPr="005D6FCE" w:rsidRDefault="00554705" w:rsidP="00554705">
      <w:pPr>
        <w:rPr>
          <w:rFonts w:asciiTheme="majorEastAsia" w:eastAsiaTheme="majorEastAsia" w:hAnsiTheme="majorEastAsia"/>
          <w:color w:val="000000"/>
          <w:sz w:val="20"/>
        </w:rPr>
      </w:pP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554705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修改小站客服角色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小站已创建</w:t>
            </w:r>
          </w:p>
        </w:tc>
      </w:tr>
      <w:tr w:rsidR="00554705" w:rsidRPr="005D6FCE" w:rsidTr="006E6A6E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、管理员登陆后台系统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、管理员选取一个小站角色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、管理员编辑小站角色各字段值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4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、管理员点击保存保存数据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后续所有操作都需要先登录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权限约束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小站站长、系统管理员</w:t>
            </w:r>
          </w:p>
        </w:tc>
      </w:tr>
    </w:tbl>
    <w:p w:rsidR="00554705" w:rsidRPr="005D6FCE" w:rsidRDefault="00554705" w:rsidP="00554705">
      <w:pPr>
        <w:pStyle w:val="a4"/>
        <w:ind w:left="108"/>
        <w:rPr>
          <w:rFonts w:asciiTheme="majorEastAsia" w:eastAsiaTheme="majorEastAsia" w:hAnsiTheme="majorEastAsia"/>
        </w:rPr>
      </w:pPr>
    </w:p>
    <w:p w:rsidR="00FC359F" w:rsidRPr="005D6FCE" w:rsidRDefault="00FC359F" w:rsidP="00554705">
      <w:pPr>
        <w:pStyle w:val="a4"/>
        <w:ind w:left="108"/>
        <w:rPr>
          <w:rFonts w:asciiTheme="majorEastAsia" w:eastAsiaTheme="majorEastAsia" w:hAnsiTheme="majorEastAsia"/>
          <w:sz w:val="21"/>
          <w:szCs w:val="21"/>
        </w:rPr>
      </w:pPr>
      <w:r w:rsidRPr="005D6FCE">
        <w:rPr>
          <w:rFonts w:asciiTheme="majorEastAsia" w:eastAsiaTheme="majorEastAsia" w:hAnsiTheme="majorEastAsia" w:hint="eastAsia"/>
          <w:sz w:val="21"/>
          <w:szCs w:val="21"/>
        </w:rPr>
        <w:t>删除角色</w:t>
      </w: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FC359F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删除小站客服角色</w:t>
            </w:r>
          </w:p>
        </w:tc>
      </w:tr>
      <w:tr w:rsidR="00FC359F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小站已创建</w:t>
            </w:r>
          </w:p>
        </w:tc>
      </w:tr>
      <w:tr w:rsidR="00FC359F" w:rsidRPr="005D6FCE" w:rsidTr="006E6A6E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、管理员登陆后台系统</w:t>
            </w:r>
          </w:p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、管理员选中一个小站客服帐号</w:t>
            </w:r>
          </w:p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、管理员点击删除按钮</w:t>
            </w:r>
          </w:p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4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、管理员点击保存保存数据</w:t>
            </w:r>
          </w:p>
        </w:tc>
      </w:tr>
      <w:tr w:rsidR="00FC359F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后续所有操作都需要先登录</w:t>
            </w:r>
          </w:p>
        </w:tc>
      </w:tr>
      <w:tr w:rsidR="00FC359F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权限约束</w:t>
            </w:r>
          </w:p>
        </w:tc>
      </w:tr>
      <w:tr w:rsidR="00FC359F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FC359F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小站站长、系统管理员</w:t>
            </w:r>
          </w:p>
        </w:tc>
      </w:tr>
    </w:tbl>
    <w:p w:rsidR="00FC359F" w:rsidRPr="005D6FCE" w:rsidRDefault="00FC359F" w:rsidP="00554705">
      <w:pPr>
        <w:pStyle w:val="a4"/>
        <w:ind w:left="108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2"/>
        <w:rPr>
          <w:rFonts w:asciiTheme="majorEastAsia" w:hAnsiTheme="majorEastAsia" w:cs="Times New Roman"/>
        </w:rPr>
      </w:pPr>
      <w:r w:rsidRPr="005D6FCE">
        <w:rPr>
          <w:rFonts w:asciiTheme="majorEastAsia" w:hAnsiTheme="majorEastAsia" w:hint="eastAsia"/>
        </w:rPr>
        <w:t>４.２界面设计</w:t>
      </w:r>
    </w:p>
    <w:p w:rsidR="00554705" w:rsidRPr="005D6FCE" w:rsidRDefault="00554705" w:rsidP="00554705">
      <w:pPr>
        <w:pStyle w:val="-"/>
        <w:numPr>
          <w:ilvl w:val="0"/>
          <w:numId w:val="2"/>
        </w:numPr>
        <w:tabs>
          <w:tab w:val="clear" w:pos="360"/>
          <w:tab w:val="left" w:pos="425"/>
          <w:tab w:val="num" w:pos="10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1050" w:hanging="360"/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 w:cs="宋体" w:hint="eastAsia"/>
        </w:rPr>
        <w:t>界面原型</w:t>
      </w:r>
    </w:p>
    <w:p w:rsidR="00554705" w:rsidRPr="005D6FCE" w:rsidRDefault="00554705" w:rsidP="00554705">
      <w:pPr>
        <w:pStyle w:val="-"/>
        <w:tabs>
          <w:tab w:val="left" w:pos="425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1050" w:firstLine="0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850" w:firstLine="425"/>
        <w:jc w:val="left"/>
        <w:rPr>
          <w:rFonts w:asciiTheme="majorEastAsia" w:eastAsiaTheme="majorEastAsia" w:hAnsiTheme="majorEastAsia"/>
          <w:sz w:val="24"/>
        </w:rPr>
      </w:pPr>
      <w:r w:rsidRPr="005D6FCE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588908" cy="2733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40" cy="274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850" w:firstLine="425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rPr>
          <w:rFonts w:asciiTheme="majorEastAsia" w:eastAsiaTheme="majorEastAsia" w:hAnsiTheme="majorEastAsia"/>
          <w:sz w:val="24"/>
        </w:rPr>
      </w:pPr>
      <w:r w:rsidRPr="005D6FCE">
        <w:rPr>
          <w:rFonts w:asciiTheme="majorEastAsia" w:eastAsiaTheme="majorEastAsia" w:hAnsiTheme="majorEastAsia"/>
        </w:rPr>
        <w:tab/>
      </w:r>
      <w:r w:rsidRPr="005D6FCE">
        <w:rPr>
          <w:rFonts w:asciiTheme="majorEastAsia" w:eastAsiaTheme="majorEastAsia" w:hAnsiTheme="majorEastAsia"/>
        </w:rPr>
        <w:tab/>
      </w:r>
      <w:r w:rsidRPr="005D6FCE">
        <w:rPr>
          <w:rFonts w:asciiTheme="majorEastAsia" w:eastAsiaTheme="majorEastAsia" w:hAnsiTheme="majorEastAsia"/>
          <w:sz w:val="24"/>
        </w:rPr>
        <w:t>2.</w:t>
      </w:r>
      <w:r w:rsidRPr="005D6FCE">
        <w:rPr>
          <w:rFonts w:asciiTheme="majorEastAsia" w:eastAsiaTheme="majorEastAsia" w:hAnsiTheme="majorEastAsia" w:cs="宋体" w:hint="eastAsia"/>
          <w:sz w:val="24"/>
        </w:rPr>
        <w:t>数据要求</w:t>
      </w: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850" w:firstLine="425"/>
        <w:rPr>
          <w:rFonts w:asciiTheme="majorEastAsia" w:eastAsiaTheme="majorEastAsia" w:hAnsiTheme="majorEastAsia"/>
          <w:sz w:val="24"/>
        </w:rPr>
      </w:pPr>
      <w:r w:rsidRPr="005D6FCE">
        <w:rPr>
          <w:rFonts w:asciiTheme="majorEastAsia" w:eastAsiaTheme="majorEastAsia" w:hAnsiTheme="majorEastAsia" w:cs="宋体" w:hint="eastAsia"/>
          <w:sz w:val="24"/>
        </w:rPr>
        <w:t>页面录入字段如下：</w:t>
      </w:r>
    </w:p>
    <w:p w:rsidR="00554705" w:rsidRPr="005D6FCE" w:rsidRDefault="00554705" w:rsidP="00554705">
      <w:pPr>
        <w:pStyle w:val="A5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jc w:val="center"/>
        <w:rPr>
          <w:rFonts w:asciiTheme="majorEastAsia" w:eastAsiaTheme="majorEastAsia" w:hAnsiTheme="majorEastAsia"/>
          <w:sz w:val="24"/>
        </w:rPr>
      </w:pPr>
    </w:p>
    <w:tbl>
      <w:tblPr>
        <w:tblpPr w:leftFromText="180" w:rightFromText="180" w:vertAnchor="text" w:tblpXSpec="center" w:tblpY="1"/>
        <w:tblOverlap w:val="never"/>
        <w:tblW w:w="9740" w:type="dxa"/>
        <w:shd w:val="clear" w:color="auto" w:fill="FFFFFF"/>
        <w:tblLayout w:type="fixed"/>
        <w:tblLook w:val="0000"/>
      </w:tblPr>
      <w:tblGrid>
        <w:gridCol w:w="1633"/>
        <w:gridCol w:w="3017"/>
        <w:gridCol w:w="3017"/>
        <w:gridCol w:w="2073"/>
      </w:tblGrid>
      <w:tr w:rsidR="00554705" w:rsidRPr="005D6FCE" w:rsidTr="00FC359F">
        <w:trPr>
          <w:cantSplit/>
          <w:trHeight w:val="381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字段名称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长度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录入方式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默认显示</w:t>
            </w:r>
          </w:p>
        </w:tc>
      </w:tr>
      <w:tr w:rsidR="00554705" w:rsidRPr="005D6FCE" w:rsidTr="00FC359F">
        <w:trPr>
          <w:cantSplit/>
          <w:trHeight w:val="401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小站名称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下拉选择框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FC359F">
        <w:trPr>
          <w:cantSplit/>
          <w:trHeight w:val="401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角色</w:t>
            </w:r>
            <w:r w:rsidR="00FC359F" w:rsidRPr="005D6FCE">
              <w:rPr>
                <w:rFonts w:asciiTheme="majorEastAsia" w:eastAsiaTheme="majorEastAsia" w:hAnsiTheme="majorEastAsia" w:cs="宋体" w:hint="eastAsia"/>
                <w:sz w:val="24"/>
              </w:rPr>
              <w:t>名称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FC359F">
        <w:trPr>
          <w:cantSplit/>
          <w:trHeight w:val="401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备注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FC359F">
        <w:trPr>
          <w:cantSplit/>
          <w:trHeight w:val="401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权限分配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复选框，可选择权限范围同小站管理员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:rsidR="00554705" w:rsidRPr="005D6FCE" w:rsidRDefault="00554705" w:rsidP="00554705">
      <w:pPr>
        <w:pStyle w:val="a4"/>
        <w:jc w:val="center"/>
        <w:rPr>
          <w:rFonts w:asciiTheme="majorEastAsia" w:eastAsiaTheme="majorEastAsia" w:hAnsiTheme="majorEastAsia"/>
          <w:sz w:val="24"/>
        </w:rPr>
      </w:pPr>
    </w:p>
    <w:p w:rsidR="00554705" w:rsidRPr="005D6FCE" w:rsidRDefault="00554705" w:rsidP="00554705">
      <w:pPr>
        <w:pStyle w:val="A5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jc w:val="center"/>
        <w:rPr>
          <w:rFonts w:asciiTheme="majorEastAsia" w:eastAsiaTheme="majorEastAsia" w:hAnsiTheme="majorEastAsia"/>
          <w:sz w:val="24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1695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0" w:firstLine="0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rPr>
          <w:rFonts w:asciiTheme="majorEastAsia" w:eastAsiaTheme="majorEastAsia" w:hAnsiTheme="majorEastAsia"/>
        </w:rPr>
      </w:pPr>
    </w:p>
    <w:p w:rsidR="00554705" w:rsidRPr="005D6FCE" w:rsidRDefault="00554705" w:rsidP="00FC359F">
      <w:pPr>
        <w:pStyle w:val="1"/>
        <w:rPr>
          <w:rFonts w:asciiTheme="majorEastAsia" w:eastAsiaTheme="majorEastAsia" w:hAnsiTheme="majorEastAsia"/>
          <w:sz w:val="28"/>
          <w:szCs w:val="28"/>
          <w:lang w:eastAsia="zh-CN"/>
        </w:rPr>
      </w:pPr>
      <w:bookmarkStart w:id="4" w:name="TOC17078499"/>
      <w:bookmarkEnd w:id="4"/>
      <w:r w:rsidRPr="005D6FCE">
        <w:rPr>
          <w:rFonts w:asciiTheme="majorEastAsia" w:eastAsiaTheme="majorEastAsia" w:hAnsiTheme="majorEastAsia" w:hint="eastAsia"/>
          <w:sz w:val="28"/>
          <w:szCs w:val="28"/>
          <w:lang w:eastAsia="zh-CN"/>
        </w:rPr>
        <w:t>５.小站员工</w:t>
      </w:r>
    </w:p>
    <w:p w:rsidR="00554705" w:rsidRPr="005D6FCE" w:rsidRDefault="00554705" w:rsidP="00554705">
      <w:pPr>
        <w:pStyle w:val="2"/>
        <w:rPr>
          <w:rFonts w:asciiTheme="majorEastAsia" w:hAnsiTheme="majorEastAsia"/>
          <w:lang w:eastAsia="zh-CN"/>
        </w:rPr>
      </w:pPr>
      <w:r w:rsidRPr="005D6FCE">
        <w:rPr>
          <w:rFonts w:asciiTheme="majorEastAsia" w:hAnsiTheme="majorEastAsia" w:hint="eastAsia"/>
          <w:lang w:eastAsia="zh-CN"/>
        </w:rPr>
        <w:t>５.１</w:t>
      </w:r>
      <w:commentRangeStart w:id="5"/>
      <w:r w:rsidRPr="005D6FCE">
        <w:rPr>
          <w:rFonts w:asciiTheme="majorEastAsia" w:hAnsiTheme="majorEastAsia" w:hint="eastAsia"/>
          <w:lang w:eastAsia="zh-CN"/>
        </w:rPr>
        <w:t>功能描述</w:t>
      </w:r>
      <w:commentRangeEnd w:id="5"/>
      <w:r w:rsidR="00AC4A7A">
        <w:rPr>
          <w:rStyle w:val="aa"/>
          <w:rFonts w:ascii="Times New Roman" w:eastAsiaTheme="minorEastAsia" w:hAnsi="Times New Roman" w:cs="Times New Roman"/>
          <w:b w:val="0"/>
          <w:bCs w:val="0"/>
        </w:rPr>
        <w:commentReference w:id="5"/>
      </w:r>
    </w:p>
    <w:p w:rsidR="00FC359F" w:rsidRPr="005D6FCE" w:rsidRDefault="00FC359F" w:rsidP="00FC359F">
      <w:pPr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 w:hint="eastAsia"/>
          <w:lang w:eastAsia="zh-CN"/>
        </w:rPr>
        <w:t>添加账号</w:t>
      </w: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554705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添加小站客服帐号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小站已创建</w:t>
            </w:r>
          </w:p>
        </w:tc>
      </w:tr>
      <w:tr w:rsidR="00554705" w:rsidRPr="005D6FCE" w:rsidTr="006E6A6E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lastRenderedPageBreak/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、管理员登陆后台系统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、管理员新增一个小站客服帐号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、管理员添加小站客服各字段值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4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、管理员点击保存保存数据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后续所有操作都需要先登录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权限约束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小站站长、系统管理员</w:t>
            </w:r>
          </w:p>
        </w:tc>
      </w:tr>
    </w:tbl>
    <w:p w:rsidR="00554705" w:rsidRPr="005D6FCE" w:rsidRDefault="00554705" w:rsidP="00554705">
      <w:pPr>
        <w:pStyle w:val="a4"/>
        <w:ind w:left="108"/>
        <w:rPr>
          <w:rFonts w:asciiTheme="majorEastAsia" w:eastAsiaTheme="majorEastAsia" w:hAnsiTheme="majorEastAsia"/>
          <w:sz w:val="28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1140"/>
        <w:jc w:val="left"/>
        <w:rPr>
          <w:rFonts w:asciiTheme="majorEastAsia" w:eastAsiaTheme="majorEastAsia" w:hAnsiTheme="majorEastAsia"/>
        </w:rPr>
      </w:pPr>
    </w:p>
    <w:p w:rsidR="00554705" w:rsidRPr="005D6FCE" w:rsidRDefault="00FC359F" w:rsidP="00554705">
      <w:pPr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/>
        </w:rPr>
        <w:t>修改账号</w:t>
      </w:r>
    </w:p>
    <w:p w:rsidR="00554705" w:rsidRPr="005D6FCE" w:rsidRDefault="00554705" w:rsidP="00554705">
      <w:pPr>
        <w:rPr>
          <w:rFonts w:asciiTheme="majorEastAsia" w:eastAsiaTheme="majorEastAsia" w:hAnsiTheme="majorEastAsia"/>
          <w:color w:val="000000"/>
          <w:sz w:val="20"/>
        </w:rPr>
      </w:pP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554705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修改小站客服帐号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小站已创建</w:t>
            </w:r>
          </w:p>
        </w:tc>
      </w:tr>
      <w:tr w:rsidR="00554705" w:rsidRPr="005D6FCE" w:rsidTr="006E6A6E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、管理员登陆后台系统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、管理员选取一个小站客服帐号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、管理员编辑小站客服各字段值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4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、管理员点击保存保存数据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后续所有操作都需要先登录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权限约束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小站站长、系统管理员</w:t>
            </w:r>
          </w:p>
        </w:tc>
      </w:tr>
    </w:tbl>
    <w:p w:rsidR="00554705" w:rsidRPr="005D6FCE" w:rsidRDefault="00554705" w:rsidP="00554705">
      <w:pPr>
        <w:rPr>
          <w:rFonts w:asciiTheme="majorEastAsia" w:eastAsiaTheme="majorEastAsia" w:hAnsiTheme="majorEastAsia"/>
          <w:lang w:eastAsia="zh-CN"/>
        </w:rPr>
      </w:pPr>
    </w:p>
    <w:p w:rsidR="00FC359F" w:rsidRPr="005D6FCE" w:rsidRDefault="00FC359F" w:rsidP="00554705">
      <w:pPr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 w:hint="eastAsia"/>
          <w:lang w:eastAsia="zh-CN"/>
        </w:rPr>
        <w:t>删除账号</w:t>
      </w: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FC359F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删除小站客服帐号</w:t>
            </w:r>
          </w:p>
        </w:tc>
      </w:tr>
      <w:tr w:rsidR="00FC359F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小站已创建</w:t>
            </w:r>
          </w:p>
        </w:tc>
      </w:tr>
      <w:tr w:rsidR="00FC359F" w:rsidRPr="005D6FCE" w:rsidTr="006E6A6E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、管理员登陆后台系统</w:t>
            </w:r>
          </w:p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、管理员选中一个小站客服帐号</w:t>
            </w:r>
          </w:p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、管理员点击删除按钮</w:t>
            </w:r>
          </w:p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4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、管理员点击保存保存数据</w:t>
            </w:r>
          </w:p>
        </w:tc>
      </w:tr>
      <w:tr w:rsidR="00FC359F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后续所有操作都需要先登录</w:t>
            </w:r>
          </w:p>
        </w:tc>
      </w:tr>
      <w:tr w:rsidR="00FC359F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权限约束</w:t>
            </w:r>
          </w:p>
        </w:tc>
      </w:tr>
      <w:tr w:rsidR="00FC359F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FC359F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C359F" w:rsidRPr="005D6FCE" w:rsidRDefault="00FC359F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小站站长、系统管理员</w:t>
            </w:r>
          </w:p>
        </w:tc>
      </w:tr>
    </w:tbl>
    <w:p w:rsidR="00FC359F" w:rsidRPr="005D6FCE" w:rsidRDefault="00FC359F" w:rsidP="00FC359F">
      <w:pPr>
        <w:pStyle w:val="a4"/>
        <w:ind w:left="108"/>
        <w:rPr>
          <w:rFonts w:asciiTheme="majorEastAsia" w:eastAsiaTheme="majorEastAsia" w:hAnsiTheme="majorEastAsia"/>
        </w:rPr>
      </w:pPr>
    </w:p>
    <w:p w:rsidR="00FC359F" w:rsidRPr="005D6FCE" w:rsidRDefault="00FC359F" w:rsidP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 w:rsidP="00554705">
      <w:pPr>
        <w:pStyle w:val="2"/>
        <w:rPr>
          <w:rFonts w:asciiTheme="majorEastAsia" w:hAnsiTheme="majorEastAsia" w:cs="Times New Roman"/>
        </w:rPr>
      </w:pPr>
      <w:r w:rsidRPr="005D6FCE">
        <w:rPr>
          <w:rFonts w:asciiTheme="majorEastAsia" w:hAnsiTheme="majorEastAsia" w:hint="eastAsia"/>
        </w:rPr>
        <w:t>５.２界面设计</w:t>
      </w:r>
    </w:p>
    <w:p w:rsidR="00554705" w:rsidRPr="005D6FCE" w:rsidRDefault="00554705" w:rsidP="00554705">
      <w:pPr>
        <w:pStyle w:val="-"/>
        <w:numPr>
          <w:ilvl w:val="0"/>
          <w:numId w:val="3"/>
        </w:numPr>
        <w:tabs>
          <w:tab w:val="clear" w:pos="360"/>
          <w:tab w:val="left" w:pos="425"/>
          <w:tab w:val="num" w:pos="10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1050" w:hanging="360"/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 w:cs="宋体" w:hint="eastAsia"/>
        </w:rPr>
        <w:t>界面原型</w:t>
      </w: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850" w:firstLine="425"/>
        <w:rPr>
          <w:rFonts w:asciiTheme="majorEastAsia" w:eastAsiaTheme="majorEastAsia" w:hAnsiTheme="majorEastAsia"/>
          <w:sz w:val="24"/>
        </w:rPr>
      </w:pPr>
      <w:r w:rsidRPr="005D6FCE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473659" cy="277918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400" cy="27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850" w:firstLine="425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rPr>
          <w:rFonts w:asciiTheme="majorEastAsia" w:eastAsiaTheme="majorEastAsia" w:hAnsiTheme="majorEastAsia"/>
          <w:sz w:val="24"/>
        </w:rPr>
      </w:pPr>
      <w:r w:rsidRPr="005D6FCE">
        <w:rPr>
          <w:rFonts w:asciiTheme="majorEastAsia" w:eastAsiaTheme="majorEastAsia" w:hAnsiTheme="majorEastAsia"/>
        </w:rPr>
        <w:tab/>
      </w:r>
      <w:r w:rsidRPr="005D6FCE">
        <w:rPr>
          <w:rFonts w:asciiTheme="majorEastAsia" w:eastAsiaTheme="majorEastAsia" w:hAnsiTheme="majorEastAsia"/>
        </w:rPr>
        <w:tab/>
      </w:r>
      <w:r w:rsidRPr="005D6FCE">
        <w:rPr>
          <w:rFonts w:asciiTheme="majorEastAsia" w:eastAsiaTheme="majorEastAsia" w:hAnsiTheme="majorEastAsia"/>
          <w:sz w:val="24"/>
        </w:rPr>
        <w:t>2.</w:t>
      </w:r>
      <w:r w:rsidRPr="005D6FCE">
        <w:rPr>
          <w:rFonts w:asciiTheme="majorEastAsia" w:eastAsiaTheme="majorEastAsia" w:hAnsiTheme="majorEastAsia" w:cs="宋体" w:hint="eastAsia"/>
          <w:sz w:val="24"/>
        </w:rPr>
        <w:t>数据要求</w:t>
      </w:r>
    </w:p>
    <w:p w:rsidR="00554705" w:rsidRPr="005D6FCE" w:rsidRDefault="00554705" w:rsidP="005D6FCE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rPr>
          <w:rFonts w:asciiTheme="majorEastAsia" w:eastAsiaTheme="majorEastAsia" w:hAnsiTheme="majorEastAsia"/>
          <w:sz w:val="24"/>
        </w:rPr>
      </w:pPr>
      <w:r w:rsidRPr="005D6FCE">
        <w:rPr>
          <w:rFonts w:asciiTheme="majorEastAsia" w:eastAsiaTheme="majorEastAsia" w:hAnsiTheme="majorEastAsia" w:cs="宋体" w:hint="eastAsia"/>
          <w:sz w:val="24"/>
        </w:rPr>
        <w:t>页面录入字段如下：</w:t>
      </w:r>
    </w:p>
    <w:p w:rsidR="00554705" w:rsidRPr="005D6FCE" w:rsidRDefault="00554705" w:rsidP="00554705">
      <w:pPr>
        <w:pStyle w:val="A5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jc w:val="center"/>
        <w:rPr>
          <w:rFonts w:asciiTheme="majorEastAsia" w:eastAsiaTheme="majorEastAsia" w:hAnsiTheme="majorEastAsia"/>
          <w:sz w:val="24"/>
        </w:rPr>
      </w:pPr>
    </w:p>
    <w:tbl>
      <w:tblPr>
        <w:tblW w:w="9740" w:type="dxa"/>
        <w:jc w:val="center"/>
        <w:shd w:val="clear" w:color="auto" w:fill="FFFFFF"/>
        <w:tblLayout w:type="fixed"/>
        <w:tblLook w:val="0000"/>
      </w:tblPr>
      <w:tblGrid>
        <w:gridCol w:w="1633"/>
        <w:gridCol w:w="3017"/>
        <w:gridCol w:w="3017"/>
        <w:gridCol w:w="2073"/>
      </w:tblGrid>
      <w:tr w:rsidR="00554705" w:rsidRPr="005D6FCE" w:rsidTr="00FC359F">
        <w:trPr>
          <w:cantSplit/>
          <w:trHeight w:val="381"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字段名称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长度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录入方式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默认显示</w:t>
            </w:r>
          </w:p>
        </w:tc>
      </w:tr>
      <w:tr w:rsidR="00554705" w:rsidRPr="005D6FCE" w:rsidTr="00FC359F">
        <w:trPr>
          <w:cantSplit/>
          <w:trHeight w:val="401"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小站名称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下拉选择框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FC359F">
        <w:trPr>
          <w:cantSplit/>
          <w:trHeight w:val="401"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角色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下拉选择框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C359F" w:rsidRPr="005D6FCE" w:rsidTr="00FC359F">
        <w:trPr>
          <w:cantSplit/>
          <w:trHeight w:val="401"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员工图片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C85CBD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</w:rPr>
            </w:pPr>
            <w:r>
              <w:rPr>
                <w:rFonts w:asciiTheme="majorEastAsia" w:eastAsiaTheme="majorEastAsia" w:hAnsiTheme="majorEastAsia" w:cs="宋体"/>
              </w:rPr>
              <w:t>上传图片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C359F" w:rsidRPr="005D6FCE" w:rsidTr="00FC359F">
        <w:trPr>
          <w:cantSplit/>
          <w:trHeight w:val="401"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真实姓名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FC359F">
        <w:trPr>
          <w:cantSplit/>
          <w:trHeight w:val="401"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用户名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C359F" w:rsidRPr="005D6FCE" w:rsidTr="00FC359F">
        <w:trPr>
          <w:cantSplit/>
          <w:trHeight w:val="401"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密码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E7126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C85CBD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</w:rPr>
            </w:pPr>
            <w:r>
              <w:rPr>
                <w:rFonts w:asciiTheme="majorEastAsia" w:eastAsiaTheme="majorEastAsia" w:hAnsiTheme="majorEastAsia" w:cs="宋体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C359F" w:rsidRPr="005D6FCE" w:rsidTr="00FC359F">
        <w:trPr>
          <w:cantSplit/>
          <w:trHeight w:val="401"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确认密码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E7126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C85CBD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</w:rPr>
            </w:pPr>
            <w:r>
              <w:rPr>
                <w:rFonts w:asciiTheme="majorEastAsia" w:eastAsiaTheme="majorEastAsia" w:hAnsiTheme="majorEastAsia" w:cs="宋体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C359F" w:rsidRPr="005D6FCE" w:rsidRDefault="00FC359F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FC359F">
        <w:trPr>
          <w:cantSplit/>
          <w:trHeight w:val="401"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QQ</w:t>
            </w:r>
            <w:r w:rsidRPr="005D6FCE">
              <w:rPr>
                <w:rFonts w:asciiTheme="majorEastAsia" w:eastAsiaTheme="majorEastAsia" w:hAnsiTheme="majorEastAsia" w:cs="宋体" w:hint="eastAsia"/>
              </w:rPr>
              <w:t>号码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FC359F">
        <w:trPr>
          <w:cantSplit/>
          <w:trHeight w:val="401"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邮箱地址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20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FC359F">
        <w:trPr>
          <w:cantSplit/>
          <w:trHeight w:val="401"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客服号码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自动生成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:rsidR="00554705" w:rsidRPr="005D6FCE" w:rsidRDefault="00554705" w:rsidP="00554705">
      <w:pPr>
        <w:pStyle w:val="a4"/>
        <w:jc w:val="center"/>
        <w:rPr>
          <w:rFonts w:asciiTheme="majorEastAsia" w:eastAsiaTheme="majorEastAsia" w:hAnsiTheme="majorEastAsia"/>
          <w:sz w:val="24"/>
        </w:rPr>
      </w:pPr>
    </w:p>
    <w:p w:rsidR="00554705" w:rsidRPr="005D6FCE" w:rsidRDefault="00554705" w:rsidP="00554705">
      <w:pPr>
        <w:pStyle w:val="A5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jc w:val="center"/>
        <w:rPr>
          <w:rFonts w:asciiTheme="majorEastAsia" w:eastAsiaTheme="majorEastAsia" w:hAnsiTheme="majorEastAsia"/>
          <w:sz w:val="24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1695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0" w:firstLine="0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6" w:name="TOC265598320"/>
      <w:bookmarkEnd w:id="6"/>
      <w:r w:rsidRPr="005D6FCE">
        <w:rPr>
          <w:rFonts w:asciiTheme="majorEastAsia" w:eastAsiaTheme="majorEastAsia" w:hAnsiTheme="majorEastAsia" w:hint="eastAsia"/>
          <w:sz w:val="28"/>
          <w:szCs w:val="28"/>
        </w:rPr>
        <w:lastRenderedPageBreak/>
        <w:t>６.供货管理</w:t>
      </w:r>
    </w:p>
    <w:p w:rsidR="00554705" w:rsidRPr="005D6FCE" w:rsidRDefault="00554705" w:rsidP="00554705">
      <w:pPr>
        <w:pStyle w:val="2"/>
        <w:rPr>
          <w:rFonts w:asciiTheme="majorEastAsia" w:hAnsiTheme="majorEastAsia" w:cs="Times New Roman"/>
        </w:rPr>
      </w:pPr>
      <w:r w:rsidRPr="005D6FCE">
        <w:rPr>
          <w:rFonts w:asciiTheme="majorEastAsia" w:hAnsiTheme="majorEastAsia" w:hint="eastAsia"/>
        </w:rPr>
        <w:t>６.１功能流程图</w:t>
      </w: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239"/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2184400" cy="5308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05" w:rsidRPr="005D6FCE" w:rsidRDefault="00554705" w:rsidP="00554705">
      <w:pPr>
        <w:pStyle w:val="2"/>
        <w:rPr>
          <w:rFonts w:asciiTheme="majorEastAsia" w:hAnsiTheme="majorEastAsia" w:cs="Times New Roman"/>
          <w:lang w:eastAsia="zh-CN"/>
        </w:rPr>
      </w:pPr>
      <w:r w:rsidRPr="005D6FCE">
        <w:rPr>
          <w:rFonts w:asciiTheme="majorEastAsia" w:hAnsiTheme="majorEastAsia" w:hint="eastAsia"/>
          <w:lang w:eastAsia="zh-CN"/>
        </w:rPr>
        <w:t>６.２功能描述－供货商添加商品</w:t>
      </w: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554705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功能类型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供应商添加可供货商品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供应商添加可供货商品各字段值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已登陆系统</w:t>
            </w:r>
          </w:p>
        </w:tc>
      </w:tr>
      <w:tr w:rsidR="00554705" w:rsidRPr="005D6FCE" w:rsidTr="006E6A6E">
        <w:trPr>
          <w:cantSplit/>
          <w:trHeight w:val="11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lastRenderedPageBreak/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、点击新增按钮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、供应商编辑各字段值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、供应商点击保存，商品添加成功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</w:t>
            </w:r>
          </w:p>
        </w:tc>
      </w:tr>
      <w:tr w:rsidR="00C737CB" w:rsidRPr="005D6FCE" w:rsidTr="00C85CBD">
        <w:trPr>
          <w:cantSplit/>
          <w:trHeight w:val="375"/>
        </w:trPr>
        <w:tc>
          <w:tcPr>
            <w:tcW w:w="8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37CB" w:rsidRPr="005D6FCE" w:rsidRDefault="00C737CB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 w:cs="宋体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供应商修改可供货商品</w:t>
            </w:r>
          </w:p>
        </w:tc>
      </w:tr>
      <w:tr w:rsidR="00554705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功能类型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供应商修改可供货商品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供应商修改可供货商品各字段值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已登陆系统</w:t>
            </w:r>
          </w:p>
        </w:tc>
      </w:tr>
      <w:tr w:rsidR="00554705" w:rsidRPr="005D6FCE" w:rsidTr="006E6A6E">
        <w:trPr>
          <w:cantSplit/>
          <w:trHeight w:val="11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、点击编辑按钮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、供应商编辑各字段值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、供应商点击保存，商品编辑成功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</w:t>
            </w:r>
          </w:p>
        </w:tc>
      </w:tr>
      <w:tr w:rsidR="00C737CB" w:rsidRPr="005D6FCE" w:rsidTr="00C85CBD">
        <w:trPr>
          <w:cantSplit/>
          <w:trHeight w:val="375"/>
        </w:trPr>
        <w:tc>
          <w:tcPr>
            <w:tcW w:w="8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737CB" w:rsidRPr="005D6FCE" w:rsidRDefault="00C737CB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 w:cs="宋体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供应商删除可供货商品</w:t>
            </w:r>
          </w:p>
        </w:tc>
      </w:tr>
      <w:tr w:rsidR="00554705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功能类型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供应商删除可供货商品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供应商可以删除添加的商品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已登陆系统</w:t>
            </w:r>
          </w:p>
        </w:tc>
      </w:tr>
      <w:tr w:rsidR="00554705" w:rsidRPr="005D6FCE" w:rsidTr="006E6A6E">
        <w:trPr>
          <w:cantSplit/>
          <w:trHeight w:val="11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、选择需要删除的商品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、点击删除按钮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、系统提示是否确认删除，点击确认删除。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</w:t>
            </w:r>
          </w:p>
        </w:tc>
      </w:tr>
    </w:tbl>
    <w:p w:rsidR="00554705" w:rsidRPr="005D6FCE" w:rsidRDefault="00554705" w:rsidP="00554705">
      <w:pPr>
        <w:rPr>
          <w:rFonts w:asciiTheme="majorEastAsia" w:eastAsiaTheme="majorEastAsia" w:hAnsiTheme="majorEastAsia"/>
          <w:lang w:eastAsia="zh-CN"/>
        </w:rPr>
      </w:pPr>
    </w:p>
    <w:p w:rsidR="00C737CB" w:rsidRPr="005D6FCE" w:rsidRDefault="00C737CB" w:rsidP="00554705">
      <w:pPr>
        <w:rPr>
          <w:rFonts w:asciiTheme="majorEastAsia" w:eastAsiaTheme="majorEastAsia" w:hAnsiTheme="majorEastAsia"/>
          <w:lang w:eastAsia="zh-CN"/>
        </w:rPr>
      </w:pPr>
    </w:p>
    <w:p w:rsidR="00C737CB" w:rsidRPr="005D6FCE" w:rsidRDefault="00C737CB" w:rsidP="00554705">
      <w:pPr>
        <w:rPr>
          <w:rFonts w:asciiTheme="majorEastAsia" w:eastAsiaTheme="majorEastAsia" w:hAnsiTheme="majorEastAsia"/>
          <w:lang w:eastAsia="zh-CN"/>
        </w:rPr>
      </w:pPr>
    </w:p>
    <w:p w:rsidR="00554705" w:rsidRPr="005D6FCE" w:rsidRDefault="00554705" w:rsidP="00554705">
      <w:pPr>
        <w:pStyle w:val="2"/>
        <w:rPr>
          <w:rFonts w:asciiTheme="majorEastAsia" w:hAnsiTheme="majorEastAsia" w:cs="Times New Roman"/>
        </w:rPr>
      </w:pPr>
      <w:r w:rsidRPr="005D6FCE">
        <w:rPr>
          <w:rFonts w:asciiTheme="majorEastAsia" w:hAnsiTheme="majorEastAsia" w:hint="eastAsia"/>
          <w:lang w:eastAsia="zh-CN"/>
        </w:rPr>
        <w:lastRenderedPageBreak/>
        <w:t>６.３</w:t>
      </w:r>
      <w:r w:rsidRPr="005D6FCE">
        <w:rPr>
          <w:rFonts w:asciiTheme="majorEastAsia" w:hAnsiTheme="majorEastAsia" w:hint="eastAsia"/>
        </w:rPr>
        <w:t>界面设计</w:t>
      </w:r>
    </w:p>
    <w:p w:rsidR="00554705" w:rsidRPr="005D6FCE" w:rsidRDefault="00554705" w:rsidP="00554705">
      <w:pPr>
        <w:pStyle w:val="-"/>
        <w:tabs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0" w:firstLine="0"/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6225154" cy="260032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867" cy="259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2125" w:firstLine="425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-"/>
        <w:keepNext/>
        <w:widowControl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794"/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 w:cs="宋体" w:hint="eastAsia"/>
        </w:rPr>
        <w:t>页面说明如下：</w:t>
      </w:r>
    </w:p>
    <w:tbl>
      <w:tblPr>
        <w:tblW w:w="0" w:type="auto"/>
        <w:jc w:val="center"/>
        <w:shd w:val="clear" w:color="auto" w:fill="FFFFFF"/>
        <w:tblLayout w:type="fixed"/>
        <w:tblLook w:val="0000"/>
      </w:tblPr>
      <w:tblGrid>
        <w:gridCol w:w="1632"/>
        <w:gridCol w:w="3017"/>
        <w:gridCol w:w="3017"/>
        <w:gridCol w:w="2073"/>
      </w:tblGrid>
      <w:tr w:rsidR="00554705" w:rsidRPr="005D6FCE" w:rsidTr="006E6A6E">
        <w:trPr>
          <w:cantSplit/>
          <w:trHeight w:val="38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字段名称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长度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录入方式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默认显示</w:t>
            </w:r>
          </w:p>
        </w:tc>
      </w:tr>
      <w:tr w:rsidR="00554705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商品名称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商品规格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10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下拉选择框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商品价格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10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文本域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092D02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2D02" w:rsidRPr="005D6FCE" w:rsidRDefault="00092D0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样品图片（非必填项）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2D02" w:rsidRPr="005D6FCE" w:rsidRDefault="00092D0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2D02" w:rsidRPr="005D6FCE" w:rsidRDefault="00092D0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上传图片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2D02" w:rsidRPr="005D6FCE" w:rsidRDefault="00092D0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起订量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10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71262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1262" w:rsidRPr="005D6FCE" w:rsidRDefault="00E7126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配送费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1262" w:rsidRPr="005D6FCE" w:rsidRDefault="00E7126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10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1262" w:rsidRPr="005D6FCE" w:rsidRDefault="00E7126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71262" w:rsidRPr="005D6FCE" w:rsidRDefault="00E7126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添加时间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时间格式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系统自动生成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:rsidR="00554705" w:rsidRPr="005D6FCE" w:rsidRDefault="00554705" w:rsidP="00554705">
      <w:pPr>
        <w:pStyle w:val="a4"/>
        <w:jc w:val="center"/>
        <w:rPr>
          <w:rFonts w:asciiTheme="majorEastAsia" w:eastAsiaTheme="majorEastAsia" w:hAnsiTheme="majorEastAsia"/>
          <w:sz w:val="24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-"/>
        <w:tabs>
          <w:tab w:val="left" w:pos="111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0" w:firstLine="0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2"/>
        <w:rPr>
          <w:rFonts w:asciiTheme="majorEastAsia" w:hAnsiTheme="majorEastAsia" w:cs="Times New Roman"/>
          <w:lang w:eastAsia="zh-CN"/>
        </w:rPr>
      </w:pPr>
      <w:r w:rsidRPr="005D6FCE">
        <w:rPr>
          <w:rFonts w:asciiTheme="majorEastAsia" w:hAnsiTheme="majorEastAsia" w:hint="eastAsia"/>
          <w:lang w:eastAsia="zh-CN"/>
        </w:rPr>
        <w:t>６.４功能描述－供货商确认订单</w:t>
      </w: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554705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功能类型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确认订单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供应商确认已经被分配的订单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已登陆系统</w:t>
            </w:r>
          </w:p>
        </w:tc>
      </w:tr>
      <w:tr w:rsidR="00554705" w:rsidRPr="005D6FCE" w:rsidTr="006E6A6E">
        <w:trPr>
          <w:cantSplit/>
          <w:trHeight w:val="15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lastRenderedPageBreak/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 w:cs="宋体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、供应商选择要确认的数据，一条货或多条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、供应商点击确认按钮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、提示是否修改状态，确认修改，状态由待确认修改为已确认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供货商</w:t>
            </w:r>
          </w:p>
        </w:tc>
      </w:tr>
    </w:tbl>
    <w:p w:rsidR="00554705" w:rsidRPr="005D6FCE" w:rsidRDefault="00554705" w:rsidP="00554705">
      <w:pPr>
        <w:pStyle w:val="a4"/>
        <w:ind w:left="108"/>
        <w:rPr>
          <w:rFonts w:asciiTheme="majorEastAsia" w:eastAsiaTheme="majorEastAsia" w:hAnsiTheme="majorEastAsia"/>
          <w:sz w:val="28"/>
        </w:rPr>
      </w:pPr>
    </w:p>
    <w:p w:rsidR="00554705" w:rsidRPr="005D6FCE" w:rsidRDefault="00554705" w:rsidP="00554705">
      <w:pPr>
        <w:pStyle w:val="A5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749"/>
        <w:rPr>
          <w:rFonts w:asciiTheme="majorEastAsia" w:eastAsiaTheme="majorEastAsia" w:hAnsiTheme="majorEastAsia"/>
          <w:sz w:val="28"/>
        </w:rPr>
      </w:pPr>
    </w:p>
    <w:p w:rsidR="00554705" w:rsidRPr="005D6FCE" w:rsidRDefault="00554705" w:rsidP="00554705">
      <w:pPr>
        <w:pStyle w:val="A5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ind w:left="749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2"/>
        <w:rPr>
          <w:rFonts w:asciiTheme="majorEastAsia" w:hAnsiTheme="majorEastAsia" w:cs="Times New Roman"/>
        </w:rPr>
      </w:pPr>
      <w:r w:rsidRPr="005D6FCE">
        <w:rPr>
          <w:rFonts w:asciiTheme="majorEastAsia" w:hAnsiTheme="majorEastAsia" w:hint="eastAsia"/>
        </w:rPr>
        <w:t>６.５界面设计</w:t>
      </w:r>
    </w:p>
    <w:p w:rsidR="00554705" w:rsidRPr="005D6FCE" w:rsidRDefault="00554705" w:rsidP="00554705">
      <w:pPr>
        <w:pStyle w:val="-"/>
        <w:tabs>
          <w:tab w:val="left" w:pos="111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0" w:firstLine="0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2125" w:firstLine="425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-"/>
        <w:keepNext/>
        <w:widowControl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794"/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 w:cs="宋体" w:hint="eastAsia"/>
        </w:rPr>
        <w:t>页面说明如下：</w:t>
      </w:r>
    </w:p>
    <w:tbl>
      <w:tblPr>
        <w:tblW w:w="0" w:type="auto"/>
        <w:jc w:val="center"/>
        <w:shd w:val="clear" w:color="auto" w:fill="FFFFFF"/>
        <w:tblLayout w:type="fixed"/>
        <w:tblLook w:val="0000"/>
      </w:tblPr>
      <w:tblGrid>
        <w:gridCol w:w="1632"/>
        <w:gridCol w:w="3017"/>
        <w:gridCol w:w="3017"/>
        <w:gridCol w:w="2073"/>
      </w:tblGrid>
      <w:tr w:rsidR="00554705" w:rsidRPr="005D6FCE" w:rsidTr="006E6A6E">
        <w:trPr>
          <w:cantSplit/>
          <w:trHeight w:val="38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字段名称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长度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录入方式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默认显示</w:t>
            </w:r>
          </w:p>
        </w:tc>
      </w:tr>
      <w:tr w:rsidR="00554705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商品名称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15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商品规格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10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商品价格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10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文本域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起订量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10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文本框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401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添加时间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时间格式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系统自动生成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:rsidR="00554705" w:rsidRPr="005D6FCE" w:rsidRDefault="00554705" w:rsidP="00554705">
      <w:pPr>
        <w:pStyle w:val="a4"/>
        <w:jc w:val="center"/>
        <w:rPr>
          <w:rFonts w:asciiTheme="majorEastAsia" w:eastAsiaTheme="majorEastAsia" w:hAnsiTheme="majorEastAsia"/>
          <w:sz w:val="24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rPr>
          <w:rFonts w:asciiTheme="majorEastAsia" w:eastAsiaTheme="majorEastAsia" w:hAnsiTheme="majorEastAsia"/>
        </w:rPr>
      </w:pPr>
      <w:bookmarkStart w:id="7" w:name="TOC227988140"/>
      <w:bookmarkEnd w:id="7"/>
    </w:p>
    <w:p w:rsidR="00554705" w:rsidRPr="005D6FCE" w:rsidRDefault="00554705" w:rsidP="00554705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5D6FCE">
        <w:rPr>
          <w:rFonts w:asciiTheme="majorEastAsia" w:eastAsiaTheme="majorEastAsia" w:hAnsiTheme="majorEastAsia" w:hint="eastAsia"/>
          <w:sz w:val="28"/>
          <w:szCs w:val="28"/>
        </w:rPr>
        <w:t>７.采购中心</w:t>
      </w:r>
    </w:p>
    <w:p w:rsidR="00554705" w:rsidRPr="005D6FCE" w:rsidRDefault="00554705" w:rsidP="00554705">
      <w:pPr>
        <w:pStyle w:val="2"/>
        <w:rPr>
          <w:rFonts w:asciiTheme="majorEastAsia" w:hAnsiTheme="majorEastAsia"/>
        </w:rPr>
      </w:pPr>
      <w:r w:rsidRPr="005D6FCE">
        <w:rPr>
          <w:rFonts w:asciiTheme="majorEastAsia" w:hAnsiTheme="majorEastAsia" w:hint="eastAsia"/>
        </w:rPr>
        <w:t>７.１</w:t>
      </w:r>
      <w:r w:rsidRPr="005D6FCE">
        <w:rPr>
          <w:rFonts w:asciiTheme="majorEastAsia" w:hAnsiTheme="majorEastAsia"/>
        </w:rPr>
        <w:t>功能流程图</w:t>
      </w: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239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rPr>
          <w:rFonts w:asciiTheme="majorEastAsia" w:eastAsiaTheme="majorEastAsia" w:hAnsiTheme="majorEastAsia"/>
          <w:sz w:val="24"/>
        </w:rPr>
      </w:pP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239"/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2120900" cy="347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05" w:rsidRPr="005D6FCE" w:rsidRDefault="00554705" w:rsidP="00554705">
      <w:pPr>
        <w:pStyle w:val="2"/>
        <w:rPr>
          <w:rFonts w:asciiTheme="majorEastAsia" w:hAnsiTheme="majorEastAsia" w:cs="Times New Roman"/>
        </w:rPr>
      </w:pPr>
      <w:r w:rsidRPr="005D6FCE">
        <w:rPr>
          <w:rFonts w:asciiTheme="majorEastAsia" w:hAnsiTheme="majorEastAsia" w:hint="eastAsia"/>
        </w:rPr>
        <w:t>７.２功能描述</w:t>
      </w:r>
      <w:r w:rsidRPr="005D6FCE">
        <w:rPr>
          <w:rFonts w:asciiTheme="majorEastAsia" w:hAnsiTheme="majorEastAsia" w:hint="eastAsia"/>
          <w:lang w:eastAsia="zh-CN"/>
        </w:rPr>
        <w:t>－</w:t>
      </w:r>
      <w:r w:rsidRPr="005D6FCE">
        <w:rPr>
          <w:rFonts w:asciiTheme="majorEastAsia" w:hAnsiTheme="majorEastAsia" w:hint="eastAsia"/>
        </w:rPr>
        <w:t>分配订单</w:t>
      </w: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554705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功能类型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分配订单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采购中心将订单分配给供货商，或选择自采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、采购管理员查看未分配订单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、采购管理员点击分配按钮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、出现弹出层，采购管理员选择分配对象、分配数量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4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、点击确认，订单分配成功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5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分配给供货商的订单需经过确认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采购管理员</w:t>
            </w:r>
          </w:p>
        </w:tc>
      </w:tr>
    </w:tbl>
    <w:p w:rsidR="00554705" w:rsidRPr="005D6FCE" w:rsidRDefault="00554705" w:rsidP="00554705">
      <w:pPr>
        <w:pStyle w:val="a4"/>
        <w:ind w:left="108"/>
        <w:rPr>
          <w:rFonts w:asciiTheme="majorEastAsia" w:eastAsiaTheme="majorEastAsia" w:hAnsiTheme="majorEastAsia"/>
          <w:sz w:val="28"/>
        </w:rPr>
      </w:pPr>
    </w:p>
    <w:p w:rsidR="00554705" w:rsidRPr="005D6FCE" w:rsidRDefault="00554705" w:rsidP="00554705">
      <w:pPr>
        <w:pStyle w:val="2"/>
        <w:rPr>
          <w:rFonts w:asciiTheme="majorEastAsia" w:hAnsiTheme="majorEastAsia" w:cs="Times New Roman"/>
        </w:rPr>
      </w:pPr>
      <w:r w:rsidRPr="005D6FCE">
        <w:rPr>
          <w:rFonts w:asciiTheme="majorEastAsia" w:hAnsiTheme="majorEastAsia" w:hint="eastAsia"/>
        </w:rPr>
        <w:t>７.３界面设计</w:t>
      </w: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rPr>
          <w:rFonts w:asciiTheme="majorEastAsia" w:eastAsiaTheme="majorEastAsia" w:hAnsiTheme="majorEastAsia"/>
          <w:sz w:val="28"/>
        </w:rPr>
      </w:pP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720" w:firstLine="130"/>
        <w:jc w:val="left"/>
        <w:rPr>
          <w:rFonts w:asciiTheme="majorEastAsia" w:eastAsiaTheme="majorEastAsia" w:hAnsiTheme="majorEastAsia"/>
          <w:sz w:val="24"/>
        </w:rPr>
      </w:pPr>
      <w:r w:rsidRPr="005D6FCE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756343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15" cy="211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05" w:rsidRPr="005D6FCE" w:rsidRDefault="00554705" w:rsidP="00554705">
      <w:pPr>
        <w:pStyle w:val="A3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1695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-"/>
        <w:keepNext/>
        <w:widowControl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794"/>
        <w:rPr>
          <w:rFonts w:asciiTheme="majorEastAsia" w:eastAsiaTheme="majorEastAsia" w:hAnsiTheme="majorEastAsia"/>
          <w:sz w:val="21"/>
        </w:rPr>
      </w:pPr>
      <w:r w:rsidRPr="005D6FCE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6073571" cy="183832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08" cy="183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05" w:rsidRPr="005D6FCE" w:rsidRDefault="00554705" w:rsidP="00554705">
      <w:pPr>
        <w:pStyle w:val="-"/>
        <w:keepNext/>
        <w:widowControl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794"/>
        <w:rPr>
          <w:rFonts w:asciiTheme="majorEastAsia" w:eastAsiaTheme="majorEastAsia" w:hAnsiTheme="majorEastAsia"/>
          <w:sz w:val="21"/>
        </w:rPr>
      </w:pPr>
    </w:p>
    <w:p w:rsidR="00554705" w:rsidRPr="005D6FCE" w:rsidRDefault="00554705" w:rsidP="00554705">
      <w:pPr>
        <w:pStyle w:val="-"/>
        <w:keepNext/>
        <w:widowControl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794"/>
        <w:rPr>
          <w:rFonts w:asciiTheme="majorEastAsia" w:eastAsiaTheme="majorEastAsia" w:hAnsiTheme="majorEastAsia"/>
        </w:rPr>
      </w:pPr>
      <w:r w:rsidRPr="005D6FCE">
        <w:rPr>
          <w:rFonts w:asciiTheme="majorEastAsia" w:eastAsiaTheme="majorEastAsia" w:hAnsiTheme="majorEastAsia" w:cs="宋体" w:hint="eastAsia"/>
        </w:rPr>
        <w:t>页面说明如下：</w:t>
      </w:r>
    </w:p>
    <w:tbl>
      <w:tblPr>
        <w:tblW w:w="10513" w:type="dxa"/>
        <w:tblInd w:w="-704" w:type="dxa"/>
        <w:shd w:val="clear" w:color="auto" w:fill="FFFFFF"/>
        <w:tblLayout w:type="fixed"/>
        <w:tblLook w:val="0000"/>
      </w:tblPr>
      <w:tblGrid>
        <w:gridCol w:w="1843"/>
        <w:gridCol w:w="1473"/>
        <w:gridCol w:w="4056"/>
        <w:gridCol w:w="3141"/>
      </w:tblGrid>
      <w:tr w:rsidR="00554705" w:rsidRPr="005D6FCE" w:rsidTr="005D6FCE">
        <w:trPr>
          <w:cantSplit/>
          <w:trHeight w:val="37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字段名称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长度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录入方式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默认显示</w:t>
            </w:r>
          </w:p>
        </w:tc>
      </w:tr>
      <w:tr w:rsidR="00554705" w:rsidRPr="005D6FCE" w:rsidTr="005D6FCE">
        <w:trPr>
          <w:cantSplit/>
          <w:trHeight w:val="39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供货商名称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15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下拉选择框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5D6FCE">
        <w:trPr>
          <w:cantSplit/>
          <w:trHeight w:val="39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可供应数量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15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根据选择的供货商，带出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5D6FCE">
        <w:trPr>
          <w:cantSplit/>
          <w:trHeight w:val="39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规格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15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根据选择的供货商，带出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5D6FCE">
        <w:trPr>
          <w:cantSplit/>
          <w:trHeight w:val="39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分配数量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/>
                <w:sz w:val="24"/>
              </w:rPr>
              <w:t>15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4"/>
              </w:rPr>
              <w:t>文本框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4705" w:rsidRPr="005D6FCE" w:rsidRDefault="00554705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092D02" w:rsidRPr="005D6FCE" w:rsidTr="005D6FCE">
        <w:trPr>
          <w:cantSplit/>
          <w:trHeight w:val="39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2D02" w:rsidRPr="005D6FCE" w:rsidRDefault="00092D0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 w:rsidRPr="00092D02">
              <w:rPr>
                <w:rFonts w:asciiTheme="majorEastAsia" w:eastAsiaTheme="majorEastAsia" w:hAnsiTheme="majorEastAsia" w:cs="宋体" w:hint="eastAsia"/>
                <w:color w:val="FF0000"/>
                <w:sz w:val="24"/>
              </w:rPr>
              <w:t>损耗量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2D02" w:rsidRPr="005D6FCE" w:rsidRDefault="00092D0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2D02" w:rsidRPr="005D6FCE" w:rsidRDefault="00092D0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2D02" w:rsidRPr="005D6FCE" w:rsidRDefault="00092D02" w:rsidP="006E6A6E">
            <w:pPr>
              <w:pStyle w:val="A3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:rsidR="00554705" w:rsidRPr="005D6FCE" w:rsidRDefault="00554705" w:rsidP="00554705">
      <w:pPr>
        <w:pStyle w:val="a4"/>
        <w:jc w:val="center"/>
        <w:rPr>
          <w:rFonts w:asciiTheme="majorEastAsia" w:eastAsiaTheme="majorEastAsia" w:hAnsiTheme="majorEastAsia"/>
          <w:sz w:val="24"/>
        </w:rPr>
      </w:pP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firstLine="400"/>
        <w:rPr>
          <w:rFonts w:asciiTheme="majorEastAsia" w:eastAsiaTheme="majorEastAsia" w:hAnsiTheme="majorEastAsia"/>
        </w:rPr>
      </w:pPr>
    </w:p>
    <w:p w:rsidR="00554705" w:rsidRPr="005D6FCE" w:rsidRDefault="00554705" w:rsidP="00554705">
      <w:pPr>
        <w:pStyle w:val="2"/>
        <w:rPr>
          <w:rFonts w:asciiTheme="majorEastAsia" w:hAnsiTheme="majorEastAsia" w:cs="Times New Roman"/>
          <w:lang w:eastAsia="zh-CN"/>
        </w:rPr>
      </w:pPr>
      <w:r w:rsidRPr="005D6FCE">
        <w:rPr>
          <w:rFonts w:asciiTheme="majorEastAsia" w:hAnsiTheme="majorEastAsia" w:hint="eastAsia"/>
          <w:lang w:eastAsia="zh-CN"/>
        </w:rPr>
        <w:t>７.４功能描述－查看已分配订单</w:t>
      </w:r>
      <w:r w:rsidR="00092D02">
        <w:rPr>
          <w:rFonts w:asciiTheme="majorEastAsia" w:hAnsiTheme="majorEastAsia" w:hint="eastAsia"/>
          <w:lang w:eastAsia="zh-CN"/>
        </w:rPr>
        <w:t>（导出）</w:t>
      </w:r>
    </w:p>
    <w:p w:rsidR="00554705" w:rsidRPr="005D6FCE" w:rsidRDefault="00554705" w:rsidP="00554705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left="0" w:firstLine="0"/>
        <w:rPr>
          <w:rFonts w:asciiTheme="majorEastAsia" w:eastAsiaTheme="majorEastAsia" w:hAnsiTheme="majorEastAsia"/>
        </w:rPr>
      </w:pP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554705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功能类型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查看已分配订单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采购中心查看已分配给供货商的订单状态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11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lastRenderedPageBreak/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1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、采购管理员点击已分配采购单管理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2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、采购管理员输入查询条件</w:t>
            </w:r>
          </w:p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3</w:t>
            </w:r>
            <w:r w:rsidRPr="005D6FCE">
              <w:rPr>
                <w:rFonts w:asciiTheme="majorEastAsia" w:eastAsiaTheme="majorEastAsia" w:hAnsiTheme="majorEastAsia" w:cs="宋体" w:hint="eastAsia"/>
              </w:rPr>
              <w:t>、查看已分配采购单</w:t>
            </w:r>
          </w:p>
        </w:tc>
      </w:tr>
      <w:tr w:rsidR="00554705" w:rsidRPr="005D6FCE" w:rsidTr="006E6A6E">
        <w:trPr>
          <w:cantSplit/>
          <w:trHeight w:val="30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5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采购管理员</w:t>
            </w:r>
          </w:p>
        </w:tc>
      </w:tr>
    </w:tbl>
    <w:p w:rsidR="00554705" w:rsidRPr="005D6FCE" w:rsidRDefault="00554705" w:rsidP="00554705">
      <w:pPr>
        <w:pStyle w:val="2"/>
        <w:rPr>
          <w:rFonts w:asciiTheme="majorEastAsia" w:hAnsiTheme="majorEastAsia"/>
          <w:lang w:eastAsia="zh-CN"/>
        </w:rPr>
      </w:pPr>
      <w:r w:rsidRPr="005D6FCE">
        <w:rPr>
          <w:rFonts w:asciiTheme="majorEastAsia" w:hAnsiTheme="majorEastAsia" w:hint="eastAsia"/>
        </w:rPr>
        <w:t>７.５</w:t>
      </w:r>
      <w:r w:rsidRPr="005D6FCE">
        <w:rPr>
          <w:rFonts w:asciiTheme="majorEastAsia" w:hAnsiTheme="majorEastAsia"/>
        </w:rPr>
        <w:t>界面原型</w:t>
      </w:r>
    </w:p>
    <w:p w:rsidR="00554705" w:rsidRPr="005D6FCE" w:rsidRDefault="00554705" w:rsidP="00554705">
      <w:pPr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/>
          <w:noProof/>
          <w:lang w:eastAsia="zh-CN"/>
        </w:rPr>
        <w:drawing>
          <wp:inline distT="0" distB="0" distL="0" distR="0">
            <wp:extent cx="5274310" cy="30919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05" w:rsidRPr="005D6FCE" w:rsidRDefault="00554705" w:rsidP="00554705">
      <w:pPr>
        <w:pStyle w:val="1"/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 w:hint="eastAsia"/>
          <w:lang w:eastAsia="zh-CN"/>
        </w:rPr>
        <w:t>８.订单管理</w:t>
      </w:r>
    </w:p>
    <w:p w:rsidR="00554705" w:rsidRPr="005D6FCE" w:rsidRDefault="00554705" w:rsidP="00554705">
      <w:pPr>
        <w:pStyle w:val="2"/>
        <w:rPr>
          <w:rFonts w:asciiTheme="majorEastAsia" w:hAnsiTheme="majorEastAsia"/>
          <w:lang w:eastAsia="zh-CN"/>
        </w:rPr>
      </w:pPr>
      <w:r w:rsidRPr="005D6FCE">
        <w:rPr>
          <w:rFonts w:asciiTheme="majorEastAsia" w:hAnsiTheme="majorEastAsia" w:hint="eastAsia"/>
          <w:lang w:eastAsia="zh-CN"/>
        </w:rPr>
        <w:t>８.１</w:t>
      </w:r>
      <w:commentRangeStart w:id="8"/>
      <w:r w:rsidRPr="005D6FCE">
        <w:rPr>
          <w:rFonts w:asciiTheme="majorEastAsia" w:hAnsiTheme="majorEastAsia" w:hint="eastAsia"/>
          <w:lang w:eastAsia="zh-CN"/>
        </w:rPr>
        <w:t>功能描述</w:t>
      </w:r>
      <w:commentRangeEnd w:id="8"/>
      <w:r w:rsidR="00244693">
        <w:rPr>
          <w:rStyle w:val="aa"/>
          <w:rFonts w:ascii="Times New Roman" w:eastAsiaTheme="minorEastAsia" w:hAnsi="Times New Roman" w:cs="Times New Roman"/>
          <w:b w:val="0"/>
          <w:bCs w:val="0"/>
        </w:rPr>
        <w:commentReference w:id="8"/>
      </w:r>
    </w:p>
    <w:p w:rsidR="00266D54" w:rsidRPr="005D6FCE" w:rsidRDefault="00266D54" w:rsidP="00266D54">
      <w:pPr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 w:hint="eastAsia"/>
          <w:lang w:eastAsia="zh-CN"/>
        </w:rPr>
        <w:t>分配订单</w:t>
      </w: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554705" w:rsidRPr="005D6FCE" w:rsidTr="006E6A6E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功能类型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订单管理</w:t>
            </w:r>
          </w:p>
        </w:tc>
      </w:tr>
      <w:tr w:rsidR="00554705" w:rsidRPr="005D6FCE" w:rsidTr="006E6A6E">
        <w:trPr>
          <w:cantSplit/>
          <w:trHeight w:val="7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266D54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</w:t>
            </w:r>
            <w:r w:rsidR="000F3A7A" w:rsidRPr="005D6FCE">
              <w:rPr>
                <w:rFonts w:asciiTheme="majorEastAsia" w:eastAsiaTheme="majorEastAsia" w:hAnsiTheme="majorEastAsia" w:cs="宋体" w:hint="eastAsia"/>
              </w:rPr>
              <w:t>客服抢单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登陆系统</w:t>
            </w:r>
          </w:p>
        </w:tc>
      </w:tr>
      <w:tr w:rsidR="00554705" w:rsidRPr="005D6FCE" w:rsidTr="006E6A6E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lastRenderedPageBreak/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6D54" w:rsidRPr="005D6FCE" w:rsidRDefault="00266D54" w:rsidP="00266D54">
            <w:pPr>
              <w:pStyle w:val="-"/>
              <w:numPr>
                <w:ilvl w:val="0"/>
                <w:numId w:val="5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</w:t>
            </w:r>
            <w:r w:rsidR="00097C61" w:rsidRPr="005D6FCE">
              <w:rPr>
                <w:rFonts w:asciiTheme="majorEastAsia" w:eastAsiaTheme="majorEastAsia" w:hAnsiTheme="majorEastAsia" w:cs="宋体" w:hint="eastAsia"/>
              </w:rPr>
              <w:t>客服选择订单</w:t>
            </w:r>
          </w:p>
          <w:p w:rsidR="00097C61" w:rsidRPr="005D6FCE" w:rsidRDefault="00097C61" w:rsidP="00266D54">
            <w:pPr>
              <w:pStyle w:val="-"/>
              <w:numPr>
                <w:ilvl w:val="0"/>
                <w:numId w:val="5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点击抢单按钮</w:t>
            </w:r>
          </w:p>
          <w:p w:rsidR="006E6A6E" w:rsidRPr="005D6FCE" w:rsidRDefault="00097C61" w:rsidP="006E6A6E">
            <w:pPr>
              <w:pStyle w:val="-"/>
              <w:numPr>
                <w:ilvl w:val="0"/>
                <w:numId w:val="5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提示抢单成功</w:t>
            </w:r>
          </w:p>
          <w:p w:rsidR="00554705" w:rsidRPr="005D6FCE" w:rsidRDefault="00097C61" w:rsidP="00097C61">
            <w:pPr>
              <w:pStyle w:val="-"/>
              <w:numPr>
                <w:ilvl w:val="0"/>
                <w:numId w:val="5"/>
              </w:numPr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记录该条订单处理人为抢单的客服人员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A5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1B35A0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1B35A0">
              <w:rPr>
                <w:rFonts w:asciiTheme="majorEastAsia" w:eastAsiaTheme="majorEastAsia" w:hAnsiTheme="majorEastAsia" w:cs="宋体" w:hint="eastAsia"/>
                <w:color w:val="FF0000"/>
              </w:rPr>
              <w:t>如订单在20分钟都无人分配，提醒店长分配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554705" w:rsidRPr="005D6FCE" w:rsidTr="006E6A6E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554705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54705" w:rsidRPr="005D6FCE" w:rsidRDefault="006E6A6E" w:rsidP="006E6A6E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小站</w:t>
            </w:r>
            <w:r w:rsidR="000F3A7A" w:rsidRPr="005D6FCE">
              <w:rPr>
                <w:rFonts w:asciiTheme="majorEastAsia" w:eastAsiaTheme="majorEastAsia" w:hAnsiTheme="majorEastAsia" w:cs="宋体" w:hint="eastAsia"/>
              </w:rPr>
              <w:t>客服</w:t>
            </w:r>
          </w:p>
        </w:tc>
      </w:tr>
    </w:tbl>
    <w:p w:rsidR="00554705" w:rsidRPr="005D6FCE" w:rsidRDefault="00554705" w:rsidP="00554705">
      <w:pPr>
        <w:rPr>
          <w:rFonts w:asciiTheme="majorEastAsia" w:eastAsiaTheme="majorEastAsia" w:hAnsiTheme="majorEastAsia"/>
        </w:rPr>
      </w:pPr>
    </w:p>
    <w:p w:rsidR="00554705" w:rsidRPr="005D6FCE" w:rsidRDefault="00554705">
      <w:pPr>
        <w:rPr>
          <w:rFonts w:asciiTheme="majorEastAsia" w:eastAsiaTheme="majorEastAsia" w:hAnsiTheme="majorEastAsia"/>
          <w:lang w:eastAsia="zh-CN"/>
        </w:rPr>
      </w:pPr>
    </w:p>
    <w:p w:rsidR="00F60886" w:rsidRPr="005D6FCE" w:rsidRDefault="001B35A0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录入订单谁录的就归谁</w:t>
      </w:r>
    </w:p>
    <w:p w:rsidR="00A962AF" w:rsidRPr="005D6FCE" w:rsidRDefault="005D6FCE" w:rsidP="00A962AF">
      <w:pPr>
        <w:pStyle w:val="1"/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 w:hint="eastAsia"/>
          <w:lang w:eastAsia="zh-CN"/>
        </w:rPr>
        <w:t>9</w:t>
      </w:r>
      <w:r w:rsidR="00A962AF" w:rsidRPr="005D6FCE">
        <w:rPr>
          <w:rFonts w:asciiTheme="majorEastAsia" w:eastAsiaTheme="majorEastAsia" w:hAnsiTheme="majorEastAsia" w:hint="eastAsia"/>
          <w:lang w:eastAsia="zh-CN"/>
        </w:rPr>
        <w:t>.财务管理</w:t>
      </w:r>
    </w:p>
    <w:p w:rsidR="00A962AF" w:rsidRPr="005D6FCE" w:rsidRDefault="005D6FCE" w:rsidP="00A962AF">
      <w:pPr>
        <w:pStyle w:val="2"/>
        <w:rPr>
          <w:rFonts w:asciiTheme="majorEastAsia" w:hAnsiTheme="majorEastAsia"/>
          <w:lang w:eastAsia="zh-CN"/>
        </w:rPr>
      </w:pPr>
      <w:r w:rsidRPr="005D6FCE">
        <w:rPr>
          <w:rFonts w:asciiTheme="majorEastAsia" w:hAnsiTheme="majorEastAsia" w:hint="eastAsia"/>
          <w:lang w:eastAsia="zh-CN"/>
        </w:rPr>
        <w:t>9</w:t>
      </w:r>
      <w:r w:rsidR="00A962AF" w:rsidRPr="005D6FCE">
        <w:rPr>
          <w:rFonts w:asciiTheme="majorEastAsia" w:hAnsiTheme="majorEastAsia" w:hint="eastAsia"/>
          <w:lang w:eastAsia="zh-CN"/>
        </w:rPr>
        <w:t>.１功能描述</w:t>
      </w:r>
    </w:p>
    <w:p w:rsidR="00A962AF" w:rsidRPr="005D6FCE" w:rsidRDefault="00A962AF" w:rsidP="00A962AF">
      <w:pPr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 w:hint="eastAsia"/>
          <w:lang w:eastAsia="zh-CN"/>
        </w:rPr>
        <w:t>退款管理</w:t>
      </w: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A962AF" w:rsidRPr="005D6FCE" w:rsidTr="00C85CBD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功能类型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退款管理</w:t>
            </w:r>
          </w:p>
        </w:tc>
      </w:tr>
      <w:tr w:rsidR="00A962AF" w:rsidRPr="005D6FCE" w:rsidTr="00C85CBD">
        <w:trPr>
          <w:cantSplit/>
          <w:trHeight w:val="7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功能描述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财务管理员</w:t>
            </w:r>
          </w:p>
        </w:tc>
      </w:tr>
      <w:tr w:rsidR="00A962AF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退单已审核通过</w:t>
            </w:r>
          </w:p>
        </w:tc>
      </w:tr>
      <w:tr w:rsidR="00A962AF" w:rsidRPr="005D6FCE" w:rsidTr="00C85CBD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A962AF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１</w:t>
            </w:r>
            <w:r w:rsidRPr="005D6FCE">
              <w:rPr>
                <w:rFonts w:asciiTheme="majorEastAsia" w:eastAsiaTheme="majorEastAsia" w:hAnsiTheme="majorEastAsia" w:cs="宋体"/>
                <w:sz w:val="21"/>
                <w:szCs w:val="21"/>
              </w:rPr>
              <w:t>财务管理员选择</w:t>
            </w: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１</w:t>
            </w:r>
            <w:r w:rsidRPr="005D6FCE">
              <w:rPr>
                <w:rFonts w:asciiTheme="majorEastAsia" w:eastAsiaTheme="majorEastAsia" w:hAnsiTheme="majorEastAsia" w:cs="宋体"/>
                <w:sz w:val="21"/>
                <w:szCs w:val="21"/>
              </w:rPr>
              <w:t>条多条退款记录</w:t>
            </w:r>
          </w:p>
          <w:p w:rsidR="00A962AF" w:rsidRPr="005D6FCE" w:rsidRDefault="00A962AF" w:rsidP="00A962AF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２点击确认退款</w:t>
            </w:r>
          </w:p>
          <w:p w:rsidR="00A962AF" w:rsidRPr="005D6FCE" w:rsidRDefault="00A962AF" w:rsidP="00A962AF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３退款完成，退款单状态更新为已退款</w:t>
            </w:r>
          </w:p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A962AF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A5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无</w:t>
            </w:r>
          </w:p>
        </w:tc>
      </w:tr>
      <w:tr w:rsidR="00A962AF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无</w:t>
            </w:r>
          </w:p>
        </w:tc>
      </w:tr>
      <w:tr w:rsidR="00A962AF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无</w:t>
            </w:r>
          </w:p>
        </w:tc>
      </w:tr>
      <w:tr w:rsidR="00A962AF" w:rsidRPr="005D6FCE" w:rsidTr="00C85CBD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5D6F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财务管理员</w:t>
            </w:r>
          </w:p>
        </w:tc>
      </w:tr>
    </w:tbl>
    <w:p w:rsidR="00A962AF" w:rsidRPr="005D6FCE" w:rsidRDefault="00A962AF" w:rsidP="00A962AF">
      <w:pPr>
        <w:rPr>
          <w:rFonts w:asciiTheme="majorEastAsia" w:eastAsiaTheme="majorEastAsia" w:hAnsiTheme="majorEastAsia"/>
        </w:rPr>
      </w:pPr>
    </w:p>
    <w:p w:rsidR="00A962AF" w:rsidRPr="005D6FCE" w:rsidRDefault="00A962AF" w:rsidP="00A962AF">
      <w:pPr>
        <w:pStyle w:val="-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  <w:tab w:val="left" w:pos="9775"/>
          <w:tab w:val="left" w:pos="10200"/>
          <w:tab w:val="left" w:pos="10625"/>
          <w:tab w:val="left" w:pos="11050"/>
          <w:tab w:val="left" w:pos="11475"/>
          <w:tab w:val="left" w:pos="11900"/>
          <w:tab w:val="left" w:pos="12325"/>
          <w:tab w:val="left" w:pos="12750"/>
          <w:tab w:val="left" w:pos="13175"/>
          <w:tab w:val="left" w:pos="13600"/>
          <w:tab w:val="left" w:pos="14025"/>
          <w:tab w:val="left" w:pos="14373"/>
        </w:tabs>
        <w:spacing w:line="276" w:lineRule="auto"/>
        <w:ind w:firstLine="400"/>
        <w:rPr>
          <w:rFonts w:asciiTheme="majorEastAsia" w:eastAsiaTheme="majorEastAsia" w:hAnsiTheme="majorEastAsia"/>
          <w:color w:val="auto"/>
          <w:kern w:val="0"/>
          <w:sz w:val="20"/>
          <w:lang/>
        </w:rPr>
      </w:pPr>
    </w:p>
    <w:p w:rsidR="00A962AF" w:rsidRPr="005D6FCE" w:rsidRDefault="00097C61" w:rsidP="00A962AF">
      <w:pPr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 w:hint="eastAsia"/>
          <w:lang w:eastAsia="zh-CN"/>
        </w:rPr>
        <w:t>查看交易记录</w:t>
      </w: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A962AF" w:rsidRPr="005D6FCE" w:rsidTr="00C85CBD">
        <w:trPr>
          <w:cantSplit/>
          <w:trHeight w:val="365"/>
        </w:trPr>
        <w:tc>
          <w:tcPr>
            <w:tcW w:w="226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功能类型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交易记录</w:t>
            </w:r>
          </w:p>
        </w:tc>
      </w:tr>
      <w:tr w:rsidR="00A962AF" w:rsidRPr="005D6FCE" w:rsidTr="00C85CBD">
        <w:trPr>
          <w:cantSplit/>
          <w:trHeight w:val="7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lastRenderedPageBreak/>
              <w:t>功能描述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097C61" w:rsidP="00097C61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财务管理员</w:t>
            </w:r>
          </w:p>
        </w:tc>
      </w:tr>
      <w:tr w:rsidR="00A962AF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已登录系统</w:t>
            </w:r>
          </w:p>
        </w:tc>
      </w:tr>
      <w:tr w:rsidR="00A962AF" w:rsidRPr="005D6FCE" w:rsidTr="00C85CBD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360" w:firstLine="0"/>
              <w:rPr>
                <w:rFonts w:asciiTheme="majorEastAsia" w:eastAsiaTheme="majorEastAsia" w:hAnsiTheme="majorEastAsia"/>
              </w:rPr>
            </w:pPr>
          </w:p>
          <w:p w:rsidR="00A962AF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１财务管理员进入交易记录模块</w:t>
            </w:r>
          </w:p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２财务管理员选择一条交易记录</w:t>
            </w:r>
          </w:p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３点击查看详情</w:t>
            </w:r>
          </w:p>
        </w:tc>
      </w:tr>
      <w:tr w:rsidR="00A962AF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A5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A962AF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A962AF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A962AF" w:rsidRPr="005D6FCE" w:rsidTr="00C85CBD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A962AF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2AF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财务管理员</w:t>
            </w:r>
          </w:p>
        </w:tc>
      </w:tr>
    </w:tbl>
    <w:p w:rsidR="00F60886" w:rsidRPr="005D6FCE" w:rsidRDefault="00F60886">
      <w:pPr>
        <w:rPr>
          <w:rFonts w:asciiTheme="majorEastAsia" w:eastAsiaTheme="majorEastAsia" w:hAnsiTheme="majorEastAsia"/>
          <w:lang w:eastAsia="zh-CN"/>
        </w:rPr>
      </w:pPr>
    </w:p>
    <w:p w:rsidR="00097C61" w:rsidRPr="005D6FCE" w:rsidRDefault="00097C61" w:rsidP="00097C61">
      <w:pPr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 w:hint="eastAsia"/>
          <w:lang w:eastAsia="zh-CN"/>
        </w:rPr>
        <w:t>收款管理</w:t>
      </w:r>
    </w:p>
    <w:p w:rsidR="00097C61" w:rsidRPr="005D6FCE" w:rsidRDefault="00097C61">
      <w:pPr>
        <w:rPr>
          <w:rFonts w:asciiTheme="majorEastAsia" w:eastAsiaTheme="majorEastAsia" w:hAnsiTheme="majorEastAsia"/>
          <w:lang w:eastAsia="zh-CN"/>
        </w:rPr>
      </w:pP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097C61" w:rsidRPr="005D6FCE" w:rsidTr="00C85CBD">
        <w:trPr>
          <w:cantSplit/>
          <w:trHeight w:val="7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财务管理员</w:t>
            </w:r>
          </w:p>
        </w:tc>
      </w:tr>
      <w:tr w:rsidR="00097C61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已登录系统</w:t>
            </w:r>
          </w:p>
        </w:tc>
      </w:tr>
      <w:tr w:rsidR="00097C61" w:rsidRPr="005D6FCE" w:rsidTr="00C85CBD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360" w:firstLine="0"/>
              <w:rPr>
                <w:rFonts w:asciiTheme="majorEastAsia" w:eastAsiaTheme="majorEastAsia" w:hAnsiTheme="majorEastAsia"/>
              </w:rPr>
            </w:pPr>
          </w:p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１财务管理员进入订单管理模块</w:t>
            </w:r>
          </w:p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２财务管理员选择一条或多条订单</w:t>
            </w:r>
          </w:p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３点击</w:t>
            </w:r>
            <w:r w:rsidR="00265BBC" w:rsidRPr="005D6FCE">
              <w:rPr>
                <w:rFonts w:asciiTheme="majorEastAsia" w:eastAsiaTheme="majorEastAsia" w:hAnsiTheme="majorEastAsia" w:hint="eastAsia"/>
              </w:rPr>
              <w:t>确认收款</w:t>
            </w:r>
          </w:p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４订单状态更新为财务已收款</w:t>
            </w:r>
          </w:p>
        </w:tc>
      </w:tr>
      <w:tr w:rsidR="00097C61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A5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097C61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097C61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097C61" w:rsidRPr="005D6FCE" w:rsidTr="00C85CBD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097C61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97C61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财务管理员</w:t>
            </w:r>
          </w:p>
        </w:tc>
      </w:tr>
    </w:tbl>
    <w:p w:rsidR="00097C61" w:rsidRPr="005D6FCE" w:rsidRDefault="00097C61">
      <w:pPr>
        <w:rPr>
          <w:rFonts w:asciiTheme="majorEastAsia" w:eastAsiaTheme="majorEastAsia" w:hAnsiTheme="majorEastAsia"/>
          <w:lang w:eastAsia="zh-CN"/>
        </w:rPr>
      </w:pPr>
    </w:p>
    <w:p w:rsidR="00265BBC" w:rsidRPr="005D6FCE" w:rsidRDefault="00265BBC">
      <w:pPr>
        <w:rPr>
          <w:rFonts w:asciiTheme="majorEastAsia" w:eastAsiaTheme="majorEastAsia" w:hAnsiTheme="majorEastAsia"/>
          <w:lang w:eastAsia="zh-CN"/>
        </w:rPr>
      </w:pPr>
      <w:r w:rsidRPr="005D6FCE">
        <w:rPr>
          <w:rFonts w:asciiTheme="majorEastAsia" w:eastAsiaTheme="majorEastAsia" w:hAnsiTheme="majorEastAsia" w:hint="eastAsia"/>
          <w:lang w:eastAsia="zh-CN"/>
        </w:rPr>
        <w:t>导出订单</w:t>
      </w:r>
    </w:p>
    <w:p w:rsidR="00265BBC" w:rsidRPr="005D6FCE" w:rsidRDefault="00265BBC">
      <w:pPr>
        <w:rPr>
          <w:rFonts w:asciiTheme="majorEastAsia" w:eastAsiaTheme="majorEastAsia" w:hAnsiTheme="majorEastAsia"/>
          <w:lang w:eastAsia="zh-CN"/>
        </w:rPr>
      </w:pPr>
    </w:p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2268"/>
        <w:gridCol w:w="5812"/>
      </w:tblGrid>
      <w:tr w:rsidR="00265BBC" w:rsidRPr="005D6FCE" w:rsidTr="00C85CBD">
        <w:trPr>
          <w:cantSplit/>
          <w:trHeight w:val="7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财务管理员</w:t>
            </w:r>
          </w:p>
        </w:tc>
      </w:tr>
      <w:tr w:rsidR="00265BBC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前提业务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/>
              </w:rPr>
              <w:t>已登录系统</w:t>
            </w:r>
          </w:p>
        </w:tc>
      </w:tr>
      <w:tr w:rsidR="00265BBC" w:rsidRPr="005D6FCE" w:rsidTr="00C85CBD">
        <w:trPr>
          <w:cantSplit/>
          <w:trHeight w:val="158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lastRenderedPageBreak/>
              <w:t>事件流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360" w:firstLine="0"/>
              <w:rPr>
                <w:rFonts w:asciiTheme="majorEastAsia" w:eastAsiaTheme="majorEastAsia" w:hAnsiTheme="majorEastAsia"/>
              </w:rPr>
            </w:pPr>
          </w:p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１财务管理员进入订单管理模块</w:t>
            </w:r>
          </w:p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２财务管理员选择时间段</w:t>
            </w:r>
          </w:p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３点击导出按钮</w:t>
            </w:r>
          </w:p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hint="eastAsia"/>
              </w:rPr>
              <w:t>４导出订单管理中所有字段</w:t>
            </w:r>
          </w:p>
        </w:tc>
      </w:tr>
      <w:tr w:rsidR="00265BBC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A5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后继业务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265BBC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功能约束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265BBC" w:rsidRPr="005D6FCE" w:rsidTr="00C85CBD">
        <w:trPr>
          <w:cantSplit/>
          <w:trHeight w:val="3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约束描述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无</w:t>
            </w:r>
          </w:p>
        </w:tc>
      </w:tr>
      <w:tr w:rsidR="00265BBC" w:rsidRPr="005D6FCE" w:rsidTr="00C85CBD">
        <w:trPr>
          <w:cantSplit/>
          <w:trHeight w:val="37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操作权限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5BBC" w:rsidRPr="005D6FCE" w:rsidRDefault="00265BBC" w:rsidP="00C85CBD">
            <w:pPr>
              <w:pStyle w:val="-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  <w:tab w:val="left" w:pos="3400"/>
                <w:tab w:val="left" w:pos="3825"/>
                <w:tab w:val="left" w:pos="4250"/>
                <w:tab w:val="left" w:pos="4675"/>
                <w:tab w:val="left" w:pos="5100"/>
                <w:tab w:val="left" w:pos="5525"/>
                <w:tab w:val="left" w:pos="5950"/>
                <w:tab w:val="left" w:pos="6375"/>
                <w:tab w:val="left" w:pos="6800"/>
                <w:tab w:val="left" w:pos="7225"/>
                <w:tab w:val="left" w:pos="7650"/>
                <w:tab w:val="left" w:pos="8075"/>
                <w:tab w:val="left" w:pos="8500"/>
                <w:tab w:val="left" w:pos="8925"/>
                <w:tab w:val="left" w:pos="9350"/>
                <w:tab w:val="left" w:pos="9775"/>
                <w:tab w:val="left" w:pos="10200"/>
                <w:tab w:val="left" w:pos="10625"/>
                <w:tab w:val="left" w:pos="11050"/>
                <w:tab w:val="left" w:pos="11475"/>
                <w:tab w:val="left" w:pos="11900"/>
                <w:tab w:val="left" w:pos="12325"/>
                <w:tab w:val="left" w:pos="12750"/>
                <w:tab w:val="left" w:pos="13175"/>
                <w:tab w:val="left" w:pos="13600"/>
                <w:tab w:val="left" w:pos="14025"/>
                <w:tab w:val="left" w:pos="14450"/>
                <w:tab w:val="left" w:pos="14875"/>
                <w:tab w:val="left" w:pos="15300"/>
                <w:tab w:val="left" w:pos="15725"/>
                <w:tab w:val="left" w:pos="16150"/>
                <w:tab w:val="left" w:pos="16575"/>
                <w:tab w:val="left" w:pos="17000"/>
                <w:tab w:val="left" w:pos="17425"/>
                <w:tab w:val="left" w:pos="17850"/>
                <w:tab w:val="left" w:pos="18275"/>
                <w:tab w:val="left" w:pos="18700"/>
                <w:tab w:val="left" w:pos="19125"/>
                <w:tab w:val="left" w:pos="19550"/>
                <w:tab w:val="left" w:pos="19975"/>
                <w:tab w:val="left" w:pos="20400"/>
                <w:tab w:val="left" w:pos="20825"/>
                <w:tab w:val="left" w:pos="21250"/>
                <w:tab w:val="left" w:pos="21675"/>
                <w:tab w:val="left" w:pos="22100"/>
                <w:tab w:val="left" w:pos="22525"/>
                <w:tab w:val="left" w:pos="22950"/>
                <w:tab w:val="left" w:pos="23375"/>
                <w:tab w:val="left" w:pos="23800"/>
                <w:tab w:val="left" w:pos="24225"/>
                <w:tab w:val="left" w:pos="24650"/>
                <w:tab w:val="left" w:pos="25075"/>
                <w:tab w:val="left" w:pos="25500"/>
                <w:tab w:val="left" w:pos="25925"/>
                <w:tab w:val="left" w:pos="26350"/>
                <w:tab w:val="left" w:pos="26775"/>
                <w:tab w:val="left" w:pos="27200"/>
              </w:tabs>
              <w:ind w:left="0" w:firstLine="0"/>
              <w:rPr>
                <w:rFonts w:asciiTheme="majorEastAsia" w:eastAsiaTheme="majorEastAsia" w:hAnsiTheme="majorEastAsia"/>
              </w:rPr>
            </w:pPr>
            <w:r w:rsidRPr="005D6FCE">
              <w:rPr>
                <w:rFonts w:asciiTheme="majorEastAsia" w:eastAsiaTheme="majorEastAsia" w:hAnsiTheme="majorEastAsia" w:cs="宋体" w:hint="eastAsia"/>
              </w:rPr>
              <w:t>财务管理员</w:t>
            </w:r>
          </w:p>
        </w:tc>
      </w:tr>
    </w:tbl>
    <w:p w:rsidR="00265BBC" w:rsidRPr="005D6FCE" w:rsidRDefault="00265BBC">
      <w:pPr>
        <w:rPr>
          <w:rFonts w:asciiTheme="majorEastAsia" w:eastAsiaTheme="majorEastAsia" w:hAnsiTheme="majorEastAsia"/>
          <w:lang w:eastAsia="zh-CN"/>
        </w:rPr>
      </w:pPr>
    </w:p>
    <w:p w:rsidR="00C737CB" w:rsidRDefault="00C737CB">
      <w:pPr>
        <w:rPr>
          <w:rFonts w:asciiTheme="majorEastAsia" w:eastAsiaTheme="majorEastAsia" w:hAnsiTheme="majorEastAsia" w:hint="eastAsia"/>
          <w:lang w:eastAsia="zh-CN"/>
        </w:rPr>
      </w:pPr>
    </w:p>
    <w:p w:rsidR="00007C7F" w:rsidRPr="005D6FCE" w:rsidRDefault="004C16BF" w:rsidP="004C16BF">
      <w:pPr>
        <w:pStyle w:val="1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10.</w:t>
      </w:r>
      <w:r w:rsidR="00007C7F">
        <w:rPr>
          <w:rFonts w:asciiTheme="majorEastAsia" w:eastAsiaTheme="majorEastAsia" w:hAnsiTheme="majorEastAsia" w:hint="eastAsia"/>
          <w:lang w:eastAsia="zh-CN"/>
        </w:rPr>
        <w:t>代理商 需求</w:t>
      </w:r>
    </w:p>
    <w:sectPr w:rsidR="00007C7F" w:rsidRPr="005D6FCE" w:rsidSect="00E61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Windows 用户" w:date="2015-10-27T10:18:00Z" w:initials="W用">
    <w:p w:rsidR="00AC4A7A" w:rsidRDefault="00AC4A7A">
      <w:pPr>
        <w:pStyle w:val="ab"/>
        <w:rPr>
          <w:rFonts w:hint="eastAsia"/>
          <w:lang w:eastAsia="zh-CN"/>
        </w:rPr>
      </w:pPr>
      <w:r>
        <w:rPr>
          <w:rStyle w:val="aa"/>
        </w:rPr>
        <w:annotationRef/>
      </w:r>
      <w:r>
        <w:rPr>
          <w:rFonts w:hint="eastAsia"/>
          <w:lang w:eastAsia="zh-CN"/>
        </w:rPr>
        <w:t>小站客服能否登录后台</w:t>
      </w:r>
    </w:p>
  </w:comment>
  <w:comment w:id="8" w:author="Windows 用户" w:date="2015-10-27T10:19:00Z" w:initials="W用">
    <w:p w:rsidR="00244693" w:rsidRDefault="00244693">
      <w:pPr>
        <w:pStyle w:val="ab"/>
        <w:rPr>
          <w:rFonts w:hint="eastAsia"/>
          <w:lang w:eastAsia="zh-CN"/>
        </w:rPr>
      </w:pPr>
      <w:r>
        <w:rPr>
          <w:rStyle w:val="aa"/>
        </w:rPr>
        <w:annotationRef/>
      </w:r>
      <w:r>
        <w:rPr>
          <w:rFonts w:hint="eastAsia"/>
          <w:lang w:eastAsia="zh-CN"/>
        </w:rPr>
        <w:t>等需求确认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E09" w:rsidRDefault="00903E09">
      <w:r>
        <w:separator/>
      </w:r>
    </w:p>
  </w:endnote>
  <w:endnote w:type="continuationSeparator" w:id="1">
    <w:p w:rsidR="00903E09" w:rsidRDefault="0090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CBD" w:rsidRDefault="00C85CBD">
    <w:pPr>
      <w:pStyle w:val="11"/>
      <w:tabs>
        <w:tab w:val="left" w:pos="8500"/>
        <w:tab w:val="left" w:pos="8925"/>
        <w:tab w:val="left" w:pos="9350"/>
        <w:tab w:val="left" w:pos="9775"/>
        <w:tab w:val="left" w:pos="10200"/>
        <w:tab w:val="left" w:pos="10625"/>
        <w:tab w:val="left" w:pos="11050"/>
        <w:tab w:val="left" w:pos="11475"/>
        <w:tab w:val="left" w:pos="11900"/>
        <w:tab w:val="left" w:pos="12325"/>
        <w:tab w:val="left" w:pos="12750"/>
        <w:tab w:val="left" w:pos="13175"/>
        <w:tab w:val="left" w:pos="13600"/>
        <w:tab w:val="left" w:pos="14025"/>
        <w:tab w:val="left" w:pos="14450"/>
        <w:tab w:val="left" w:pos="14582"/>
      </w:tabs>
      <w:rPr>
        <w:rFonts w:eastAsia="Times New Roman"/>
        <w:color w:val="auto"/>
        <w:kern w:val="0"/>
        <w:sz w:val="20"/>
        <w:lang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CBD" w:rsidRDefault="00C85CBD">
    <w:pPr>
      <w:pStyle w:val="11"/>
      <w:tabs>
        <w:tab w:val="left" w:pos="8500"/>
        <w:tab w:val="left" w:pos="8925"/>
        <w:tab w:val="left" w:pos="9350"/>
        <w:tab w:val="left" w:pos="9775"/>
        <w:tab w:val="left" w:pos="10200"/>
        <w:tab w:val="left" w:pos="10625"/>
        <w:tab w:val="left" w:pos="11050"/>
        <w:tab w:val="left" w:pos="11475"/>
        <w:tab w:val="left" w:pos="11900"/>
        <w:tab w:val="left" w:pos="12325"/>
        <w:tab w:val="left" w:pos="12750"/>
        <w:tab w:val="left" w:pos="13175"/>
        <w:tab w:val="left" w:pos="13600"/>
        <w:tab w:val="left" w:pos="14025"/>
        <w:tab w:val="left" w:pos="14450"/>
        <w:tab w:val="left" w:pos="14582"/>
      </w:tabs>
      <w:rPr>
        <w:rFonts w:eastAsia="Times New Roman"/>
        <w:color w:val="auto"/>
        <w:kern w:val="0"/>
        <w:sz w:val="20"/>
        <w:lang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E09" w:rsidRDefault="00903E09">
      <w:r>
        <w:separator/>
      </w:r>
    </w:p>
  </w:footnote>
  <w:footnote w:type="continuationSeparator" w:id="1">
    <w:p w:rsidR="00903E09" w:rsidRDefault="00903E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CBD" w:rsidRDefault="00C85CBD">
    <w:pPr>
      <w:pStyle w:val="10"/>
      <w:tabs>
        <w:tab w:val="left" w:pos="8500"/>
        <w:tab w:val="left" w:pos="8925"/>
        <w:tab w:val="left" w:pos="9350"/>
        <w:tab w:val="left" w:pos="9775"/>
        <w:tab w:val="left" w:pos="10200"/>
        <w:tab w:val="left" w:pos="10625"/>
        <w:tab w:val="left" w:pos="11050"/>
        <w:tab w:val="left" w:pos="11475"/>
        <w:tab w:val="left" w:pos="11900"/>
        <w:tab w:val="left" w:pos="12325"/>
        <w:tab w:val="left" w:pos="12750"/>
        <w:tab w:val="left" w:pos="13175"/>
        <w:tab w:val="left" w:pos="13600"/>
        <w:tab w:val="left" w:pos="13742"/>
        <w:tab w:val="left" w:pos="13742"/>
        <w:tab w:val="left" w:pos="13742"/>
      </w:tabs>
      <w:ind w:right="840"/>
      <w:jc w:val="both"/>
      <w:rPr>
        <w:rFonts w:eastAsia="Times New Roman"/>
        <w:color w:val="auto"/>
        <w:kern w:val="0"/>
        <w:sz w:val="20"/>
        <w:lang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CBD" w:rsidRDefault="00C85CBD">
    <w:pPr>
      <w:pStyle w:val="10"/>
      <w:tabs>
        <w:tab w:val="left" w:pos="8500"/>
        <w:tab w:val="left" w:pos="8925"/>
        <w:tab w:val="left" w:pos="9350"/>
        <w:tab w:val="left" w:pos="9775"/>
        <w:tab w:val="left" w:pos="10200"/>
        <w:tab w:val="left" w:pos="10625"/>
        <w:tab w:val="left" w:pos="11050"/>
        <w:tab w:val="left" w:pos="11475"/>
        <w:tab w:val="left" w:pos="11900"/>
        <w:tab w:val="left" w:pos="12325"/>
        <w:tab w:val="left" w:pos="12750"/>
        <w:tab w:val="left" w:pos="13175"/>
        <w:tab w:val="left" w:pos="13600"/>
        <w:tab w:val="left" w:pos="13742"/>
        <w:tab w:val="left" w:pos="13742"/>
        <w:tab w:val="left" w:pos="13742"/>
      </w:tabs>
      <w:ind w:right="840"/>
      <w:jc w:val="both"/>
      <w:rPr>
        <w:rFonts w:eastAsia="Times New Roman"/>
        <w:color w:val="auto"/>
        <w:kern w:val="0"/>
        <w:sz w:val="20"/>
        <w:lang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15"/>
        </w:tabs>
        <w:ind w:left="215" w:firstLine="210"/>
      </w:pPr>
      <w:rPr>
        <w:rFonts w:hint="default"/>
        <w:color w:val="000000"/>
        <w:position w:val="0"/>
        <w:sz w:val="21"/>
      </w:rPr>
    </w:lvl>
    <w:lvl w:ilvl="1">
      <w:start w:val="1"/>
      <w:numFmt w:val="decimal"/>
      <w:isLgl/>
      <w:suff w:val="nothing"/>
      <w:lvlText w:val="%1.%2."/>
      <w:lvlJc w:val="left"/>
      <w:pPr>
        <w:ind w:left="0" w:firstLine="1277"/>
      </w:pPr>
      <w:rPr>
        <w:rFonts w:hint="default"/>
        <w:b/>
        <w:color w:val="000000"/>
        <w:position w:val="0"/>
        <w:sz w:val="21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1702"/>
      </w:pPr>
      <w:rPr>
        <w:rFonts w:hint="default"/>
        <w:color w:val="000000"/>
        <w:position w:val="0"/>
        <w:sz w:val="21"/>
      </w:rPr>
    </w:lvl>
    <w:lvl w:ilvl="3">
      <w:start w:val="1"/>
      <w:numFmt w:val="decimal"/>
      <w:isLgl/>
      <w:suff w:val="nothing"/>
      <w:lvlText w:val="%1.%2.%3.%4."/>
      <w:lvlJc w:val="left"/>
      <w:pPr>
        <w:ind w:left="0" w:firstLine="2128"/>
      </w:pPr>
      <w:rPr>
        <w:rFonts w:hint="default"/>
        <w:color w:val="000000"/>
        <w:position w:val="0"/>
        <w:sz w:val="21"/>
      </w:rPr>
    </w:lvl>
    <w:lvl w:ilvl="4">
      <w:start w:val="1"/>
      <w:numFmt w:val="decimal"/>
      <w:isLgl/>
      <w:suff w:val="nothing"/>
      <w:lvlText w:val="%1.%2.%3.%4.%5."/>
      <w:lvlJc w:val="left"/>
      <w:pPr>
        <w:ind w:left="0" w:firstLine="992"/>
      </w:pPr>
      <w:rPr>
        <w:rFonts w:hint="default"/>
        <w:color w:val="000000"/>
        <w:position w:val="0"/>
        <w:sz w:val="21"/>
      </w:rPr>
    </w:lvl>
    <w:lvl w:ilvl="5">
      <w:start w:val="1"/>
      <w:numFmt w:val="decimal"/>
      <w:isLgl/>
      <w:suff w:val="nothing"/>
      <w:lvlText w:val="%1.%2.%3.%4.%5.%6."/>
      <w:lvlJc w:val="left"/>
      <w:pPr>
        <w:ind w:left="0" w:firstLine="1134"/>
      </w:pPr>
      <w:rPr>
        <w:rFonts w:hint="default"/>
        <w:color w:val="000000"/>
        <w:position w:val="0"/>
        <w:sz w:val="21"/>
      </w:rPr>
    </w:lvl>
    <w:lvl w:ilvl="6">
      <w:start w:val="1"/>
      <w:numFmt w:val="decimal"/>
      <w:isLgl/>
      <w:suff w:val="nothing"/>
      <w:lvlText w:val="%1.%2.%3.%4.%5.%6.%7."/>
      <w:lvlJc w:val="left"/>
      <w:pPr>
        <w:ind w:left="0" w:firstLine="1276"/>
      </w:pPr>
      <w:rPr>
        <w:rFonts w:hint="default"/>
        <w:color w:val="000000"/>
        <w:position w:val="0"/>
        <w:sz w:val="21"/>
      </w:rPr>
    </w:lvl>
    <w:lvl w:ilvl="7">
      <w:start w:val="1"/>
      <w:numFmt w:val="decimal"/>
      <w:isLgl/>
      <w:suff w:val="nothing"/>
      <w:lvlText w:val="%1.%2.%3.%4.%5.%6.%7.%8."/>
      <w:lvlJc w:val="left"/>
      <w:pPr>
        <w:ind w:left="0" w:firstLine="1418"/>
      </w:pPr>
      <w:rPr>
        <w:rFonts w:hint="default"/>
        <w:color w:val="000000"/>
        <w:position w:val="0"/>
        <w:sz w:val="21"/>
      </w:rPr>
    </w:lvl>
    <w:lvl w:ilvl="8">
      <w:start w:val="1"/>
      <w:numFmt w:val="decimal"/>
      <w:isLgl/>
      <w:suff w:val="nothing"/>
      <w:lvlText w:val="%1.%2.%3.%4.%5.%6.%7.%8.%9."/>
      <w:lvlJc w:val="left"/>
      <w:pPr>
        <w:ind w:left="0" w:firstLine="1559"/>
      </w:pPr>
      <w:rPr>
        <w:rFonts w:hint="default"/>
        <w:color w:val="000000"/>
        <w:position w:val="0"/>
        <w:sz w:val="21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690"/>
      </w:pPr>
      <w:rPr>
        <w:rFonts w:hint="default"/>
        <w:color w:val="000000"/>
        <w:position w:val="0"/>
        <w:sz w:val="21"/>
      </w:rPr>
    </w:lvl>
    <w:lvl w:ilvl="1">
      <w:start w:val="1"/>
      <w:numFmt w:val="lowerLetter"/>
      <w:suff w:val="nothing"/>
      <w:lvlText w:val="%2)"/>
      <w:lvlJc w:val="left"/>
      <w:pPr>
        <w:ind w:left="0" w:firstLine="1530"/>
      </w:pPr>
      <w:rPr>
        <w:rFonts w:hint="default"/>
        <w:color w:val="000000"/>
        <w:position w:val="0"/>
        <w:sz w:val="21"/>
      </w:rPr>
    </w:lvl>
    <w:lvl w:ilvl="2">
      <w:start w:val="1"/>
      <w:numFmt w:val="lowerRoman"/>
      <w:suff w:val="nothing"/>
      <w:lvlText w:val="%3."/>
      <w:lvlJc w:val="left"/>
      <w:pPr>
        <w:ind w:left="0" w:firstLine="1950"/>
      </w:pPr>
      <w:rPr>
        <w:rFonts w:hint="default"/>
        <w:color w:val="000000"/>
        <w:position w:val="0"/>
        <w:sz w:val="21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370"/>
      </w:pPr>
      <w:rPr>
        <w:rFonts w:hint="default"/>
        <w:color w:val="000000"/>
        <w:position w:val="0"/>
        <w:sz w:val="21"/>
      </w:rPr>
    </w:lvl>
    <w:lvl w:ilvl="4">
      <w:start w:val="1"/>
      <w:numFmt w:val="lowerLetter"/>
      <w:suff w:val="nothing"/>
      <w:lvlText w:val="%5)"/>
      <w:lvlJc w:val="left"/>
      <w:pPr>
        <w:ind w:left="0" w:firstLine="2790"/>
      </w:pPr>
      <w:rPr>
        <w:rFonts w:hint="default"/>
        <w:color w:val="000000"/>
        <w:position w:val="0"/>
        <w:sz w:val="21"/>
      </w:rPr>
    </w:lvl>
    <w:lvl w:ilvl="5">
      <w:start w:val="1"/>
      <w:numFmt w:val="lowerRoman"/>
      <w:suff w:val="nothing"/>
      <w:lvlText w:val="%6."/>
      <w:lvlJc w:val="left"/>
      <w:pPr>
        <w:ind w:left="0" w:firstLine="3210"/>
      </w:pPr>
      <w:rPr>
        <w:rFonts w:hint="default"/>
        <w:color w:val="000000"/>
        <w:position w:val="0"/>
        <w:sz w:val="21"/>
      </w:rPr>
    </w:lvl>
    <w:lvl w:ilvl="6">
      <w:start w:val="1"/>
      <w:numFmt w:val="decimal"/>
      <w:isLgl/>
      <w:suff w:val="nothing"/>
      <w:lvlText w:val="%7."/>
      <w:lvlJc w:val="left"/>
      <w:pPr>
        <w:ind w:left="0" w:firstLine="3630"/>
      </w:pPr>
      <w:rPr>
        <w:rFonts w:hint="default"/>
        <w:color w:val="000000"/>
        <w:position w:val="0"/>
        <w:sz w:val="21"/>
      </w:rPr>
    </w:lvl>
    <w:lvl w:ilvl="7">
      <w:start w:val="1"/>
      <w:numFmt w:val="lowerLetter"/>
      <w:suff w:val="nothing"/>
      <w:lvlText w:val="%8)"/>
      <w:lvlJc w:val="left"/>
      <w:pPr>
        <w:ind w:left="0" w:firstLine="4050"/>
      </w:pPr>
      <w:rPr>
        <w:rFonts w:hint="default"/>
        <w:color w:val="000000"/>
        <w:position w:val="0"/>
        <w:sz w:val="21"/>
      </w:rPr>
    </w:lvl>
    <w:lvl w:ilvl="8">
      <w:start w:val="1"/>
      <w:numFmt w:val="lowerRoman"/>
      <w:suff w:val="nothing"/>
      <w:lvlText w:val="%9."/>
      <w:lvlJc w:val="left"/>
      <w:pPr>
        <w:ind w:left="0" w:firstLine="4470"/>
      </w:pPr>
      <w:rPr>
        <w:rFonts w:hint="default"/>
        <w:color w:val="000000"/>
        <w:position w:val="0"/>
        <w:sz w:val="21"/>
      </w:rPr>
    </w:lvl>
  </w:abstractNum>
  <w:abstractNum w:abstractNumId="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690"/>
      </w:pPr>
      <w:rPr>
        <w:rFonts w:hint="default"/>
        <w:color w:val="000000"/>
        <w:position w:val="0"/>
        <w:sz w:val="21"/>
      </w:rPr>
    </w:lvl>
    <w:lvl w:ilvl="1">
      <w:start w:val="1"/>
      <w:numFmt w:val="lowerLetter"/>
      <w:suff w:val="nothing"/>
      <w:lvlText w:val="%2)"/>
      <w:lvlJc w:val="left"/>
      <w:pPr>
        <w:ind w:left="0" w:firstLine="1530"/>
      </w:pPr>
      <w:rPr>
        <w:rFonts w:hint="default"/>
        <w:color w:val="000000"/>
        <w:position w:val="0"/>
        <w:sz w:val="21"/>
      </w:rPr>
    </w:lvl>
    <w:lvl w:ilvl="2">
      <w:start w:val="1"/>
      <w:numFmt w:val="lowerRoman"/>
      <w:suff w:val="nothing"/>
      <w:lvlText w:val="%3."/>
      <w:lvlJc w:val="left"/>
      <w:pPr>
        <w:ind w:left="0" w:firstLine="1950"/>
      </w:pPr>
      <w:rPr>
        <w:rFonts w:hint="default"/>
        <w:color w:val="000000"/>
        <w:position w:val="0"/>
        <w:sz w:val="21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370"/>
      </w:pPr>
      <w:rPr>
        <w:rFonts w:hint="default"/>
        <w:color w:val="000000"/>
        <w:position w:val="0"/>
        <w:sz w:val="21"/>
      </w:rPr>
    </w:lvl>
    <w:lvl w:ilvl="4">
      <w:start w:val="1"/>
      <w:numFmt w:val="lowerLetter"/>
      <w:suff w:val="nothing"/>
      <w:lvlText w:val="%5)"/>
      <w:lvlJc w:val="left"/>
      <w:pPr>
        <w:ind w:left="0" w:firstLine="2790"/>
      </w:pPr>
      <w:rPr>
        <w:rFonts w:hint="default"/>
        <w:color w:val="000000"/>
        <w:position w:val="0"/>
        <w:sz w:val="21"/>
      </w:rPr>
    </w:lvl>
    <w:lvl w:ilvl="5">
      <w:start w:val="1"/>
      <w:numFmt w:val="lowerRoman"/>
      <w:suff w:val="nothing"/>
      <w:lvlText w:val="%6."/>
      <w:lvlJc w:val="left"/>
      <w:pPr>
        <w:ind w:left="0" w:firstLine="3210"/>
      </w:pPr>
      <w:rPr>
        <w:rFonts w:hint="default"/>
        <w:color w:val="000000"/>
        <w:position w:val="0"/>
        <w:sz w:val="21"/>
      </w:rPr>
    </w:lvl>
    <w:lvl w:ilvl="6">
      <w:start w:val="1"/>
      <w:numFmt w:val="decimal"/>
      <w:isLgl/>
      <w:suff w:val="nothing"/>
      <w:lvlText w:val="%7."/>
      <w:lvlJc w:val="left"/>
      <w:pPr>
        <w:ind w:left="0" w:firstLine="3630"/>
      </w:pPr>
      <w:rPr>
        <w:rFonts w:hint="default"/>
        <w:color w:val="000000"/>
        <w:position w:val="0"/>
        <w:sz w:val="21"/>
      </w:rPr>
    </w:lvl>
    <w:lvl w:ilvl="7">
      <w:start w:val="1"/>
      <w:numFmt w:val="lowerLetter"/>
      <w:suff w:val="nothing"/>
      <w:lvlText w:val="%8)"/>
      <w:lvlJc w:val="left"/>
      <w:pPr>
        <w:ind w:left="0" w:firstLine="4050"/>
      </w:pPr>
      <w:rPr>
        <w:rFonts w:hint="default"/>
        <w:color w:val="000000"/>
        <w:position w:val="0"/>
        <w:sz w:val="21"/>
      </w:rPr>
    </w:lvl>
    <w:lvl w:ilvl="8">
      <w:start w:val="1"/>
      <w:numFmt w:val="lowerRoman"/>
      <w:suff w:val="nothing"/>
      <w:lvlText w:val="%9."/>
      <w:lvlJc w:val="left"/>
      <w:pPr>
        <w:ind w:left="0" w:firstLine="4470"/>
      </w:pPr>
      <w:rPr>
        <w:rFonts w:hint="default"/>
        <w:color w:val="000000"/>
        <w:position w:val="0"/>
        <w:sz w:val="21"/>
      </w:rPr>
    </w:lvl>
  </w:abstractNum>
  <w:abstractNum w:abstractNumId="3">
    <w:nsid w:val="00000004"/>
    <w:multiLevelType w:val="multilevel"/>
    <w:tmpl w:val="894EE876"/>
    <w:lvl w:ilvl="0">
      <w:numFmt w:val="bullet"/>
      <w:lvlText w:val=""/>
      <w:lvlJc w:val="left"/>
      <w:pPr>
        <w:tabs>
          <w:tab w:val="num" w:pos="420"/>
        </w:tabs>
        <w:ind w:left="420" w:firstLine="690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1">
      <w:start w:val="1"/>
      <w:numFmt w:val="bullet"/>
      <w:suff w:val="nothing"/>
      <w:lvlText w:val=""/>
      <w:lvlJc w:val="left"/>
      <w:pPr>
        <w:ind w:left="0" w:firstLine="1095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2">
      <w:start w:val="1"/>
      <w:numFmt w:val="bullet"/>
      <w:suff w:val="nothing"/>
      <w:lvlText w:val=""/>
      <w:lvlJc w:val="left"/>
      <w:pPr>
        <w:ind w:left="0" w:firstLine="1515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3">
      <w:start w:val="1"/>
      <w:numFmt w:val="bullet"/>
      <w:suff w:val="nothing"/>
      <w:lvlText w:val=""/>
      <w:lvlJc w:val="left"/>
      <w:pPr>
        <w:ind w:left="0" w:firstLine="1935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4">
      <w:start w:val="1"/>
      <w:numFmt w:val="bullet"/>
      <w:suff w:val="nothing"/>
      <w:lvlText w:val=""/>
      <w:lvlJc w:val="left"/>
      <w:pPr>
        <w:ind w:left="0" w:firstLine="2355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5">
      <w:start w:val="1"/>
      <w:numFmt w:val="bullet"/>
      <w:suff w:val="nothing"/>
      <w:lvlText w:val=""/>
      <w:lvlJc w:val="left"/>
      <w:pPr>
        <w:ind w:left="0" w:firstLine="2775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6">
      <w:start w:val="1"/>
      <w:numFmt w:val="bullet"/>
      <w:suff w:val="nothing"/>
      <w:lvlText w:val=""/>
      <w:lvlJc w:val="left"/>
      <w:pPr>
        <w:ind w:left="0" w:firstLine="3195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7">
      <w:start w:val="1"/>
      <w:numFmt w:val="bullet"/>
      <w:suff w:val="nothing"/>
      <w:lvlText w:val=""/>
      <w:lvlJc w:val="left"/>
      <w:pPr>
        <w:ind w:left="0" w:firstLine="3615"/>
      </w:pPr>
      <w:rPr>
        <w:rFonts w:ascii="Wingdings" w:eastAsia="ヒラギノ角ゴ Pro W3" w:hAnsi="Wingdings" w:hint="default"/>
        <w:color w:val="000000"/>
        <w:position w:val="0"/>
        <w:sz w:val="21"/>
      </w:rPr>
    </w:lvl>
    <w:lvl w:ilvl="8">
      <w:start w:val="1"/>
      <w:numFmt w:val="bullet"/>
      <w:suff w:val="nothing"/>
      <w:lvlText w:val=""/>
      <w:lvlJc w:val="left"/>
      <w:pPr>
        <w:ind w:left="0" w:firstLine="4035"/>
      </w:pPr>
      <w:rPr>
        <w:rFonts w:ascii="Wingdings" w:eastAsia="ヒラギノ角ゴ Pro W3" w:hAnsi="Wingdings" w:hint="default"/>
        <w:color w:val="000000"/>
        <w:position w:val="0"/>
        <w:sz w:val="21"/>
      </w:rPr>
    </w:lvl>
  </w:abstractNum>
  <w:abstractNum w:abstractNumId="4">
    <w:nsid w:val="095065E3"/>
    <w:multiLevelType w:val="hybridMultilevel"/>
    <w:tmpl w:val="E430CB70"/>
    <w:lvl w:ilvl="0" w:tplc="224AC17A">
      <w:start w:val="1"/>
      <w:numFmt w:val="decimal"/>
      <w:lvlText w:val="%1、"/>
      <w:lvlJc w:val="left"/>
      <w:pPr>
        <w:ind w:left="360" w:hanging="360"/>
      </w:pPr>
      <w:rPr>
        <w:rFonts w:ascii="Times New Roman" w:eastAsia="ヒラギノ角ゴ Pro W3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705"/>
    <w:rsid w:val="00007C7F"/>
    <w:rsid w:val="00092D02"/>
    <w:rsid w:val="00097C61"/>
    <w:rsid w:val="000F3A7A"/>
    <w:rsid w:val="001B35A0"/>
    <w:rsid w:val="00244693"/>
    <w:rsid w:val="00250184"/>
    <w:rsid w:val="00265BBC"/>
    <w:rsid w:val="00266D54"/>
    <w:rsid w:val="002C60FC"/>
    <w:rsid w:val="002E4A0F"/>
    <w:rsid w:val="004C16BF"/>
    <w:rsid w:val="00554705"/>
    <w:rsid w:val="005D6FCE"/>
    <w:rsid w:val="006E6A6E"/>
    <w:rsid w:val="0078266C"/>
    <w:rsid w:val="00792159"/>
    <w:rsid w:val="00812E09"/>
    <w:rsid w:val="00903E09"/>
    <w:rsid w:val="00A962AF"/>
    <w:rsid w:val="00AC4A7A"/>
    <w:rsid w:val="00B4110D"/>
    <w:rsid w:val="00B62CC9"/>
    <w:rsid w:val="00C737CB"/>
    <w:rsid w:val="00C85CBD"/>
    <w:rsid w:val="00D120B5"/>
    <w:rsid w:val="00E61689"/>
    <w:rsid w:val="00E71262"/>
    <w:rsid w:val="00F60886"/>
    <w:rsid w:val="00FC3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55470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5547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7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554705"/>
    <w:pPr>
      <w:widowControl w:val="0"/>
      <w:jc w:val="both"/>
    </w:pPr>
    <w:rPr>
      <w:rFonts w:ascii="Times New Roman" w:eastAsia="ヒラギノ角ゴ Pro W3" w:hAnsi="Times New Roman" w:cs="Times New Roman"/>
      <w:color w:val="000000"/>
      <w:szCs w:val="20"/>
    </w:rPr>
  </w:style>
  <w:style w:type="character" w:customStyle="1" w:styleId="1Char">
    <w:name w:val="标题 1 Char"/>
    <w:basedOn w:val="a0"/>
    <w:link w:val="1"/>
    <w:rsid w:val="0055470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10">
    <w:name w:val="页眉1"/>
    <w:rsid w:val="00554705"/>
    <w:pPr>
      <w:widowControl w:val="0"/>
      <w:tabs>
        <w:tab w:val="center" w:pos="4153"/>
        <w:tab w:val="right" w:pos="8306"/>
      </w:tabs>
      <w:jc w:val="center"/>
    </w:pPr>
    <w:rPr>
      <w:rFonts w:ascii="Times New Roman" w:eastAsia="ヒラギノ角ゴ Pro W3" w:hAnsi="Times New Roman" w:cs="Times New Roman"/>
      <w:color w:val="000000"/>
      <w:sz w:val="18"/>
      <w:szCs w:val="20"/>
    </w:rPr>
  </w:style>
  <w:style w:type="paragraph" w:customStyle="1" w:styleId="11">
    <w:name w:val="页脚1"/>
    <w:rsid w:val="00554705"/>
    <w:pPr>
      <w:widowControl w:val="0"/>
      <w:tabs>
        <w:tab w:val="center" w:pos="4153"/>
        <w:tab w:val="right" w:pos="8306"/>
      </w:tabs>
    </w:pPr>
    <w:rPr>
      <w:rFonts w:ascii="Times New Roman" w:eastAsia="ヒラギノ角ゴ Pro W3" w:hAnsi="Times New Roman" w:cs="Times New Roman"/>
      <w:color w:val="000000"/>
      <w:sz w:val="18"/>
      <w:szCs w:val="20"/>
    </w:rPr>
  </w:style>
  <w:style w:type="paragraph" w:customStyle="1" w:styleId="a4">
    <w:name w:val="自由格式"/>
    <w:rsid w:val="00554705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customStyle="1" w:styleId="A5">
    <w:name w:val="自由格式 A"/>
    <w:rsid w:val="00554705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customStyle="1" w:styleId="ll">
    <w:name w:val="正文ll"/>
    <w:rsid w:val="00554705"/>
    <w:pPr>
      <w:widowControl w:val="0"/>
      <w:spacing w:line="400" w:lineRule="exact"/>
      <w:ind w:firstLine="480"/>
      <w:jc w:val="both"/>
    </w:pPr>
    <w:rPr>
      <w:rFonts w:ascii="Lucida Grande" w:eastAsia="ヒラギノ角ゴ Pro W3" w:hAnsi="Lucida Grande" w:cs="Times New Roman"/>
      <w:color w:val="000000"/>
      <w:sz w:val="24"/>
      <w:szCs w:val="20"/>
    </w:rPr>
  </w:style>
  <w:style w:type="paragraph" w:styleId="TOC">
    <w:name w:val="TOC Heading"/>
    <w:next w:val="A3"/>
    <w:qFormat/>
    <w:rsid w:val="00554705"/>
    <w:pPr>
      <w:keepNext/>
      <w:keepLines/>
      <w:spacing w:before="480" w:line="276" w:lineRule="auto"/>
    </w:pPr>
    <w:rPr>
      <w:rFonts w:ascii="Lucida Grande" w:eastAsia="ヒラギノ角ゴ Pro W3" w:hAnsi="Lucida Grande" w:cs="Times New Roman"/>
      <w:b/>
      <w:color w:val="1D356E"/>
      <w:kern w:val="0"/>
      <w:sz w:val="28"/>
      <w:szCs w:val="20"/>
    </w:rPr>
  </w:style>
  <w:style w:type="paragraph" w:customStyle="1" w:styleId="12">
    <w:name w:val="样式1"/>
    <w:next w:val="-"/>
    <w:rsid w:val="00554705"/>
    <w:pPr>
      <w:keepNext/>
      <w:keepLines/>
      <w:widowControl w:val="0"/>
      <w:tabs>
        <w:tab w:val="left" w:pos="844"/>
      </w:tabs>
      <w:spacing w:line="400" w:lineRule="exact"/>
      <w:jc w:val="both"/>
      <w:outlineLvl w:val="0"/>
    </w:pPr>
    <w:rPr>
      <w:rFonts w:ascii="Lucida Grande" w:eastAsia="ヒラギノ角ゴ Pro W3" w:hAnsi="Lucida Grande" w:cs="Times New Roman"/>
      <w:b/>
      <w:color w:val="000000"/>
      <w:kern w:val="44"/>
      <w:sz w:val="28"/>
      <w:szCs w:val="20"/>
    </w:rPr>
  </w:style>
  <w:style w:type="paragraph" w:customStyle="1" w:styleId="-">
    <w:name w:val="样式-正文"/>
    <w:rsid w:val="00554705"/>
    <w:pPr>
      <w:widowControl w:val="0"/>
      <w:spacing w:line="400" w:lineRule="exact"/>
      <w:ind w:left="210" w:firstLine="480"/>
      <w:jc w:val="both"/>
    </w:pPr>
    <w:rPr>
      <w:rFonts w:ascii="Lucida Grande" w:eastAsia="ヒラギノ角ゴ Pro W3" w:hAnsi="Lucida Grande" w:cs="Times New Roman"/>
      <w:color w:val="000000"/>
      <w:sz w:val="24"/>
      <w:szCs w:val="20"/>
    </w:rPr>
  </w:style>
  <w:style w:type="paragraph" w:customStyle="1" w:styleId="20">
    <w:name w:val="样式2"/>
    <w:next w:val="-"/>
    <w:rsid w:val="00554705"/>
    <w:pPr>
      <w:keepNext/>
      <w:keepLines/>
      <w:widowControl w:val="0"/>
      <w:tabs>
        <w:tab w:val="left" w:pos="1277"/>
      </w:tabs>
      <w:spacing w:line="400" w:lineRule="exact"/>
      <w:jc w:val="both"/>
      <w:outlineLvl w:val="1"/>
    </w:pPr>
    <w:rPr>
      <w:rFonts w:ascii="Lucida Grande" w:eastAsia="ヒラギノ角ゴ Pro W3" w:hAnsi="Lucida Grande" w:cs="Times New Roman"/>
      <w:b/>
      <w:color w:val="000000"/>
      <w:sz w:val="28"/>
      <w:szCs w:val="20"/>
    </w:rPr>
  </w:style>
  <w:style w:type="paragraph" w:customStyle="1" w:styleId="3">
    <w:name w:val="样式3"/>
    <w:next w:val="-"/>
    <w:rsid w:val="00554705"/>
    <w:pPr>
      <w:keepNext/>
      <w:keepLines/>
      <w:widowControl w:val="0"/>
      <w:tabs>
        <w:tab w:val="left" w:pos="1702"/>
      </w:tabs>
      <w:spacing w:line="400" w:lineRule="exact"/>
      <w:jc w:val="both"/>
      <w:outlineLvl w:val="2"/>
    </w:pPr>
    <w:rPr>
      <w:rFonts w:ascii="Lucida Grande" w:eastAsia="ヒラギノ角ゴ Pro W3" w:hAnsi="Lucida Grande" w:cs="Times New Roman"/>
      <w:color w:val="000000"/>
      <w:sz w:val="28"/>
      <w:szCs w:val="20"/>
    </w:rPr>
  </w:style>
  <w:style w:type="paragraph" w:customStyle="1" w:styleId="4">
    <w:name w:val="样式4"/>
    <w:next w:val="-"/>
    <w:rsid w:val="00554705"/>
    <w:pPr>
      <w:keepNext/>
      <w:keepLines/>
      <w:widowControl w:val="0"/>
      <w:tabs>
        <w:tab w:val="left" w:pos="2128"/>
      </w:tabs>
      <w:spacing w:line="400" w:lineRule="exact"/>
      <w:jc w:val="both"/>
      <w:outlineLvl w:val="3"/>
    </w:pPr>
    <w:rPr>
      <w:rFonts w:ascii="Lucida Grande" w:eastAsia="ヒラギノ角ゴ Pro W3" w:hAnsi="Lucida Grande" w:cs="Times New Roman"/>
      <w:color w:val="000000"/>
      <w:sz w:val="28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55470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54705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2Char">
    <w:name w:val="标题 2 Char"/>
    <w:basedOn w:val="a0"/>
    <w:link w:val="2"/>
    <w:uiPriority w:val="9"/>
    <w:rsid w:val="0055470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Document Map"/>
    <w:basedOn w:val="a"/>
    <w:link w:val="Char0"/>
    <w:uiPriority w:val="99"/>
    <w:semiHidden/>
    <w:unhideWhenUsed/>
    <w:rsid w:val="00AC4A7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AC4A7A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8">
    <w:name w:val="header"/>
    <w:basedOn w:val="a"/>
    <w:link w:val="Char1"/>
    <w:uiPriority w:val="99"/>
    <w:semiHidden/>
    <w:unhideWhenUsed/>
    <w:rsid w:val="00AC4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AC4A7A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9">
    <w:name w:val="footer"/>
    <w:basedOn w:val="a"/>
    <w:link w:val="Char2"/>
    <w:uiPriority w:val="99"/>
    <w:semiHidden/>
    <w:unhideWhenUsed/>
    <w:rsid w:val="00AC4A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C4A7A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styleId="aa">
    <w:name w:val="annotation reference"/>
    <w:basedOn w:val="a0"/>
    <w:uiPriority w:val="99"/>
    <w:semiHidden/>
    <w:unhideWhenUsed/>
    <w:rsid w:val="00AC4A7A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AC4A7A"/>
  </w:style>
  <w:style w:type="character" w:customStyle="1" w:styleId="Char3">
    <w:name w:val="批注文字 Char"/>
    <w:basedOn w:val="a0"/>
    <w:link w:val="ab"/>
    <w:uiPriority w:val="99"/>
    <w:semiHidden/>
    <w:rsid w:val="00AC4A7A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AC4A7A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AC4A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55470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5547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7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554705"/>
    <w:pPr>
      <w:widowControl w:val="0"/>
      <w:jc w:val="both"/>
    </w:pPr>
    <w:rPr>
      <w:rFonts w:ascii="Times New Roman" w:eastAsia="ヒラギノ角ゴ Pro W3" w:hAnsi="Times New Roman" w:cs="Times New Roman"/>
      <w:color w:val="000000"/>
      <w:szCs w:val="20"/>
    </w:rPr>
  </w:style>
  <w:style w:type="character" w:customStyle="1" w:styleId="1Char">
    <w:name w:val="标题 1 Char"/>
    <w:basedOn w:val="a0"/>
    <w:link w:val="1"/>
    <w:rsid w:val="0055470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10">
    <w:name w:val="页眉1"/>
    <w:rsid w:val="00554705"/>
    <w:pPr>
      <w:widowControl w:val="0"/>
      <w:tabs>
        <w:tab w:val="center" w:pos="4153"/>
        <w:tab w:val="right" w:pos="8306"/>
      </w:tabs>
      <w:jc w:val="center"/>
    </w:pPr>
    <w:rPr>
      <w:rFonts w:ascii="Times New Roman" w:eastAsia="ヒラギノ角ゴ Pro W3" w:hAnsi="Times New Roman" w:cs="Times New Roman"/>
      <w:color w:val="000000"/>
      <w:sz w:val="18"/>
      <w:szCs w:val="20"/>
    </w:rPr>
  </w:style>
  <w:style w:type="paragraph" w:customStyle="1" w:styleId="11">
    <w:name w:val="页脚1"/>
    <w:rsid w:val="00554705"/>
    <w:pPr>
      <w:widowControl w:val="0"/>
      <w:tabs>
        <w:tab w:val="center" w:pos="4153"/>
        <w:tab w:val="right" w:pos="8306"/>
      </w:tabs>
    </w:pPr>
    <w:rPr>
      <w:rFonts w:ascii="Times New Roman" w:eastAsia="ヒラギノ角ゴ Pro W3" w:hAnsi="Times New Roman" w:cs="Times New Roman"/>
      <w:color w:val="000000"/>
      <w:sz w:val="18"/>
      <w:szCs w:val="20"/>
    </w:rPr>
  </w:style>
  <w:style w:type="paragraph" w:customStyle="1" w:styleId="a4">
    <w:name w:val="自由格式"/>
    <w:rsid w:val="00554705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customStyle="1" w:styleId="A5">
    <w:name w:val="自由格式 A"/>
    <w:rsid w:val="00554705"/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customStyle="1" w:styleId="ll">
    <w:name w:val="正文ll"/>
    <w:rsid w:val="00554705"/>
    <w:pPr>
      <w:widowControl w:val="0"/>
      <w:spacing w:line="400" w:lineRule="exact"/>
      <w:ind w:firstLine="480"/>
      <w:jc w:val="both"/>
    </w:pPr>
    <w:rPr>
      <w:rFonts w:ascii="Lucida Grande" w:eastAsia="ヒラギノ角ゴ Pro W3" w:hAnsi="Lucida Grande" w:cs="Times New Roman"/>
      <w:color w:val="000000"/>
      <w:sz w:val="24"/>
      <w:szCs w:val="20"/>
    </w:rPr>
  </w:style>
  <w:style w:type="paragraph" w:styleId="TOC">
    <w:name w:val="TOC Heading"/>
    <w:next w:val="A3"/>
    <w:qFormat/>
    <w:rsid w:val="00554705"/>
    <w:pPr>
      <w:keepNext/>
      <w:keepLines/>
      <w:spacing w:before="480" w:line="276" w:lineRule="auto"/>
    </w:pPr>
    <w:rPr>
      <w:rFonts w:ascii="Lucida Grande" w:eastAsia="ヒラギノ角ゴ Pro W3" w:hAnsi="Lucida Grande" w:cs="Times New Roman"/>
      <w:b/>
      <w:color w:val="1D356E"/>
      <w:kern w:val="0"/>
      <w:sz w:val="28"/>
      <w:szCs w:val="20"/>
    </w:rPr>
  </w:style>
  <w:style w:type="paragraph" w:customStyle="1" w:styleId="12">
    <w:name w:val="样式1"/>
    <w:next w:val="-"/>
    <w:rsid w:val="00554705"/>
    <w:pPr>
      <w:keepNext/>
      <w:keepLines/>
      <w:widowControl w:val="0"/>
      <w:tabs>
        <w:tab w:val="left" w:pos="844"/>
      </w:tabs>
      <w:spacing w:line="400" w:lineRule="exact"/>
      <w:jc w:val="both"/>
      <w:outlineLvl w:val="0"/>
    </w:pPr>
    <w:rPr>
      <w:rFonts w:ascii="Lucida Grande" w:eastAsia="ヒラギノ角ゴ Pro W3" w:hAnsi="Lucida Grande" w:cs="Times New Roman"/>
      <w:b/>
      <w:color w:val="000000"/>
      <w:kern w:val="44"/>
      <w:sz w:val="28"/>
      <w:szCs w:val="20"/>
    </w:rPr>
  </w:style>
  <w:style w:type="paragraph" w:customStyle="1" w:styleId="-">
    <w:name w:val="样式-正文"/>
    <w:rsid w:val="00554705"/>
    <w:pPr>
      <w:widowControl w:val="0"/>
      <w:spacing w:line="400" w:lineRule="exact"/>
      <w:ind w:left="210" w:firstLine="480"/>
      <w:jc w:val="both"/>
    </w:pPr>
    <w:rPr>
      <w:rFonts w:ascii="Lucida Grande" w:eastAsia="ヒラギノ角ゴ Pro W3" w:hAnsi="Lucida Grande" w:cs="Times New Roman"/>
      <w:color w:val="000000"/>
      <w:sz w:val="24"/>
      <w:szCs w:val="20"/>
    </w:rPr>
  </w:style>
  <w:style w:type="paragraph" w:customStyle="1" w:styleId="20">
    <w:name w:val="样式2"/>
    <w:next w:val="-"/>
    <w:rsid w:val="00554705"/>
    <w:pPr>
      <w:keepNext/>
      <w:keepLines/>
      <w:widowControl w:val="0"/>
      <w:tabs>
        <w:tab w:val="left" w:pos="1277"/>
      </w:tabs>
      <w:spacing w:line="400" w:lineRule="exact"/>
      <w:jc w:val="both"/>
      <w:outlineLvl w:val="1"/>
    </w:pPr>
    <w:rPr>
      <w:rFonts w:ascii="Lucida Grande" w:eastAsia="ヒラギノ角ゴ Pro W3" w:hAnsi="Lucida Grande" w:cs="Times New Roman"/>
      <w:b/>
      <w:color w:val="000000"/>
      <w:sz w:val="28"/>
      <w:szCs w:val="20"/>
    </w:rPr>
  </w:style>
  <w:style w:type="paragraph" w:customStyle="1" w:styleId="3">
    <w:name w:val="样式3"/>
    <w:next w:val="-"/>
    <w:rsid w:val="00554705"/>
    <w:pPr>
      <w:keepNext/>
      <w:keepLines/>
      <w:widowControl w:val="0"/>
      <w:tabs>
        <w:tab w:val="left" w:pos="1702"/>
      </w:tabs>
      <w:spacing w:line="400" w:lineRule="exact"/>
      <w:jc w:val="both"/>
      <w:outlineLvl w:val="2"/>
    </w:pPr>
    <w:rPr>
      <w:rFonts w:ascii="Lucida Grande" w:eastAsia="ヒラギノ角ゴ Pro W3" w:hAnsi="Lucida Grande" w:cs="Times New Roman"/>
      <w:color w:val="000000"/>
      <w:sz w:val="28"/>
      <w:szCs w:val="20"/>
    </w:rPr>
  </w:style>
  <w:style w:type="paragraph" w:customStyle="1" w:styleId="4">
    <w:name w:val="样式4"/>
    <w:next w:val="-"/>
    <w:rsid w:val="00554705"/>
    <w:pPr>
      <w:keepNext/>
      <w:keepLines/>
      <w:widowControl w:val="0"/>
      <w:tabs>
        <w:tab w:val="left" w:pos="2128"/>
      </w:tabs>
      <w:spacing w:line="400" w:lineRule="exact"/>
      <w:jc w:val="both"/>
      <w:outlineLvl w:val="3"/>
    </w:pPr>
    <w:rPr>
      <w:rFonts w:ascii="Lucida Grande" w:eastAsia="ヒラギノ角ゴ Pro W3" w:hAnsi="Lucida Grande" w:cs="Times New Roman"/>
      <w:color w:val="000000"/>
      <w:sz w:val="28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55470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54705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2Char">
    <w:name w:val="标题 2 Char"/>
    <w:basedOn w:val="a0"/>
    <w:link w:val="2"/>
    <w:uiPriority w:val="9"/>
    <w:rsid w:val="0055470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microsoft.com/office/2007/relationships/stylesWithEffects" Target="stylesWithEffects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5CCBC-F871-4C68-94C9-7A9A0C9A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18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tcxy</dc:creator>
  <cp:lastModifiedBy>Windows 用户</cp:lastModifiedBy>
  <cp:revision>10</cp:revision>
  <dcterms:created xsi:type="dcterms:W3CDTF">2015-10-19T01:44:00Z</dcterms:created>
  <dcterms:modified xsi:type="dcterms:W3CDTF">2015-10-27T02:20:00Z</dcterms:modified>
</cp:coreProperties>
</file>