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B320D0">
        <w:rPr>
          <w:rFonts w:ascii="宋体" w:hAnsi="宋体" w:hint="eastAsia"/>
        </w:rPr>
        <w:t>13</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51358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51358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E306F0"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5135859" w:history="1">
        <w:r w:rsidR="00E306F0" w:rsidRPr="00CA25D8">
          <w:rPr>
            <w:rStyle w:val="aff5"/>
          </w:rPr>
          <w:t>中文摘要</w:t>
        </w:r>
        <w:r w:rsidR="00E306F0">
          <w:rPr>
            <w:webHidden/>
          </w:rPr>
          <w:tab/>
        </w:r>
        <w:r w:rsidR="00E306F0">
          <w:rPr>
            <w:webHidden/>
          </w:rPr>
          <w:fldChar w:fldCharType="begin"/>
        </w:r>
        <w:r w:rsidR="00E306F0">
          <w:rPr>
            <w:webHidden/>
          </w:rPr>
          <w:instrText xml:space="preserve"> PAGEREF _Toc485135859 \h </w:instrText>
        </w:r>
        <w:r w:rsidR="00E306F0">
          <w:rPr>
            <w:webHidden/>
          </w:rPr>
        </w:r>
        <w:r w:rsidR="00E306F0">
          <w:rPr>
            <w:webHidden/>
          </w:rPr>
          <w:fldChar w:fldCharType="separate"/>
        </w:r>
        <w:r w:rsidR="00B021E7">
          <w:rPr>
            <w:webHidden/>
          </w:rPr>
          <w:t>I</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860" w:history="1">
        <w:r w:rsidR="00E306F0" w:rsidRPr="00CA25D8">
          <w:rPr>
            <w:rStyle w:val="aff5"/>
          </w:rPr>
          <w:t>ABSTRACT</w:t>
        </w:r>
        <w:r w:rsidR="00E306F0">
          <w:rPr>
            <w:webHidden/>
          </w:rPr>
          <w:tab/>
        </w:r>
        <w:r w:rsidR="00E306F0">
          <w:rPr>
            <w:webHidden/>
          </w:rPr>
          <w:fldChar w:fldCharType="begin"/>
        </w:r>
        <w:r w:rsidR="00E306F0">
          <w:rPr>
            <w:webHidden/>
          </w:rPr>
          <w:instrText xml:space="preserve"> PAGEREF _Toc485135860 \h </w:instrText>
        </w:r>
        <w:r w:rsidR="00E306F0">
          <w:rPr>
            <w:webHidden/>
          </w:rPr>
        </w:r>
        <w:r w:rsidR="00E306F0">
          <w:rPr>
            <w:webHidden/>
          </w:rPr>
          <w:fldChar w:fldCharType="separate"/>
        </w:r>
        <w:r w:rsidR="00B021E7">
          <w:rPr>
            <w:webHidden/>
          </w:rPr>
          <w:t>II</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61" w:history="1">
        <w:r w:rsidR="00E306F0" w:rsidRPr="00CA25D8">
          <w:rPr>
            <w:rStyle w:val="aff5"/>
          </w:rPr>
          <w:t>第</w:t>
        </w:r>
        <w:r w:rsidR="00E306F0" w:rsidRPr="00CA25D8">
          <w:rPr>
            <w:rStyle w:val="aff5"/>
          </w:rPr>
          <w:t>1</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引</w:t>
        </w:r>
        <w:r w:rsidR="00E306F0" w:rsidRPr="00CA25D8">
          <w:rPr>
            <w:rStyle w:val="aff5"/>
          </w:rPr>
          <w:t xml:space="preserve"> </w:t>
        </w:r>
        <w:r w:rsidR="00E306F0" w:rsidRPr="00CA25D8">
          <w:rPr>
            <w:rStyle w:val="aff5"/>
          </w:rPr>
          <w:t>言</w:t>
        </w:r>
        <w:r w:rsidR="00E306F0">
          <w:rPr>
            <w:webHidden/>
          </w:rPr>
          <w:tab/>
        </w:r>
        <w:r w:rsidR="00E306F0">
          <w:rPr>
            <w:webHidden/>
          </w:rPr>
          <w:fldChar w:fldCharType="begin"/>
        </w:r>
        <w:r w:rsidR="00E306F0">
          <w:rPr>
            <w:webHidden/>
          </w:rPr>
          <w:instrText xml:space="preserve"> PAGEREF _Toc485135861 \h </w:instrText>
        </w:r>
        <w:r w:rsidR="00E306F0">
          <w:rPr>
            <w:webHidden/>
          </w:rPr>
        </w:r>
        <w:r w:rsidR="00E306F0">
          <w:rPr>
            <w:webHidden/>
          </w:rPr>
          <w:fldChar w:fldCharType="separate"/>
        </w:r>
        <w:r w:rsidR="00B021E7">
          <w:rPr>
            <w:webHidden/>
          </w:rPr>
          <w:t>1</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62" w:history="1">
        <w:r w:rsidR="00E306F0" w:rsidRPr="00CA25D8">
          <w:rPr>
            <w:rStyle w:val="aff5"/>
          </w:rPr>
          <w:t xml:space="preserve">1.1 </w:t>
        </w:r>
        <w:r w:rsidR="00E306F0" w:rsidRPr="00CA25D8">
          <w:rPr>
            <w:rStyle w:val="aff5"/>
          </w:rPr>
          <w:t>研究背景</w:t>
        </w:r>
        <w:r w:rsidR="00E306F0">
          <w:rPr>
            <w:webHidden/>
          </w:rPr>
          <w:tab/>
        </w:r>
        <w:r w:rsidR="00E306F0">
          <w:rPr>
            <w:webHidden/>
          </w:rPr>
          <w:fldChar w:fldCharType="begin"/>
        </w:r>
        <w:r w:rsidR="00E306F0">
          <w:rPr>
            <w:webHidden/>
          </w:rPr>
          <w:instrText xml:space="preserve"> PAGEREF _Toc485135862 \h </w:instrText>
        </w:r>
        <w:r w:rsidR="00E306F0">
          <w:rPr>
            <w:webHidden/>
          </w:rPr>
        </w:r>
        <w:r w:rsidR="00E306F0">
          <w:rPr>
            <w:webHidden/>
          </w:rPr>
          <w:fldChar w:fldCharType="separate"/>
        </w:r>
        <w:r w:rsidR="00B021E7">
          <w:rPr>
            <w:webHidden/>
          </w:rPr>
          <w:t>1</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3" w:history="1">
        <w:r w:rsidR="00E306F0" w:rsidRPr="00CA25D8">
          <w:rPr>
            <w:rStyle w:val="aff5"/>
          </w:rPr>
          <w:t xml:space="preserve">1.1.1 </w:t>
        </w:r>
        <w:r w:rsidR="00E306F0" w:rsidRPr="00CA25D8">
          <w:rPr>
            <w:rStyle w:val="aff5"/>
          </w:rPr>
          <w:t>问答概述</w:t>
        </w:r>
        <w:r w:rsidR="00E306F0">
          <w:rPr>
            <w:webHidden/>
          </w:rPr>
          <w:tab/>
        </w:r>
        <w:r w:rsidR="00E306F0">
          <w:rPr>
            <w:webHidden/>
          </w:rPr>
          <w:fldChar w:fldCharType="begin"/>
        </w:r>
        <w:r w:rsidR="00E306F0">
          <w:rPr>
            <w:webHidden/>
          </w:rPr>
          <w:instrText xml:space="preserve"> PAGEREF _Toc485135863 \h </w:instrText>
        </w:r>
        <w:r w:rsidR="00E306F0">
          <w:rPr>
            <w:webHidden/>
          </w:rPr>
        </w:r>
        <w:r w:rsidR="00E306F0">
          <w:rPr>
            <w:webHidden/>
          </w:rPr>
          <w:fldChar w:fldCharType="separate"/>
        </w:r>
        <w:r w:rsidR="00B021E7">
          <w:rPr>
            <w:webHidden/>
          </w:rPr>
          <w:t>1</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4" w:history="1">
        <w:r w:rsidR="00E306F0" w:rsidRPr="00CA25D8">
          <w:rPr>
            <w:rStyle w:val="aff5"/>
          </w:rPr>
          <w:t xml:space="preserve">1.1.2 </w:t>
        </w:r>
        <w:r w:rsidR="00E306F0" w:rsidRPr="00CA25D8">
          <w:rPr>
            <w:rStyle w:val="aff5"/>
          </w:rPr>
          <w:t>问答发展历程</w:t>
        </w:r>
        <w:r w:rsidR="00E306F0">
          <w:rPr>
            <w:webHidden/>
          </w:rPr>
          <w:tab/>
        </w:r>
        <w:r w:rsidR="00E306F0">
          <w:rPr>
            <w:webHidden/>
          </w:rPr>
          <w:fldChar w:fldCharType="begin"/>
        </w:r>
        <w:r w:rsidR="00E306F0">
          <w:rPr>
            <w:webHidden/>
          </w:rPr>
          <w:instrText xml:space="preserve"> PAGEREF _Toc485135864 \h </w:instrText>
        </w:r>
        <w:r w:rsidR="00E306F0">
          <w:rPr>
            <w:webHidden/>
          </w:rPr>
        </w:r>
        <w:r w:rsidR="00E306F0">
          <w:rPr>
            <w:webHidden/>
          </w:rPr>
          <w:fldChar w:fldCharType="separate"/>
        </w:r>
        <w:r w:rsidR="00B021E7">
          <w:rPr>
            <w:webHidden/>
          </w:rPr>
          <w:t>1</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5" w:history="1">
        <w:r w:rsidR="00E306F0" w:rsidRPr="00CA25D8">
          <w:rPr>
            <w:rStyle w:val="aff5"/>
          </w:rPr>
          <w:t xml:space="preserve">1.1.3 </w:t>
        </w:r>
        <w:r w:rsidR="00E306F0" w:rsidRPr="00CA25D8">
          <w:rPr>
            <w:rStyle w:val="aff5"/>
          </w:rPr>
          <w:t>问答系统与问题分类</w:t>
        </w:r>
        <w:r w:rsidR="00E306F0">
          <w:rPr>
            <w:webHidden/>
          </w:rPr>
          <w:tab/>
        </w:r>
        <w:r w:rsidR="00E306F0">
          <w:rPr>
            <w:webHidden/>
          </w:rPr>
          <w:fldChar w:fldCharType="begin"/>
        </w:r>
        <w:r w:rsidR="00E306F0">
          <w:rPr>
            <w:webHidden/>
          </w:rPr>
          <w:instrText xml:space="preserve"> PAGEREF _Toc485135865 \h </w:instrText>
        </w:r>
        <w:r w:rsidR="00E306F0">
          <w:rPr>
            <w:webHidden/>
          </w:rPr>
        </w:r>
        <w:r w:rsidR="00E306F0">
          <w:rPr>
            <w:webHidden/>
          </w:rPr>
          <w:fldChar w:fldCharType="separate"/>
        </w:r>
        <w:r w:rsidR="00B021E7">
          <w:rPr>
            <w:webHidden/>
          </w:rPr>
          <w:t>2</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66" w:history="1">
        <w:r w:rsidR="00E306F0" w:rsidRPr="00CA25D8">
          <w:rPr>
            <w:rStyle w:val="aff5"/>
          </w:rPr>
          <w:t xml:space="preserve">1.2 </w:t>
        </w:r>
        <w:r w:rsidR="00E306F0" w:rsidRPr="00CA25D8">
          <w:rPr>
            <w:rStyle w:val="aff5"/>
          </w:rPr>
          <w:t>研究现状</w:t>
        </w:r>
        <w:r w:rsidR="00E306F0">
          <w:rPr>
            <w:webHidden/>
          </w:rPr>
          <w:tab/>
        </w:r>
        <w:r w:rsidR="00E306F0">
          <w:rPr>
            <w:webHidden/>
          </w:rPr>
          <w:fldChar w:fldCharType="begin"/>
        </w:r>
        <w:r w:rsidR="00E306F0">
          <w:rPr>
            <w:webHidden/>
          </w:rPr>
          <w:instrText xml:space="preserve"> PAGEREF _Toc485135866 \h </w:instrText>
        </w:r>
        <w:r w:rsidR="00E306F0">
          <w:rPr>
            <w:webHidden/>
          </w:rPr>
        </w:r>
        <w:r w:rsidR="00E306F0">
          <w:rPr>
            <w:webHidden/>
          </w:rPr>
          <w:fldChar w:fldCharType="separate"/>
        </w:r>
        <w:r w:rsidR="00B021E7">
          <w:rPr>
            <w:webHidden/>
          </w:rPr>
          <w:t>3</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7" w:history="1">
        <w:r w:rsidR="00E306F0" w:rsidRPr="00CA25D8">
          <w:rPr>
            <w:rStyle w:val="aff5"/>
          </w:rPr>
          <w:t xml:space="preserve">1.2.1 </w:t>
        </w:r>
        <w:r w:rsidR="00E306F0" w:rsidRPr="00CA25D8">
          <w:rPr>
            <w:rStyle w:val="aff5"/>
          </w:rPr>
          <w:t>问答范式概述</w:t>
        </w:r>
        <w:r w:rsidR="00E306F0">
          <w:rPr>
            <w:webHidden/>
          </w:rPr>
          <w:tab/>
        </w:r>
        <w:r w:rsidR="00E306F0">
          <w:rPr>
            <w:webHidden/>
          </w:rPr>
          <w:fldChar w:fldCharType="begin"/>
        </w:r>
        <w:r w:rsidR="00E306F0">
          <w:rPr>
            <w:webHidden/>
          </w:rPr>
          <w:instrText xml:space="preserve"> PAGEREF _Toc485135867 \h </w:instrText>
        </w:r>
        <w:r w:rsidR="00E306F0">
          <w:rPr>
            <w:webHidden/>
          </w:rPr>
        </w:r>
        <w:r w:rsidR="00E306F0">
          <w:rPr>
            <w:webHidden/>
          </w:rPr>
          <w:fldChar w:fldCharType="separate"/>
        </w:r>
        <w:r w:rsidR="00B021E7">
          <w:rPr>
            <w:webHidden/>
          </w:rPr>
          <w:t>3</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8" w:history="1">
        <w:r w:rsidR="00E306F0" w:rsidRPr="00CA25D8">
          <w:rPr>
            <w:rStyle w:val="aff5"/>
          </w:rPr>
          <w:t xml:space="preserve">1.2.2 </w:t>
        </w:r>
        <w:r w:rsidR="00E306F0" w:rsidRPr="00CA25D8">
          <w:rPr>
            <w:rStyle w:val="aff5"/>
          </w:rPr>
          <w:t>基于信息检索的问答范式</w:t>
        </w:r>
        <w:r w:rsidR="00E306F0">
          <w:rPr>
            <w:webHidden/>
          </w:rPr>
          <w:tab/>
        </w:r>
        <w:r w:rsidR="00E306F0">
          <w:rPr>
            <w:webHidden/>
          </w:rPr>
          <w:fldChar w:fldCharType="begin"/>
        </w:r>
        <w:r w:rsidR="00E306F0">
          <w:rPr>
            <w:webHidden/>
          </w:rPr>
          <w:instrText xml:space="preserve"> PAGEREF _Toc485135868 \h </w:instrText>
        </w:r>
        <w:r w:rsidR="00E306F0">
          <w:rPr>
            <w:webHidden/>
          </w:rPr>
        </w:r>
        <w:r w:rsidR="00E306F0">
          <w:rPr>
            <w:webHidden/>
          </w:rPr>
          <w:fldChar w:fldCharType="separate"/>
        </w:r>
        <w:r w:rsidR="00B021E7">
          <w:rPr>
            <w:webHidden/>
          </w:rPr>
          <w:t>4</w:t>
        </w:r>
        <w:r w:rsidR="00E306F0">
          <w:rPr>
            <w:webHidden/>
          </w:rPr>
          <w:fldChar w:fldCharType="end"/>
        </w:r>
      </w:hyperlink>
    </w:p>
    <w:p w:rsidR="00E306F0" w:rsidRDefault="00357C10">
      <w:pPr>
        <w:pStyle w:val="30"/>
        <w:ind w:left="360"/>
        <w:rPr>
          <w:rFonts w:asciiTheme="minorHAnsi" w:eastAsiaTheme="minorEastAsia" w:hAnsiTheme="minorHAnsi" w:cstheme="minorBidi"/>
          <w:color w:val="auto"/>
          <w:spacing w:val="0"/>
          <w:kern w:val="2"/>
          <w:sz w:val="21"/>
          <w:szCs w:val="22"/>
        </w:rPr>
      </w:pPr>
      <w:hyperlink w:anchor="_Toc485135869" w:history="1">
        <w:r w:rsidR="00E306F0" w:rsidRPr="00CA25D8">
          <w:rPr>
            <w:rStyle w:val="aff5"/>
          </w:rPr>
          <w:t xml:space="preserve">1.2.3 </w:t>
        </w:r>
        <w:r w:rsidR="00E306F0" w:rsidRPr="00CA25D8">
          <w:rPr>
            <w:rStyle w:val="aff5"/>
          </w:rPr>
          <w:t>基于知识库的问答范式</w:t>
        </w:r>
        <w:r w:rsidR="00E306F0">
          <w:rPr>
            <w:webHidden/>
          </w:rPr>
          <w:tab/>
        </w:r>
        <w:r w:rsidR="00E306F0">
          <w:rPr>
            <w:webHidden/>
          </w:rPr>
          <w:fldChar w:fldCharType="begin"/>
        </w:r>
        <w:r w:rsidR="00E306F0">
          <w:rPr>
            <w:webHidden/>
          </w:rPr>
          <w:instrText xml:space="preserve"> PAGEREF _Toc485135869 \h </w:instrText>
        </w:r>
        <w:r w:rsidR="00E306F0">
          <w:rPr>
            <w:webHidden/>
          </w:rPr>
        </w:r>
        <w:r w:rsidR="00E306F0">
          <w:rPr>
            <w:webHidden/>
          </w:rPr>
          <w:fldChar w:fldCharType="separate"/>
        </w:r>
        <w:r w:rsidR="00B021E7">
          <w:rPr>
            <w:webHidden/>
          </w:rPr>
          <w:t>7</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0" w:history="1">
        <w:r w:rsidR="00E306F0" w:rsidRPr="00CA25D8">
          <w:rPr>
            <w:rStyle w:val="aff5"/>
          </w:rPr>
          <w:t xml:space="preserve">1.3 </w:t>
        </w:r>
        <w:r w:rsidR="00E306F0" w:rsidRPr="00CA25D8">
          <w:rPr>
            <w:rStyle w:val="aff5"/>
          </w:rPr>
          <w:t>本文主要贡献</w:t>
        </w:r>
        <w:r w:rsidR="00E306F0">
          <w:rPr>
            <w:webHidden/>
          </w:rPr>
          <w:tab/>
        </w:r>
        <w:r w:rsidR="00E306F0">
          <w:rPr>
            <w:webHidden/>
          </w:rPr>
          <w:fldChar w:fldCharType="begin"/>
        </w:r>
        <w:r w:rsidR="00E306F0">
          <w:rPr>
            <w:webHidden/>
          </w:rPr>
          <w:instrText xml:space="preserve"> PAGEREF _Toc485135870 \h </w:instrText>
        </w:r>
        <w:r w:rsidR="00E306F0">
          <w:rPr>
            <w:webHidden/>
          </w:rPr>
        </w:r>
        <w:r w:rsidR="00E306F0">
          <w:rPr>
            <w:webHidden/>
          </w:rPr>
          <w:fldChar w:fldCharType="separate"/>
        </w:r>
        <w:r w:rsidR="00B021E7">
          <w:rPr>
            <w:webHidden/>
          </w:rPr>
          <w:t>8</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71" w:history="1">
        <w:r w:rsidR="00E306F0" w:rsidRPr="00CA25D8">
          <w:rPr>
            <w:rStyle w:val="aff5"/>
          </w:rPr>
          <w:t>第</w:t>
        </w:r>
        <w:r w:rsidR="00E306F0" w:rsidRPr="00CA25D8">
          <w:rPr>
            <w:rStyle w:val="aff5"/>
          </w:rPr>
          <w:t>2</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预备知识</w:t>
        </w:r>
        <w:r w:rsidR="00E306F0">
          <w:rPr>
            <w:webHidden/>
          </w:rPr>
          <w:tab/>
        </w:r>
        <w:r w:rsidR="00E306F0">
          <w:rPr>
            <w:webHidden/>
          </w:rPr>
          <w:fldChar w:fldCharType="begin"/>
        </w:r>
        <w:r w:rsidR="00E306F0">
          <w:rPr>
            <w:webHidden/>
          </w:rPr>
          <w:instrText xml:space="preserve"> PAGEREF _Toc485135871 \h </w:instrText>
        </w:r>
        <w:r w:rsidR="00E306F0">
          <w:rPr>
            <w:webHidden/>
          </w:rPr>
        </w:r>
        <w:r w:rsidR="00E306F0">
          <w:rPr>
            <w:webHidden/>
          </w:rPr>
          <w:fldChar w:fldCharType="separate"/>
        </w:r>
        <w:r w:rsidR="00B021E7">
          <w:rPr>
            <w:webHidden/>
          </w:rPr>
          <w:t>9</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2" w:history="1">
        <w:r w:rsidR="00E306F0" w:rsidRPr="00CA25D8">
          <w:rPr>
            <w:rStyle w:val="aff5"/>
          </w:rPr>
          <w:t xml:space="preserve">2.1 </w:t>
        </w:r>
        <w:r w:rsidR="00E306F0" w:rsidRPr="00CA25D8">
          <w:rPr>
            <w:rStyle w:val="aff5"/>
          </w:rPr>
          <w:t>卷积神经网络</w:t>
        </w:r>
        <w:r w:rsidR="00E306F0">
          <w:rPr>
            <w:webHidden/>
          </w:rPr>
          <w:tab/>
        </w:r>
        <w:r w:rsidR="00E306F0">
          <w:rPr>
            <w:webHidden/>
          </w:rPr>
          <w:fldChar w:fldCharType="begin"/>
        </w:r>
        <w:r w:rsidR="00E306F0">
          <w:rPr>
            <w:webHidden/>
          </w:rPr>
          <w:instrText xml:space="preserve"> PAGEREF _Toc485135872 \h </w:instrText>
        </w:r>
        <w:r w:rsidR="00E306F0">
          <w:rPr>
            <w:webHidden/>
          </w:rPr>
        </w:r>
        <w:r w:rsidR="00E306F0">
          <w:rPr>
            <w:webHidden/>
          </w:rPr>
          <w:fldChar w:fldCharType="separate"/>
        </w:r>
        <w:r w:rsidR="00B021E7">
          <w:rPr>
            <w:webHidden/>
          </w:rPr>
          <w:t>9</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3" w:history="1">
        <w:r w:rsidR="00E306F0" w:rsidRPr="00CA25D8">
          <w:rPr>
            <w:rStyle w:val="aff5"/>
          </w:rPr>
          <w:t xml:space="preserve">2.2 </w:t>
        </w:r>
        <w:r w:rsidR="00E306F0" w:rsidRPr="00CA25D8">
          <w:rPr>
            <w:rStyle w:val="aff5"/>
          </w:rPr>
          <w:t>循环神经网络</w:t>
        </w:r>
        <w:r w:rsidR="00E306F0">
          <w:rPr>
            <w:webHidden/>
          </w:rPr>
          <w:tab/>
        </w:r>
        <w:r w:rsidR="00E306F0">
          <w:rPr>
            <w:webHidden/>
          </w:rPr>
          <w:fldChar w:fldCharType="begin"/>
        </w:r>
        <w:r w:rsidR="00E306F0">
          <w:rPr>
            <w:webHidden/>
          </w:rPr>
          <w:instrText xml:space="preserve"> PAGEREF _Toc485135873 \h </w:instrText>
        </w:r>
        <w:r w:rsidR="00E306F0">
          <w:rPr>
            <w:webHidden/>
          </w:rPr>
        </w:r>
        <w:r w:rsidR="00E306F0">
          <w:rPr>
            <w:webHidden/>
          </w:rPr>
          <w:fldChar w:fldCharType="separate"/>
        </w:r>
        <w:r w:rsidR="00B021E7">
          <w:rPr>
            <w:webHidden/>
          </w:rPr>
          <w:t>11</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4" w:history="1">
        <w:r w:rsidR="00E306F0" w:rsidRPr="00CA25D8">
          <w:rPr>
            <w:rStyle w:val="aff5"/>
          </w:rPr>
          <w:t xml:space="preserve">2.3 </w:t>
        </w:r>
        <w:r w:rsidR="00E306F0" w:rsidRPr="00CA25D8">
          <w:rPr>
            <w:rStyle w:val="aff5"/>
          </w:rPr>
          <w:t>长短期记忆神经网络</w:t>
        </w:r>
        <w:r w:rsidR="00E306F0">
          <w:rPr>
            <w:webHidden/>
          </w:rPr>
          <w:tab/>
        </w:r>
        <w:r w:rsidR="00E306F0">
          <w:rPr>
            <w:webHidden/>
          </w:rPr>
          <w:fldChar w:fldCharType="begin"/>
        </w:r>
        <w:r w:rsidR="00E306F0">
          <w:rPr>
            <w:webHidden/>
          </w:rPr>
          <w:instrText xml:space="preserve"> PAGEREF _Toc485135874 \h </w:instrText>
        </w:r>
        <w:r w:rsidR="00E306F0">
          <w:rPr>
            <w:webHidden/>
          </w:rPr>
        </w:r>
        <w:r w:rsidR="00E306F0">
          <w:rPr>
            <w:webHidden/>
          </w:rPr>
          <w:fldChar w:fldCharType="separate"/>
        </w:r>
        <w:r w:rsidR="00B021E7">
          <w:rPr>
            <w:webHidden/>
          </w:rPr>
          <w:t>12</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75" w:history="1">
        <w:r w:rsidR="00E306F0" w:rsidRPr="00CA25D8">
          <w:rPr>
            <w:rStyle w:val="aff5"/>
          </w:rPr>
          <w:t>第</w:t>
        </w:r>
        <w:r w:rsidR="00E306F0" w:rsidRPr="00CA25D8">
          <w:rPr>
            <w:rStyle w:val="aff5"/>
          </w:rPr>
          <w:t>3</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双向</w:t>
        </w:r>
        <w:r w:rsidR="00E306F0" w:rsidRPr="00CA25D8">
          <w:rPr>
            <w:rStyle w:val="aff5"/>
          </w:rPr>
          <w:t>Attention</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_Toc485135875 \h </w:instrText>
        </w:r>
        <w:r w:rsidR="00E306F0">
          <w:rPr>
            <w:webHidden/>
          </w:rPr>
        </w:r>
        <w:r w:rsidR="00E306F0">
          <w:rPr>
            <w:webHidden/>
          </w:rPr>
          <w:fldChar w:fldCharType="separate"/>
        </w:r>
        <w:r w:rsidR="00B021E7">
          <w:rPr>
            <w:webHidden/>
          </w:rPr>
          <w:t>15</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6" w:history="1">
        <w:r w:rsidR="00E306F0" w:rsidRPr="00CA25D8">
          <w:rPr>
            <w:rStyle w:val="aff5"/>
          </w:rPr>
          <w:t xml:space="preserve">3.1 </w:t>
        </w:r>
        <w:r w:rsidR="00E306F0" w:rsidRPr="00CA25D8">
          <w:rPr>
            <w:rStyle w:val="aff5"/>
          </w:rPr>
          <w:t>模型概述</w:t>
        </w:r>
        <w:r w:rsidR="00E306F0">
          <w:rPr>
            <w:webHidden/>
          </w:rPr>
          <w:tab/>
        </w:r>
        <w:r w:rsidR="00E306F0">
          <w:rPr>
            <w:webHidden/>
          </w:rPr>
          <w:fldChar w:fldCharType="begin"/>
        </w:r>
        <w:r w:rsidR="00E306F0">
          <w:rPr>
            <w:webHidden/>
          </w:rPr>
          <w:instrText xml:space="preserve"> PAGEREF _Toc485135876 \h </w:instrText>
        </w:r>
        <w:r w:rsidR="00E306F0">
          <w:rPr>
            <w:webHidden/>
          </w:rPr>
        </w:r>
        <w:r w:rsidR="00E306F0">
          <w:rPr>
            <w:webHidden/>
          </w:rPr>
          <w:fldChar w:fldCharType="separate"/>
        </w:r>
        <w:r w:rsidR="00B021E7">
          <w:rPr>
            <w:webHidden/>
          </w:rPr>
          <w:t>15</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7" w:history="1">
        <w:r w:rsidR="00E306F0" w:rsidRPr="00CA25D8">
          <w:rPr>
            <w:rStyle w:val="aff5"/>
          </w:rPr>
          <w:t xml:space="preserve">3.2 </w:t>
        </w:r>
        <w:r w:rsidR="00E306F0" w:rsidRPr="00CA25D8">
          <w:rPr>
            <w:rStyle w:val="aff5"/>
          </w:rPr>
          <w:t>字符编码层</w:t>
        </w:r>
        <w:r w:rsidR="00E306F0">
          <w:rPr>
            <w:webHidden/>
          </w:rPr>
          <w:tab/>
        </w:r>
        <w:r w:rsidR="00E306F0">
          <w:rPr>
            <w:webHidden/>
          </w:rPr>
          <w:fldChar w:fldCharType="begin"/>
        </w:r>
        <w:r w:rsidR="00E306F0">
          <w:rPr>
            <w:webHidden/>
          </w:rPr>
          <w:instrText xml:space="preserve"> PAGEREF _Toc485135877 \h </w:instrText>
        </w:r>
        <w:r w:rsidR="00E306F0">
          <w:rPr>
            <w:webHidden/>
          </w:rPr>
        </w:r>
        <w:r w:rsidR="00E306F0">
          <w:rPr>
            <w:webHidden/>
          </w:rPr>
          <w:fldChar w:fldCharType="separate"/>
        </w:r>
        <w:r w:rsidR="00B021E7">
          <w:rPr>
            <w:webHidden/>
          </w:rPr>
          <w:t>16</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8" w:history="1">
        <w:r w:rsidR="00E306F0" w:rsidRPr="00CA25D8">
          <w:rPr>
            <w:rStyle w:val="aff5"/>
          </w:rPr>
          <w:t xml:space="preserve">3.3 </w:t>
        </w:r>
        <w:r w:rsidR="00E306F0" w:rsidRPr="00CA25D8">
          <w:rPr>
            <w:rStyle w:val="aff5"/>
          </w:rPr>
          <w:t>词语编码层</w:t>
        </w:r>
        <w:r w:rsidR="00E306F0">
          <w:rPr>
            <w:webHidden/>
          </w:rPr>
          <w:tab/>
        </w:r>
        <w:r w:rsidR="00E306F0">
          <w:rPr>
            <w:webHidden/>
          </w:rPr>
          <w:fldChar w:fldCharType="begin"/>
        </w:r>
        <w:r w:rsidR="00E306F0">
          <w:rPr>
            <w:webHidden/>
          </w:rPr>
          <w:instrText xml:space="preserve"> PAGEREF _Toc485135878 \h </w:instrText>
        </w:r>
        <w:r w:rsidR="00E306F0">
          <w:rPr>
            <w:webHidden/>
          </w:rPr>
        </w:r>
        <w:r w:rsidR="00E306F0">
          <w:rPr>
            <w:webHidden/>
          </w:rPr>
          <w:fldChar w:fldCharType="separate"/>
        </w:r>
        <w:r w:rsidR="00B021E7">
          <w:rPr>
            <w:webHidden/>
          </w:rPr>
          <w:t>17</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79" w:history="1">
        <w:r w:rsidR="00E306F0" w:rsidRPr="00CA25D8">
          <w:rPr>
            <w:rStyle w:val="aff5"/>
          </w:rPr>
          <w:t xml:space="preserve">3.4 </w:t>
        </w:r>
        <w:r w:rsidR="00E306F0" w:rsidRPr="00CA25D8">
          <w:rPr>
            <w:rStyle w:val="aff5"/>
          </w:rPr>
          <w:t>短语编码层</w:t>
        </w:r>
        <w:r w:rsidR="00E306F0">
          <w:rPr>
            <w:webHidden/>
          </w:rPr>
          <w:tab/>
        </w:r>
        <w:r w:rsidR="00E306F0">
          <w:rPr>
            <w:webHidden/>
          </w:rPr>
          <w:fldChar w:fldCharType="begin"/>
        </w:r>
        <w:r w:rsidR="00E306F0">
          <w:rPr>
            <w:webHidden/>
          </w:rPr>
          <w:instrText xml:space="preserve"> PAGEREF _Toc485135879 \h </w:instrText>
        </w:r>
        <w:r w:rsidR="00E306F0">
          <w:rPr>
            <w:webHidden/>
          </w:rPr>
        </w:r>
        <w:r w:rsidR="00E306F0">
          <w:rPr>
            <w:webHidden/>
          </w:rPr>
          <w:fldChar w:fldCharType="separate"/>
        </w:r>
        <w:r w:rsidR="00B021E7">
          <w:rPr>
            <w:webHidden/>
          </w:rPr>
          <w:t>17</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0" w:history="1">
        <w:r w:rsidR="00E306F0" w:rsidRPr="00CA25D8">
          <w:rPr>
            <w:rStyle w:val="aff5"/>
          </w:rPr>
          <w:t xml:space="preserve">3.5 </w:t>
        </w:r>
        <w:r w:rsidR="00E306F0" w:rsidRPr="00CA25D8">
          <w:rPr>
            <w:rStyle w:val="aff5"/>
          </w:rPr>
          <w:t>双向</w:t>
        </w:r>
        <w:r w:rsidR="00E306F0" w:rsidRPr="00CA25D8">
          <w:rPr>
            <w:rStyle w:val="aff5"/>
          </w:rPr>
          <w:t>Attention</w:t>
        </w:r>
        <w:r w:rsidR="00E306F0" w:rsidRPr="00CA25D8">
          <w:rPr>
            <w:rStyle w:val="aff5"/>
          </w:rPr>
          <w:t>层</w:t>
        </w:r>
        <w:r w:rsidR="00E306F0">
          <w:rPr>
            <w:webHidden/>
          </w:rPr>
          <w:tab/>
        </w:r>
        <w:r w:rsidR="00E306F0">
          <w:rPr>
            <w:webHidden/>
          </w:rPr>
          <w:fldChar w:fldCharType="begin"/>
        </w:r>
        <w:r w:rsidR="00E306F0">
          <w:rPr>
            <w:webHidden/>
          </w:rPr>
          <w:instrText xml:space="preserve"> PAGEREF _Toc485135880 \h </w:instrText>
        </w:r>
        <w:r w:rsidR="00E306F0">
          <w:rPr>
            <w:webHidden/>
          </w:rPr>
        </w:r>
        <w:r w:rsidR="00E306F0">
          <w:rPr>
            <w:webHidden/>
          </w:rPr>
          <w:fldChar w:fldCharType="separate"/>
        </w:r>
        <w:r w:rsidR="00B021E7">
          <w:rPr>
            <w:webHidden/>
          </w:rPr>
          <w:t>17</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1" w:history="1">
        <w:r w:rsidR="00E306F0" w:rsidRPr="00CA25D8">
          <w:rPr>
            <w:rStyle w:val="aff5"/>
          </w:rPr>
          <w:t xml:space="preserve">3.6 </w:t>
        </w:r>
        <w:r w:rsidR="00E306F0" w:rsidRPr="00CA25D8">
          <w:rPr>
            <w:rStyle w:val="aff5"/>
          </w:rPr>
          <w:t>建模层</w:t>
        </w:r>
        <w:r w:rsidR="00E306F0">
          <w:rPr>
            <w:webHidden/>
          </w:rPr>
          <w:tab/>
        </w:r>
        <w:r w:rsidR="00E306F0">
          <w:rPr>
            <w:webHidden/>
          </w:rPr>
          <w:fldChar w:fldCharType="begin"/>
        </w:r>
        <w:r w:rsidR="00E306F0">
          <w:rPr>
            <w:webHidden/>
          </w:rPr>
          <w:instrText xml:space="preserve"> PAGEREF _Toc485135881 \h </w:instrText>
        </w:r>
        <w:r w:rsidR="00E306F0">
          <w:rPr>
            <w:webHidden/>
          </w:rPr>
        </w:r>
        <w:r w:rsidR="00E306F0">
          <w:rPr>
            <w:webHidden/>
          </w:rPr>
          <w:fldChar w:fldCharType="separate"/>
        </w:r>
        <w:r w:rsidR="00B021E7">
          <w:rPr>
            <w:webHidden/>
          </w:rPr>
          <w:t>18</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2" w:history="1">
        <w:r w:rsidR="00E306F0" w:rsidRPr="00CA25D8">
          <w:rPr>
            <w:rStyle w:val="aff5"/>
          </w:rPr>
          <w:t xml:space="preserve">3.7 </w:t>
        </w:r>
        <w:r w:rsidR="00E306F0" w:rsidRPr="00CA25D8">
          <w:rPr>
            <w:rStyle w:val="aff5"/>
          </w:rPr>
          <w:t>输出层</w:t>
        </w:r>
        <w:r w:rsidR="00E306F0">
          <w:rPr>
            <w:webHidden/>
          </w:rPr>
          <w:tab/>
        </w:r>
        <w:r w:rsidR="00E306F0">
          <w:rPr>
            <w:webHidden/>
          </w:rPr>
          <w:fldChar w:fldCharType="begin"/>
        </w:r>
        <w:r w:rsidR="00E306F0">
          <w:rPr>
            <w:webHidden/>
          </w:rPr>
          <w:instrText xml:space="preserve"> PAGEREF _Toc485135882 \h </w:instrText>
        </w:r>
        <w:r w:rsidR="00E306F0">
          <w:rPr>
            <w:webHidden/>
          </w:rPr>
        </w:r>
        <w:r w:rsidR="00E306F0">
          <w:rPr>
            <w:webHidden/>
          </w:rPr>
          <w:fldChar w:fldCharType="separate"/>
        </w:r>
        <w:r w:rsidR="00B021E7">
          <w:rPr>
            <w:webHidden/>
          </w:rPr>
          <w:t>19</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3" w:history="1">
        <w:r w:rsidR="00E306F0" w:rsidRPr="00CA25D8">
          <w:rPr>
            <w:rStyle w:val="aff5"/>
          </w:rPr>
          <w:t xml:space="preserve">3.8 </w:t>
        </w:r>
        <w:r w:rsidR="00E306F0" w:rsidRPr="00CA25D8">
          <w:rPr>
            <w:rStyle w:val="aff5"/>
          </w:rPr>
          <w:t>模型训练</w:t>
        </w:r>
        <w:r w:rsidR="00E306F0">
          <w:rPr>
            <w:webHidden/>
          </w:rPr>
          <w:tab/>
        </w:r>
        <w:r w:rsidR="00E306F0">
          <w:rPr>
            <w:webHidden/>
          </w:rPr>
          <w:fldChar w:fldCharType="begin"/>
        </w:r>
        <w:r w:rsidR="00E306F0">
          <w:rPr>
            <w:webHidden/>
          </w:rPr>
          <w:instrText xml:space="preserve"> PAGEREF _Toc485135883 \h </w:instrText>
        </w:r>
        <w:r w:rsidR="00E306F0">
          <w:rPr>
            <w:webHidden/>
          </w:rPr>
        </w:r>
        <w:r w:rsidR="00E306F0">
          <w:rPr>
            <w:webHidden/>
          </w:rPr>
          <w:fldChar w:fldCharType="separate"/>
        </w:r>
        <w:r w:rsidR="00B021E7">
          <w:rPr>
            <w:webHidden/>
          </w:rPr>
          <w:t>19</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4" w:history="1">
        <w:r w:rsidR="00E306F0" w:rsidRPr="00CA25D8">
          <w:rPr>
            <w:rStyle w:val="aff5"/>
          </w:rPr>
          <w:t xml:space="preserve">3.9 </w:t>
        </w:r>
        <w:r w:rsidR="00E306F0" w:rsidRPr="00CA25D8">
          <w:rPr>
            <w:rStyle w:val="aff5"/>
          </w:rPr>
          <w:t>模型测试</w:t>
        </w:r>
        <w:r w:rsidR="00E306F0">
          <w:rPr>
            <w:webHidden/>
          </w:rPr>
          <w:tab/>
        </w:r>
        <w:r w:rsidR="00E306F0">
          <w:rPr>
            <w:webHidden/>
          </w:rPr>
          <w:fldChar w:fldCharType="begin"/>
        </w:r>
        <w:r w:rsidR="00E306F0">
          <w:rPr>
            <w:webHidden/>
          </w:rPr>
          <w:instrText xml:space="preserve"> PAGEREF _Toc485135884 \h </w:instrText>
        </w:r>
        <w:r w:rsidR="00E306F0">
          <w:rPr>
            <w:webHidden/>
          </w:rPr>
        </w:r>
        <w:r w:rsidR="00E306F0">
          <w:rPr>
            <w:webHidden/>
          </w:rPr>
          <w:fldChar w:fldCharType="separate"/>
        </w:r>
        <w:r w:rsidR="00B021E7">
          <w:rPr>
            <w:webHidden/>
          </w:rPr>
          <w:t>20</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85" w:history="1">
        <w:r w:rsidR="00E306F0" w:rsidRPr="00CA25D8">
          <w:rPr>
            <w:rStyle w:val="aff5"/>
          </w:rPr>
          <w:t>第</w:t>
        </w:r>
        <w:r w:rsidR="00E306F0" w:rsidRPr="00CA25D8">
          <w:rPr>
            <w:rStyle w:val="aff5"/>
          </w:rPr>
          <w:t>4</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基于中英翻译机制的中文问题答案抽取方法</w:t>
        </w:r>
        <w:r w:rsidR="00E306F0">
          <w:rPr>
            <w:webHidden/>
          </w:rPr>
          <w:tab/>
        </w:r>
        <w:r w:rsidR="00E306F0">
          <w:rPr>
            <w:webHidden/>
          </w:rPr>
          <w:fldChar w:fldCharType="begin"/>
        </w:r>
        <w:r w:rsidR="00E306F0">
          <w:rPr>
            <w:webHidden/>
          </w:rPr>
          <w:instrText xml:space="preserve"> PAGEREF _Toc485135885 \h </w:instrText>
        </w:r>
        <w:r w:rsidR="00E306F0">
          <w:rPr>
            <w:webHidden/>
          </w:rPr>
        </w:r>
        <w:r w:rsidR="00E306F0">
          <w:rPr>
            <w:webHidden/>
          </w:rPr>
          <w:fldChar w:fldCharType="separate"/>
        </w:r>
        <w:r w:rsidR="00B021E7">
          <w:rPr>
            <w:webHidden/>
          </w:rPr>
          <w:t>21</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6" w:history="1">
        <w:r w:rsidR="00E306F0" w:rsidRPr="00CA25D8">
          <w:rPr>
            <w:rStyle w:val="aff5"/>
          </w:rPr>
          <w:t xml:space="preserve">4.1 </w:t>
        </w:r>
        <w:r w:rsidR="00E306F0" w:rsidRPr="00CA25D8">
          <w:rPr>
            <w:rStyle w:val="aff5"/>
          </w:rPr>
          <w:t>算法总体流程</w:t>
        </w:r>
        <w:r w:rsidR="00E306F0">
          <w:rPr>
            <w:webHidden/>
          </w:rPr>
          <w:tab/>
        </w:r>
        <w:r w:rsidR="00E306F0">
          <w:rPr>
            <w:webHidden/>
          </w:rPr>
          <w:fldChar w:fldCharType="begin"/>
        </w:r>
        <w:r w:rsidR="00E306F0">
          <w:rPr>
            <w:webHidden/>
          </w:rPr>
          <w:instrText xml:space="preserve"> PAGEREF _Toc485135886 \h </w:instrText>
        </w:r>
        <w:r w:rsidR="00E306F0">
          <w:rPr>
            <w:webHidden/>
          </w:rPr>
        </w:r>
        <w:r w:rsidR="00E306F0">
          <w:rPr>
            <w:webHidden/>
          </w:rPr>
          <w:fldChar w:fldCharType="separate"/>
        </w:r>
        <w:r w:rsidR="00B021E7">
          <w:rPr>
            <w:webHidden/>
          </w:rPr>
          <w:t>21</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7" w:history="1">
        <w:r w:rsidR="00E306F0" w:rsidRPr="00CA25D8">
          <w:rPr>
            <w:rStyle w:val="aff5"/>
          </w:rPr>
          <w:t xml:space="preserve">4.2 </w:t>
        </w:r>
        <w:r w:rsidR="00E306F0" w:rsidRPr="00CA25D8">
          <w:rPr>
            <w:rStyle w:val="aff5"/>
          </w:rPr>
          <w:t>数据预处理</w:t>
        </w:r>
        <w:r w:rsidR="00E306F0">
          <w:rPr>
            <w:webHidden/>
          </w:rPr>
          <w:tab/>
        </w:r>
        <w:r w:rsidR="00E306F0">
          <w:rPr>
            <w:webHidden/>
          </w:rPr>
          <w:fldChar w:fldCharType="begin"/>
        </w:r>
        <w:r w:rsidR="00E306F0">
          <w:rPr>
            <w:webHidden/>
          </w:rPr>
          <w:instrText xml:space="preserve"> PAGEREF _Toc485135887 \h </w:instrText>
        </w:r>
        <w:r w:rsidR="00E306F0">
          <w:rPr>
            <w:webHidden/>
          </w:rPr>
        </w:r>
        <w:r w:rsidR="00E306F0">
          <w:rPr>
            <w:webHidden/>
          </w:rPr>
          <w:fldChar w:fldCharType="separate"/>
        </w:r>
        <w:r w:rsidR="00B021E7">
          <w:rPr>
            <w:webHidden/>
          </w:rPr>
          <w:t>21</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88" w:history="1">
        <w:r w:rsidR="00E306F0" w:rsidRPr="00CA25D8">
          <w:rPr>
            <w:rStyle w:val="aff5"/>
          </w:rPr>
          <w:t xml:space="preserve">4.3 </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_Toc485135888 \h </w:instrText>
        </w:r>
        <w:r w:rsidR="00E306F0">
          <w:rPr>
            <w:webHidden/>
          </w:rPr>
        </w:r>
        <w:r w:rsidR="00E306F0">
          <w:rPr>
            <w:webHidden/>
          </w:rPr>
          <w:fldChar w:fldCharType="separate"/>
        </w:r>
        <w:r w:rsidR="00B021E7">
          <w:rPr>
            <w:webHidden/>
          </w:rPr>
          <w:t>22</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89" w:history="1">
        <w:r w:rsidR="00E306F0" w:rsidRPr="00CA25D8">
          <w:rPr>
            <w:rStyle w:val="aff5"/>
          </w:rPr>
          <w:t>第</w:t>
        </w:r>
        <w:r w:rsidR="00E306F0" w:rsidRPr="00CA25D8">
          <w:rPr>
            <w:rStyle w:val="aff5"/>
          </w:rPr>
          <w:t>5</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基于中文语料训练的中文问题答案抽取方法</w:t>
        </w:r>
        <w:r w:rsidR="00E306F0">
          <w:rPr>
            <w:webHidden/>
          </w:rPr>
          <w:tab/>
        </w:r>
        <w:r w:rsidR="00E306F0">
          <w:rPr>
            <w:webHidden/>
          </w:rPr>
          <w:fldChar w:fldCharType="begin"/>
        </w:r>
        <w:r w:rsidR="00E306F0">
          <w:rPr>
            <w:webHidden/>
          </w:rPr>
          <w:instrText xml:space="preserve"> PAGEREF _Toc485135889 \h </w:instrText>
        </w:r>
        <w:r w:rsidR="00E306F0">
          <w:rPr>
            <w:webHidden/>
          </w:rPr>
        </w:r>
        <w:r w:rsidR="00E306F0">
          <w:rPr>
            <w:webHidden/>
          </w:rPr>
          <w:fldChar w:fldCharType="separate"/>
        </w:r>
        <w:r w:rsidR="00B021E7">
          <w:rPr>
            <w:webHidden/>
          </w:rPr>
          <w:t>24</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0" w:history="1">
        <w:r w:rsidR="00E306F0" w:rsidRPr="00CA25D8">
          <w:rPr>
            <w:rStyle w:val="aff5"/>
          </w:rPr>
          <w:t xml:space="preserve">5.1 </w:t>
        </w:r>
        <w:r w:rsidR="00E306F0" w:rsidRPr="00CA25D8">
          <w:rPr>
            <w:rStyle w:val="aff5"/>
          </w:rPr>
          <w:t>算法总体流程</w:t>
        </w:r>
        <w:r w:rsidR="00E306F0">
          <w:rPr>
            <w:webHidden/>
          </w:rPr>
          <w:tab/>
        </w:r>
        <w:r w:rsidR="00E306F0">
          <w:rPr>
            <w:webHidden/>
          </w:rPr>
          <w:fldChar w:fldCharType="begin"/>
        </w:r>
        <w:r w:rsidR="00E306F0">
          <w:rPr>
            <w:webHidden/>
          </w:rPr>
          <w:instrText xml:space="preserve"> PAGEREF _Toc485135890 \h </w:instrText>
        </w:r>
        <w:r w:rsidR="00E306F0">
          <w:rPr>
            <w:webHidden/>
          </w:rPr>
        </w:r>
        <w:r w:rsidR="00E306F0">
          <w:rPr>
            <w:webHidden/>
          </w:rPr>
          <w:fldChar w:fldCharType="separate"/>
        </w:r>
        <w:r w:rsidR="00B021E7">
          <w:rPr>
            <w:webHidden/>
          </w:rPr>
          <w:t>24</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1" w:history="1">
        <w:r w:rsidR="00E306F0" w:rsidRPr="00CA25D8">
          <w:rPr>
            <w:rStyle w:val="aff5"/>
          </w:rPr>
          <w:t xml:space="preserve">5.2 </w:t>
        </w:r>
        <w:r w:rsidR="00E306F0" w:rsidRPr="00CA25D8">
          <w:rPr>
            <w:rStyle w:val="aff5"/>
          </w:rPr>
          <w:t>数据预处理</w:t>
        </w:r>
        <w:r w:rsidR="00E306F0">
          <w:rPr>
            <w:webHidden/>
          </w:rPr>
          <w:tab/>
        </w:r>
        <w:r w:rsidR="00E306F0">
          <w:rPr>
            <w:webHidden/>
          </w:rPr>
          <w:fldChar w:fldCharType="begin"/>
        </w:r>
        <w:r w:rsidR="00E306F0">
          <w:rPr>
            <w:webHidden/>
          </w:rPr>
          <w:instrText xml:space="preserve"> PAGEREF _Toc485135891 \h </w:instrText>
        </w:r>
        <w:r w:rsidR="00E306F0">
          <w:rPr>
            <w:webHidden/>
          </w:rPr>
        </w:r>
        <w:r w:rsidR="00E306F0">
          <w:rPr>
            <w:webHidden/>
          </w:rPr>
          <w:fldChar w:fldCharType="separate"/>
        </w:r>
        <w:r w:rsidR="00B021E7">
          <w:rPr>
            <w:webHidden/>
          </w:rPr>
          <w:t>24</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2" w:history="1">
        <w:r w:rsidR="00E306F0" w:rsidRPr="00CA25D8">
          <w:rPr>
            <w:rStyle w:val="aff5"/>
          </w:rPr>
          <w:t xml:space="preserve">5.3 </w:t>
        </w:r>
        <w:r w:rsidR="00E306F0" w:rsidRPr="00CA25D8">
          <w:rPr>
            <w:rStyle w:val="aff5"/>
          </w:rPr>
          <w:t>算法详述</w:t>
        </w:r>
        <w:r w:rsidR="00E306F0">
          <w:rPr>
            <w:webHidden/>
          </w:rPr>
          <w:tab/>
        </w:r>
        <w:r w:rsidR="00E306F0">
          <w:rPr>
            <w:webHidden/>
          </w:rPr>
          <w:fldChar w:fldCharType="begin"/>
        </w:r>
        <w:r w:rsidR="00E306F0">
          <w:rPr>
            <w:webHidden/>
          </w:rPr>
          <w:instrText xml:space="preserve"> PAGEREF _Toc485135892 \h </w:instrText>
        </w:r>
        <w:r w:rsidR="00E306F0">
          <w:rPr>
            <w:webHidden/>
          </w:rPr>
        </w:r>
        <w:r w:rsidR="00E306F0">
          <w:rPr>
            <w:webHidden/>
          </w:rPr>
          <w:fldChar w:fldCharType="separate"/>
        </w:r>
        <w:r w:rsidR="00B021E7">
          <w:rPr>
            <w:webHidden/>
          </w:rPr>
          <w:t>25</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93" w:history="1">
        <w:r w:rsidR="00E306F0" w:rsidRPr="00CA25D8">
          <w:rPr>
            <w:rStyle w:val="aff5"/>
          </w:rPr>
          <w:t>第</w:t>
        </w:r>
        <w:r w:rsidR="00E306F0" w:rsidRPr="00CA25D8">
          <w:rPr>
            <w:rStyle w:val="aff5"/>
          </w:rPr>
          <w:t>6</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中英翻译方法的实验结果与分析</w:t>
        </w:r>
        <w:r w:rsidR="00E306F0">
          <w:rPr>
            <w:webHidden/>
          </w:rPr>
          <w:tab/>
        </w:r>
        <w:r w:rsidR="00E306F0">
          <w:rPr>
            <w:webHidden/>
          </w:rPr>
          <w:fldChar w:fldCharType="begin"/>
        </w:r>
        <w:r w:rsidR="00E306F0">
          <w:rPr>
            <w:webHidden/>
          </w:rPr>
          <w:instrText xml:space="preserve"> PAGEREF _Toc485135893 \h </w:instrText>
        </w:r>
        <w:r w:rsidR="00E306F0">
          <w:rPr>
            <w:webHidden/>
          </w:rPr>
        </w:r>
        <w:r w:rsidR="00E306F0">
          <w:rPr>
            <w:webHidden/>
          </w:rPr>
          <w:fldChar w:fldCharType="separate"/>
        </w:r>
        <w:r w:rsidR="00B021E7">
          <w:rPr>
            <w:webHidden/>
          </w:rPr>
          <w:t>26</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4" w:history="1">
        <w:r w:rsidR="00E306F0" w:rsidRPr="00CA25D8">
          <w:rPr>
            <w:rStyle w:val="aff5"/>
          </w:rPr>
          <w:t xml:space="preserve">6.1 </w:t>
        </w:r>
        <w:r w:rsidR="00E306F0" w:rsidRPr="00CA25D8">
          <w:rPr>
            <w:rStyle w:val="aff5"/>
          </w:rPr>
          <w:t>实验参数设定</w:t>
        </w:r>
        <w:r w:rsidR="00E306F0">
          <w:rPr>
            <w:webHidden/>
          </w:rPr>
          <w:tab/>
        </w:r>
        <w:r w:rsidR="00E306F0">
          <w:rPr>
            <w:webHidden/>
          </w:rPr>
          <w:fldChar w:fldCharType="begin"/>
        </w:r>
        <w:r w:rsidR="00E306F0">
          <w:rPr>
            <w:webHidden/>
          </w:rPr>
          <w:instrText xml:space="preserve"> PAGEREF _Toc485135894 \h </w:instrText>
        </w:r>
        <w:r w:rsidR="00E306F0">
          <w:rPr>
            <w:webHidden/>
          </w:rPr>
        </w:r>
        <w:r w:rsidR="00E306F0">
          <w:rPr>
            <w:webHidden/>
          </w:rPr>
          <w:fldChar w:fldCharType="separate"/>
        </w:r>
        <w:r w:rsidR="00B021E7">
          <w:rPr>
            <w:webHidden/>
          </w:rPr>
          <w:t>26</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5" w:history="1">
        <w:r w:rsidR="00E306F0" w:rsidRPr="00CA25D8">
          <w:rPr>
            <w:rStyle w:val="aff5"/>
          </w:rPr>
          <w:t xml:space="preserve">6.2 </w:t>
        </w:r>
        <w:r w:rsidR="00E306F0" w:rsidRPr="00CA25D8">
          <w:rPr>
            <w:rStyle w:val="aff5"/>
          </w:rPr>
          <w:t>词向量编码维度对准确率的影响</w:t>
        </w:r>
        <w:r w:rsidR="00E306F0">
          <w:rPr>
            <w:webHidden/>
          </w:rPr>
          <w:tab/>
        </w:r>
        <w:r w:rsidR="00E306F0">
          <w:rPr>
            <w:webHidden/>
          </w:rPr>
          <w:fldChar w:fldCharType="begin"/>
        </w:r>
        <w:r w:rsidR="00E306F0">
          <w:rPr>
            <w:webHidden/>
          </w:rPr>
          <w:instrText xml:space="preserve"> PAGEREF _Toc485135895 \h </w:instrText>
        </w:r>
        <w:r w:rsidR="00E306F0">
          <w:rPr>
            <w:webHidden/>
          </w:rPr>
        </w:r>
        <w:r w:rsidR="00E306F0">
          <w:rPr>
            <w:webHidden/>
          </w:rPr>
          <w:fldChar w:fldCharType="separate"/>
        </w:r>
        <w:r w:rsidR="00B021E7">
          <w:rPr>
            <w:webHidden/>
          </w:rPr>
          <w:t>26</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6" w:history="1">
        <w:r w:rsidR="00E306F0" w:rsidRPr="00CA25D8">
          <w:rPr>
            <w:rStyle w:val="aff5"/>
          </w:rPr>
          <w:t xml:space="preserve">6.3 </w:t>
        </w:r>
        <w:r w:rsidR="00E306F0" w:rsidRPr="00CA25D8">
          <w:rPr>
            <w:rStyle w:val="aff5"/>
          </w:rPr>
          <w:t>卷积核大小对准确率的影响</w:t>
        </w:r>
        <w:r w:rsidR="00E306F0">
          <w:rPr>
            <w:webHidden/>
          </w:rPr>
          <w:tab/>
        </w:r>
        <w:r w:rsidR="00E306F0">
          <w:rPr>
            <w:webHidden/>
          </w:rPr>
          <w:fldChar w:fldCharType="begin"/>
        </w:r>
        <w:r w:rsidR="00E306F0">
          <w:rPr>
            <w:webHidden/>
          </w:rPr>
          <w:instrText xml:space="preserve"> PAGEREF _Toc485135896 \h </w:instrText>
        </w:r>
        <w:r w:rsidR="00E306F0">
          <w:rPr>
            <w:webHidden/>
          </w:rPr>
        </w:r>
        <w:r w:rsidR="00E306F0">
          <w:rPr>
            <w:webHidden/>
          </w:rPr>
          <w:fldChar w:fldCharType="separate"/>
        </w:r>
        <w:r w:rsidR="00B021E7">
          <w:rPr>
            <w:webHidden/>
          </w:rPr>
          <w:t>28</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7" w:history="1">
        <w:r w:rsidR="00E306F0" w:rsidRPr="00CA25D8">
          <w:rPr>
            <w:rStyle w:val="aff5"/>
          </w:rPr>
          <w:t xml:space="preserve">6.4 </w:t>
        </w:r>
        <w:r w:rsidR="00E306F0" w:rsidRPr="00CA25D8">
          <w:rPr>
            <w:rStyle w:val="aff5"/>
          </w:rPr>
          <w:t>融合函数对准确率的影响</w:t>
        </w:r>
        <w:r w:rsidR="00E306F0">
          <w:rPr>
            <w:webHidden/>
          </w:rPr>
          <w:tab/>
        </w:r>
        <w:r w:rsidR="00E306F0">
          <w:rPr>
            <w:webHidden/>
          </w:rPr>
          <w:fldChar w:fldCharType="begin"/>
        </w:r>
        <w:r w:rsidR="00E306F0">
          <w:rPr>
            <w:webHidden/>
          </w:rPr>
          <w:instrText xml:space="preserve"> PAGEREF _Toc485135897 \h </w:instrText>
        </w:r>
        <w:r w:rsidR="00E306F0">
          <w:rPr>
            <w:webHidden/>
          </w:rPr>
        </w:r>
        <w:r w:rsidR="00E306F0">
          <w:rPr>
            <w:webHidden/>
          </w:rPr>
          <w:fldChar w:fldCharType="separate"/>
        </w:r>
        <w:r w:rsidR="00B021E7">
          <w:rPr>
            <w:webHidden/>
          </w:rPr>
          <w:t>29</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898" w:history="1">
        <w:r w:rsidR="00E306F0" w:rsidRPr="00CA25D8">
          <w:rPr>
            <w:rStyle w:val="aff5"/>
          </w:rPr>
          <w:t>第</w:t>
        </w:r>
        <w:r w:rsidR="00E306F0" w:rsidRPr="00CA25D8">
          <w:rPr>
            <w:rStyle w:val="aff5"/>
          </w:rPr>
          <w:t>7</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中文语料训练方法的实验结果与分析</w:t>
        </w:r>
        <w:r w:rsidR="00E306F0">
          <w:rPr>
            <w:webHidden/>
          </w:rPr>
          <w:tab/>
        </w:r>
        <w:r w:rsidR="00E306F0">
          <w:rPr>
            <w:webHidden/>
          </w:rPr>
          <w:fldChar w:fldCharType="begin"/>
        </w:r>
        <w:r w:rsidR="00E306F0">
          <w:rPr>
            <w:webHidden/>
          </w:rPr>
          <w:instrText xml:space="preserve"> PAGEREF _Toc485135898 \h </w:instrText>
        </w:r>
        <w:r w:rsidR="00E306F0">
          <w:rPr>
            <w:webHidden/>
          </w:rPr>
        </w:r>
        <w:r w:rsidR="00E306F0">
          <w:rPr>
            <w:webHidden/>
          </w:rPr>
          <w:fldChar w:fldCharType="separate"/>
        </w:r>
        <w:r w:rsidR="00B021E7">
          <w:rPr>
            <w:webHidden/>
          </w:rPr>
          <w:t>30</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899" w:history="1">
        <w:r w:rsidR="00E306F0" w:rsidRPr="00CA25D8">
          <w:rPr>
            <w:rStyle w:val="aff5"/>
          </w:rPr>
          <w:t xml:space="preserve">7.1 </w:t>
        </w:r>
        <w:r w:rsidR="00E306F0" w:rsidRPr="00CA25D8">
          <w:rPr>
            <w:rStyle w:val="aff5"/>
          </w:rPr>
          <w:t>实验参数设定</w:t>
        </w:r>
        <w:r w:rsidR="00E306F0">
          <w:rPr>
            <w:webHidden/>
          </w:rPr>
          <w:tab/>
        </w:r>
        <w:r w:rsidR="00E306F0">
          <w:rPr>
            <w:webHidden/>
          </w:rPr>
          <w:fldChar w:fldCharType="begin"/>
        </w:r>
        <w:r w:rsidR="00E306F0">
          <w:rPr>
            <w:webHidden/>
          </w:rPr>
          <w:instrText xml:space="preserve"> PAGEREF _Toc485135899 \h </w:instrText>
        </w:r>
        <w:r w:rsidR="00E306F0">
          <w:rPr>
            <w:webHidden/>
          </w:rPr>
        </w:r>
        <w:r w:rsidR="00E306F0">
          <w:rPr>
            <w:webHidden/>
          </w:rPr>
          <w:fldChar w:fldCharType="separate"/>
        </w:r>
        <w:r w:rsidR="00B021E7">
          <w:rPr>
            <w:webHidden/>
          </w:rPr>
          <w:t>30</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900" w:history="1">
        <w:r w:rsidR="00E306F0" w:rsidRPr="00CA25D8">
          <w:rPr>
            <w:rStyle w:val="aff5"/>
          </w:rPr>
          <w:t xml:space="preserve">7.2 </w:t>
        </w:r>
        <w:r w:rsidR="00E306F0" w:rsidRPr="00CA25D8">
          <w:rPr>
            <w:rStyle w:val="aff5"/>
          </w:rPr>
          <w:t>文本语序对准确率的影响</w:t>
        </w:r>
        <w:r w:rsidR="00E306F0">
          <w:rPr>
            <w:webHidden/>
          </w:rPr>
          <w:tab/>
        </w:r>
        <w:r w:rsidR="00E306F0">
          <w:rPr>
            <w:webHidden/>
          </w:rPr>
          <w:fldChar w:fldCharType="begin"/>
        </w:r>
        <w:r w:rsidR="00E306F0">
          <w:rPr>
            <w:webHidden/>
          </w:rPr>
          <w:instrText xml:space="preserve"> PAGEREF _Toc485135900 \h </w:instrText>
        </w:r>
        <w:r w:rsidR="00E306F0">
          <w:rPr>
            <w:webHidden/>
          </w:rPr>
        </w:r>
        <w:r w:rsidR="00E306F0">
          <w:rPr>
            <w:webHidden/>
          </w:rPr>
          <w:fldChar w:fldCharType="separate"/>
        </w:r>
        <w:r w:rsidR="00B021E7">
          <w:rPr>
            <w:webHidden/>
          </w:rPr>
          <w:t>30</w:t>
        </w:r>
        <w:r w:rsidR="00E306F0">
          <w:rPr>
            <w:webHidden/>
          </w:rPr>
          <w:fldChar w:fldCharType="end"/>
        </w:r>
      </w:hyperlink>
    </w:p>
    <w:p w:rsidR="00E306F0" w:rsidRDefault="00357C10">
      <w:pPr>
        <w:pStyle w:val="11"/>
        <w:tabs>
          <w:tab w:val="left" w:pos="1050"/>
        </w:tabs>
        <w:rPr>
          <w:rFonts w:asciiTheme="minorHAnsi" w:eastAsiaTheme="minorEastAsia" w:hAnsiTheme="minorHAnsi" w:cstheme="minorBidi"/>
          <w:color w:val="auto"/>
          <w:spacing w:val="0"/>
          <w:kern w:val="2"/>
          <w:sz w:val="21"/>
          <w:szCs w:val="22"/>
        </w:rPr>
      </w:pPr>
      <w:hyperlink w:anchor="_Toc485135901" w:history="1">
        <w:r w:rsidR="00E306F0" w:rsidRPr="00CA25D8">
          <w:rPr>
            <w:rStyle w:val="aff5"/>
          </w:rPr>
          <w:t>第</w:t>
        </w:r>
        <w:r w:rsidR="00E306F0" w:rsidRPr="00CA25D8">
          <w:rPr>
            <w:rStyle w:val="aff5"/>
          </w:rPr>
          <w:t>8</w:t>
        </w:r>
        <w:r w:rsidR="00E306F0" w:rsidRPr="00CA25D8">
          <w:rPr>
            <w:rStyle w:val="aff5"/>
          </w:rPr>
          <w:t>章</w:t>
        </w:r>
        <w:r w:rsidR="00E306F0">
          <w:rPr>
            <w:rFonts w:asciiTheme="minorHAnsi" w:eastAsiaTheme="minorEastAsia" w:hAnsiTheme="minorHAnsi" w:cstheme="minorBidi"/>
            <w:color w:val="auto"/>
            <w:spacing w:val="0"/>
            <w:kern w:val="2"/>
            <w:sz w:val="21"/>
            <w:szCs w:val="22"/>
          </w:rPr>
          <w:tab/>
        </w:r>
        <w:r w:rsidR="00E306F0" w:rsidRPr="00CA25D8">
          <w:rPr>
            <w:rStyle w:val="aff5"/>
          </w:rPr>
          <w:t>总结与展望</w:t>
        </w:r>
        <w:r w:rsidR="00E306F0">
          <w:rPr>
            <w:webHidden/>
          </w:rPr>
          <w:tab/>
        </w:r>
        <w:r w:rsidR="00E306F0">
          <w:rPr>
            <w:webHidden/>
          </w:rPr>
          <w:fldChar w:fldCharType="begin"/>
        </w:r>
        <w:r w:rsidR="00E306F0">
          <w:rPr>
            <w:webHidden/>
          </w:rPr>
          <w:instrText xml:space="preserve"> PAGEREF _Toc485135901 \h </w:instrText>
        </w:r>
        <w:r w:rsidR="00E306F0">
          <w:rPr>
            <w:webHidden/>
          </w:rPr>
        </w:r>
        <w:r w:rsidR="00E306F0">
          <w:rPr>
            <w:webHidden/>
          </w:rPr>
          <w:fldChar w:fldCharType="separate"/>
        </w:r>
        <w:r w:rsidR="00B021E7">
          <w:rPr>
            <w:webHidden/>
          </w:rPr>
          <w:t>32</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902" w:history="1">
        <w:r w:rsidR="00E306F0" w:rsidRPr="00CA25D8">
          <w:rPr>
            <w:rStyle w:val="aff5"/>
          </w:rPr>
          <w:t xml:space="preserve">8.1 </w:t>
        </w:r>
        <w:r w:rsidR="00E306F0" w:rsidRPr="00CA25D8">
          <w:rPr>
            <w:rStyle w:val="aff5"/>
          </w:rPr>
          <w:t>本文工作的总结</w:t>
        </w:r>
        <w:r w:rsidR="00E306F0">
          <w:rPr>
            <w:webHidden/>
          </w:rPr>
          <w:tab/>
        </w:r>
        <w:r w:rsidR="00E306F0">
          <w:rPr>
            <w:webHidden/>
          </w:rPr>
          <w:fldChar w:fldCharType="begin"/>
        </w:r>
        <w:r w:rsidR="00E306F0">
          <w:rPr>
            <w:webHidden/>
          </w:rPr>
          <w:instrText xml:space="preserve"> PAGEREF _Toc485135902 \h </w:instrText>
        </w:r>
        <w:r w:rsidR="00E306F0">
          <w:rPr>
            <w:webHidden/>
          </w:rPr>
        </w:r>
        <w:r w:rsidR="00E306F0">
          <w:rPr>
            <w:webHidden/>
          </w:rPr>
          <w:fldChar w:fldCharType="separate"/>
        </w:r>
        <w:r w:rsidR="00B021E7">
          <w:rPr>
            <w:webHidden/>
          </w:rPr>
          <w:t>32</w:t>
        </w:r>
        <w:r w:rsidR="00E306F0">
          <w:rPr>
            <w:webHidden/>
          </w:rPr>
          <w:fldChar w:fldCharType="end"/>
        </w:r>
      </w:hyperlink>
    </w:p>
    <w:p w:rsidR="00E306F0" w:rsidRDefault="00357C10">
      <w:pPr>
        <w:pStyle w:val="20"/>
        <w:ind w:left="240"/>
        <w:rPr>
          <w:rFonts w:asciiTheme="minorHAnsi" w:eastAsiaTheme="minorEastAsia" w:hAnsiTheme="minorHAnsi" w:cstheme="minorBidi"/>
          <w:color w:val="auto"/>
          <w:spacing w:val="0"/>
          <w:kern w:val="2"/>
          <w:sz w:val="21"/>
          <w:szCs w:val="22"/>
        </w:rPr>
      </w:pPr>
      <w:hyperlink w:anchor="_Toc485135903" w:history="1">
        <w:r w:rsidR="00E306F0" w:rsidRPr="00CA25D8">
          <w:rPr>
            <w:rStyle w:val="aff5"/>
          </w:rPr>
          <w:t xml:space="preserve">8.2 </w:t>
        </w:r>
        <w:r w:rsidR="00E306F0" w:rsidRPr="00CA25D8">
          <w:rPr>
            <w:rStyle w:val="aff5"/>
          </w:rPr>
          <w:t>未来工作的展望</w:t>
        </w:r>
        <w:r w:rsidR="00E306F0">
          <w:rPr>
            <w:webHidden/>
          </w:rPr>
          <w:tab/>
        </w:r>
        <w:r w:rsidR="00E306F0">
          <w:rPr>
            <w:webHidden/>
          </w:rPr>
          <w:fldChar w:fldCharType="begin"/>
        </w:r>
        <w:r w:rsidR="00E306F0">
          <w:rPr>
            <w:webHidden/>
          </w:rPr>
          <w:instrText xml:space="preserve"> PAGEREF _Toc485135903 \h </w:instrText>
        </w:r>
        <w:r w:rsidR="00E306F0">
          <w:rPr>
            <w:webHidden/>
          </w:rPr>
        </w:r>
        <w:r w:rsidR="00E306F0">
          <w:rPr>
            <w:webHidden/>
          </w:rPr>
          <w:fldChar w:fldCharType="separate"/>
        </w:r>
        <w:r w:rsidR="00B021E7">
          <w:rPr>
            <w:webHidden/>
          </w:rPr>
          <w:t>33</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4" w:history="1">
        <w:r w:rsidR="00E306F0" w:rsidRPr="00CA25D8">
          <w:rPr>
            <w:rStyle w:val="aff5"/>
          </w:rPr>
          <w:t>插图索引</w:t>
        </w:r>
        <w:r w:rsidR="00E306F0">
          <w:rPr>
            <w:webHidden/>
          </w:rPr>
          <w:tab/>
        </w:r>
        <w:r w:rsidR="00E306F0">
          <w:rPr>
            <w:webHidden/>
          </w:rPr>
          <w:fldChar w:fldCharType="begin"/>
        </w:r>
        <w:r w:rsidR="00E306F0">
          <w:rPr>
            <w:webHidden/>
          </w:rPr>
          <w:instrText xml:space="preserve"> PAGEREF _Toc485135904 \h </w:instrText>
        </w:r>
        <w:r w:rsidR="00E306F0">
          <w:rPr>
            <w:webHidden/>
          </w:rPr>
        </w:r>
        <w:r w:rsidR="00E306F0">
          <w:rPr>
            <w:webHidden/>
          </w:rPr>
          <w:fldChar w:fldCharType="separate"/>
        </w:r>
        <w:r w:rsidR="00B021E7">
          <w:rPr>
            <w:webHidden/>
          </w:rPr>
          <w:t>34</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5" w:history="1">
        <w:r w:rsidR="00E306F0" w:rsidRPr="00CA25D8">
          <w:rPr>
            <w:rStyle w:val="aff5"/>
          </w:rPr>
          <w:t>表格索引</w:t>
        </w:r>
        <w:r w:rsidR="00E306F0">
          <w:rPr>
            <w:webHidden/>
          </w:rPr>
          <w:tab/>
        </w:r>
        <w:r w:rsidR="00E306F0">
          <w:rPr>
            <w:webHidden/>
          </w:rPr>
          <w:fldChar w:fldCharType="begin"/>
        </w:r>
        <w:r w:rsidR="00E306F0">
          <w:rPr>
            <w:webHidden/>
          </w:rPr>
          <w:instrText xml:space="preserve"> PAGEREF _Toc485135905 \h </w:instrText>
        </w:r>
        <w:r w:rsidR="00E306F0">
          <w:rPr>
            <w:webHidden/>
          </w:rPr>
        </w:r>
        <w:r w:rsidR="00E306F0">
          <w:rPr>
            <w:webHidden/>
          </w:rPr>
          <w:fldChar w:fldCharType="separate"/>
        </w:r>
        <w:r w:rsidR="00B021E7">
          <w:rPr>
            <w:webHidden/>
          </w:rPr>
          <w:t>35</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6" w:history="1">
        <w:r w:rsidR="00E306F0" w:rsidRPr="00CA25D8">
          <w:rPr>
            <w:rStyle w:val="aff5"/>
          </w:rPr>
          <w:t>参考文献</w:t>
        </w:r>
        <w:r w:rsidR="00E306F0">
          <w:rPr>
            <w:webHidden/>
          </w:rPr>
          <w:tab/>
        </w:r>
        <w:r w:rsidR="00E306F0">
          <w:rPr>
            <w:webHidden/>
          </w:rPr>
          <w:fldChar w:fldCharType="begin"/>
        </w:r>
        <w:r w:rsidR="00E306F0">
          <w:rPr>
            <w:webHidden/>
          </w:rPr>
          <w:instrText xml:space="preserve"> PAGEREF _Toc485135906 \h </w:instrText>
        </w:r>
        <w:r w:rsidR="00E306F0">
          <w:rPr>
            <w:webHidden/>
          </w:rPr>
        </w:r>
        <w:r w:rsidR="00E306F0">
          <w:rPr>
            <w:webHidden/>
          </w:rPr>
          <w:fldChar w:fldCharType="separate"/>
        </w:r>
        <w:r w:rsidR="00B021E7">
          <w:rPr>
            <w:webHidden/>
          </w:rPr>
          <w:t>36</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7" w:history="1">
        <w:r w:rsidR="00E306F0" w:rsidRPr="00CA25D8">
          <w:rPr>
            <w:rStyle w:val="aff5"/>
          </w:rPr>
          <w:t>致</w:t>
        </w:r>
        <w:r w:rsidR="00E306F0" w:rsidRPr="00CA25D8">
          <w:rPr>
            <w:rStyle w:val="aff5"/>
          </w:rPr>
          <w:t xml:space="preserve"> </w:t>
        </w:r>
        <w:r w:rsidR="00E306F0" w:rsidRPr="00CA25D8">
          <w:rPr>
            <w:rStyle w:val="aff5"/>
          </w:rPr>
          <w:t>谢</w:t>
        </w:r>
        <w:r w:rsidR="00E306F0">
          <w:rPr>
            <w:webHidden/>
          </w:rPr>
          <w:tab/>
        </w:r>
        <w:r w:rsidR="00E306F0">
          <w:rPr>
            <w:webHidden/>
          </w:rPr>
          <w:fldChar w:fldCharType="begin"/>
        </w:r>
        <w:r w:rsidR="00E306F0">
          <w:rPr>
            <w:webHidden/>
          </w:rPr>
          <w:instrText xml:space="preserve"> PAGEREF _Toc485135907 \h </w:instrText>
        </w:r>
        <w:r w:rsidR="00E306F0">
          <w:rPr>
            <w:webHidden/>
          </w:rPr>
        </w:r>
        <w:r w:rsidR="00E306F0">
          <w:rPr>
            <w:webHidden/>
          </w:rPr>
          <w:fldChar w:fldCharType="separate"/>
        </w:r>
        <w:r w:rsidR="00B021E7">
          <w:rPr>
            <w:webHidden/>
          </w:rPr>
          <w:t>38</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8" w:history="1">
        <w:r w:rsidR="00E306F0" w:rsidRPr="00CA25D8">
          <w:rPr>
            <w:rStyle w:val="aff5"/>
          </w:rPr>
          <w:t>声</w:t>
        </w:r>
        <w:r w:rsidR="00E306F0" w:rsidRPr="00CA25D8">
          <w:rPr>
            <w:rStyle w:val="aff5"/>
          </w:rPr>
          <w:t xml:space="preserve"> </w:t>
        </w:r>
        <w:r w:rsidR="00E306F0" w:rsidRPr="00CA25D8">
          <w:rPr>
            <w:rStyle w:val="aff5"/>
          </w:rPr>
          <w:t>明</w:t>
        </w:r>
        <w:r w:rsidR="00E306F0">
          <w:rPr>
            <w:webHidden/>
          </w:rPr>
          <w:tab/>
        </w:r>
        <w:r w:rsidR="00E306F0">
          <w:rPr>
            <w:webHidden/>
          </w:rPr>
          <w:fldChar w:fldCharType="begin"/>
        </w:r>
        <w:r w:rsidR="00E306F0">
          <w:rPr>
            <w:webHidden/>
          </w:rPr>
          <w:instrText xml:space="preserve"> PAGEREF _Toc485135908 \h </w:instrText>
        </w:r>
        <w:r w:rsidR="00E306F0">
          <w:rPr>
            <w:webHidden/>
          </w:rPr>
        </w:r>
        <w:r w:rsidR="00E306F0">
          <w:rPr>
            <w:webHidden/>
          </w:rPr>
          <w:fldChar w:fldCharType="separate"/>
        </w:r>
        <w:r w:rsidR="00B021E7">
          <w:rPr>
            <w:webHidden/>
          </w:rPr>
          <w:t>39</w:t>
        </w:r>
        <w:r w:rsidR="00E306F0">
          <w:rPr>
            <w:webHidden/>
          </w:rPr>
          <w:fldChar w:fldCharType="end"/>
        </w:r>
      </w:hyperlink>
    </w:p>
    <w:p w:rsidR="00E306F0" w:rsidRDefault="00357C10">
      <w:pPr>
        <w:pStyle w:val="11"/>
        <w:rPr>
          <w:rFonts w:asciiTheme="minorHAnsi" w:eastAsiaTheme="minorEastAsia" w:hAnsiTheme="minorHAnsi" w:cstheme="minorBidi"/>
          <w:color w:val="auto"/>
          <w:spacing w:val="0"/>
          <w:kern w:val="2"/>
          <w:sz w:val="21"/>
          <w:szCs w:val="22"/>
        </w:rPr>
      </w:pPr>
      <w:hyperlink w:anchor="_Toc485135909" w:history="1">
        <w:r w:rsidR="00E306F0" w:rsidRPr="00CA25D8">
          <w:rPr>
            <w:rStyle w:val="aff5"/>
          </w:rPr>
          <w:t>附录</w:t>
        </w:r>
        <w:r w:rsidR="00E306F0" w:rsidRPr="00CA25D8">
          <w:rPr>
            <w:rStyle w:val="aff5"/>
          </w:rPr>
          <w:t xml:space="preserve">A </w:t>
        </w:r>
        <w:r w:rsidR="00E306F0" w:rsidRPr="00CA25D8">
          <w:rPr>
            <w:rStyle w:val="aff5"/>
          </w:rPr>
          <w:t>外文文献书面翻译</w:t>
        </w:r>
        <w:r w:rsidR="00E306F0">
          <w:rPr>
            <w:webHidden/>
          </w:rPr>
          <w:tab/>
        </w:r>
        <w:r w:rsidR="00E306F0">
          <w:rPr>
            <w:webHidden/>
          </w:rPr>
          <w:fldChar w:fldCharType="begin"/>
        </w:r>
        <w:r w:rsidR="00E306F0">
          <w:rPr>
            <w:webHidden/>
          </w:rPr>
          <w:instrText xml:space="preserve"> PAGEREF _Toc485135909 \h </w:instrText>
        </w:r>
        <w:r w:rsidR="00E306F0">
          <w:rPr>
            <w:webHidden/>
          </w:rPr>
        </w:r>
        <w:r w:rsidR="00E306F0">
          <w:rPr>
            <w:webHidden/>
          </w:rPr>
          <w:fldChar w:fldCharType="separate"/>
        </w:r>
        <w:r w:rsidR="00B021E7">
          <w:rPr>
            <w:webHidden/>
          </w:rPr>
          <w:t>40</w:t>
        </w:r>
        <w:r w:rsidR="00E306F0">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51358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5135862"/>
      <w:r>
        <w:rPr>
          <w:rFonts w:hint="eastAsia"/>
        </w:rPr>
        <w:t>研究背景</w:t>
      </w:r>
      <w:bookmarkEnd w:id="16"/>
      <w:bookmarkEnd w:id="17"/>
      <w:bookmarkEnd w:id="18"/>
      <w:bookmarkEnd w:id="19"/>
      <w:bookmarkEnd w:id="20"/>
    </w:p>
    <w:p w:rsidR="00686D18" w:rsidRDefault="00DA09BD" w:rsidP="0049743D">
      <w:pPr>
        <w:pStyle w:val="3"/>
      </w:pPr>
      <w:bookmarkStart w:id="21" w:name="_Toc4851358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51358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503350">
        <w:rPr>
          <w:rFonts w:hint="eastAsia"/>
        </w:rPr>
        <w:t>和</w:t>
      </w:r>
      <w:r w:rsidR="00503350">
        <w:rPr>
          <w:rFonts w:hint="eastAsia"/>
        </w:rPr>
        <w:t>LUNAR</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BD1C46">
        <w:rPr>
          <w:rFonts w:hint="eastAsia"/>
        </w:rPr>
        <w:t>EAGLi</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51358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其依赖结构化的查询语句与用户进行交互，但用户使用该类问答系统的学习成本较</w:t>
      </w:r>
      <w:r w:rsidR="00D4456B">
        <w:rPr>
          <w:rFonts w:hint="eastAsia"/>
        </w:rPr>
        <w:lastRenderedPageBreak/>
        <w:t>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5135866"/>
      <w:r>
        <w:rPr>
          <w:rFonts w:hint="eastAsia"/>
        </w:rPr>
        <w:t>研究现状</w:t>
      </w:r>
      <w:bookmarkEnd w:id="24"/>
      <w:bookmarkEnd w:id="25"/>
      <w:bookmarkEnd w:id="26"/>
      <w:bookmarkEnd w:id="27"/>
      <w:bookmarkEnd w:id="28"/>
    </w:p>
    <w:p w:rsidR="009760CD" w:rsidRDefault="00A9244D" w:rsidP="00B500F3">
      <w:pPr>
        <w:pStyle w:val="3"/>
      </w:pPr>
      <w:bookmarkStart w:id="29" w:name="_Toc4851358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lastRenderedPageBreak/>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51358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B021E7">
        <w:rPr>
          <w:color w:val="FFFFFF" w:themeColor="background1"/>
        </w:rPr>
        <w:t>1</w:t>
      </w:r>
      <w:r w:rsidRPr="00024166">
        <w:rPr>
          <w:color w:val="FFFFFF" w:themeColor="background1"/>
        </w:rPr>
        <w:fldChar w:fldCharType="end"/>
      </w:r>
      <w:bookmarkStart w:id="31" w:name="_Toc484630161"/>
      <w:bookmarkStart w:id="32" w:name="_Toc484630239"/>
      <w:bookmarkStart w:id="33" w:name="_Toc485134878"/>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B021E7">
        <w:rPr>
          <w:color w:val="FFFFFF" w:themeColor="background1"/>
        </w:rPr>
        <w:t>1</w:t>
      </w:r>
      <w:r w:rsidRPr="00C42B19">
        <w:rPr>
          <w:color w:val="FFFFFF" w:themeColor="background1"/>
        </w:rPr>
        <w:fldChar w:fldCharType="end"/>
      </w:r>
      <w:bookmarkStart w:id="34" w:name="_Toc485134854"/>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B021E7">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541046">
        <w:t xml:space="preserve">Li </w:t>
      </w:r>
      <w:r w:rsidR="00541046">
        <w:rPr>
          <w:rFonts w:hint="eastAsia"/>
        </w:rPr>
        <w:t>和</w:t>
      </w:r>
      <w:r w:rsidR="009958E9" w:rsidRPr="009958E9">
        <w:t>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B021E7">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B021E7">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B021E7">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B021E7">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B021E7">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766883" w:rsidRDefault="0021620B" w:rsidP="00C20C8A">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B021E7">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B021E7">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B021E7">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B021E7">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B021E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B021E7">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B021E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1977390</wp:posOffset>
            </wp:positionH>
            <wp:positionV relativeFrom="paragraph">
              <wp:posOffset>3175</wp:posOffset>
            </wp:positionV>
            <wp:extent cx="3251200" cy="4029075"/>
            <wp:effectExtent l="0" t="0" r="635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Pr="00C20C8A" w:rsidRDefault="00C20C8A" w:rsidP="00C20C8A">
      <w:pPr>
        <w:pStyle w:val="affe"/>
        <w:ind w:firstLineChars="500" w:firstLine="1000"/>
        <w:rPr>
          <w:rFonts w:ascii="宋体" w:eastAsia="宋体" w:hAnsi="宋体" w:cs="Times New Roman"/>
          <w:sz w:val="21"/>
          <w:szCs w:val="21"/>
        </w:rPr>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B021E7">
        <w:rPr>
          <w:color w:val="FFFFFF" w:themeColor="background1"/>
        </w:rPr>
        <w:t>2</w:t>
      </w:r>
      <w:r w:rsidRPr="008363B8">
        <w:rPr>
          <w:color w:val="FFFFFF" w:themeColor="background1"/>
        </w:rPr>
        <w:fldChar w:fldCharType="end"/>
      </w:r>
      <w:r w:rsidRPr="008363B8">
        <w:rPr>
          <w:color w:val="FFFFFF" w:themeColor="background1"/>
        </w:rPr>
        <w:t xml:space="preserve"> </w:t>
      </w:r>
      <w:r>
        <w:t xml:space="preserve">   </w:t>
      </w:r>
      <w:bookmarkStart w:id="35" w:name="_Toc485134855"/>
      <w:r w:rsidRPr="009036BE">
        <w:rPr>
          <w:rFonts w:ascii="宋体" w:eastAsia="宋体" w:hAnsi="宋体" w:cs="Times New Roman" w:hint="eastAsia"/>
          <w:sz w:val="21"/>
          <w:szCs w:val="21"/>
        </w:rPr>
        <w:t>图1.2 基于层次标签化的问题分类</w:t>
      </w:r>
      <w:r>
        <w:rPr>
          <w:rFonts w:ascii="宋体" w:eastAsia="宋体" w:hAnsi="宋体" w:cs="Times New Roman" w:hint="eastAsia"/>
          <w:sz w:val="21"/>
          <w:szCs w:val="21"/>
        </w:rPr>
        <w:t>图</w:t>
      </w:r>
      <w:bookmarkEnd w:id="35"/>
    </w:p>
    <w:p w:rsidR="00C20C8A" w:rsidRPr="00C20C8A" w:rsidRDefault="00C20C8A" w:rsidP="00C20C8A"/>
    <w:p w:rsidR="006A48BA" w:rsidRPr="00B3385C" w:rsidRDefault="00912EBB" w:rsidP="00EE3033">
      <w:pPr>
        <w:pStyle w:val="3"/>
      </w:pPr>
      <w:bookmarkStart w:id="36" w:name="_Toc4851358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B021E7">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B021E7">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B021E7">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B021E7">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B021E7">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51358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B021E7">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9760CD" w:rsidRDefault="009760CD" w:rsidP="00E306F0">
      <w:pPr>
        <w:pStyle w:val="afa"/>
        <w:ind w:firstLine="0"/>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5135871"/>
      <w:r>
        <w:rPr>
          <w:rFonts w:hint="eastAsia"/>
        </w:rPr>
        <w:lastRenderedPageBreak/>
        <w:t>预备知识</w:t>
      </w:r>
      <w:bookmarkEnd w:id="38"/>
    </w:p>
    <w:p w:rsidR="009760CD" w:rsidRDefault="002D2937" w:rsidP="009760CD">
      <w:pPr>
        <w:pStyle w:val="2"/>
        <w:numPr>
          <w:ilvl w:val="1"/>
          <w:numId w:val="1"/>
        </w:numPr>
      </w:pPr>
      <w:bookmarkStart w:id="39" w:name="_Toc4851358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B021E7">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5134856"/>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B021E7">
        <w:rPr>
          <w:color w:val="FFFFFF" w:themeColor="background1"/>
        </w:rPr>
        <w:t>4</w:t>
      </w:r>
      <w:r w:rsidRPr="00D61C7C">
        <w:rPr>
          <w:color w:val="FFFFFF" w:themeColor="background1"/>
        </w:rPr>
        <w:fldChar w:fldCharType="end"/>
      </w:r>
      <w:r>
        <w:t xml:space="preserve"> </w:t>
      </w:r>
      <w:bookmarkStart w:id="41" w:name="_Toc485134857"/>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B021E7">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5134858"/>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5135873"/>
      <w:r>
        <w:rPr>
          <w:rFonts w:hint="eastAsia"/>
        </w:rPr>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B021E7">
        <w:rPr>
          <w:color w:val="FFFFFF" w:themeColor="background1"/>
        </w:rPr>
        <w:t>6</w:t>
      </w:r>
      <w:r w:rsidRPr="00057F36">
        <w:rPr>
          <w:color w:val="FFFFFF" w:themeColor="background1"/>
        </w:rPr>
        <w:fldChar w:fldCharType="end"/>
      </w:r>
      <w:r>
        <w:t xml:space="preserve">  </w:t>
      </w:r>
      <w:bookmarkStart w:id="46" w:name="_Toc485134859"/>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B021E7">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5134860"/>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B021E7">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5134861"/>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49" w:name="_Toc485135874"/>
      <w:r>
        <w:rPr>
          <w:rFonts w:hint="eastAsia"/>
        </w:rPr>
        <w:t>长短期记忆神经网络</w:t>
      </w:r>
      <w:bookmarkEnd w:id="49"/>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B021E7">
        <w:rPr>
          <w:color w:val="FFFFFF" w:themeColor="background1"/>
        </w:rPr>
        <w:t>9</w:t>
      </w:r>
      <w:r w:rsidRPr="001D4CCD">
        <w:rPr>
          <w:color w:val="FFFFFF" w:themeColor="background1"/>
        </w:rPr>
        <w:fldChar w:fldCharType="end"/>
      </w:r>
      <w:r>
        <w:t xml:space="preserve"> </w:t>
      </w:r>
      <w:bookmarkStart w:id="50" w:name="_Toc485134862"/>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357C10" w:rsidP="00CE3250">
      <w:pPr>
        <w:pStyle w:val="af3"/>
        <w:ind w:firstLineChars="1100" w:firstLine="2640"/>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CE3250">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357C10" w:rsidP="00CE3250">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E3250">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357C10" w:rsidP="00CE3250">
      <w:pPr>
        <w:pStyle w:val="af3"/>
        <w:tabs>
          <w:tab w:val="center" w:pos="4405"/>
        </w:tabs>
        <w:ind w:firstLineChars="1100" w:firstLine="2640"/>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CE3250">
        <w:rPr>
          <w:rFonts w:hint="eastAsia"/>
        </w:rPr>
        <w:t xml:space="preserve">            </w:t>
      </w:r>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357C10" w:rsidP="00CE3250">
      <w:pPr>
        <w:pStyle w:val="af3"/>
        <w:tabs>
          <w:tab w:val="center" w:pos="4405"/>
        </w:tabs>
        <w:ind w:firstLineChars="1089" w:firstLine="2614"/>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CE3250">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357C10" w:rsidP="004F77F5">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4F77F5">
        <w:t xml:space="preserve">             </w:t>
      </w:r>
      <w:r w:rsidR="00F36A0F">
        <w:rPr>
          <w:rFonts w:hint="eastAsia"/>
        </w:rPr>
        <w:t>（</w:t>
      </w:r>
      <w:r w:rsidR="00F36A0F">
        <w:rPr>
          <w:rFonts w:hint="eastAsia"/>
        </w:rPr>
        <w:t>2-5</w:t>
      </w:r>
      <w:r w:rsidR="00F36A0F">
        <w:rPr>
          <w:rFonts w:hint="eastAsia"/>
        </w:rPr>
        <w:t>）</w:t>
      </w:r>
    </w:p>
    <w:p w:rsidR="00F36A0F" w:rsidRDefault="00357C10" w:rsidP="004F77F5">
      <w:pPr>
        <w:pStyle w:val="af3"/>
        <w:tabs>
          <w:tab w:val="center" w:pos="4405"/>
        </w:tabs>
        <w:spacing w:line="240" w:lineRule="auto"/>
        <w:ind w:firstLineChars="1300" w:firstLine="3120"/>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4F77F5">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r w:rsidR="006E6CBD">
        <w:rPr>
          <w:rFonts w:hint="eastAsia"/>
        </w:rPr>
        <w:t>，此处</w:t>
      </w:r>
      <w:r w:rsidR="00A447AA">
        <w:rPr>
          <w:rFonts w:hint="eastAsia"/>
        </w:rPr>
        <w:t>不再</w:t>
      </w:r>
      <w:r w:rsidR="006E6CBD">
        <w:rPr>
          <w:rFonts w:hint="eastAsia"/>
        </w:rPr>
        <w:t>展开。</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BF4900" w:rsidP="004962A1">
      <w:pPr>
        <w:pStyle w:val="1"/>
        <w:numPr>
          <w:ilvl w:val="0"/>
          <w:numId w:val="1"/>
        </w:numPr>
        <w:spacing w:before="600"/>
      </w:pPr>
      <w:bookmarkStart w:id="53" w:name="_Toc485135875"/>
      <w:r>
        <w:rPr>
          <w:rFonts w:hint="eastAsia"/>
        </w:rPr>
        <w:lastRenderedPageBreak/>
        <w:t>双向</w:t>
      </w:r>
      <w:r>
        <w:rPr>
          <w:rFonts w:hint="eastAsia"/>
        </w:rPr>
        <w:t>Attention</w:t>
      </w:r>
      <w:r>
        <w:rPr>
          <w:rFonts w:hint="eastAsia"/>
        </w:rPr>
        <w:t>算法详述</w:t>
      </w:r>
      <w:bookmarkEnd w:id="53"/>
    </w:p>
    <w:p w:rsidR="00371F3A" w:rsidRDefault="004962A1" w:rsidP="00371F3A">
      <w:pPr>
        <w:pStyle w:val="2"/>
      </w:pPr>
      <w:bookmarkStart w:id="54" w:name="_Toc4851358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6A6DB3">
        <w:rPr>
          <w:rFonts w:hint="eastAsia"/>
        </w:rPr>
        <w:t>3</w:t>
      </w:r>
      <w:r w:rsidR="00A16B54">
        <w:rPr>
          <w:rFonts w:hint="eastAsia"/>
        </w:rPr>
        <w:t>.1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B021E7">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5134863"/>
      <w:r w:rsidRPr="00882C81">
        <w:rPr>
          <w:rFonts w:ascii="宋体" w:eastAsia="宋体" w:hAnsi="宋体" w:cs="Times New Roman" w:hint="eastAsia"/>
          <w:sz w:val="21"/>
          <w:szCs w:val="21"/>
        </w:rPr>
        <w:t>图</w:t>
      </w:r>
      <w:r w:rsidR="006A6DB3">
        <w:rPr>
          <w:rFonts w:ascii="宋体" w:eastAsia="宋体" w:hAnsi="宋体" w:cs="Times New Roman"/>
          <w:sz w:val="21"/>
          <w:szCs w:val="21"/>
        </w:rPr>
        <w:t>3</w:t>
      </w:r>
      <w:r w:rsidR="006A6DB3">
        <w:rPr>
          <w:rFonts w:ascii="宋体" w:eastAsia="宋体" w:hAnsi="宋体" w:cs="Times New Roman" w:hint="eastAsia"/>
          <w:sz w:val="21"/>
          <w:szCs w:val="21"/>
        </w:rPr>
        <w:t>.</w:t>
      </w:r>
      <w:r w:rsidRPr="00882C81">
        <w:rPr>
          <w:rFonts w:ascii="宋体" w:eastAsia="宋体" w:hAnsi="宋体" w:cs="Times New Roman" w:hint="eastAsia"/>
          <w:sz w:val="21"/>
          <w:szCs w:val="21"/>
        </w:rPr>
        <w:t>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51358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B021E7">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C24411">
        <w:rPr>
          <w:rFonts w:hint="eastAsia"/>
        </w:rPr>
        <w:t>3</w:t>
      </w:r>
      <w:r w:rsidR="009C6D8A">
        <w:rPr>
          <w:rFonts w:hint="eastAsia"/>
        </w:rPr>
        <w:t>.2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B021E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5134864"/>
      <w:r w:rsidRPr="00882C81">
        <w:rPr>
          <w:rFonts w:ascii="宋体" w:eastAsia="宋体" w:hAnsi="宋体" w:cs="Times New Roman" w:hint="eastAsia"/>
          <w:sz w:val="21"/>
          <w:szCs w:val="21"/>
        </w:rPr>
        <w:t>图</w:t>
      </w:r>
      <w:r w:rsidR="00C24411">
        <w:rPr>
          <w:rFonts w:ascii="宋体" w:eastAsia="宋体" w:hAnsi="宋体" w:cs="Times New Roman" w:hint="eastAsia"/>
          <w:sz w:val="21"/>
          <w:szCs w:val="21"/>
        </w:rPr>
        <w:t>3</w:t>
      </w:r>
      <w:r w:rsidRPr="00882C81">
        <w:rPr>
          <w:rFonts w:ascii="宋体" w:eastAsia="宋体" w:hAnsi="宋体" w:cs="Times New Roman" w:hint="eastAsia"/>
          <w:sz w:val="21"/>
          <w:szCs w:val="21"/>
        </w:rPr>
        <w:t>.2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51358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B021E7">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B021E7">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51358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B021E7">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51358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357C10"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CE3250">
        <w:tab/>
      </w:r>
      <w:r w:rsidR="00CE3250">
        <w:tab/>
      </w:r>
      <w:r w:rsidR="00CE3250">
        <w:tab/>
      </w:r>
      <w:r w:rsidR="00CE3250">
        <w:tab/>
      </w:r>
      <w:r w:rsidR="00CE3250">
        <w:tab/>
        <w:t xml:space="preserve">     (</w:t>
      </w:r>
      <w:r w:rsidR="00CE3250">
        <w:rPr>
          <w:rFonts w:hint="eastAsia"/>
        </w:rPr>
        <w:t>3</w:t>
      </w:r>
      <w:r w:rsidR="001A33F1">
        <w:t>-1)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357C10"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CE3250">
        <w:t xml:space="preserve"> </w:t>
      </w:r>
      <w:r w:rsidR="001A33F1">
        <w:t xml:space="preserve">  </w:t>
      </w:r>
      <w:r w:rsidR="001A33F1">
        <w:rPr>
          <w:rFonts w:hint="eastAsia"/>
        </w:rPr>
        <w:t>(</w:t>
      </w:r>
      <w:r w:rsidR="00CE3250">
        <w:rPr>
          <w:rFonts w:hint="eastAsia"/>
        </w:rPr>
        <w:t>3</w:t>
      </w:r>
      <w:r w:rsidR="001A33F1">
        <w:t>-2</w:t>
      </w:r>
      <w:r w:rsidR="001A33F1">
        <w:rPr>
          <w:rFonts w:hint="eastAsia"/>
        </w:rPr>
        <w:t>)</w:t>
      </w:r>
    </w:p>
    <w:p w:rsidR="001A33F1" w:rsidRDefault="001A33F1" w:rsidP="001A33F1">
      <w:pPr>
        <w:ind w:right="480"/>
      </w:pPr>
    </w:p>
    <w:p w:rsidR="001A33F1" w:rsidRPr="001A33F1" w:rsidRDefault="00357C10"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51358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51358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357C1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CE3250">
        <w:rPr>
          <w:rFonts w:hint="eastAsia"/>
        </w:rPr>
        <w:t>3</w:t>
      </w:r>
      <w:r w:rsidR="00394FF7">
        <w:t>-3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357C1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CE3250">
        <w:rPr>
          <w:rFonts w:hint="eastAsia"/>
        </w:rPr>
        <w:t>3</w:t>
      </w:r>
      <w:r w:rsidR="00D81E1D">
        <w:t>-</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51358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CE3250">
        <w:rPr>
          <w:rFonts w:hint="eastAsia"/>
        </w:rPr>
        <w:t>3</w:t>
      </w:r>
      <w:r w:rsidR="006A14BF">
        <w:t>-</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51358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CE3250">
        <w:rPr>
          <w:rFonts w:hint="eastAsia"/>
        </w:rPr>
        <w:t>3</w:t>
      </w:r>
      <w:r w:rsidR="003D16F1">
        <w:t>-</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4B31A9" w:rsidRDefault="004B31A9" w:rsidP="004B31A9">
      <w:pPr>
        <w:pStyle w:val="1"/>
        <w:numPr>
          <w:ilvl w:val="0"/>
          <w:numId w:val="1"/>
        </w:numPr>
        <w:spacing w:before="600"/>
      </w:pPr>
      <w:bookmarkStart w:id="66" w:name="_Toc485135885"/>
      <w:r>
        <w:rPr>
          <w:rFonts w:hint="eastAsia"/>
        </w:rPr>
        <w:lastRenderedPageBreak/>
        <w:t>基于</w:t>
      </w:r>
      <w:r w:rsidR="000C6009">
        <w:rPr>
          <w:rFonts w:hint="eastAsia"/>
        </w:rPr>
        <w:t>中英</w:t>
      </w:r>
      <w:r>
        <w:rPr>
          <w:rFonts w:hint="eastAsia"/>
        </w:rPr>
        <w:t>翻译机制的</w:t>
      </w:r>
      <w:r w:rsidR="002654FA">
        <w:rPr>
          <w:rFonts w:hint="eastAsia"/>
        </w:rPr>
        <w:t>中文</w:t>
      </w:r>
      <w:r w:rsidR="008E6268">
        <w:rPr>
          <w:rFonts w:hint="eastAsia"/>
        </w:rPr>
        <w:t>问题答案</w:t>
      </w:r>
      <w:r w:rsidR="00C658D3">
        <w:rPr>
          <w:rFonts w:hint="eastAsia"/>
        </w:rPr>
        <w:t>抽取</w:t>
      </w:r>
      <w:r w:rsidR="00286678">
        <w:rPr>
          <w:rFonts w:hint="eastAsia"/>
        </w:rPr>
        <w:t>方法</w:t>
      </w:r>
      <w:bookmarkEnd w:id="66"/>
    </w:p>
    <w:p w:rsidR="00F84306" w:rsidRDefault="008D60D5" w:rsidP="00F84306">
      <w:pPr>
        <w:pStyle w:val="2"/>
      </w:pPr>
      <w:bookmarkStart w:id="67" w:name="_Toc485135886"/>
      <w:r>
        <w:rPr>
          <w:rFonts w:hint="eastAsia"/>
        </w:rPr>
        <w:t>算法总体流程</w:t>
      </w:r>
      <w:bookmarkEnd w:id="67"/>
    </w:p>
    <w:p w:rsidR="002654F4" w:rsidRDefault="0090407D" w:rsidP="002654F4">
      <w:pPr>
        <w:ind w:firstLine="420"/>
      </w:pPr>
      <w:r>
        <w:drawing>
          <wp:anchor distT="0" distB="0" distL="114300" distR="114300" simplePos="0" relativeHeight="251709952" behindDoc="0" locked="0" layoutInCell="1" allowOverlap="1">
            <wp:simplePos x="0" y="0"/>
            <wp:positionH relativeFrom="page">
              <wp:align>center</wp:align>
            </wp:positionH>
            <wp:positionV relativeFrom="paragraph">
              <wp:posOffset>2037715</wp:posOffset>
            </wp:positionV>
            <wp:extent cx="5328000" cy="2667600"/>
            <wp:effectExtent l="0" t="0" r="635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000" cy="266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6C0">
        <w:rPr>
          <w:rFonts w:hint="eastAsia"/>
        </w:rPr>
        <w:t>第三章我们详细介绍了基于双向</w:t>
      </w:r>
      <w:r w:rsidR="002236C0">
        <w:rPr>
          <w:rFonts w:hint="eastAsia"/>
        </w:rPr>
        <w:t>Attention</w:t>
      </w:r>
      <w:r w:rsidR="002236C0">
        <w:rPr>
          <w:rFonts w:hint="eastAsia"/>
        </w:rPr>
        <w:t>的英文问</w:t>
      </w:r>
      <w:r w:rsidR="00CF3643">
        <w:rPr>
          <w:rFonts w:hint="eastAsia"/>
        </w:rPr>
        <w:t>题答案</w:t>
      </w:r>
      <w:r w:rsidR="002236C0">
        <w:rPr>
          <w:rFonts w:hint="eastAsia"/>
        </w:rPr>
        <w:t>抽取算法</w:t>
      </w:r>
      <w:r w:rsidR="00CF3643">
        <w:rPr>
          <w:rFonts w:hint="eastAsia"/>
        </w:rPr>
        <w:t>，</w:t>
      </w:r>
      <w:r w:rsidR="0050752E">
        <w:rPr>
          <w:rFonts w:hint="eastAsia"/>
        </w:rPr>
        <w:t>下面我们将尝试用这种方法来解决中文问答。</w:t>
      </w:r>
      <w:r w:rsidR="00506FFB">
        <w:rPr>
          <w:rFonts w:hint="eastAsia"/>
        </w:rPr>
        <w:t>一种直观的想法是采用翻译的方式，即对于用户输入的</w:t>
      </w:r>
      <w:r w:rsidR="00EF01B7">
        <w:rPr>
          <w:rFonts w:hint="eastAsia"/>
        </w:rPr>
        <w:t>中文</w:t>
      </w:r>
      <w:r w:rsidR="00506FFB">
        <w:rPr>
          <w:rFonts w:hint="eastAsia"/>
        </w:rPr>
        <w:t>问题，我们首先将其翻译为</w:t>
      </w:r>
      <w:r w:rsidR="00D9585D">
        <w:rPr>
          <w:rFonts w:hint="eastAsia"/>
        </w:rPr>
        <w:t>英文，</w:t>
      </w:r>
      <w:r w:rsidR="00EF01B7">
        <w:rPr>
          <w:rFonts w:hint="eastAsia"/>
        </w:rPr>
        <w:t>再将对应的英文问题输入给前述模型，</w:t>
      </w:r>
      <w:r w:rsidR="00355DF9">
        <w:rPr>
          <w:rFonts w:hint="eastAsia"/>
        </w:rPr>
        <w:t>同时</w:t>
      </w:r>
      <w:r w:rsidR="00F60707">
        <w:rPr>
          <w:rFonts w:hint="eastAsia"/>
        </w:rPr>
        <w:t>对于上下文，我们也要将原始的中文上下文转换成英文，</w:t>
      </w:r>
      <w:r w:rsidR="00422497">
        <w:rPr>
          <w:rFonts w:hint="eastAsia"/>
        </w:rPr>
        <w:t>经过翻译后的问题于上下文才能作为前述模型的输入，</w:t>
      </w:r>
      <w:r w:rsidR="00910A09">
        <w:rPr>
          <w:rFonts w:hint="eastAsia"/>
        </w:rPr>
        <w:t>进而进行各层编码，产生</w:t>
      </w:r>
      <w:r w:rsidR="00B552FB">
        <w:rPr>
          <w:rFonts w:hint="eastAsia"/>
        </w:rPr>
        <w:t>对</w:t>
      </w:r>
      <w:r w:rsidR="003E6253">
        <w:rPr>
          <w:rFonts w:hint="eastAsia"/>
        </w:rPr>
        <w:t>应</w:t>
      </w:r>
      <w:r w:rsidR="00B552FB">
        <w:rPr>
          <w:rFonts w:hint="eastAsia"/>
        </w:rPr>
        <w:t>于翻译文本的</w:t>
      </w:r>
      <w:r w:rsidR="00B327C1">
        <w:rPr>
          <w:rFonts w:hint="eastAsia"/>
        </w:rPr>
        <w:t>答案</w:t>
      </w:r>
      <w:r w:rsidR="003E6253">
        <w:rPr>
          <w:rFonts w:hint="eastAsia"/>
        </w:rPr>
        <w:t>片段，</w:t>
      </w:r>
      <w:r w:rsidR="00380980">
        <w:rPr>
          <w:rFonts w:hint="eastAsia"/>
        </w:rPr>
        <w:t>最后再将答案片段翻译为中文返回给用户。</w:t>
      </w:r>
      <w:r w:rsidR="00217733">
        <w:rPr>
          <w:rFonts w:hint="eastAsia"/>
        </w:rPr>
        <w:t>大致流程如图</w:t>
      </w:r>
      <w:r w:rsidR="00217733">
        <w:rPr>
          <w:rFonts w:hint="eastAsia"/>
        </w:rPr>
        <w:t>4.1</w:t>
      </w:r>
      <w:r w:rsidR="00217733">
        <w:rPr>
          <w:rFonts w:hint="eastAsia"/>
        </w:rPr>
        <w:t>所示</w:t>
      </w:r>
      <w:r w:rsidR="00B66E6A">
        <w:rPr>
          <w:rFonts w:hint="eastAsia"/>
        </w:rPr>
        <w:t>。</w:t>
      </w:r>
    </w:p>
    <w:p w:rsidR="000D314D" w:rsidRDefault="007563D4" w:rsidP="000D314D">
      <w:r>
        <mc:AlternateContent>
          <mc:Choice Requires="wps">
            <w:drawing>
              <wp:anchor distT="0" distB="0" distL="114300" distR="114300" simplePos="0" relativeHeight="251712000" behindDoc="0" locked="0" layoutInCell="1" allowOverlap="1" wp14:anchorId="6A5D1CDB" wp14:editId="1128E0FE">
                <wp:simplePos x="0" y="0"/>
                <wp:positionH relativeFrom="column">
                  <wp:posOffset>-266302</wp:posOffset>
                </wp:positionH>
                <wp:positionV relativeFrom="paragraph">
                  <wp:posOffset>2955007</wp:posOffset>
                </wp:positionV>
                <wp:extent cx="5327650" cy="289560"/>
                <wp:effectExtent l="0" t="0" r="6350" b="0"/>
                <wp:wrapSquare wrapText="bothSides"/>
                <wp:docPr id="26" name="文本框 26"/>
                <wp:cNvGraphicFramePr/>
                <a:graphic xmlns:a="http://schemas.openxmlformats.org/drawingml/2006/main">
                  <a:graphicData uri="http://schemas.microsoft.com/office/word/2010/wordprocessingShape">
                    <wps:wsp>
                      <wps:cNvSpPr txBox="1"/>
                      <wps:spPr>
                        <a:xfrm>
                          <a:off x="0" y="0"/>
                          <a:ext cx="5327650" cy="289560"/>
                        </a:xfrm>
                        <a:prstGeom prst="rect">
                          <a:avLst/>
                        </a:prstGeom>
                        <a:solidFill>
                          <a:prstClr val="white"/>
                        </a:solidFill>
                        <a:ln>
                          <a:noFill/>
                        </a:ln>
                      </wps:spPr>
                      <wps:txbx>
                        <w:txbxContent>
                          <w:p w:rsidR="00357C10" w:rsidRPr="00BB1318" w:rsidRDefault="00357C10" w:rsidP="00CF4230">
                            <w:pPr>
                              <w:ind w:firstLineChars="500" w:firstLine="1050"/>
                              <w:rPr>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sidR="00B021E7">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68"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68"/>
                          </w:p>
                          <w:p w:rsidR="00357C10" w:rsidRPr="00CF4230" w:rsidRDefault="00357C10" w:rsidP="00F751F9">
                            <w:pPr>
                              <w:pStyle w:val="affe"/>
                              <w:rPr>
                                <w:rFonts w:ascii="Times New Roman" w:eastAsia="宋体"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5D1CDB" id="_x0000_t202" coordsize="21600,21600" o:spt="202" path="m,l,21600r21600,l21600,xe">
                <v:stroke joinstyle="miter"/>
                <v:path gradientshapeok="t" o:connecttype="rect"/>
              </v:shapetype>
              <v:shape id="文本框 26" o:spid="_x0000_s1026" type="#_x0000_t202" style="position:absolute;margin-left:-20.95pt;margin-top:232.7pt;width:419.5pt;height:22.8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" stroked="f">
                <v:textbox inset="0,0,0,0">
                  <w:txbxContent>
                    <w:p w:rsidR="00357C10" w:rsidRPr="00BB1318" w:rsidRDefault="00357C10" w:rsidP="00CF4230">
                      <w:pPr>
                        <w:ind w:firstLineChars="500" w:firstLine="1050"/>
                        <w:rPr>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sidR="00B021E7">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69"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69"/>
                    </w:p>
                    <w:p w:rsidR="00357C10" w:rsidRPr="00CF4230" w:rsidRDefault="00357C10" w:rsidP="00F751F9">
                      <w:pPr>
                        <w:pStyle w:val="affe"/>
                        <w:rPr>
                          <w:rFonts w:ascii="Times New Roman" w:eastAsia="宋体" w:hAnsi="Times New Roman" w:cs="Times New Roman"/>
                          <w:sz w:val="24"/>
                          <w:szCs w:val="24"/>
                        </w:rPr>
                      </w:pPr>
                    </w:p>
                  </w:txbxContent>
                </v:textbox>
                <w10:wrap type="square"/>
              </v:shape>
            </w:pict>
          </mc:Fallback>
        </mc:AlternateContent>
      </w:r>
    </w:p>
    <w:p w:rsidR="00355DF9" w:rsidRDefault="00355DF9" w:rsidP="00355DF9">
      <w:pPr>
        <w:pStyle w:val="2"/>
      </w:pPr>
      <w:bookmarkStart w:id="70" w:name="_Toc485135887"/>
      <w:r>
        <w:rPr>
          <w:rFonts w:hint="eastAsia"/>
        </w:rPr>
        <w:t>数据预处理</w:t>
      </w:r>
      <w:bookmarkEnd w:id="70"/>
    </w:p>
    <w:p w:rsidR="00E96FB8" w:rsidRDefault="00641C39" w:rsidP="00E96FB8">
      <w:pPr>
        <w:ind w:firstLine="420"/>
      </w:pPr>
      <w:r>
        <w:rPr>
          <w:rFonts w:hint="eastAsia"/>
        </w:rPr>
        <w:t>数据预处理阶段首先要解决的问题是</w:t>
      </w:r>
      <w:r w:rsidR="00784D5D">
        <w:rPr>
          <w:rFonts w:hint="eastAsia"/>
        </w:rPr>
        <w:t>特殊</w:t>
      </w:r>
      <w:r w:rsidR="00710049">
        <w:rPr>
          <w:rFonts w:hint="eastAsia"/>
        </w:rPr>
        <w:t>词，即不在词表内的词</w:t>
      </w:r>
      <w:r w:rsidR="009C67B7">
        <w:rPr>
          <w:rFonts w:hint="eastAsia"/>
        </w:rPr>
        <w:t>。</w:t>
      </w:r>
      <w:r w:rsidR="006A0D1F">
        <w:rPr>
          <w:rFonts w:hint="eastAsia"/>
        </w:rPr>
        <w:t>对与</w:t>
      </w:r>
      <w:r w:rsidR="006A0D1F">
        <w:rPr>
          <w:rFonts w:hint="eastAsia"/>
        </w:rPr>
        <w:t>SQuAD</w:t>
      </w:r>
      <w:r w:rsidR="006A0D1F">
        <w:rPr>
          <w:rFonts w:hint="eastAsia"/>
        </w:rPr>
        <w:t>数据集，我们需要首先进行词频统计，并选出词频最高的前五万个单词组成词表，</w:t>
      </w:r>
      <w:r w:rsidR="00DA2EF9">
        <w:rPr>
          <w:rFonts w:hint="eastAsia"/>
        </w:rPr>
        <w:t>对于超出</w:t>
      </w:r>
      <w:r w:rsidR="005E1B01">
        <w:rPr>
          <w:rFonts w:hint="eastAsia"/>
        </w:rPr>
        <w:t>该词表的词语我们均统一用</w:t>
      </w:r>
      <w:r w:rsidR="005E1B01">
        <w:rPr>
          <w:rFonts w:hint="eastAsia"/>
        </w:rPr>
        <w:t>UNK</w:t>
      </w:r>
      <w:r w:rsidR="005E1B01">
        <w:rPr>
          <w:rFonts w:hint="eastAsia"/>
        </w:rPr>
        <w:t>表示</w:t>
      </w:r>
      <w:r w:rsidR="009259FE">
        <w:rPr>
          <w:rFonts w:hint="eastAsia"/>
        </w:rPr>
        <w:t>，并用零向量统一编码。</w:t>
      </w:r>
      <w:r w:rsidR="00050965">
        <w:rPr>
          <w:rFonts w:hint="eastAsia"/>
        </w:rPr>
        <w:t>同时，我们需要对</w:t>
      </w:r>
      <w:r w:rsidR="00725AA1">
        <w:rPr>
          <w:rFonts w:hint="eastAsia"/>
        </w:rPr>
        <w:t>非词语的特殊字符进行处理，</w:t>
      </w:r>
      <w:r w:rsidR="008A7E24">
        <w:rPr>
          <w:rFonts w:hint="eastAsia"/>
        </w:rPr>
        <w:t>主要包括逗号、句号等标</w:t>
      </w:r>
      <w:r w:rsidR="008A7E24">
        <w:rPr>
          <w:rFonts w:hint="eastAsia"/>
        </w:rPr>
        <w:lastRenderedPageBreak/>
        <w:t>点符号，</w:t>
      </w:r>
      <w:r w:rsidR="00F6387F">
        <w:rPr>
          <w:rFonts w:hint="eastAsia"/>
        </w:rPr>
        <w:t>在此我们选取了十五个常用的</w:t>
      </w:r>
      <w:r w:rsidR="00577117">
        <w:rPr>
          <w:rFonts w:hint="eastAsia"/>
        </w:rPr>
        <w:t>符号进行编码，对其他特殊字符同样采取</w:t>
      </w:r>
      <w:r w:rsidR="00577117">
        <w:rPr>
          <w:rFonts w:hint="eastAsia"/>
        </w:rPr>
        <w:t>UNK</w:t>
      </w:r>
      <w:r w:rsidR="00577117">
        <w:rPr>
          <w:rFonts w:hint="eastAsia"/>
        </w:rPr>
        <w:t>表示</w:t>
      </w:r>
      <w:r w:rsidR="002574BF">
        <w:rPr>
          <w:rFonts w:hint="eastAsia"/>
        </w:rPr>
        <w:t>。</w:t>
      </w:r>
    </w:p>
    <w:p w:rsidR="00794DC0" w:rsidRDefault="00794DC0" w:rsidP="00E96FB8">
      <w:pPr>
        <w:ind w:firstLine="420"/>
      </w:pPr>
      <w:r>
        <w:rPr>
          <w:rFonts w:hint="eastAsia"/>
        </w:rPr>
        <w:t>在此基础上，我们对</w:t>
      </w:r>
      <w:r>
        <w:rPr>
          <w:rFonts w:hint="eastAsia"/>
        </w:rPr>
        <w:t>S</w:t>
      </w:r>
      <w:r>
        <w:t>Q</w:t>
      </w:r>
      <w:r>
        <w:rPr>
          <w:rFonts w:hint="eastAsia"/>
        </w:rPr>
        <w:t>uAD</w:t>
      </w:r>
      <w:r>
        <w:rPr>
          <w:rFonts w:hint="eastAsia"/>
        </w:rPr>
        <w:t>训练集进行清洗</w:t>
      </w:r>
      <w:r w:rsidR="00E20E39">
        <w:rPr>
          <w:rFonts w:hint="eastAsia"/>
        </w:rPr>
        <w:t>，</w:t>
      </w:r>
      <w:r w:rsidR="00261B31">
        <w:rPr>
          <w:rFonts w:hint="eastAsia"/>
        </w:rPr>
        <w:t>将</w:t>
      </w:r>
      <w:r w:rsidR="00CB744C">
        <w:rPr>
          <w:rFonts w:hint="eastAsia"/>
        </w:rPr>
        <w:t>训练集中的指针位置有字符位置转换为单词位置，</w:t>
      </w:r>
      <w:r w:rsidR="00DF213F">
        <w:rPr>
          <w:rFonts w:hint="eastAsia"/>
        </w:rPr>
        <w:t>这样就避免出现了答案中会有</w:t>
      </w:r>
      <w:r w:rsidR="008660C5">
        <w:rPr>
          <w:rFonts w:hint="eastAsia"/>
        </w:rPr>
        <w:t>半个单词的问题</w:t>
      </w:r>
      <w:r w:rsidR="00751CFB">
        <w:rPr>
          <w:rFonts w:hint="eastAsia"/>
        </w:rPr>
        <w:t>，同时所有</w:t>
      </w:r>
      <w:r w:rsidR="00751CFB">
        <w:rPr>
          <w:rFonts w:hint="eastAsia"/>
        </w:rPr>
        <w:t>UNK</w:t>
      </w:r>
      <w:r w:rsidR="00751CFB">
        <w:rPr>
          <w:rFonts w:hint="eastAsia"/>
        </w:rPr>
        <w:t>均占一个单词的位置。</w:t>
      </w:r>
    </w:p>
    <w:p w:rsidR="00827771" w:rsidRDefault="00827771" w:rsidP="00E96FB8">
      <w:pPr>
        <w:ind w:firstLine="420"/>
      </w:pPr>
    </w:p>
    <w:p w:rsidR="00827771" w:rsidRDefault="00827771" w:rsidP="00E96FB8">
      <w:pPr>
        <w:ind w:firstLine="420"/>
      </w:pPr>
      <w:r>
        <w:rPr>
          <w:rFonts w:hint="eastAsia"/>
        </w:rPr>
        <w:drawing>
          <wp:anchor distT="0" distB="0" distL="114300" distR="114300" simplePos="0" relativeHeight="251714048" behindDoc="0" locked="0" layoutInCell="1" allowOverlap="1" wp14:anchorId="748591D3" wp14:editId="433850F3">
            <wp:simplePos x="0" y="0"/>
            <wp:positionH relativeFrom="column">
              <wp:posOffset>727710</wp:posOffset>
            </wp:positionH>
            <wp:positionV relativeFrom="paragraph">
              <wp:posOffset>3175</wp:posOffset>
            </wp:positionV>
            <wp:extent cx="3598545" cy="2001520"/>
            <wp:effectExtent l="0" t="0" r="190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8545"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935C95" w:rsidRDefault="00935C95" w:rsidP="00E96FB8">
      <w:pPr>
        <w:ind w:firstLine="420"/>
      </w:pPr>
      <w:r>
        <mc:AlternateContent>
          <mc:Choice Requires="wps">
            <w:drawing>
              <wp:anchor distT="0" distB="0" distL="114300" distR="114300" simplePos="0" relativeHeight="251716096" behindDoc="0" locked="0" layoutInCell="1" allowOverlap="1" wp14:anchorId="15A7E8FD" wp14:editId="65A1F425">
                <wp:simplePos x="0" y="0"/>
                <wp:positionH relativeFrom="margin">
                  <wp:posOffset>738862</wp:posOffset>
                </wp:positionH>
                <wp:positionV relativeFrom="paragraph">
                  <wp:posOffset>143496</wp:posOffset>
                </wp:positionV>
                <wp:extent cx="3315970" cy="635"/>
                <wp:effectExtent l="0" t="0" r="0" b="0"/>
                <wp:wrapSquare wrapText="bothSides"/>
                <wp:docPr id="29" name="文本框 29"/>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rsidR="00357C10" w:rsidRPr="000F0EC2" w:rsidRDefault="00357C10"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1"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E8FD" id="文本框 29" o:spid="_x0000_s1027" type="#_x0000_t202" style="position:absolute;left:0;text-align:left;margin-left:58.2pt;margin-top:11.3pt;width:261.1pt;height:.05pt;z-index:251716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vPwIAAGcEAAAOAAAAZHJzL2Uyb0RvYy54bWysVM2O0zAQviPxDpbvNP3RLm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" stroked="f">
                <v:textbox style="mso-fit-shape-to-text:t" inset="0,0,0,0">
                  <w:txbxContent>
                    <w:p w:rsidR="00357C10" w:rsidRPr="000F0EC2" w:rsidRDefault="00357C10"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2"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2"/>
                    </w:p>
                  </w:txbxContent>
                </v:textbox>
                <w10:wrap type="square" anchorx="margin"/>
              </v:shape>
            </w:pict>
          </mc:Fallback>
        </mc:AlternateContent>
      </w:r>
    </w:p>
    <w:p w:rsidR="00D1403C" w:rsidRDefault="00D1403C" w:rsidP="00E96FB8">
      <w:pPr>
        <w:ind w:firstLine="420"/>
      </w:pPr>
    </w:p>
    <w:p w:rsidR="00644C2A" w:rsidRPr="00F84306" w:rsidRDefault="00644C2A" w:rsidP="00644C2A">
      <w:pPr>
        <w:pStyle w:val="2"/>
      </w:pPr>
      <w:bookmarkStart w:id="73" w:name="_Toc485135888"/>
      <w:r>
        <w:rPr>
          <w:rFonts w:hint="eastAsia"/>
        </w:rPr>
        <w:t>算法详述</w:t>
      </w:r>
      <w:bookmarkEnd w:id="73"/>
    </w:p>
    <w:p w:rsidR="00644C2A" w:rsidRDefault="00604C7F" w:rsidP="00AD6748">
      <w:pPr>
        <w:ind w:firstLine="420"/>
      </w:pPr>
      <w:r>
        <w:rPr>
          <w:rFonts w:hint="eastAsia"/>
        </w:rPr>
        <w:t>算法的第一步是处理用户输入</w:t>
      </w:r>
      <w:r w:rsidR="005E50B9">
        <w:rPr>
          <w:rFonts w:hint="eastAsia"/>
        </w:rPr>
        <w:t>。</w:t>
      </w:r>
      <w:r w:rsidR="00E462AE">
        <w:rPr>
          <w:rFonts w:hint="eastAsia"/>
        </w:rPr>
        <w:t>对于用户输入的问题和上下文，</w:t>
      </w:r>
      <w:r w:rsidR="00AD6748">
        <w:rPr>
          <w:rFonts w:hint="eastAsia"/>
        </w:rPr>
        <w:t>我们首先</w:t>
      </w:r>
      <w:r w:rsidR="00B620D9">
        <w:rPr>
          <w:rFonts w:hint="eastAsia"/>
        </w:rPr>
        <w:t>将用户问题和上下文进行翻译，在此我们采用的是谷歌翻译</w:t>
      </w:r>
      <w:r w:rsidR="00FF1EE3">
        <w:rPr>
          <w:rFonts w:hint="eastAsia"/>
        </w:rPr>
        <w:t>。</w:t>
      </w:r>
      <w:r w:rsidR="0043653A">
        <w:rPr>
          <w:rFonts w:hint="eastAsia"/>
        </w:rPr>
        <w:t>然后</w:t>
      </w:r>
      <w:r w:rsidR="00AD6748">
        <w:rPr>
          <w:rFonts w:hint="eastAsia"/>
        </w:rPr>
        <w:t>对其中的每一个单词（包括特殊符号）进行扫描，</w:t>
      </w:r>
      <w:r w:rsidR="00D0516C">
        <w:rPr>
          <w:rFonts w:hint="eastAsia"/>
        </w:rPr>
        <w:t>对于</w:t>
      </w:r>
      <w:r w:rsidR="002C422F">
        <w:rPr>
          <w:rFonts w:hint="eastAsia"/>
        </w:rPr>
        <w:t>在我们预先筛选的词表中不存在的词</w:t>
      </w:r>
      <w:r w:rsidR="000D1D3A">
        <w:rPr>
          <w:rFonts w:hint="eastAsia"/>
        </w:rPr>
        <w:t>直接进行</w:t>
      </w:r>
      <w:r w:rsidR="00FF3640">
        <w:rPr>
          <w:rFonts w:hint="eastAsia"/>
        </w:rPr>
        <w:t>UNK</w:t>
      </w:r>
      <w:r w:rsidR="00403624">
        <w:rPr>
          <w:rFonts w:hint="eastAsia"/>
        </w:rPr>
        <w:t>标记</w:t>
      </w:r>
      <w:r w:rsidR="00730C3C">
        <w:rPr>
          <w:rFonts w:hint="eastAsia"/>
        </w:rPr>
        <w:t>。</w:t>
      </w:r>
    </w:p>
    <w:p w:rsidR="00B9749D" w:rsidRDefault="00B9749D" w:rsidP="00AD6748">
      <w:pPr>
        <w:ind w:firstLine="420"/>
      </w:pPr>
      <w:r>
        <w:rPr>
          <w:rFonts w:hint="eastAsia"/>
        </w:rPr>
        <w:t>首先在字符编码层，</w:t>
      </w:r>
      <w:r w:rsidR="00963E84">
        <w:rPr>
          <w:rFonts w:hint="eastAsia"/>
        </w:rPr>
        <w:t>如第三章所述，</w:t>
      </w:r>
      <w:r w:rsidR="00E8562B">
        <w:rPr>
          <w:rFonts w:hint="eastAsia"/>
        </w:rPr>
        <w:t>我们</w:t>
      </w:r>
      <w:r w:rsidR="00366D4E">
        <w:rPr>
          <w:rFonts w:hint="eastAsia"/>
        </w:rPr>
        <w:t>对于输入的</w:t>
      </w:r>
      <w:r w:rsidR="009E0F1E">
        <w:rPr>
          <w:rFonts w:hint="eastAsia"/>
        </w:rPr>
        <w:t>所有</w:t>
      </w:r>
      <w:r w:rsidR="00366D4E">
        <w:rPr>
          <w:rFonts w:hint="eastAsia"/>
        </w:rPr>
        <w:t>单词</w:t>
      </w:r>
      <w:r w:rsidR="009E0F1E">
        <w:rPr>
          <w:rFonts w:hint="eastAsia"/>
        </w:rPr>
        <w:t>和</w:t>
      </w:r>
      <w:r w:rsidR="003C5358">
        <w:rPr>
          <w:rFonts w:hint="eastAsia"/>
        </w:rPr>
        <w:t>符号</w:t>
      </w:r>
      <w:r w:rsidR="009E0F1E">
        <w:rPr>
          <w:rFonts w:hint="eastAsia"/>
        </w:rPr>
        <w:t>进行</w:t>
      </w:r>
      <w:r w:rsidR="003C5358">
        <w:rPr>
          <w:rFonts w:hint="eastAsia"/>
        </w:rPr>
        <w:t>分割，</w:t>
      </w:r>
      <w:r w:rsidR="00144236">
        <w:rPr>
          <w:rFonts w:hint="eastAsia"/>
        </w:rPr>
        <w:t>所有的单词都转换为</w:t>
      </w:r>
      <w:r w:rsidR="006D562A">
        <w:rPr>
          <w:rFonts w:hint="eastAsia"/>
        </w:rPr>
        <w:t>字符的集合</w:t>
      </w:r>
      <w:r w:rsidR="007B50A9">
        <w:rPr>
          <w:rFonts w:hint="eastAsia"/>
        </w:rPr>
        <w:t>输入给字符编码层</w:t>
      </w:r>
      <w:r w:rsidR="00BA2453">
        <w:rPr>
          <w:rFonts w:hint="eastAsia"/>
        </w:rPr>
        <w:t>。</w:t>
      </w:r>
      <w:r w:rsidR="00DB45B8">
        <w:rPr>
          <w:rFonts w:hint="eastAsia"/>
        </w:rPr>
        <w:t>由于英文有</w:t>
      </w:r>
      <w:r w:rsidR="00DB45B8">
        <w:rPr>
          <w:rFonts w:hint="eastAsia"/>
        </w:rPr>
        <w:t>26</w:t>
      </w:r>
      <w:r w:rsidR="00DB45B8">
        <w:rPr>
          <w:rFonts w:hint="eastAsia"/>
        </w:rPr>
        <w:t>个英文字母，</w:t>
      </w:r>
      <w:r w:rsidR="0049108E">
        <w:rPr>
          <w:rFonts w:hint="eastAsia"/>
        </w:rPr>
        <w:t>我们</w:t>
      </w:r>
      <w:r w:rsidR="00CE2AED">
        <w:rPr>
          <w:rFonts w:hint="eastAsia"/>
        </w:rPr>
        <w:t>将采用</w:t>
      </w:r>
      <w:r w:rsidR="0040061E">
        <w:rPr>
          <w:rFonts w:hint="eastAsia"/>
        </w:rPr>
        <w:t>六</w:t>
      </w:r>
      <w:r w:rsidR="00CE2AED">
        <w:rPr>
          <w:rFonts w:hint="eastAsia"/>
        </w:rPr>
        <w:t>位二进制编码对这</w:t>
      </w:r>
      <w:r w:rsidR="00CE2AED">
        <w:rPr>
          <w:rFonts w:hint="eastAsia"/>
        </w:rPr>
        <w:t>26</w:t>
      </w:r>
      <w:r w:rsidR="00CE2AED">
        <w:rPr>
          <w:rFonts w:hint="eastAsia"/>
        </w:rPr>
        <w:t>个英文字母进行初始编码，</w:t>
      </w:r>
      <w:r w:rsidR="00AA4E22">
        <w:rPr>
          <w:rFonts w:hint="eastAsia"/>
        </w:rPr>
        <w:t>并将整个单词按照字符组成顺序组成单词矩阵</w:t>
      </w:r>
      <w:r w:rsidR="00AC7749">
        <w:rPr>
          <w:rFonts w:hint="eastAsia"/>
        </w:rPr>
        <w:t>，</w:t>
      </w:r>
      <w:r w:rsidR="00F34934">
        <w:rPr>
          <w:rFonts w:hint="eastAsia"/>
        </w:rPr>
        <w:t>之后便是采用</w:t>
      </w:r>
      <w:r w:rsidR="00F34934">
        <w:rPr>
          <w:rFonts w:hint="eastAsia"/>
        </w:rPr>
        <w:t>CNN</w:t>
      </w:r>
      <w:r w:rsidR="00F34934">
        <w:rPr>
          <w:rFonts w:hint="eastAsia"/>
        </w:rPr>
        <w:t>的卷积和池化操作对单词进行特征抽取，最终形成向量。</w:t>
      </w:r>
      <w:r w:rsidR="00963AE2">
        <w:rPr>
          <w:rFonts w:hint="eastAsia"/>
        </w:rPr>
        <w:t>对于</w:t>
      </w:r>
      <w:r w:rsidR="00CE051D">
        <w:rPr>
          <w:rFonts w:hint="eastAsia"/>
        </w:rPr>
        <w:t>1</w:t>
      </w:r>
      <w:r w:rsidR="000050B6">
        <w:rPr>
          <w:rFonts w:hint="eastAsia"/>
        </w:rPr>
        <w:t>0</w:t>
      </w:r>
      <w:r w:rsidR="00CE051D">
        <w:rPr>
          <w:rFonts w:hint="eastAsia"/>
        </w:rPr>
        <w:t>个</w:t>
      </w:r>
      <w:r w:rsidR="00963AE2">
        <w:rPr>
          <w:rFonts w:hint="eastAsia"/>
        </w:rPr>
        <w:t>特殊字符，</w:t>
      </w:r>
      <w:r w:rsidR="00CE051D">
        <w:rPr>
          <w:rFonts w:hint="eastAsia"/>
        </w:rPr>
        <w:t>我们</w:t>
      </w:r>
      <w:r w:rsidR="0085640E">
        <w:rPr>
          <w:rFonts w:hint="eastAsia"/>
        </w:rPr>
        <w:t>采用同样的</w:t>
      </w:r>
      <w:r w:rsidR="009E6184">
        <w:rPr>
          <w:rFonts w:hint="eastAsia"/>
        </w:rPr>
        <w:t>六</w:t>
      </w:r>
      <w:r w:rsidR="00B646EC">
        <w:rPr>
          <w:rFonts w:hint="eastAsia"/>
        </w:rPr>
        <w:t>位</w:t>
      </w:r>
      <w:r w:rsidR="00955549">
        <w:rPr>
          <w:rFonts w:hint="eastAsia"/>
        </w:rPr>
        <w:t>二进制</w:t>
      </w:r>
      <w:r w:rsidR="0085640E">
        <w:rPr>
          <w:rFonts w:hint="eastAsia"/>
        </w:rPr>
        <w:t>向量编码处理</w:t>
      </w:r>
      <w:r w:rsidR="00ED6F80">
        <w:rPr>
          <w:rFonts w:hint="eastAsia"/>
        </w:rPr>
        <w:t>，只不过我们把这些特殊字符当作字母数量为</w:t>
      </w:r>
      <w:r w:rsidR="00ED6F80">
        <w:rPr>
          <w:rFonts w:hint="eastAsia"/>
        </w:rPr>
        <w:t>1</w:t>
      </w:r>
      <w:r w:rsidR="00ED6F80">
        <w:rPr>
          <w:rFonts w:hint="eastAsia"/>
        </w:rPr>
        <w:t>的单词，</w:t>
      </w:r>
      <w:r w:rsidR="003230C8">
        <w:rPr>
          <w:rFonts w:hint="eastAsia"/>
        </w:rPr>
        <w:t>即单词矩阵的行数为</w:t>
      </w:r>
      <w:r w:rsidR="003230C8">
        <w:rPr>
          <w:rFonts w:hint="eastAsia"/>
        </w:rPr>
        <w:t>1</w:t>
      </w:r>
      <w:r w:rsidR="008E5BDC">
        <w:rPr>
          <w:rFonts w:hint="eastAsia"/>
        </w:rPr>
        <w:t>。</w:t>
      </w:r>
    </w:p>
    <w:p w:rsidR="008E5B7F" w:rsidRDefault="008E5B7F" w:rsidP="00AD6748">
      <w:pPr>
        <w:ind w:firstLine="420"/>
      </w:pPr>
      <w:r>
        <w:rPr>
          <w:rFonts w:hint="eastAsia"/>
        </w:rPr>
        <w:lastRenderedPageBreak/>
        <w:t>在词语编码层，我们</w:t>
      </w:r>
      <w:r w:rsidR="00F10131">
        <w:rPr>
          <w:rFonts w:hint="eastAsia"/>
        </w:rPr>
        <w:t>的做法与字符级编码层相同，</w:t>
      </w:r>
      <w:r w:rsidR="00AE54F5">
        <w:rPr>
          <w:rFonts w:hint="eastAsia"/>
        </w:rPr>
        <w:t>首先对词表外的词进行</w:t>
      </w:r>
      <w:r w:rsidR="00AE54F5">
        <w:rPr>
          <w:rFonts w:hint="eastAsia"/>
        </w:rPr>
        <w:t>UNK</w:t>
      </w:r>
      <w:r w:rsidR="00AE54F5">
        <w:rPr>
          <w:rFonts w:hint="eastAsia"/>
        </w:rPr>
        <w:t>标记，</w:t>
      </w:r>
      <w:r w:rsidR="007F6DE9">
        <w:rPr>
          <w:rFonts w:hint="eastAsia"/>
        </w:rPr>
        <w:t>并根据</w:t>
      </w:r>
      <w:r w:rsidR="007F6DE9">
        <w:rPr>
          <w:rFonts w:hint="eastAsia"/>
        </w:rPr>
        <w:t>GloVe</w:t>
      </w:r>
      <w:r w:rsidR="007F6DE9">
        <w:rPr>
          <w:rFonts w:hint="eastAsia"/>
        </w:rPr>
        <w:t>词向量字典直接查找得到每一个单词对应的数值向量</w:t>
      </w:r>
      <w:r w:rsidR="00CF411D">
        <w:rPr>
          <w:rFonts w:hint="eastAsia"/>
        </w:rPr>
        <w:t>。</w:t>
      </w:r>
    </w:p>
    <w:p w:rsidR="00FE204C" w:rsidRDefault="00FE204C" w:rsidP="00AD6748">
      <w:pPr>
        <w:ind w:firstLine="420"/>
      </w:pPr>
      <w:r>
        <w:rPr>
          <w:rFonts w:hint="eastAsia"/>
        </w:rPr>
        <w:t>在短语编码层中，我们将前两层的单词向量进行拼接，</w:t>
      </w:r>
      <w:r w:rsidR="000604BD">
        <w:rPr>
          <w:rFonts w:hint="eastAsia"/>
        </w:rPr>
        <w:t>作为该层输入</w:t>
      </w:r>
      <w:r w:rsidR="00405AE8">
        <w:rPr>
          <w:rFonts w:hint="eastAsia"/>
        </w:rPr>
        <w:t>。</w:t>
      </w:r>
      <w:r w:rsidR="007422A0">
        <w:rPr>
          <w:rFonts w:hint="eastAsia"/>
        </w:rPr>
        <w:t>其中问题和上下文的单词输入是独立进行的。</w:t>
      </w:r>
      <w:r w:rsidR="001141E9">
        <w:rPr>
          <w:rFonts w:hint="eastAsia"/>
        </w:rPr>
        <w:t>为了产生词与词之间的交互，表达词之间的关联性，</w:t>
      </w:r>
      <w:r w:rsidR="001327A9">
        <w:rPr>
          <w:rFonts w:hint="eastAsia"/>
        </w:rPr>
        <w:t>我们使用两个互为反方向的</w:t>
      </w:r>
      <w:r w:rsidR="001327A9">
        <w:rPr>
          <w:rFonts w:hint="eastAsia"/>
        </w:rPr>
        <w:t>LSTM</w:t>
      </w:r>
      <w:r w:rsidR="001327A9">
        <w:rPr>
          <w:rFonts w:hint="eastAsia"/>
        </w:rPr>
        <w:t>对输入单词</w:t>
      </w:r>
      <w:r w:rsidR="00B27382">
        <w:rPr>
          <w:rFonts w:hint="eastAsia"/>
        </w:rPr>
        <w:t>进行编码，</w:t>
      </w:r>
      <w:r w:rsidR="003D4563">
        <w:rPr>
          <w:rFonts w:hint="eastAsia"/>
        </w:rPr>
        <w:t>具体地，我们首先按照正序让</w:t>
      </w:r>
      <w:r w:rsidR="00B22734">
        <w:rPr>
          <w:rFonts w:hint="eastAsia"/>
        </w:rPr>
        <w:t>所有单词通过</w:t>
      </w:r>
      <w:r w:rsidR="003D4563">
        <w:rPr>
          <w:rFonts w:hint="eastAsia"/>
        </w:rPr>
        <w:t>LSTM</w:t>
      </w:r>
      <w:r w:rsidR="00B22734">
        <w:rPr>
          <w:rFonts w:hint="eastAsia"/>
        </w:rPr>
        <w:t>，</w:t>
      </w:r>
      <w:r w:rsidR="005E4932">
        <w:rPr>
          <w:rFonts w:hint="eastAsia"/>
        </w:rPr>
        <w:t>其所有隐藏层的输出反</w:t>
      </w:r>
      <w:r w:rsidR="00353185">
        <w:rPr>
          <w:rFonts w:hint="eastAsia"/>
        </w:rPr>
        <w:t>向作为另一个</w:t>
      </w:r>
      <w:r w:rsidR="00353185">
        <w:rPr>
          <w:rFonts w:hint="eastAsia"/>
        </w:rPr>
        <w:t>LSTM</w:t>
      </w:r>
      <w:r w:rsidR="00353185">
        <w:rPr>
          <w:rFonts w:hint="eastAsia"/>
        </w:rPr>
        <w:t>的输入，</w:t>
      </w:r>
      <w:r w:rsidR="0049710A">
        <w:rPr>
          <w:rFonts w:hint="eastAsia"/>
        </w:rPr>
        <w:t>我们最终将反向</w:t>
      </w:r>
      <w:r w:rsidR="0049710A">
        <w:rPr>
          <w:rFonts w:hint="eastAsia"/>
        </w:rPr>
        <w:t>LSTM</w:t>
      </w:r>
      <w:r w:rsidR="0049710A">
        <w:rPr>
          <w:rFonts w:hint="eastAsia"/>
        </w:rPr>
        <w:t>最后一个隐藏层的输出作为短与编码层的输出</w:t>
      </w:r>
      <w:r w:rsidR="00D5521A">
        <w:rPr>
          <w:rFonts w:hint="eastAsia"/>
        </w:rPr>
        <w:t>，</w:t>
      </w:r>
      <w:r w:rsidR="00100C3B">
        <w:rPr>
          <w:rFonts w:hint="eastAsia"/>
        </w:rPr>
        <w:t>双向</w:t>
      </w:r>
      <w:r w:rsidR="00100C3B">
        <w:rPr>
          <w:rFonts w:hint="eastAsia"/>
        </w:rPr>
        <w:t>LSTM</w:t>
      </w:r>
      <w:r w:rsidR="00100C3B">
        <w:rPr>
          <w:rFonts w:hint="eastAsia"/>
        </w:rPr>
        <w:t>的工作流程如图</w:t>
      </w:r>
      <w:r w:rsidR="00100C3B">
        <w:rPr>
          <w:rFonts w:hint="eastAsia"/>
        </w:rPr>
        <w:t>4.2</w:t>
      </w:r>
      <w:r w:rsidR="00100C3B">
        <w:rPr>
          <w:rFonts w:hint="eastAsia"/>
        </w:rPr>
        <w:t>所示</w:t>
      </w:r>
      <w:r w:rsidR="002466D5">
        <w:rPr>
          <w:rFonts w:hint="eastAsia"/>
        </w:rPr>
        <w:t>。</w:t>
      </w:r>
    </w:p>
    <w:p w:rsidR="00D81C98" w:rsidRDefault="00F53EBF" w:rsidP="00AD6748">
      <w:pPr>
        <w:ind w:firstLine="420"/>
      </w:pPr>
      <w:r>
        <w:rPr>
          <w:rFonts w:hint="eastAsia"/>
        </w:rPr>
        <w:t>双向</w:t>
      </w:r>
      <w:r>
        <w:rPr>
          <w:rFonts w:hint="eastAsia"/>
        </w:rPr>
        <w:t>Attention</w:t>
      </w:r>
      <w:r>
        <w:rPr>
          <w:rFonts w:hint="eastAsia"/>
        </w:rPr>
        <w:t>层、建模层</w:t>
      </w:r>
      <w:r w:rsidR="006034E4">
        <w:rPr>
          <w:rFonts w:hint="eastAsia"/>
        </w:rPr>
        <w:t>和输出层</w:t>
      </w:r>
      <w:r>
        <w:rPr>
          <w:rFonts w:hint="eastAsia"/>
        </w:rPr>
        <w:t>的所有细节已在第三章阐述，不再赘述。</w:t>
      </w: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Pr="00644C2A" w:rsidRDefault="002654FA" w:rsidP="00AD6748">
      <w:pPr>
        <w:ind w:firstLine="420"/>
      </w:pPr>
    </w:p>
    <w:p w:rsidR="00C72E72" w:rsidRDefault="00C72E72" w:rsidP="00C72E72">
      <w:pPr>
        <w:pStyle w:val="1"/>
        <w:numPr>
          <w:ilvl w:val="0"/>
          <w:numId w:val="1"/>
        </w:numPr>
        <w:spacing w:before="600"/>
      </w:pPr>
      <w:bookmarkStart w:id="74" w:name="_Toc485135889"/>
      <w:r>
        <w:rPr>
          <w:rFonts w:hint="eastAsia"/>
        </w:rPr>
        <w:lastRenderedPageBreak/>
        <w:t>基于中文语料训练的</w:t>
      </w:r>
      <w:r w:rsidR="00CF4FFD">
        <w:rPr>
          <w:rFonts w:hint="eastAsia"/>
        </w:rPr>
        <w:t>中文</w:t>
      </w:r>
      <w:r>
        <w:rPr>
          <w:rFonts w:hint="eastAsia"/>
        </w:rPr>
        <w:t>问题答案抽取方法</w:t>
      </w:r>
      <w:bookmarkEnd w:id="74"/>
    </w:p>
    <w:p w:rsidR="004B50EA" w:rsidRDefault="004B50EA" w:rsidP="004B50EA">
      <w:pPr>
        <w:pStyle w:val="2"/>
      </w:pPr>
      <w:bookmarkStart w:id="75" w:name="_Toc485135890"/>
      <w:r>
        <w:rPr>
          <w:rFonts w:hint="eastAsia"/>
        </w:rPr>
        <w:t>算法总体流程</w:t>
      </w:r>
      <w:bookmarkEnd w:id="75"/>
    </w:p>
    <w:p w:rsidR="009937A9" w:rsidRDefault="002654FA" w:rsidP="001A2D2C">
      <w:pPr>
        <w:ind w:firstLine="420"/>
      </w:pPr>
      <w:r>
        <w:rPr>
          <w:rFonts w:hint="eastAsia"/>
        </w:rPr>
        <w:t>与第四章所介绍的基于翻译机制的中文问答</w:t>
      </w:r>
      <w:r w:rsidR="00DE34A2">
        <w:rPr>
          <w:rFonts w:hint="eastAsia"/>
        </w:rPr>
        <w:t>抽取方法不同，</w:t>
      </w:r>
      <w:r w:rsidR="00DC2F77">
        <w:rPr>
          <w:rFonts w:hint="eastAsia"/>
        </w:rPr>
        <w:t>本章所介绍的方法无需经过翻译，</w:t>
      </w:r>
      <w:r w:rsidR="00990B2F">
        <w:rPr>
          <w:rFonts w:hint="eastAsia"/>
        </w:rPr>
        <w:t>将直接产生中文答案。</w:t>
      </w:r>
      <w:r w:rsidR="0018097C">
        <w:rPr>
          <w:rFonts w:hint="eastAsia"/>
        </w:rPr>
        <w:t>这种思想借鉴了原始的双向</w:t>
      </w:r>
      <w:r w:rsidR="00B77EB6">
        <w:rPr>
          <w:rFonts w:hint="eastAsia"/>
        </w:rPr>
        <w:t>A</w:t>
      </w:r>
      <w:r w:rsidR="0018097C">
        <w:rPr>
          <w:rFonts w:hint="eastAsia"/>
        </w:rPr>
        <w:t>ttention</w:t>
      </w:r>
      <w:r w:rsidR="0018097C">
        <w:rPr>
          <w:rFonts w:hint="eastAsia"/>
        </w:rPr>
        <w:t>机制，</w:t>
      </w:r>
      <w:r w:rsidR="00561D0B">
        <w:rPr>
          <w:rFonts w:hint="eastAsia"/>
        </w:rPr>
        <w:t>这种机制本质上对语言不敏感的，</w:t>
      </w:r>
      <w:r w:rsidR="003F5CEE">
        <w:rPr>
          <w:rFonts w:hint="eastAsia"/>
        </w:rPr>
        <w:t>理论上应该能将完成各种语言的</w:t>
      </w:r>
      <w:r w:rsidR="002218A1">
        <w:rPr>
          <w:rFonts w:hint="eastAsia"/>
        </w:rPr>
        <w:t>问答。</w:t>
      </w:r>
      <w:r w:rsidR="00207A4E">
        <w:rPr>
          <w:rFonts w:hint="eastAsia"/>
        </w:rPr>
        <w:t>因此</w:t>
      </w:r>
      <w:r w:rsidR="00B77EB6">
        <w:rPr>
          <w:rFonts w:hint="eastAsia"/>
        </w:rPr>
        <w:t>我们在原始双向</w:t>
      </w:r>
      <w:r w:rsidR="00B77EB6">
        <w:rPr>
          <w:rFonts w:hint="eastAsia"/>
        </w:rPr>
        <w:t>Attention</w:t>
      </w:r>
      <w:r w:rsidR="00B77EB6">
        <w:rPr>
          <w:rFonts w:hint="eastAsia"/>
        </w:rPr>
        <w:t>算法的基础上进行了适当改进</w:t>
      </w:r>
      <w:r w:rsidR="009D1740">
        <w:rPr>
          <w:rFonts w:hint="eastAsia"/>
        </w:rPr>
        <w:t>，使得整个算法能够像处理英文单词一样处理中文字符。</w:t>
      </w:r>
    </w:p>
    <w:p w:rsidR="002F4A16" w:rsidRPr="002654FA" w:rsidRDefault="00055B41" w:rsidP="00055B41">
      <w:pPr>
        <w:ind w:firstLine="420"/>
      </w:pPr>
      <w:r>
        <mc:AlternateContent>
          <mc:Choice Requires="wps">
            <w:drawing>
              <wp:anchor distT="0" distB="0" distL="114300" distR="114300" simplePos="0" relativeHeight="251719168" behindDoc="0" locked="0" layoutInCell="1" allowOverlap="1" wp14:anchorId="700303E1" wp14:editId="3EB8CC18">
                <wp:simplePos x="0" y="0"/>
                <wp:positionH relativeFrom="margin">
                  <wp:posOffset>438470</wp:posOffset>
                </wp:positionH>
                <wp:positionV relativeFrom="paragraph">
                  <wp:posOffset>4037840</wp:posOffset>
                </wp:positionV>
                <wp:extent cx="4935220"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rsidR="00357C10" w:rsidRPr="002262E7" w:rsidRDefault="00357C10" w:rsidP="002262E7">
                            <w:pPr>
                              <w:pStyle w:val="affe"/>
                              <w:rPr>
                                <w:rFonts w:ascii="宋体" w:eastAsia="宋体" w:hAnsi="宋体" w:cs="Times New Roman"/>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6"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303E1" id="文本框 31" o:spid="_x0000_s1028" type="#_x0000_t202" style="position:absolute;left:0;text-align:left;margin-left:34.55pt;margin-top:317.95pt;width:388.6pt;height:.05pt;z-index:25171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6PwIAAGcEAAAOAAAAZHJzL2Uyb0RvYy54bWysVM2O0zAQviPxDpbvNP1hVx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" stroked="f">
                <v:textbox style="mso-fit-shape-to-text:t" inset="0,0,0,0">
                  <w:txbxContent>
                    <w:p w:rsidR="00357C10" w:rsidRPr="002262E7" w:rsidRDefault="00357C10" w:rsidP="002262E7">
                      <w:pPr>
                        <w:pStyle w:val="affe"/>
                        <w:rPr>
                          <w:rFonts w:ascii="宋体" w:eastAsia="宋体" w:hAnsi="宋体" w:cs="Times New Roman"/>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7"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7"/>
                    </w:p>
                  </w:txbxContent>
                </v:textbox>
                <w10:wrap type="square" anchorx="margin"/>
              </v:shape>
            </w:pict>
          </mc:Fallback>
        </mc:AlternateContent>
      </w:r>
      <w:r>
        <w:drawing>
          <wp:anchor distT="0" distB="0" distL="114300" distR="114300" simplePos="0" relativeHeight="251717120" behindDoc="0" locked="0" layoutInCell="1" allowOverlap="1">
            <wp:simplePos x="0" y="0"/>
            <wp:positionH relativeFrom="margin">
              <wp:align>left</wp:align>
            </wp:positionH>
            <wp:positionV relativeFrom="paragraph">
              <wp:posOffset>1077595</wp:posOffset>
            </wp:positionV>
            <wp:extent cx="5374005" cy="267208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05" cy="267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D2C">
        <w:rPr>
          <w:rFonts w:hint="eastAsia"/>
        </w:rPr>
        <w:t>这种方法将直接接受中文问题和上下文作为输入，直接进行中文的字符级和词</w:t>
      </w:r>
      <w:r w:rsidR="00FD38E9">
        <w:rPr>
          <w:rFonts w:hint="eastAsia"/>
        </w:rPr>
        <w:t>级</w:t>
      </w:r>
      <w:r w:rsidR="001A2D2C">
        <w:rPr>
          <w:rFonts w:hint="eastAsia"/>
        </w:rPr>
        <w:t>编码，</w:t>
      </w:r>
      <w:r w:rsidR="002C4511">
        <w:rPr>
          <w:rFonts w:hint="eastAsia"/>
        </w:rPr>
        <w:t>之后各层如</w:t>
      </w:r>
      <w:r w:rsidR="008C545F">
        <w:rPr>
          <w:rFonts w:hint="eastAsia"/>
        </w:rPr>
        <w:t>第三章所述进行信息汇总和特征抽取，最终产生预测答案文本。</w:t>
      </w:r>
      <w:r w:rsidR="00D86AD7">
        <w:rPr>
          <w:rFonts w:hint="eastAsia"/>
        </w:rPr>
        <w:t>具体流程如图</w:t>
      </w:r>
      <w:r w:rsidR="00D86AD7">
        <w:rPr>
          <w:rFonts w:hint="eastAsia"/>
        </w:rPr>
        <w:t>5.1</w:t>
      </w:r>
      <w:r w:rsidR="00D86AD7">
        <w:rPr>
          <w:rFonts w:hint="eastAsia"/>
        </w:rPr>
        <w:t>所示</w:t>
      </w:r>
      <w:r w:rsidR="00F5084B">
        <w:rPr>
          <w:rFonts w:hint="eastAsia"/>
        </w:rPr>
        <w:t>。</w:t>
      </w:r>
    </w:p>
    <w:p w:rsidR="00E664CF" w:rsidRDefault="00E664CF" w:rsidP="00E664CF">
      <w:pPr>
        <w:pStyle w:val="2"/>
      </w:pPr>
      <w:bookmarkStart w:id="78" w:name="_Toc485135891"/>
      <w:r>
        <w:rPr>
          <w:rFonts w:hint="eastAsia"/>
        </w:rPr>
        <w:t>数据预处理</w:t>
      </w:r>
      <w:bookmarkEnd w:id="78"/>
    </w:p>
    <w:p w:rsidR="00215C2A" w:rsidRDefault="001773D6" w:rsidP="008A667D">
      <w:pPr>
        <w:ind w:firstLine="420"/>
      </w:pPr>
      <w:r>
        <w:rPr>
          <w:rFonts w:hint="eastAsia"/>
        </w:rPr>
        <w:t>我们需要解决的首要任务就是中文问答数据的获取。</w:t>
      </w:r>
      <w:r w:rsidR="00E6463F">
        <w:rPr>
          <w:rFonts w:hint="eastAsia"/>
        </w:rPr>
        <w:t>我们采取了很多方法，</w:t>
      </w:r>
      <w:r w:rsidR="00A0795D">
        <w:rPr>
          <w:rFonts w:hint="eastAsia"/>
        </w:rPr>
        <w:t>如产生基于填空式的问答数据</w:t>
      </w:r>
      <w:r w:rsidR="0098026E">
        <w:rPr>
          <w:rFonts w:hint="eastAsia"/>
        </w:rPr>
        <w:t>，利用这种方法，</w:t>
      </w:r>
      <w:r w:rsidR="00E67A62">
        <w:rPr>
          <w:rFonts w:hint="eastAsia"/>
        </w:rPr>
        <w:t>我们爬取了百度百科</w:t>
      </w:r>
      <w:r w:rsidR="00E67A62">
        <w:rPr>
          <w:rFonts w:hint="eastAsia"/>
        </w:rPr>
        <w:t>700</w:t>
      </w:r>
      <w:r w:rsidR="00E67A62">
        <w:rPr>
          <w:rFonts w:hint="eastAsia"/>
        </w:rPr>
        <w:t>篇明星</w:t>
      </w:r>
      <w:r w:rsidR="008A667D">
        <w:rPr>
          <w:rFonts w:hint="eastAsia"/>
        </w:rPr>
        <w:t>档案数据并声称了</w:t>
      </w:r>
      <w:r w:rsidR="008A667D">
        <w:rPr>
          <w:rFonts w:hint="eastAsia"/>
        </w:rPr>
        <w:t>7000</w:t>
      </w:r>
      <w:r w:rsidR="008A667D">
        <w:rPr>
          <w:rFonts w:hint="eastAsia"/>
        </w:rPr>
        <w:t>多个与这些文章相关的问题，</w:t>
      </w:r>
      <w:r w:rsidR="005024D6">
        <w:rPr>
          <w:rFonts w:hint="eastAsia"/>
        </w:rPr>
        <w:t>但其中最重要的问题是</w:t>
      </w:r>
      <w:r w:rsidR="005024D6">
        <w:rPr>
          <w:rFonts w:hint="eastAsia"/>
        </w:rPr>
        <w:lastRenderedPageBreak/>
        <w:t>问题种类单一，答案必须是实体</w:t>
      </w:r>
      <w:r w:rsidR="00EA3539">
        <w:rPr>
          <w:rFonts w:hint="eastAsia"/>
        </w:rPr>
        <w:t>，因此如果用该数据作为训练集可以预见，我们的模型的回答能力是比较有限的。</w:t>
      </w:r>
      <w:r w:rsidR="00FA7F16">
        <w:rPr>
          <w:rFonts w:hint="eastAsia"/>
        </w:rPr>
        <w:t>因此我们仍采用的是经过人工标注的</w:t>
      </w:r>
      <w:r w:rsidR="00FA7F16">
        <w:rPr>
          <w:rFonts w:hint="eastAsia"/>
        </w:rPr>
        <w:t>SQuAD</w:t>
      </w:r>
      <w:r w:rsidR="00FA7F16">
        <w:rPr>
          <w:rFonts w:hint="eastAsia"/>
        </w:rPr>
        <w:t>数据集</w:t>
      </w:r>
      <w:r w:rsidR="003E6F99">
        <w:rPr>
          <w:rFonts w:hint="eastAsia"/>
        </w:rPr>
        <w:t>，</w:t>
      </w:r>
      <w:r w:rsidR="0085659B">
        <w:rPr>
          <w:rFonts w:hint="eastAsia"/>
        </w:rPr>
        <w:t>采用谷歌翻译的方式将所有文本翻译为中文。</w:t>
      </w:r>
      <w:r w:rsidR="00170FB1">
        <w:rPr>
          <w:rFonts w:hint="eastAsia"/>
        </w:rPr>
        <w:t>这里我们需要注意，</w:t>
      </w:r>
      <w:r w:rsidR="004F331C">
        <w:rPr>
          <w:rFonts w:hint="eastAsia"/>
        </w:rPr>
        <w:t>翻译过后，文章的语序、答案所在位置都会发生变化，</w:t>
      </w:r>
      <w:r w:rsidR="007211D5">
        <w:rPr>
          <w:rFonts w:hint="eastAsia"/>
        </w:rPr>
        <w:t>因此我们需要重新统计获得</w:t>
      </w:r>
      <w:r w:rsidR="007211D5">
        <w:rPr>
          <w:rFonts w:hint="eastAsia"/>
        </w:rPr>
        <w:t>SQuAD</w:t>
      </w:r>
      <w:r w:rsidR="007211D5">
        <w:rPr>
          <w:rFonts w:hint="eastAsia"/>
        </w:rPr>
        <w:t>训练集中</w:t>
      </w:r>
      <w:r w:rsidR="00C94E6F">
        <w:rPr>
          <w:rFonts w:hint="eastAsia"/>
        </w:rPr>
        <w:t>标准答案文本在文章中的位置</w:t>
      </w:r>
      <w:r w:rsidR="008F095E">
        <w:rPr>
          <w:rFonts w:hint="eastAsia"/>
        </w:rPr>
        <w:t>。</w:t>
      </w:r>
      <w:r w:rsidR="00B742DA">
        <w:rPr>
          <w:rFonts w:hint="eastAsia"/>
        </w:rPr>
        <w:t>同第四章描述的一样，我们将字符级的位置改为中文字级表示</w:t>
      </w:r>
      <w:r w:rsidR="007B21E8">
        <w:rPr>
          <w:rFonts w:hint="eastAsia"/>
        </w:rPr>
        <w:t>。</w:t>
      </w:r>
      <w:r w:rsidR="009D37FC">
        <w:rPr>
          <w:rFonts w:hint="eastAsia"/>
        </w:rPr>
        <w:t>这里我们定位的方法是</w:t>
      </w:r>
      <w:r w:rsidR="004E5559">
        <w:rPr>
          <w:rFonts w:hint="eastAsia"/>
        </w:rPr>
        <w:t>，先将答案片段翻译为中文，</w:t>
      </w:r>
      <w:r w:rsidR="0095678A">
        <w:rPr>
          <w:rFonts w:hint="eastAsia"/>
        </w:rPr>
        <w:t>再回到原文中进行全匹配，</w:t>
      </w:r>
      <w:r w:rsidR="005F478E">
        <w:rPr>
          <w:rFonts w:hint="eastAsia"/>
        </w:rPr>
        <w:t>若无法匹配</w:t>
      </w:r>
      <w:r w:rsidR="00291AA4">
        <w:rPr>
          <w:rFonts w:hint="eastAsia"/>
        </w:rPr>
        <w:t>则计算采用上下文中文本片段的</w:t>
      </w:r>
      <w:r w:rsidR="00E116F3">
        <w:rPr>
          <w:rFonts w:hint="eastAsia"/>
        </w:rPr>
        <w:t>B</w:t>
      </w:r>
      <w:r w:rsidR="00291AA4">
        <w:rPr>
          <w:rFonts w:hint="eastAsia"/>
        </w:rPr>
        <w:t>L</w:t>
      </w:r>
      <w:r w:rsidR="00E116F3">
        <w:t>E</w:t>
      </w:r>
      <w:r w:rsidR="00291AA4">
        <w:rPr>
          <w:rFonts w:hint="eastAsia"/>
        </w:rPr>
        <w:t>U</w:t>
      </w:r>
      <w:r w:rsidR="00E116F3">
        <w:rPr>
          <w:rFonts w:hint="eastAsia"/>
        </w:rPr>
        <w:t>值</w:t>
      </w:r>
      <w:r w:rsidR="00FB7B53">
        <w:rPr>
          <w:rFonts w:hint="eastAsia"/>
        </w:rPr>
        <w:t>，将</w:t>
      </w:r>
      <w:r w:rsidR="00FB7B53">
        <w:rPr>
          <w:rFonts w:hint="eastAsia"/>
        </w:rPr>
        <w:t>BLEU</w:t>
      </w:r>
      <w:r w:rsidR="00FB7B53">
        <w:rPr>
          <w:rFonts w:hint="eastAsia"/>
        </w:rPr>
        <w:t>值最高的片段作为</w:t>
      </w:r>
      <w:r w:rsidR="002A64C5">
        <w:rPr>
          <w:rFonts w:hint="eastAsia"/>
        </w:rPr>
        <w:t>问题答案，</w:t>
      </w:r>
      <w:r w:rsidR="00725F86">
        <w:rPr>
          <w:rFonts w:hint="eastAsia"/>
        </w:rPr>
        <w:t>经统计</w:t>
      </w:r>
      <w:r w:rsidR="00725F86">
        <w:rPr>
          <w:rFonts w:hint="eastAsia"/>
        </w:rPr>
        <w:t>95%</w:t>
      </w:r>
      <w:r w:rsidR="00725F86">
        <w:rPr>
          <w:rFonts w:hint="eastAsia"/>
        </w:rPr>
        <w:t>以上的答案均可通过全匹配的方式定位到中文答案。</w:t>
      </w:r>
    </w:p>
    <w:p w:rsidR="00351E79" w:rsidRPr="00215C2A" w:rsidRDefault="00B66DFD" w:rsidP="00DC6F20">
      <w:pPr>
        <w:ind w:firstLine="420"/>
      </w:pPr>
      <w:r>
        <w:rPr>
          <w:rFonts w:hint="eastAsia"/>
        </w:rPr>
        <w:t>在词表处理上，与基于翻译的方法不同，</w:t>
      </w:r>
      <w:r w:rsidR="00A050A6">
        <w:rPr>
          <w:rFonts w:hint="eastAsia"/>
        </w:rPr>
        <w:t>我们</w:t>
      </w:r>
      <w:r w:rsidR="00F91812">
        <w:rPr>
          <w:rFonts w:hint="eastAsia"/>
        </w:rPr>
        <w:t>不仅统计词频，还要统计字频</w:t>
      </w:r>
      <w:r w:rsidR="0035464F">
        <w:rPr>
          <w:rFonts w:hint="eastAsia"/>
        </w:rPr>
        <w:t>，对于词语，根据经验值，我们将词表的大小设置为六万，对于字表，我们设置为一万。</w:t>
      </w:r>
      <w:r w:rsidR="00351E79">
        <w:rPr>
          <w:rFonts w:hint="eastAsia"/>
        </w:rPr>
        <w:t>二者均是根据词频和字频由高到低选取。</w:t>
      </w:r>
    </w:p>
    <w:p w:rsidR="008D60D5" w:rsidRDefault="005E0889" w:rsidP="008D60D5">
      <w:pPr>
        <w:pStyle w:val="2"/>
      </w:pPr>
      <w:bookmarkStart w:id="79" w:name="_Toc485135892"/>
      <w:r>
        <w:rPr>
          <w:rFonts w:hint="eastAsia"/>
        </w:rPr>
        <w:t>算法详述</w:t>
      </w:r>
      <w:bookmarkEnd w:id="79"/>
    </w:p>
    <w:p w:rsidR="005F66E7" w:rsidRDefault="004E40D3" w:rsidP="00A8518F">
      <w:pPr>
        <w:ind w:firstLine="420"/>
      </w:pPr>
      <w:r>
        <w:rPr>
          <w:rFonts w:hint="eastAsia"/>
        </w:rPr>
        <w:t>算法的大致流程与第三章所介绍的双向</w:t>
      </w:r>
      <w:r>
        <w:rPr>
          <w:rFonts w:hint="eastAsia"/>
        </w:rPr>
        <w:t>Attention</w:t>
      </w:r>
      <w:r>
        <w:rPr>
          <w:rFonts w:hint="eastAsia"/>
        </w:rPr>
        <w:t>算法相似，</w:t>
      </w:r>
      <w:r w:rsidR="0013537C">
        <w:rPr>
          <w:rFonts w:hint="eastAsia"/>
        </w:rPr>
        <w:t>主要区别在于</w:t>
      </w:r>
      <w:r w:rsidR="00E457CB">
        <w:rPr>
          <w:rFonts w:hint="eastAsia"/>
        </w:rPr>
        <w:t>前两层</w:t>
      </w:r>
      <w:r w:rsidR="00A8518F">
        <w:rPr>
          <w:rFonts w:hint="eastAsia"/>
        </w:rPr>
        <w:t>。</w:t>
      </w:r>
    </w:p>
    <w:p w:rsidR="00E00558" w:rsidRDefault="00E00558" w:rsidP="00A8518F">
      <w:pPr>
        <w:ind w:firstLine="420"/>
      </w:pPr>
      <w:r>
        <w:rPr>
          <w:rFonts w:hint="eastAsia"/>
        </w:rPr>
        <w:t>字符编码层在此编程了字级编码层，</w:t>
      </w:r>
      <w:r w:rsidR="009675F5">
        <w:rPr>
          <w:rFonts w:hint="eastAsia"/>
        </w:rPr>
        <w:t>结合中文特性，我们将中文当中的</w:t>
      </w:r>
      <w:r w:rsidR="005417C1">
        <w:rPr>
          <w:rFonts w:hint="eastAsia"/>
        </w:rPr>
        <w:t>单字</w:t>
      </w:r>
      <w:r w:rsidR="009675F5">
        <w:rPr>
          <w:rFonts w:hint="eastAsia"/>
        </w:rPr>
        <w:t>看作英文当中的字母</w:t>
      </w:r>
      <w:r w:rsidR="005417C1">
        <w:rPr>
          <w:rFonts w:hint="eastAsia"/>
        </w:rPr>
        <w:t>。二者</w:t>
      </w:r>
      <w:r w:rsidR="008F5C81">
        <w:rPr>
          <w:rFonts w:hint="eastAsia"/>
        </w:rPr>
        <w:t>的主要区别在于集合规模</w:t>
      </w:r>
      <w:r w:rsidR="00AF1C7B">
        <w:rPr>
          <w:rFonts w:hint="eastAsia"/>
        </w:rPr>
        <w:t>。</w:t>
      </w:r>
      <w:r w:rsidR="00040EB3">
        <w:rPr>
          <w:rFonts w:hint="eastAsia"/>
        </w:rPr>
        <w:t>英文仅有</w:t>
      </w:r>
      <w:r w:rsidR="00040EB3">
        <w:rPr>
          <w:rFonts w:hint="eastAsia"/>
        </w:rPr>
        <w:t>26</w:t>
      </w:r>
      <w:r w:rsidR="00040EB3">
        <w:rPr>
          <w:rFonts w:hint="eastAsia"/>
        </w:rPr>
        <w:t>个字母，而汉字却有成千上万个</w:t>
      </w:r>
      <w:r w:rsidR="001C2BD9">
        <w:rPr>
          <w:rFonts w:hint="eastAsia"/>
        </w:rPr>
        <w:t>，因此为了能够采用二进制编码，我们将字符编码的维度从</w:t>
      </w:r>
      <w:r w:rsidR="001C2BD9">
        <w:rPr>
          <w:rFonts w:hint="eastAsia"/>
        </w:rPr>
        <w:t>5</w:t>
      </w:r>
      <w:r w:rsidR="001C2BD9">
        <w:rPr>
          <w:rFonts w:hint="eastAsia"/>
        </w:rPr>
        <w:t>扩大到了</w:t>
      </w:r>
      <w:r w:rsidR="001C2BD9">
        <w:rPr>
          <w:rFonts w:hint="eastAsia"/>
        </w:rPr>
        <w:t>17</w:t>
      </w:r>
      <w:r w:rsidR="006A477C">
        <w:rPr>
          <w:rFonts w:hint="eastAsia"/>
        </w:rPr>
        <w:t>来对字表中的所有单字进行编码</w:t>
      </w:r>
      <w:r w:rsidR="00DF3DEE">
        <w:rPr>
          <w:rFonts w:hint="eastAsia"/>
        </w:rPr>
        <w:t>。</w:t>
      </w:r>
      <w:r w:rsidR="00A5477A">
        <w:rPr>
          <w:rFonts w:hint="eastAsia"/>
        </w:rPr>
        <w:t>并</w:t>
      </w:r>
      <w:r w:rsidR="007E05FC">
        <w:rPr>
          <w:rFonts w:hint="eastAsia"/>
        </w:rPr>
        <w:t>将单字编码表示按照所组成的词语进行拼接，形成词语矩阵。</w:t>
      </w:r>
      <w:r w:rsidR="00FB7FF7">
        <w:rPr>
          <w:rFonts w:hint="eastAsia"/>
        </w:rPr>
        <w:t>由于</w:t>
      </w:r>
      <w:r w:rsidR="006F1123">
        <w:rPr>
          <w:rFonts w:hint="eastAsia"/>
        </w:rPr>
        <w:t>中文中存在大量的单字词语，</w:t>
      </w:r>
      <w:r w:rsidR="00A85BF3">
        <w:rPr>
          <w:rFonts w:hint="eastAsia"/>
        </w:rPr>
        <w:t>而很少存在多字（三个或以上）词语，</w:t>
      </w:r>
      <w:r w:rsidR="006F1123">
        <w:rPr>
          <w:rFonts w:hint="eastAsia"/>
        </w:rPr>
        <w:t>因此我们呢在卷积神经网络的卷积核大小上统一设置为</w:t>
      </w:r>
      <w:r w:rsidR="006F1123">
        <w:rPr>
          <w:rFonts w:hint="eastAsia"/>
        </w:rPr>
        <w:t>1</w:t>
      </w:r>
      <w:r w:rsidR="006F1123">
        <w:rPr>
          <w:rFonts w:hint="eastAsia"/>
        </w:rPr>
        <w:t>并不做更改</w:t>
      </w:r>
      <w:r w:rsidR="006013FE">
        <w:rPr>
          <w:rFonts w:hint="eastAsia"/>
        </w:rPr>
        <w:t>。</w:t>
      </w:r>
    </w:p>
    <w:p w:rsidR="00700213" w:rsidRPr="00E00558" w:rsidRDefault="00700213" w:rsidP="00A8518F">
      <w:pPr>
        <w:ind w:firstLine="420"/>
      </w:pPr>
      <w:r>
        <w:rPr>
          <w:rFonts w:hint="eastAsia"/>
        </w:rPr>
        <w:t>在词语编码层，</w:t>
      </w:r>
      <w:r w:rsidR="00E56F95">
        <w:rPr>
          <w:rFonts w:hint="eastAsia"/>
        </w:rPr>
        <w:t>我们没有如</w:t>
      </w:r>
      <w:r w:rsidR="00E56F95">
        <w:rPr>
          <w:rFonts w:hint="eastAsia"/>
        </w:rPr>
        <w:t>GloVe</w:t>
      </w:r>
      <w:r w:rsidR="00E56F95">
        <w:rPr>
          <w:rFonts w:hint="eastAsia"/>
        </w:rPr>
        <w:t>一样预先训练好的词向量作为输出</w:t>
      </w:r>
      <w:r w:rsidR="00164455">
        <w:rPr>
          <w:rFonts w:hint="eastAsia"/>
        </w:rPr>
        <w:t>，为了解决这个问题，</w:t>
      </w:r>
      <w:r w:rsidR="005869AF">
        <w:rPr>
          <w:rFonts w:hint="eastAsia"/>
        </w:rPr>
        <w:t>我们采用</w:t>
      </w:r>
      <w:r w:rsidR="00C10E0E">
        <w:rPr>
          <w:rFonts w:hint="eastAsia"/>
        </w:rPr>
        <w:t>了谷歌的开源项目</w:t>
      </w:r>
      <w:r w:rsidR="00C10E0E">
        <w:rPr>
          <w:rFonts w:hint="eastAsia"/>
        </w:rPr>
        <w:t>Word</w:t>
      </w:r>
      <w:r w:rsidR="00C10E0E">
        <w:t xml:space="preserve">2Vec, </w:t>
      </w:r>
      <w:r w:rsidR="00C10E0E">
        <w:rPr>
          <w:rFonts w:hint="eastAsia"/>
        </w:rPr>
        <w:t>该项目提供了一个词向量训练工具，</w:t>
      </w:r>
      <w:r w:rsidR="000B77B9">
        <w:rPr>
          <w:rFonts w:hint="eastAsia"/>
        </w:rPr>
        <w:t>理论上借助语料库，可以完成对任何一种语言的词向量编码。</w:t>
      </w:r>
      <w:r w:rsidR="001F6BF3">
        <w:rPr>
          <w:rFonts w:hint="eastAsia"/>
        </w:rPr>
        <w:t>因此</w:t>
      </w:r>
      <w:r w:rsidR="005959AE">
        <w:rPr>
          <w:rFonts w:hint="eastAsia"/>
        </w:rPr>
        <w:t>我们使用了搜狗发布的全文新闻语料库</w:t>
      </w:r>
      <w:r w:rsidR="005959AE">
        <w:rPr>
          <w:rFonts w:hint="eastAsia"/>
        </w:rPr>
        <w:t>SoGouCA</w:t>
      </w:r>
      <w:r w:rsidR="00B74BE5">
        <w:rPr>
          <w:rFonts w:hint="eastAsia"/>
        </w:rPr>
        <w:t>进行训练，得到了中文词级向量表示</w:t>
      </w:r>
      <w:r w:rsidR="004A022C">
        <w:rPr>
          <w:rFonts w:hint="eastAsia"/>
        </w:rPr>
        <w:t>。</w:t>
      </w:r>
    </w:p>
    <w:p w:rsidR="00E10717" w:rsidRDefault="00E10717" w:rsidP="00E10717">
      <w:pPr>
        <w:pStyle w:val="1"/>
        <w:numPr>
          <w:ilvl w:val="0"/>
          <w:numId w:val="1"/>
        </w:numPr>
        <w:spacing w:before="600"/>
      </w:pPr>
      <w:bookmarkStart w:id="80" w:name="_Toc485135893"/>
      <w:r>
        <w:rPr>
          <w:rFonts w:hint="eastAsia"/>
        </w:rPr>
        <w:lastRenderedPageBreak/>
        <w:t>中英翻译方法的实验结果与分析</w:t>
      </w:r>
      <w:bookmarkEnd w:id="80"/>
    </w:p>
    <w:p w:rsidR="003A2062" w:rsidRDefault="003A2062" w:rsidP="003A2062">
      <w:pPr>
        <w:pStyle w:val="2"/>
      </w:pPr>
      <w:bookmarkStart w:id="81" w:name="_Toc485135894"/>
      <w:r>
        <w:rPr>
          <w:rFonts w:hint="eastAsia"/>
        </w:rPr>
        <w:t>实验参数设定</w:t>
      </w:r>
      <w:bookmarkEnd w:id="81"/>
    </w:p>
    <w:p w:rsidR="00017EE3" w:rsidRDefault="00BD4017" w:rsidP="00734CDE">
      <w:pPr>
        <w:ind w:firstLine="420"/>
      </w:pPr>
      <w:r>
        <w:rPr>
          <w:rFonts w:hint="eastAsia"/>
        </w:rPr>
        <w:t>在基于中英翻译的方法下，我们分别在</w:t>
      </w:r>
      <w:r>
        <w:rPr>
          <w:rFonts w:hint="eastAsia"/>
        </w:rPr>
        <w:t>SQuAD</w:t>
      </w:r>
      <w:r>
        <w:rPr>
          <w:rFonts w:hint="eastAsia"/>
        </w:rPr>
        <w:t>数据集和</w:t>
      </w:r>
      <w:r>
        <w:rPr>
          <w:rFonts w:hint="eastAsia"/>
        </w:rPr>
        <w:t>MS-</w:t>
      </w:r>
      <w:r>
        <w:t>MARCO</w:t>
      </w:r>
      <w:r>
        <w:rPr>
          <w:rFonts w:hint="eastAsia"/>
        </w:rPr>
        <w:t>数据集上进行了测试，</w:t>
      </w:r>
      <w:r w:rsidR="00734CDE">
        <w:rPr>
          <w:rFonts w:hint="eastAsia"/>
        </w:rPr>
        <w:t>实验中的参数设定如表</w:t>
      </w:r>
      <w:r w:rsidR="00734CDE">
        <w:rPr>
          <w:rFonts w:hint="eastAsia"/>
        </w:rPr>
        <w:t>6.1</w:t>
      </w:r>
      <w:r w:rsidR="00734CDE">
        <w:rPr>
          <w:rFonts w:hint="eastAsia"/>
        </w:rPr>
        <w:t>所示</w:t>
      </w:r>
      <w:r w:rsidR="00CF06F8">
        <w:rPr>
          <w:rFonts w:hint="eastAsia"/>
        </w:rPr>
        <w:t>。</w:t>
      </w:r>
    </w:p>
    <w:p w:rsidR="00CF06F8" w:rsidRDefault="00CF06F8" w:rsidP="00734CDE">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CF06F8" w:rsidTr="003A1049">
        <w:tc>
          <w:tcPr>
            <w:tcW w:w="4190" w:type="dxa"/>
            <w:tcBorders>
              <w:top w:val="single" w:sz="4" w:space="0" w:color="auto"/>
              <w:bottom w:val="single" w:sz="4" w:space="0" w:color="auto"/>
            </w:tcBorders>
          </w:tcPr>
          <w:p w:rsidR="00CF06F8" w:rsidRDefault="00CF06F8" w:rsidP="003A1049">
            <w:pPr>
              <w:jc w:val="center"/>
            </w:pPr>
            <w:r>
              <w:rPr>
                <w:rFonts w:hint="eastAsia"/>
              </w:rPr>
              <w:t>参数名称</w:t>
            </w:r>
          </w:p>
        </w:tc>
        <w:tc>
          <w:tcPr>
            <w:tcW w:w="4191" w:type="dxa"/>
            <w:tcBorders>
              <w:top w:val="single" w:sz="4" w:space="0" w:color="auto"/>
              <w:bottom w:val="single" w:sz="4" w:space="0" w:color="auto"/>
            </w:tcBorders>
          </w:tcPr>
          <w:p w:rsidR="00CF06F8" w:rsidRDefault="00CF06F8" w:rsidP="003A1049">
            <w:pPr>
              <w:jc w:val="center"/>
            </w:pPr>
            <w:r>
              <w:rPr>
                <w:rFonts w:hint="eastAsia"/>
              </w:rPr>
              <w:t>值（</w:t>
            </w:r>
            <w:r>
              <w:rPr>
                <w:rFonts w:hint="eastAsia"/>
              </w:rPr>
              <w:t>value</w:t>
            </w:r>
            <w:r>
              <w:rPr>
                <w:rFonts w:hint="eastAsia"/>
              </w:rPr>
              <w:t>）</w:t>
            </w:r>
          </w:p>
        </w:tc>
      </w:tr>
      <w:tr w:rsidR="00CF06F8" w:rsidTr="003A1049">
        <w:tc>
          <w:tcPr>
            <w:tcW w:w="4190" w:type="dxa"/>
            <w:tcBorders>
              <w:top w:val="single" w:sz="4" w:space="0" w:color="auto"/>
            </w:tcBorders>
          </w:tcPr>
          <w:p w:rsidR="00CF06F8" w:rsidRDefault="00CF06F8"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CF06F8" w:rsidRDefault="00CF06F8" w:rsidP="003A1049">
            <w:pPr>
              <w:jc w:val="center"/>
            </w:pPr>
            <m:oMathPara>
              <m:oMath>
                <m:r>
                  <m:rPr>
                    <m:sty m:val="p"/>
                  </m:rPr>
                  <w:rPr>
                    <w:rFonts w:ascii="Cambria Math" w:hAnsi="Cambria Math"/>
                  </w:rPr>
                  <m:t>1×5</m:t>
                </m:r>
              </m:oMath>
            </m:oMathPara>
          </w:p>
        </w:tc>
      </w:tr>
      <w:tr w:rsidR="00CF06F8" w:rsidTr="003A1049">
        <w:tc>
          <w:tcPr>
            <w:tcW w:w="4190" w:type="dxa"/>
          </w:tcPr>
          <w:p w:rsidR="00CF06F8" w:rsidRDefault="00CF06F8"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CF06F8" w:rsidRDefault="00CF06F8" w:rsidP="003A1049">
            <w:pPr>
              <w:jc w:val="center"/>
            </w:pPr>
            <w:r>
              <w:rPr>
                <w:rFonts w:hint="eastAsia"/>
              </w:rPr>
              <w:t>1</w:t>
            </w:r>
          </w:p>
        </w:tc>
      </w:tr>
      <w:tr w:rsidR="00CF06F8" w:rsidTr="003A1049">
        <w:tc>
          <w:tcPr>
            <w:tcW w:w="4190" w:type="dxa"/>
          </w:tcPr>
          <w:p w:rsidR="00CF06F8" w:rsidRDefault="00CF06F8" w:rsidP="003A1049">
            <w:pPr>
              <w:jc w:val="center"/>
            </w:pPr>
            <w:r>
              <w:rPr>
                <w:rFonts w:hint="eastAsia"/>
              </w:rPr>
              <w:t>批大小</w:t>
            </w:r>
            <w:r>
              <w:rPr>
                <w:rFonts w:hint="eastAsia"/>
              </w:rPr>
              <w:t>(batch</w:t>
            </w:r>
            <w:r>
              <w:t xml:space="preserve"> size</w:t>
            </w:r>
            <w:r>
              <w:rPr>
                <w:rFonts w:hint="eastAsia"/>
              </w:rPr>
              <w:t>)</w:t>
            </w:r>
          </w:p>
        </w:tc>
        <w:tc>
          <w:tcPr>
            <w:tcW w:w="4191" w:type="dxa"/>
          </w:tcPr>
          <w:p w:rsidR="00CF06F8" w:rsidRDefault="00CF06F8" w:rsidP="003A1049">
            <w:pPr>
              <w:jc w:val="center"/>
            </w:pPr>
            <w:r>
              <w:rPr>
                <w:rFonts w:hint="eastAsia"/>
              </w:rPr>
              <w:t>60</w:t>
            </w:r>
          </w:p>
        </w:tc>
      </w:tr>
      <w:tr w:rsidR="00CF06F8" w:rsidTr="003A1049">
        <w:tc>
          <w:tcPr>
            <w:tcW w:w="4190" w:type="dxa"/>
          </w:tcPr>
          <w:p w:rsidR="00CF06F8" w:rsidRDefault="00CF06F8"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CF06F8" w:rsidRDefault="00CF06F8" w:rsidP="003A1049">
            <w:pPr>
              <w:jc w:val="center"/>
            </w:pPr>
            <w:r>
              <w:rPr>
                <w:rFonts w:hint="eastAsia"/>
              </w:rPr>
              <w:t>0.5</w:t>
            </w:r>
          </w:p>
        </w:tc>
      </w:tr>
      <w:tr w:rsidR="00CF06F8" w:rsidTr="003A1049">
        <w:tc>
          <w:tcPr>
            <w:tcW w:w="4190" w:type="dxa"/>
          </w:tcPr>
          <w:p w:rsidR="00CF06F8" w:rsidRDefault="00CF06F8" w:rsidP="003A1049">
            <w:pPr>
              <w:jc w:val="center"/>
            </w:pPr>
            <w:r>
              <w:rPr>
                <w:rFonts w:hint="eastAsia"/>
              </w:rPr>
              <w:t>样本训练周期（</w:t>
            </w:r>
            <w:r>
              <w:rPr>
                <w:rFonts w:hint="eastAsia"/>
              </w:rPr>
              <w:t>epoch</w:t>
            </w:r>
            <w:r>
              <w:rPr>
                <w:rFonts w:hint="eastAsia"/>
              </w:rPr>
              <w:t>）</w:t>
            </w:r>
          </w:p>
        </w:tc>
        <w:tc>
          <w:tcPr>
            <w:tcW w:w="4191" w:type="dxa"/>
          </w:tcPr>
          <w:p w:rsidR="00CF06F8" w:rsidRDefault="00CF06F8" w:rsidP="003A1049">
            <w:pPr>
              <w:jc w:val="center"/>
            </w:pPr>
            <w:r>
              <w:rPr>
                <w:rFonts w:hint="eastAsia"/>
              </w:rPr>
              <w:t>12</w:t>
            </w:r>
          </w:p>
        </w:tc>
      </w:tr>
      <w:tr w:rsidR="00CF06F8" w:rsidTr="003A1049">
        <w:tc>
          <w:tcPr>
            <w:tcW w:w="4190" w:type="dxa"/>
            <w:tcBorders>
              <w:bottom w:val="single" w:sz="4" w:space="0" w:color="auto"/>
            </w:tcBorders>
          </w:tcPr>
          <w:p w:rsidR="00CF06F8" w:rsidRDefault="00CF06F8"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CF06F8" w:rsidRDefault="00CF06F8" w:rsidP="003A1049">
            <w:pPr>
              <w:jc w:val="center"/>
            </w:pPr>
            <w:r>
              <w:rPr>
                <w:rFonts w:hint="eastAsia"/>
              </w:rPr>
              <w:t>0.2</w:t>
            </w:r>
          </w:p>
        </w:tc>
      </w:tr>
    </w:tbl>
    <w:p w:rsidR="00CF06F8" w:rsidRPr="004C468E" w:rsidRDefault="004C468E" w:rsidP="009034FB">
      <w:pPr>
        <w:pStyle w:val="affe"/>
        <w:ind w:firstLineChars="800" w:firstLine="1680"/>
        <w:rPr>
          <w:rFonts w:ascii="宋体" w:eastAsia="宋体" w:hAnsi="宋体"/>
          <w:sz w:val="21"/>
          <w:szCs w:val="21"/>
        </w:rPr>
      </w:pPr>
      <w:r w:rsidRPr="009034FB">
        <w:rPr>
          <w:rFonts w:ascii="宋体" w:eastAsia="宋体" w:hAnsi="宋体" w:hint="eastAsia"/>
          <w:color w:val="FFFFFF" w:themeColor="background1"/>
          <w:sz w:val="21"/>
          <w:szCs w:val="21"/>
        </w:rPr>
        <w:t xml:space="preserve">表格 </w:t>
      </w:r>
      <w:r w:rsidRPr="009034FB">
        <w:rPr>
          <w:rFonts w:ascii="宋体" w:eastAsia="宋体" w:hAnsi="宋体"/>
          <w:color w:val="FFFFFF" w:themeColor="background1"/>
          <w:sz w:val="21"/>
          <w:szCs w:val="21"/>
        </w:rPr>
        <w:fldChar w:fldCharType="begin"/>
      </w:r>
      <w:r w:rsidRPr="009034FB">
        <w:rPr>
          <w:rFonts w:ascii="宋体" w:eastAsia="宋体" w:hAnsi="宋体"/>
          <w:color w:val="FFFFFF" w:themeColor="background1"/>
          <w:sz w:val="21"/>
          <w:szCs w:val="21"/>
        </w:rPr>
        <w:instrText xml:space="preserve"> </w:instrText>
      </w:r>
      <w:r w:rsidRPr="009034FB">
        <w:rPr>
          <w:rFonts w:ascii="宋体" w:eastAsia="宋体" w:hAnsi="宋体" w:hint="eastAsia"/>
          <w:color w:val="FFFFFF" w:themeColor="background1"/>
          <w:sz w:val="21"/>
          <w:szCs w:val="21"/>
        </w:rPr>
        <w:instrText>SEQ 表格 \* ARABIC</w:instrText>
      </w:r>
      <w:r w:rsidRPr="009034FB">
        <w:rPr>
          <w:rFonts w:ascii="宋体" w:eastAsia="宋体" w:hAnsi="宋体"/>
          <w:color w:val="FFFFFF" w:themeColor="background1"/>
          <w:sz w:val="21"/>
          <w:szCs w:val="21"/>
        </w:rPr>
        <w:instrText xml:space="preserve"> </w:instrText>
      </w:r>
      <w:r w:rsidRPr="009034FB">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2</w:t>
      </w:r>
      <w:r w:rsidRPr="009034FB">
        <w:rPr>
          <w:rFonts w:ascii="宋体" w:eastAsia="宋体" w:hAnsi="宋体"/>
          <w:color w:val="FFFFFF" w:themeColor="background1"/>
          <w:sz w:val="21"/>
          <w:szCs w:val="21"/>
        </w:rPr>
        <w:fldChar w:fldCharType="end"/>
      </w:r>
      <w:bookmarkStart w:id="82" w:name="_Toc485134879"/>
      <w:r w:rsidRPr="004C468E">
        <w:rPr>
          <w:rFonts w:ascii="宋体" w:eastAsia="宋体" w:hAnsi="宋体" w:hint="eastAsia"/>
          <w:sz w:val="21"/>
          <w:szCs w:val="21"/>
        </w:rPr>
        <w:t>表</w:t>
      </w:r>
      <w:r w:rsidRPr="004C468E">
        <w:rPr>
          <w:rFonts w:ascii="宋体" w:eastAsia="宋体" w:hAnsi="宋体"/>
          <w:sz w:val="21"/>
          <w:szCs w:val="21"/>
        </w:rPr>
        <w:t>6.1 翻译方法下实验参数设定表</w:t>
      </w:r>
      <w:bookmarkEnd w:id="82"/>
    </w:p>
    <w:p w:rsidR="00CF06F8" w:rsidRPr="00017EE3" w:rsidRDefault="00CF06F8" w:rsidP="00734CDE">
      <w:pPr>
        <w:ind w:firstLine="420"/>
      </w:pPr>
    </w:p>
    <w:p w:rsidR="00722526" w:rsidRDefault="00722526" w:rsidP="00722526">
      <w:pPr>
        <w:pStyle w:val="2"/>
      </w:pPr>
      <w:bookmarkStart w:id="83" w:name="_Toc485135895"/>
      <w:r>
        <w:rPr>
          <w:rFonts w:hint="eastAsia"/>
        </w:rPr>
        <w:t>词向量编码维度对准确率的影响</w:t>
      </w:r>
      <w:bookmarkEnd w:id="83"/>
    </w:p>
    <w:p w:rsidR="00913A7E" w:rsidRDefault="00913A7E" w:rsidP="00913A7E">
      <w:pPr>
        <w:ind w:firstLine="420"/>
      </w:pPr>
      <w:r>
        <w:rPr>
          <w:rFonts w:hint="eastAsia"/>
        </w:rPr>
        <w:t>根据第三章介绍的神经网络模型，模型的前三层分别对问题和上下文进行不同粒度的编码（</w:t>
      </w:r>
      <w:r>
        <w:rPr>
          <w:rFonts w:hint="eastAsia"/>
        </w:rPr>
        <w:t>embedding</w:t>
      </w:r>
      <w:r>
        <w:rPr>
          <w:rFonts w:hint="eastAsia"/>
        </w:rPr>
        <w:t>），而词语编码层输出的向量（</w:t>
      </w:r>
      <w:r>
        <w:rPr>
          <w:rFonts w:hint="eastAsia"/>
        </w:rPr>
        <w:t>word</w:t>
      </w:r>
      <w:r>
        <w:t xml:space="preserve"> embedding</w:t>
      </w:r>
      <w:r>
        <w:rPr>
          <w:rFonts w:hint="eastAsia"/>
        </w:rPr>
        <w:t>）维度从根本上决定了语义表达的精准度，也会持续影响到后续各层的效率，因此我们首先研究</w:t>
      </w:r>
      <w:r>
        <w:rPr>
          <w:rFonts w:hint="eastAsia"/>
        </w:rPr>
        <w:t>Em</w:t>
      </w:r>
      <w:r>
        <w:t>bedding</w:t>
      </w:r>
      <w:r>
        <w:rPr>
          <w:rFonts w:hint="eastAsia"/>
        </w:rPr>
        <w:t>维度对模型效果的影响。</w:t>
      </w:r>
    </w:p>
    <w:p w:rsidR="00913A7E" w:rsidRDefault="00913A7E" w:rsidP="00913A7E">
      <w:pPr>
        <w:ind w:firstLine="420"/>
      </w:pPr>
      <w:r>
        <w:rPr>
          <w:rFonts w:hint="eastAsia"/>
        </w:rPr>
        <w:t>对于基于翻译机制的问答抽取算法，我们对字符编码层的过滤器（</w:t>
      </w:r>
      <w:r>
        <w:rPr>
          <w:rFonts w:hint="eastAsia"/>
        </w:rPr>
        <w:t>filter</w:t>
      </w:r>
      <w:r>
        <w:rPr>
          <w:rFonts w:hint="eastAsia"/>
        </w:rPr>
        <w:t>）数量进行调整，</w:t>
      </w:r>
      <w:r>
        <w:rPr>
          <w:rFonts w:hint="eastAsia"/>
        </w:rPr>
        <w:t>filter</w:t>
      </w:r>
      <w:r>
        <w:rPr>
          <w:rFonts w:hint="eastAsia"/>
        </w:rPr>
        <w:t>数量直接决定了字符编码层输出向量维度。前文也曾提到，原生的问答算法在词语编码层采用了经过预训练的</w:t>
      </w:r>
      <w:r>
        <w:rPr>
          <w:rFonts w:hint="eastAsia"/>
        </w:rPr>
        <w:t>GloVe</w:t>
      </w:r>
      <w:r>
        <w:rPr>
          <w:rFonts w:hint="eastAsia"/>
        </w:rPr>
        <w:t>，依据</w:t>
      </w:r>
      <w:r>
        <w:rPr>
          <w:rFonts w:hint="eastAsia"/>
        </w:rPr>
        <w:t>GloVe</w:t>
      </w:r>
      <w:r>
        <w:rPr>
          <w:rFonts w:hint="eastAsia"/>
        </w:rPr>
        <w:t>所具备向量维度：</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，我们分别选取第二层输出维度（</w:t>
      </w:r>
      <w:r>
        <w:rPr>
          <w:rFonts w:hint="eastAsia"/>
        </w:rPr>
        <w:t>d</w:t>
      </w:r>
      <w:r>
        <w:rPr>
          <w:rFonts w:hint="eastAsia"/>
        </w:rPr>
        <w:t>）为</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，分别得到模型在</w:t>
      </w:r>
      <w:r>
        <w:rPr>
          <w:rFonts w:hint="eastAsia"/>
        </w:rPr>
        <w:t>SQuAD</w:t>
      </w:r>
      <w:r>
        <w:rPr>
          <w:rFonts w:hint="eastAsia"/>
        </w:rPr>
        <w:t>和</w:t>
      </w:r>
      <w:r>
        <w:rPr>
          <w:rFonts w:hint="eastAsia"/>
        </w:rPr>
        <w:t>MS-MARCO</w:t>
      </w:r>
      <w:r>
        <w:rPr>
          <w:rFonts w:hint="eastAsia"/>
        </w:rPr>
        <w:t>数据集上的表现分别如图</w:t>
      </w:r>
      <w:r>
        <w:rPr>
          <w:rFonts w:hint="eastAsia"/>
        </w:rPr>
        <w:t>4.1</w:t>
      </w:r>
      <w:r>
        <w:rPr>
          <w:rFonts w:hint="eastAsia"/>
        </w:rPr>
        <w:t>和</w:t>
      </w:r>
      <w:r>
        <w:rPr>
          <w:rFonts w:hint="eastAsia"/>
        </w:rPr>
        <w:t>4.2</w:t>
      </w:r>
      <w:r>
        <w:rPr>
          <w:rFonts w:hint="eastAsia"/>
        </w:rPr>
        <w:t>所示。能够看到，模型在维度在</w:t>
      </w:r>
      <w:r>
        <w:rPr>
          <w:rFonts w:hint="eastAsia"/>
        </w:rPr>
        <w:t>d</w:t>
      </w:r>
      <w:r>
        <w:t>=100</w:t>
      </w:r>
      <w:r>
        <w:rPr>
          <w:rFonts w:hint="eastAsia"/>
        </w:rPr>
        <w:t>的情况下表现最好，在</w:t>
      </w:r>
      <w:r>
        <w:rPr>
          <w:rFonts w:hint="eastAsia"/>
        </w:rPr>
        <w:lastRenderedPageBreak/>
        <w:t>SQuAD</w:t>
      </w:r>
      <w:r>
        <w:rPr>
          <w:rFonts w:hint="eastAsia"/>
        </w:rPr>
        <w:t>数据集上</w:t>
      </w:r>
      <w:r>
        <w:rPr>
          <w:rFonts w:hint="eastAsia"/>
        </w:rPr>
        <w:t>EM</w:t>
      </w:r>
      <w:r>
        <w:rPr>
          <w:rFonts w:hint="eastAsia"/>
        </w:rPr>
        <w:t>（</w:t>
      </w:r>
      <w:r>
        <w:rPr>
          <w:rFonts w:hint="eastAsia"/>
        </w:rPr>
        <w:t xml:space="preserve">Exact Match, </w:t>
      </w:r>
      <w:r>
        <w:rPr>
          <w:rFonts w:hint="eastAsia"/>
        </w:rPr>
        <w:t>完全匹配率）</w:t>
      </w:r>
      <w:r>
        <w:rPr>
          <w:rStyle w:val="aff4"/>
        </w:rPr>
        <w:footnoteReference w:id="8"/>
      </w:r>
      <w:r>
        <w:rPr>
          <w:rFonts w:hint="eastAsia"/>
        </w:rPr>
        <w:t>值达到了</w:t>
      </w:r>
      <w:r>
        <w:rPr>
          <w:rFonts w:hint="eastAsia"/>
        </w:rPr>
        <w:t>70%</w:t>
      </w:r>
      <w:r>
        <w:rPr>
          <w:rFonts w:hint="eastAsia"/>
        </w:rPr>
        <w:t>，</w:t>
      </w:r>
      <w:r>
        <w:rPr>
          <w:rFonts w:hint="eastAsia"/>
        </w:rPr>
        <w:t>F1</w:t>
      </w:r>
      <w:r>
        <w:rPr>
          <w:rFonts w:hint="eastAsia"/>
        </w:rPr>
        <w:t>值</w:t>
      </w:r>
      <w:r>
        <w:rPr>
          <w:rStyle w:val="aff4"/>
        </w:rPr>
        <w:footnoteReference w:id="9"/>
      </w:r>
      <w:r>
        <w:rPr>
          <w:rFonts w:hint="eastAsia"/>
        </w:rPr>
        <w:t>达到了</w:t>
      </w:r>
      <w:r>
        <w:rPr>
          <w:rFonts w:hint="eastAsia"/>
        </w:rPr>
        <w:t>70%</w:t>
      </w:r>
      <w:r>
        <w:rPr>
          <w:rFonts w:hint="eastAsia"/>
        </w:rPr>
        <w:t>。分析原因不难看出，当</w:t>
      </w:r>
      <w:r>
        <w:rPr>
          <w:rFonts w:hint="eastAsia"/>
        </w:rPr>
        <w:t>d=50</w:t>
      </w:r>
      <w:r>
        <w:rPr>
          <w:rFonts w:hint="eastAsia"/>
        </w:rPr>
        <w:t>维度较低，可能无法将语义充分表达，而维度过高一方面会给计算增加负担，另一方面存储的冗余信息会使需要训练的参数量大大增加，导致模型不宜收敛，效果大大折扣。因此</w:t>
      </w:r>
      <w:r>
        <w:rPr>
          <w:rFonts w:hint="eastAsia"/>
        </w:rPr>
        <w:t>d=100</w:t>
      </w:r>
      <w:r>
        <w:rPr>
          <w:rFonts w:hint="eastAsia"/>
        </w:rPr>
        <w:t>是一个比较符合实际的结果。</w:t>
      </w:r>
    </w:p>
    <w:p w:rsidR="00913A7E" w:rsidRDefault="00913A7E" w:rsidP="00913A7E">
      <w:r>
        <w:rPr>
          <w:rFonts w:hint="eastAsia"/>
        </w:rPr>
        <w:drawing>
          <wp:anchor distT="0" distB="0" distL="114300" distR="114300" simplePos="0" relativeHeight="251722240" behindDoc="0" locked="0" layoutInCell="1" allowOverlap="1" wp14:anchorId="31F0E91E" wp14:editId="022BEADC">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tab/>
      </w:r>
      <w:r>
        <w:rPr>
          <w:rFonts w:hint="eastAsia"/>
        </w:rPr>
        <w:t>在</w:t>
      </w:r>
      <w:r>
        <w:rPr>
          <w:rFonts w:hint="eastAsia"/>
        </w:rPr>
        <w:t>d=</w:t>
      </w:r>
      <w:r>
        <w:t>100</w:t>
      </w:r>
      <w:r>
        <w:rPr>
          <w:rFonts w:hint="eastAsia"/>
        </w:rPr>
        <w:t>的情况下，我们也统计了不同上下文本长度对回答准确率的影响，如图</w:t>
      </w:r>
      <w:r>
        <w:rPr>
          <w:rFonts w:hint="eastAsia"/>
        </w:rPr>
        <w:t>4.3</w:t>
      </w:r>
      <w:r>
        <w:rPr>
          <w:rFonts w:hint="eastAsia"/>
        </w:rPr>
        <w:t>和图</w:t>
      </w:r>
      <w:r>
        <w:rPr>
          <w:rFonts w:hint="eastAsia"/>
        </w:rPr>
        <w:t>4.4</w:t>
      </w:r>
      <w:r>
        <w:rPr>
          <w:rFonts w:hint="eastAsia"/>
        </w:rPr>
        <w:t>所示。随着文档长度的上升，准确率下降很快，在词数小于</w:t>
      </w:r>
      <w:r>
        <w:rPr>
          <w:rFonts w:hint="eastAsia"/>
        </w:rPr>
        <w:t>100</w:t>
      </w:r>
      <w:r>
        <w:rPr>
          <w:rFonts w:hint="eastAsia"/>
        </w:rPr>
        <w:t>时能够达到</w:t>
      </w:r>
      <w:r>
        <w:rPr>
          <w:rFonts w:hint="eastAsia"/>
        </w:rPr>
        <w:t>90%</w:t>
      </w:r>
      <w:r>
        <w:rPr>
          <w:rFonts w:hint="eastAsia"/>
        </w:rPr>
        <w:t>以上，而当词数超过</w:t>
      </w:r>
      <w:r>
        <w:rPr>
          <w:rFonts w:hint="eastAsia"/>
        </w:rPr>
        <w:t>300</w:t>
      </w:r>
      <w:r>
        <w:rPr>
          <w:rFonts w:hint="eastAsia"/>
        </w:rPr>
        <w:t>以后只能维持在</w:t>
      </w:r>
      <w:r>
        <w:rPr>
          <w:rFonts w:hint="eastAsia"/>
        </w:rPr>
        <w:t>60%</w:t>
      </w:r>
      <w:r>
        <w:rPr>
          <w:rFonts w:hint="eastAsia"/>
        </w:rPr>
        <w:t>左右，说明该模型对于回答需要浏览大量文档的问题效果仍有待提升。</w:t>
      </w:r>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B021E7">
        <w:rPr>
          <w:color w:val="FFFFFF" w:themeColor="background1"/>
        </w:rPr>
        <w:t>15</w:t>
      </w:r>
      <w:r w:rsidRPr="002B300B">
        <w:rPr>
          <w:color w:val="FFFFFF" w:themeColor="background1"/>
        </w:rPr>
        <w:fldChar w:fldCharType="end"/>
      </w:r>
      <w:bookmarkStart w:id="84" w:name="_Toc485134868"/>
      <w:r w:rsidRPr="008115A1">
        <w:rPr>
          <w:rFonts w:ascii="宋体" w:eastAsia="宋体" w:hAnsi="宋体" w:cs="Times New Roman" w:hint="eastAsia"/>
          <w:sz w:val="21"/>
          <w:szCs w:val="21"/>
        </w:rPr>
        <w:t>图</w:t>
      </w:r>
      <w:r w:rsidR="00AB7068">
        <w:rPr>
          <w:rFonts w:ascii="宋体" w:eastAsia="宋体" w:hAnsi="宋体" w:cs="Times New Roman" w:hint="eastAsia"/>
          <w:sz w:val="21"/>
          <w:szCs w:val="21"/>
        </w:rPr>
        <w:t>6</w:t>
      </w:r>
      <w:r w:rsidRPr="008115A1">
        <w:rPr>
          <w:rFonts w:ascii="宋体" w:eastAsia="宋体" w:hAnsi="宋体" w:cs="Times New Roman" w:hint="eastAsia"/>
          <w:sz w:val="21"/>
          <w:szCs w:val="21"/>
        </w:rPr>
        <w:t>.1</w:t>
      </w:r>
      <w:r w:rsidRPr="007D42BA">
        <w:rPr>
          <w:rFonts w:ascii="宋体" w:eastAsia="宋体" w:hAnsi="宋体" w:cs="Times New Roman" w:hint="eastAsia"/>
          <w:sz w:val="21"/>
          <w:szCs w:val="21"/>
        </w:rPr>
        <w:drawing>
          <wp:anchor distT="0" distB="0" distL="114300" distR="114300" simplePos="0" relativeHeight="251721216" behindDoc="0" locked="0" layoutInCell="1" allowOverlap="1" wp14:anchorId="69DDADEB" wp14:editId="786612D2">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8115A1">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翻译机制下词向量编码维度</w:t>
      </w:r>
      <w:r>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SQ</w:t>
      </w:r>
      <w:r w:rsidRPr="007D42B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4"/>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B021E7">
        <w:rPr>
          <w:color w:val="FFFFFF" w:themeColor="background1"/>
        </w:rPr>
        <w:t>16</w:t>
      </w:r>
      <w:r w:rsidRPr="002B300B">
        <w:rPr>
          <w:color w:val="FFFFFF" w:themeColor="background1"/>
        </w:rPr>
        <w:fldChar w:fldCharType="end"/>
      </w:r>
      <w:bookmarkStart w:id="85" w:name="_Toc485134869"/>
      <w:r w:rsidRPr="003D2CAE">
        <w:rPr>
          <w:rFonts w:ascii="宋体" w:eastAsia="宋体" w:hAnsi="宋体" w:cs="Times New Roman" w:hint="eastAsia"/>
          <w:sz w:val="21"/>
          <w:szCs w:val="21"/>
        </w:rPr>
        <w:t>图</w:t>
      </w:r>
      <w:r w:rsidR="00AB7068">
        <w:rPr>
          <w:rFonts w:ascii="宋体" w:eastAsia="宋体" w:hAnsi="宋体" w:cs="Times New Roman" w:hint="eastAsia"/>
          <w:sz w:val="21"/>
          <w:szCs w:val="21"/>
        </w:rPr>
        <w:t>6.2</w:t>
      </w:r>
      <w:r w:rsidRPr="003D2CAE">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w:t>
      </w:r>
      <w:r>
        <w:rPr>
          <w:rFonts w:ascii="宋体" w:eastAsia="宋体" w:hAnsi="宋体" w:cs="Times New Roman" w:hint="eastAsia"/>
          <w:sz w:val="21"/>
          <w:szCs w:val="21"/>
        </w:rPr>
        <w:t>下词向量编码维度对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MS-MARCO</w:t>
      </w:r>
      <w:r w:rsidRPr="007D42BA">
        <w:rPr>
          <w:rFonts w:ascii="宋体" w:eastAsia="宋体" w:hAnsi="宋体" w:cs="Times New Roman" w:hint="eastAsia"/>
          <w:sz w:val="21"/>
          <w:szCs w:val="21"/>
        </w:rPr>
        <w:t>数据集</w:t>
      </w:r>
      <w:r>
        <w:rPr>
          <w:rFonts w:ascii="宋体" w:eastAsia="宋体" w:hAnsi="宋体" w:cs="Times New Roman" w:hint="eastAsia"/>
          <w:sz w:val="21"/>
          <w:szCs w:val="21"/>
        </w:rPr>
        <w:t>）</w:t>
      </w:r>
      <w:bookmarkEnd w:id="85"/>
    </w:p>
    <w:p w:rsidR="00913A7E" w:rsidRPr="00913A7E" w:rsidRDefault="00913A7E" w:rsidP="00913A7E"/>
    <w:p w:rsidR="007D4CF1" w:rsidRDefault="007D4CF1" w:rsidP="007D4CF1">
      <w:pPr>
        <w:pStyle w:val="2"/>
      </w:pPr>
      <w:bookmarkStart w:id="86" w:name="_Toc485135896"/>
      <w:r>
        <w:rPr>
          <w:rFonts w:hint="eastAsia"/>
        </w:rPr>
        <w:t>卷积核大小对准确率的影响</w:t>
      </w:r>
      <w:bookmarkEnd w:id="86"/>
    </w:p>
    <w:p w:rsidR="005F649E" w:rsidRDefault="005F649E" w:rsidP="005F649E">
      <w:pPr>
        <w:ind w:firstLine="420"/>
      </w:pPr>
      <w:r>
        <w:rPr>
          <w:rFonts w:hint="eastAsia"/>
        </w:rPr>
        <w:drawing>
          <wp:anchor distT="0" distB="0" distL="114300" distR="114300" simplePos="0" relativeHeight="251724288" behindDoc="0" locked="0" layoutInCell="1" allowOverlap="1" wp14:anchorId="0922DA01" wp14:editId="191216C8">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rFonts w:hint="eastAsia"/>
        </w:rPr>
        <w:t>在字符编码层中我们默认选取的</w:t>
      </w:r>
      <w:r>
        <w:rPr>
          <w:rFonts w:hint="eastAsia"/>
        </w:rPr>
        <w:t>filter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，这主要考虑到英文中字符较少，用五位元素取值为</w:t>
      </w:r>
      <w:r>
        <w:rPr>
          <w:rFonts w:hint="eastAsia"/>
        </w:rPr>
        <w:t>0/1</w:t>
      </w:r>
      <w:r>
        <w:rPr>
          <w:rFonts w:hint="eastAsia"/>
        </w:rPr>
        <w:t>的向量足够对大部分英文字符编码。在</w:t>
      </w:r>
      <w:r w:rsidRPr="00194724">
        <w:t>Seo M</w:t>
      </w:r>
      <w:r w:rsidRPr="00B82749">
        <w:rPr>
          <w:vertAlign w:val="superscript"/>
        </w:rPr>
        <w:fldChar w:fldCharType="begin"/>
      </w:r>
      <w:r w:rsidRPr="00B82749">
        <w:rPr>
          <w:vertAlign w:val="superscript"/>
        </w:rPr>
        <w:instrText xml:space="preserve"> </w:instrText>
      </w:r>
      <w:r w:rsidRPr="00B82749">
        <w:rPr>
          <w:rFonts w:hint="eastAsia"/>
          <w:vertAlign w:val="superscript"/>
        </w:rPr>
        <w:instrText>REF _Ref484805678 \r \h</w:instrText>
      </w:r>
      <w:r w:rsidRPr="00B82749">
        <w:rPr>
          <w:vertAlign w:val="superscript"/>
        </w:rPr>
        <w:instrText xml:space="preserve"> </w:instrText>
      </w:r>
      <w:r>
        <w:rPr>
          <w:vertAlign w:val="superscript"/>
        </w:rPr>
        <w:instrText xml:space="preserve"> \* MERGEFORMAT </w:instrText>
      </w:r>
      <w:r w:rsidRPr="00B82749">
        <w:rPr>
          <w:vertAlign w:val="superscript"/>
        </w:rPr>
      </w:r>
      <w:r w:rsidRPr="00B82749">
        <w:rPr>
          <w:vertAlign w:val="superscript"/>
        </w:rPr>
        <w:fldChar w:fldCharType="separate"/>
      </w:r>
      <w:r w:rsidR="00B021E7">
        <w:rPr>
          <w:vertAlign w:val="superscript"/>
        </w:rPr>
        <w:t>[18]</w:t>
      </w:r>
      <w:r w:rsidRPr="00B82749">
        <w:rPr>
          <w:vertAlign w:val="superscript"/>
        </w:rPr>
        <w:fldChar w:fldCharType="end"/>
      </w:r>
      <w:r w:rsidRPr="00194724">
        <w:rPr>
          <w:rFonts w:hint="eastAsia"/>
        </w:rPr>
        <w:t>等人的论文中也</w:t>
      </w:r>
      <w:r>
        <w:rPr>
          <w:rFonts w:hint="eastAsia"/>
        </w:rPr>
        <w:t>提到将</w:t>
      </w:r>
      <w:r>
        <w:rPr>
          <w:rFonts w:hint="eastAsia"/>
        </w:rPr>
        <w:t>filter</w:t>
      </w:r>
      <w:r>
        <w:t xml:space="preserve"> </w:t>
      </w:r>
      <w:r>
        <w:rPr>
          <w:rFonts w:hint="eastAsia"/>
        </w:rPr>
        <w:t>size</w:t>
      </w:r>
      <w:r>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是一个比较明智的做法，既能够保证向量不会过长导致增加计算负担，也能够充分对字符进行稠密编码，同时效果良好。但当进行基于中文语料库训练时，汉字数目繁多，仍然采用</w:t>
      </w:r>
      <w:r>
        <w:rPr>
          <w:rFonts w:hint="eastAsia"/>
        </w:rPr>
        <w:t>5</w:t>
      </w:r>
      <w:r>
        <w:rPr>
          <w:rFonts w:hint="eastAsia"/>
        </w:rPr>
        <w:t>位二进制编码不现实，因此我们最终采用较为常见的</w:t>
      </w:r>
      <w:r>
        <w:rPr>
          <w:rFonts w:hint="eastAsia"/>
        </w:rPr>
        <w:t>17</w:t>
      </w:r>
      <w:r>
        <w:rPr>
          <w:rFonts w:hint="eastAsia"/>
        </w:rPr>
        <w:t>位二进制编码，这样即可实现对九万多个汉字的稠密编码同时计算开销不会太大。在固定过滤器宽度的基础上，我们适当调整过滤器高度，过滤器高度不同代表对特征抓取的粒度不同，我们分别选择</w:t>
      </w:r>
      <w:r>
        <w:rPr>
          <w:rFonts w:hint="eastAsia"/>
        </w:rPr>
        <w:t>filter</w:t>
      </w:r>
      <w:r>
        <w:t xml:space="preserve">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Pr>
          <w:rFonts w:hint="eastAsia"/>
        </w:rPr>
        <w:t>的过滤器分别测试模型效果，测试结果如图</w:t>
      </w:r>
      <w:r>
        <w:rPr>
          <w:rFonts w:hint="eastAsia"/>
        </w:rPr>
        <w:t>4.5</w:t>
      </w:r>
      <w:r>
        <w:rPr>
          <w:rFonts w:hint="eastAsia"/>
        </w:rPr>
        <w:t>和图</w:t>
      </w:r>
      <w:r>
        <w:rPr>
          <w:rFonts w:hint="eastAsia"/>
        </w:rPr>
        <w:t>4.6</w:t>
      </w:r>
      <w:r>
        <w:rPr>
          <w:rFonts w:hint="eastAsia"/>
        </w:rPr>
        <w:t>所示。</w:t>
      </w:r>
    </w:p>
    <w:p w:rsidR="005F649E" w:rsidRDefault="005F649E" w:rsidP="005F649E">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B021E7">
        <w:rPr>
          <w:color w:val="FFFFFF" w:themeColor="background1"/>
        </w:rPr>
        <w:t>17</w:t>
      </w:r>
      <w:r w:rsidRPr="00F70B52">
        <w:rPr>
          <w:color w:val="FFFFFF" w:themeColor="background1"/>
        </w:rPr>
        <w:fldChar w:fldCharType="end"/>
      </w:r>
      <w:r w:rsidRPr="00F70B52">
        <w:rPr>
          <w:rFonts w:ascii="宋体" w:eastAsia="宋体" w:hAnsi="宋体" w:cs="Times New Roman"/>
          <w:color w:val="FFFFFF" w:themeColor="background1"/>
          <w:sz w:val="21"/>
          <w:szCs w:val="21"/>
        </w:rPr>
        <w:t xml:space="preserve"> </w:t>
      </w:r>
      <w:bookmarkStart w:id="87" w:name="_Toc485134870"/>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6.3</w:t>
      </w:r>
      <w:r w:rsidRPr="002B2076">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063B">
        <w:rPr>
          <w:rFonts w:ascii="宋体" w:eastAsia="宋体" w:hAnsi="宋体" w:cs="Times New Roman" w:hint="eastAsia"/>
          <w:sz w:val="21"/>
          <w:szCs w:val="21"/>
        </w:rPr>
        <w:t>卷积核大小对EM和F1分数影响</w:t>
      </w:r>
      <w:r>
        <w:rPr>
          <w:rFonts w:ascii="宋体" w:eastAsia="宋体" w:hAnsi="宋体" w:cs="Times New Roman" w:hint="eastAsia"/>
          <w:sz w:val="21"/>
          <w:szCs w:val="21"/>
        </w:rPr>
        <w:t>（</w:t>
      </w:r>
      <w:r w:rsidRPr="00A8063B">
        <w:rPr>
          <w:rFonts w:ascii="宋体" w:eastAsia="宋体" w:hAnsi="宋体" w:cs="Times New Roman"/>
          <w:sz w:val="21"/>
          <w:szCs w:val="21"/>
        </w:rPr>
        <w:t>SQ</w:t>
      </w:r>
      <w:r w:rsidRPr="00A8063B">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7"/>
    </w:p>
    <w:p w:rsidR="005F649E" w:rsidRPr="00AF185B" w:rsidRDefault="005F649E" w:rsidP="005F649E">
      <w:r>
        <w:rPr>
          <w:rFonts w:hint="eastAsia"/>
          <w:b/>
          <w:sz w:val="28"/>
          <w:szCs w:val="28"/>
        </w:rPr>
        <w:drawing>
          <wp:anchor distT="0" distB="0" distL="114300" distR="114300" simplePos="0" relativeHeight="251725312" behindDoc="1" locked="0" layoutInCell="1" allowOverlap="1" wp14:anchorId="6600B5E5" wp14:editId="444EF7B8">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5F649E" w:rsidRDefault="005F649E" w:rsidP="005F649E">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B021E7">
        <w:rPr>
          <w:color w:val="FFFFFF" w:themeColor="background1"/>
        </w:rPr>
        <w:t>18</w:t>
      </w:r>
      <w:r w:rsidRPr="00707FF8">
        <w:rPr>
          <w:color w:val="FFFFFF" w:themeColor="background1"/>
        </w:rPr>
        <w:fldChar w:fldCharType="end"/>
      </w:r>
      <w:r w:rsidRPr="00707FF8">
        <w:rPr>
          <w:color w:val="FFFFFF" w:themeColor="background1"/>
        </w:rPr>
        <w:t xml:space="preserve"> </w:t>
      </w:r>
      <w:bookmarkStart w:id="88" w:name="_Toc485134871"/>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6.4</w:t>
      </w:r>
      <w:r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Pr>
          <w:rFonts w:ascii="宋体" w:eastAsia="宋体" w:hAnsi="宋体" w:cs="Times New Roman" w:hint="eastAsia"/>
          <w:sz w:val="21"/>
          <w:szCs w:val="21"/>
        </w:rPr>
        <w:t>（</w:t>
      </w:r>
      <w:r w:rsidRPr="002B2076">
        <w:rPr>
          <w:rFonts w:ascii="宋体" w:eastAsia="宋体" w:hAnsi="宋体" w:cs="Times New Roman"/>
          <w:sz w:val="21"/>
          <w:szCs w:val="21"/>
        </w:rPr>
        <w:t>SQ</w:t>
      </w:r>
      <w:r w:rsidRPr="002B2076">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8"/>
    </w:p>
    <w:p w:rsidR="005F649E" w:rsidRPr="0066461A" w:rsidRDefault="005F649E" w:rsidP="005F649E"/>
    <w:p w:rsidR="005F649E" w:rsidRPr="00F80622" w:rsidRDefault="005F649E" w:rsidP="005F649E">
      <w:pPr>
        <w:ind w:firstLine="420"/>
      </w:pPr>
      <w:r>
        <w:rPr>
          <w:rFonts w:hint="eastAsia"/>
        </w:rPr>
        <w:lastRenderedPageBreak/>
        <w:t>通过结果能够看出对于</w:t>
      </w:r>
      <w:r>
        <w:rPr>
          <w:rFonts w:hint="eastAsia"/>
        </w:rPr>
        <w:t>filter</w:t>
      </w:r>
      <w:r>
        <w:t xml:space="preserve"> size=1</w:t>
      </w:r>
      <w:r>
        <w:rPr>
          <w:rFonts w:hint="eastAsia"/>
        </w:rPr>
        <w:t>的情况下处理短文本的准确率很好，相比</w:t>
      </w:r>
      <w:r>
        <w:rPr>
          <w:rFonts w:hint="eastAsia"/>
        </w:rPr>
        <w:t>filter</w:t>
      </w:r>
      <w:r>
        <w:t xml:space="preserve"> size=2</w:t>
      </w:r>
      <w:r>
        <w:rPr>
          <w:rFonts w:hint="eastAsia"/>
        </w:rPr>
        <w:t>和</w:t>
      </w:r>
      <w:r>
        <w:rPr>
          <w:rFonts w:hint="eastAsia"/>
        </w:rPr>
        <w:t>3</w:t>
      </w:r>
      <w:r>
        <w:rPr>
          <w:rFonts w:hint="eastAsia"/>
        </w:rPr>
        <w:t>的情况则明显下降。但是当文本长度上升值超过</w:t>
      </w:r>
      <w:r>
        <w:rPr>
          <w:rFonts w:hint="eastAsia"/>
        </w:rPr>
        <w:t>400</w:t>
      </w:r>
      <w:r>
        <w:rPr>
          <w:rFonts w:hint="eastAsia"/>
        </w:rPr>
        <w:t>词时，长度更长的过滤器效果要优于</w:t>
      </w:r>
      <w:r>
        <w:rPr>
          <w:rFonts w:hint="eastAsia"/>
        </w:rPr>
        <w:t>filter size=1</w:t>
      </w:r>
      <w:r>
        <w:rPr>
          <w:rFonts w:hint="eastAsia"/>
        </w:rPr>
        <w:t>的情况，表现出对长文本更强的特征抽取能力。</w:t>
      </w:r>
    </w:p>
    <w:p w:rsidR="005F649E" w:rsidRPr="005F649E" w:rsidRDefault="005F649E" w:rsidP="005F649E"/>
    <w:p w:rsidR="00D648B7" w:rsidRDefault="00D648B7" w:rsidP="00D648B7">
      <w:pPr>
        <w:pStyle w:val="2"/>
      </w:pPr>
      <w:bookmarkStart w:id="89" w:name="_Toc485135897"/>
      <w:r>
        <w:rPr>
          <w:rFonts w:hint="eastAsia"/>
        </w:rPr>
        <w:t>融合函数对准确率的影响</w:t>
      </w:r>
      <w:bookmarkEnd w:id="89"/>
    </w:p>
    <w:p w:rsidR="0082781A" w:rsidRDefault="0082781A" w:rsidP="0082781A">
      <w:pPr>
        <w:ind w:firstLine="420"/>
      </w:pPr>
      <w:r>
        <w:rPr>
          <w:rFonts w:hint="eastAsia"/>
        </w:rPr>
        <w:t>第四章算法详述中我们提到过在第四层双向</w:t>
      </w:r>
      <w:r>
        <w:rPr>
          <w:rFonts w:hint="eastAsia"/>
        </w:rPr>
        <w:t>Attention</w:t>
      </w:r>
      <w:r>
        <w:rPr>
          <w:rFonts w:hint="eastAsia"/>
        </w:rPr>
        <w:t>层中，我们最终需要将</w:t>
      </w:r>
      <w:r>
        <w:rPr>
          <w:rFonts w:hint="eastAsia"/>
        </w:rPr>
        <w:t>attention</w:t>
      </w:r>
      <w:r>
        <w:rPr>
          <w:rFonts w:hint="eastAsia"/>
        </w:rPr>
        <w:t>权重向量和短语编码层输出向量进行融合产生矩阵</w:t>
      </w:r>
      <w:r>
        <w:rPr>
          <w:rFonts w:hint="eastAsia"/>
        </w:rPr>
        <w:t>G</w:t>
      </w:r>
      <w:r>
        <w:rPr>
          <w:rFonts w:hint="eastAsia"/>
        </w:rPr>
        <w:t>。我们也提到了两种融合函数，一种是较为简单的矩阵拼接，例如</w:t>
      </w:r>
      <w:r>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Pr>
          <w:rFonts w:hint="eastAsia"/>
        </w:rPr>
        <w:t>，另一种则使用可以训练的神经网络模型，这里我们选取即简单又具有强大非线性拟合能力的多层感知机。</w:t>
      </w:r>
    </w:p>
    <w:p w:rsidR="0082781A" w:rsidRDefault="0082781A" w:rsidP="0082781A">
      <w:pPr>
        <w:ind w:firstLine="420"/>
      </w:pPr>
      <w:r>
        <w:rPr>
          <w:rFonts w:hint="eastAsia"/>
        </w:rPr>
        <w:t>接下来我们分别采用上述提到的两种方法对模型进行评测，其中多层感知机的隐藏层数为</w:t>
      </w:r>
      <w:r>
        <w:rPr>
          <w:rFonts w:hint="eastAsia"/>
        </w:rPr>
        <w:t>1</w:t>
      </w:r>
      <w:r>
        <w:rPr>
          <w:rFonts w:hint="eastAsia"/>
        </w:rPr>
        <w:t>，评测结果如图</w:t>
      </w:r>
      <w:r>
        <w:rPr>
          <w:rFonts w:hint="eastAsia"/>
        </w:rPr>
        <w:t>4.6</w:t>
      </w:r>
      <w:r>
        <w:rPr>
          <w:rFonts w:hint="eastAsia"/>
        </w:rPr>
        <w:t>所示。能够看到两种方法的表现差别不大，而相比之下较为简单的矩阵拼接无需参数训练，效率更高，因此可作为首选融合函数。当然我们这里只是采用了最为简单的隐藏层数为</w:t>
      </w:r>
      <w:r>
        <w:rPr>
          <w:rFonts w:hint="eastAsia"/>
        </w:rPr>
        <w:t>1</w:t>
      </w:r>
      <w:r>
        <w:rPr>
          <w:rFonts w:hint="eastAsia"/>
        </w:rPr>
        <w:t>的多层感知机，增加隐藏层数和模型复杂度或许会带来准确率上的提升。</w:t>
      </w:r>
    </w:p>
    <w:p w:rsidR="0082781A" w:rsidRDefault="0082781A" w:rsidP="0082781A">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B021E7">
        <w:rPr>
          <w:color w:val="FFFFFF" w:themeColor="background1"/>
        </w:rPr>
        <w:t>19</w:t>
      </w:r>
      <w:r w:rsidRPr="0059079B">
        <w:rPr>
          <w:color w:val="FFFFFF" w:themeColor="background1"/>
        </w:rPr>
        <w:fldChar w:fldCharType="end"/>
      </w:r>
      <w:r>
        <w:rPr>
          <w:rFonts w:hint="eastAsia"/>
        </w:rPr>
        <w:drawing>
          <wp:anchor distT="0" distB="0" distL="114300" distR="114300" simplePos="0" relativeHeight="251727360" behindDoc="0" locked="0" layoutInCell="1" allowOverlap="1" wp14:anchorId="74E67198" wp14:editId="47A0BC38">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 xml:space="preserve"> </w:t>
      </w:r>
      <w:bookmarkStart w:id="90" w:name="_Toc485134872"/>
      <w:r w:rsidRPr="00465C4C">
        <w:rPr>
          <w:rFonts w:ascii="宋体" w:eastAsia="宋体" w:hAnsi="宋体" w:cs="Times New Roman" w:hint="eastAsia"/>
          <w:sz w:val="21"/>
          <w:szCs w:val="21"/>
        </w:rPr>
        <w:t>图</w:t>
      </w:r>
      <w:r w:rsidR="00AB7068">
        <w:rPr>
          <w:rFonts w:ascii="宋体" w:eastAsia="宋体" w:hAnsi="宋体" w:cs="Times New Roman" w:hint="eastAsia"/>
          <w:sz w:val="21"/>
          <w:szCs w:val="21"/>
        </w:rPr>
        <w:t>6.5</w:t>
      </w:r>
      <w:r w:rsidRPr="00465C4C">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Pr>
          <w:rFonts w:ascii="宋体" w:eastAsia="宋体" w:hAnsi="宋体" w:cs="Times New Roman" w:hint="eastAsia"/>
          <w:sz w:val="21"/>
          <w:szCs w:val="21"/>
        </w:rPr>
        <w:t>（</w:t>
      </w:r>
      <w:r w:rsidRPr="00A82AA8">
        <w:rPr>
          <w:rFonts w:ascii="宋体" w:eastAsia="宋体" w:hAnsi="宋体" w:cs="Times New Roman"/>
          <w:sz w:val="21"/>
          <w:szCs w:val="21"/>
        </w:rPr>
        <w:t>SQ</w:t>
      </w:r>
      <w:r w:rsidRPr="00A82AA8">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0"/>
    </w:p>
    <w:p w:rsidR="0082781A" w:rsidRPr="0082781A" w:rsidRDefault="0082781A" w:rsidP="0082781A"/>
    <w:p w:rsidR="003419AB" w:rsidRPr="00AB7068" w:rsidRDefault="003419AB" w:rsidP="003A2062"/>
    <w:p w:rsidR="00D70001" w:rsidRDefault="00D70001" w:rsidP="00D70001">
      <w:pPr>
        <w:pStyle w:val="1"/>
        <w:numPr>
          <w:ilvl w:val="0"/>
          <w:numId w:val="1"/>
        </w:numPr>
        <w:spacing w:before="600"/>
      </w:pPr>
      <w:bookmarkStart w:id="91" w:name="_Toc485135898"/>
      <w:r>
        <w:rPr>
          <w:rFonts w:hint="eastAsia"/>
        </w:rPr>
        <w:lastRenderedPageBreak/>
        <w:t>中文语料训练方法的实验结果与分析</w:t>
      </w:r>
      <w:bookmarkEnd w:id="91"/>
    </w:p>
    <w:p w:rsidR="00C75BD5" w:rsidRDefault="00C75BD5" w:rsidP="00C75BD5">
      <w:pPr>
        <w:pStyle w:val="2"/>
      </w:pPr>
      <w:bookmarkStart w:id="92" w:name="_Toc485135899"/>
      <w:r>
        <w:rPr>
          <w:rFonts w:hint="eastAsia"/>
        </w:rPr>
        <w:t>实验参数设定</w:t>
      </w:r>
      <w:bookmarkEnd w:id="92"/>
    </w:p>
    <w:p w:rsidR="00D522B2" w:rsidRDefault="00D522B2" w:rsidP="00D522B2">
      <w:pPr>
        <w:ind w:firstLine="420"/>
      </w:pPr>
      <w:r>
        <w:rPr>
          <w:rFonts w:hint="eastAsia"/>
        </w:rPr>
        <w:t>在基于中文语料训练的方法下，我们</w:t>
      </w:r>
      <w:r w:rsidR="003F1A27">
        <w:rPr>
          <w:rFonts w:hint="eastAsia"/>
        </w:rPr>
        <w:t>仅</w:t>
      </w:r>
      <w:r>
        <w:rPr>
          <w:rFonts w:hint="eastAsia"/>
        </w:rPr>
        <w:t>在</w:t>
      </w:r>
      <w:r>
        <w:rPr>
          <w:rFonts w:hint="eastAsia"/>
        </w:rPr>
        <w:t>SQuAD</w:t>
      </w:r>
      <w:r>
        <w:rPr>
          <w:rFonts w:hint="eastAsia"/>
        </w:rPr>
        <w:t>数据集</w:t>
      </w:r>
      <w:r w:rsidR="00463446">
        <w:rPr>
          <w:rFonts w:hint="eastAsia"/>
        </w:rPr>
        <w:t>上</w:t>
      </w:r>
      <w:r>
        <w:rPr>
          <w:rFonts w:hint="eastAsia"/>
        </w:rPr>
        <w:t>进行了测试，实验中的参数设定如表</w:t>
      </w:r>
      <w:r w:rsidR="00320037">
        <w:rPr>
          <w:rFonts w:hint="eastAsia"/>
        </w:rPr>
        <w:t>7</w:t>
      </w:r>
      <w:r>
        <w:rPr>
          <w:rFonts w:hint="eastAsia"/>
        </w:rPr>
        <w:t>.1</w:t>
      </w:r>
      <w:r>
        <w:rPr>
          <w:rFonts w:hint="eastAsia"/>
        </w:rPr>
        <w:t>所示。</w:t>
      </w:r>
    </w:p>
    <w:p w:rsidR="00D522B2" w:rsidRPr="00D522B2" w:rsidRDefault="00D522B2" w:rsidP="00D522B2"/>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E40956" w:rsidTr="003A1049">
        <w:tc>
          <w:tcPr>
            <w:tcW w:w="4190" w:type="dxa"/>
            <w:tcBorders>
              <w:top w:val="single" w:sz="4" w:space="0" w:color="auto"/>
              <w:bottom w:val="single" w:sz="4" w:space="0" w:color="auto"/>
            </w:tcBorders>
          </w:tcPr>
          <w:p w:rsidR="00E40956" w:rsidRDefault="00E40956" w:rsidP="003A1049">
            <w:pPr>
              <w:jc w:val="center"/>
            </w:pPr>
            <w:r>
              <w:rPr>
                <w:rFonts w:hint="eastAsia"/>
              </w:rPr>
              <w:t>参数名称</w:t>
            </w:r>
          </w:p>
        </w:tc>
        <w:tc>
          <w:tcPr>
            <w:tcW w:w="4191" w:type="dxa"/>
            <w:tcBorders>
              <w:top w:val="single" w:sz="4" w:space="0" w:color="auto"/>
              <w:bottom w:val="single" w:sz="4" w:space="0" w:color="auto"/>
            </w:tcBorders>
          </w:tcPr>
          <w:p w:rsidR="00E40956" w:rsidRDefault="00E40956" w:rsidP="003A1049">
            <w:pPr>
              <w:jc w:val="center"/>
            </w:pPr>
            <w:r>
              <w:rPr>
                <w:rFonts w:hint="eastAsia"/>
              </w:rPr>
              <w:t>值（</w:t>
            </w:r>
            <w:r>
              <w:rPr>
                <w:rFonts w:hint="eastAsia"/>
              </w:rPr>
              <w:t>value</w:t>
            </w:r>
            <w:r>
              <w:rPr>
                <w:rFonts w:hint="eastAsia"/>
              </w:rPr>
              <w:t>）</w:t>
            </w:r>
          </w:p>
        </w:tc>
      </w:tr>
      <w:tr w:rsidR="00E40956" w:rsidTr="003A1049">
        <w:tc>
          <w:tcPr>
            <w:tcW w:w="4190" w:type="dxa"/>
            <w:tcBorders>
              <w:top w:val="single" w:sz="4" w:space="0" w:color="auto"/>
            </w:tcBorders>
          </w:tcPr>
          <w:p w:rsidR="00E40956" w:rsidRDefault="00E40956"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E40956" w:rsidRDefault="00E40956" w:rsidP="003A1049">
            <w:pPr>
              <w:jc w:val="center"/>
            </w:pPr>
            <m:oMathPara>
              <m:oMath>
                <m:r>
                  <m:rPr>
                    <m:sty m:val="p"/>
                  </m:rPr>
                  <w:rPr>
                    <w:rFonts w:ascii="Cambria Math" w:hAnsi="Cambria Math"/>
                  </w:rPr>
                  <m:t>1×</m:t>
                </m:r>
                <m:r>
                  <m:rPr>
                    <m:sty m:val="p"/>
                  </m:rPr>
                  <w:rPr>
                    <w:rFonts w:ascii="Cambria Math" w:hAnsi="Cambria Math" w:hint="eastAsia"/>
                  </w:rPr>
                  <m:t>17</m:t>
                </m:r>
              </m:oMath>
            </m:oMathPara>
          </w:p>
        </w:tc>
      </w:tr>
      <w:tr w:rsidR="00E40956" w:rsidTr="003A1049">
        <w:tc>
          <w:tcPr>
            <w:tcW w:w="4190" w:type="dxa"/>
          </w:tcPr>
          <w:p w:rsidR="00E40956" w:rsidRDefault="00E40956"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E40956" w:rsidRDefault="00E40956" w:rsidP="003A1049">
            <w:pPr>
              <w:jc w:val="center"/>
            </w:pPr>
            <w:r>
              <w:rPr>
                <w:rFonts w:hint="eastAsia"/>
              </w:rPr>
              <w:t>1</w:t>
            </w:r>
          </w:p>
        </w:tc>
      </w:tr>
      <w:tr w:rsidR="00E40956" w:rsidTr="003A1049">
        <w:tc>
          <w:tcPr>
            <w:tcW w:w="4190" w:type="dxa"/>
          </w:tcPr>
          <w:p w:rsidR="00E40956" w:rsidRDefault="00E40956" w:rsidP="003A1049">
            <w:pPr>
              <w:jc w:val="center"/>
            </w:pPr>
            <w:r>
              <w:rPr>
                <w:rFonts w:hint="eastAsia"/>
              </w:rPr>
              <w:t>批大小</w:t>
            </w:r>
            <w:r>
              <w:rPr>
                <w:rFonts w:hint="eastAsia"/>
              </w:rPr>
              <w:t>(batch</w:t>
            </w:r>
            <w:r>
              <w:t xml:space="preserve"> size</w:t>
            </w:r>
            <w:r>
              <w:rPr>
                <w:rFonts w:hint="eastAsia"/>
              </w:rPr>
              <w:t>)</w:t>
            </w:r>
          </w:p>
        </w:tc>
        <w:tc>
          <w:tcPr>
            <w:tcW w:w="4191" w:type="dxa"/>
          </w:tcPr>
          <w:p w:rsidR="00E40956" w:rsidRDefault="00E40956" w:rsidP="003A1049">
            <w:pPr>
              <w:jc w:val="center"/>
            </w:pPr>
            <w:r>
              <w:rPr>
                <w:rFonts w:hint="eastAsia"/>
              </w:rPr>
              <w:t>60</w:t>
            </w:r>
          </w:p>
        </w:tc>
      </w:tr>
      <w:tr w:rsidR="00E40956" w:rsidTr="003A1049">
        <w:tc>
          <w:tcPr>
            <w:tcW w:w="4190" w:type="dxa"/>
          </w:tcPr>
          <w:p w:rsidR="00E40956" w:rsidRDefault="00E40956"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E40956" w:rsidRDefault="00E40956" w:rsidP="003A1049">
            <w:pPr>
              <w:jc w:val="center"/>
            </w:pPr>
            <w:r>
              <w:rPr>
                <w:rFonts w:hint="eastAsia"/>
              </w:rPr>
              <w:t>0.5</w:t>
            </w:r>
          </w:p>
        </w:tc>
      </w:tr>
      <w:tr w:rsidR="00E40956" w:rsidTr="003A1049">
        <w:tc>
          <w:tcPr>
            <w:tcW w:w="4190" w:type="dxa"/>
          </w:tcPr>
          <w:p w:rsidR="00E40956" w:rsidRDefault="00E40956" w:rsidP="003A1049">
            <w:pPr>
              <w:jc w:val="center"/>
            </w:pPr>
            <w:r>
              <w:rPr>
                <w:rFonts w:hint="eastAsia"/>
              </w:rPr>
              <w:t>样本训练周期（</w:t>
            </w:r>
            <w:r>
              <w:rPr>
                <w:rFonts w:hint="eastAsia"/>
              </w:rPr>
              <w:t>epoch</w:t>
            </w:r>
            <w:r>
              <w:rPr>
                <w:rFonts w:hint="eastAsia"/>
              </w:rPr>
              <w:t>）</w:t>
            </w:r>
          </w:p>
        </w:tc>
        <w:tc>
          <w:tcPr>
            <w:tcW w:w="4191" w:type="dxa"/>
          </w:tcPr>
          <w:p w:rsidR="00E40956" w:rsidRDefault="00E40956" w:rsidP="003A1049">
            <w:pPr>
              <w:jc w:val="center"/>
            </w:pPr>
            <w:r>
              <w:rPr>
                <w:rFonts w:hint="eastAsia"/>
              </w:rPr>
              <w:t>12</w:t>
            </w:r>
          </w:p>
        </w:tc>
      </w:tr>
      <w:tr w:rsidR="00E40956" w:rsidTr="003A1049">
        <w:tc>
          <w:tcPr>
            <w:tcW w:w="4190" w:type="dxa"/>
            <w:tcBorders>
              <w:bottom w:val="single" w:sz="4" w:space="0" w:color="auto"/>
            </w:tcBorders>
          </w:tcPr>
          <w:p w:rsidR="00E40956" w:rsidRDefault="00E40956"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40956" w:rsidRDefault="00E40956" w:rsidP="003A1049">
            <w:pPr>
              <w:jc w:val="center"/>
            </w:pPr>
            <w:r>
              <w:rPr>
                <w:rFonts w:hint="eastAsia"/>
              </w:rPr>
              <w:t>0.2</w:t>
            </w:r>
          </w:p>
        </w:tc>
      </w:tr>
    </w:tbl>
    <w:p w:rsidR="00E40956" w:rsidRPr="003822E9" w:rsidRDefault="003822E9" w:rsidP="00396E40">
      <w:pPr>
        <w:pStyle w:val="affe"/>
        <w:ind w:firstLineChars="500" w:firstLine="1050"/>
        <w:rPr>
          <w:rFonts w:ascii="宋体" w:eastAsia="宋体" w:hAnsi="宋体"/>
          <w:sz w:val="21"/>
          <w:szCs w:val="21"/>
        </w:rPr>
      </w:pPr>
      <w:r w:rsidRPr="00396E40">
        <w:rPr>
          <w:rFonts w:ascii="宋体" w:eastAsia="宋体" w:hAnsi="宋体" w:hint="eastAsia"/>
          <w:color w:val="FFFFFF" w:themeColor="background1"/>
          <w:sz w:val="21"/>
          <w:szCs w:val="21"/>
        </w:rPr>
        <w:t xml:space="preserve">表格 </w:t>
      </w:r>
      <w:r w:rsidRPr="00396E40">
        <w:rPr>
          <w:rFonts w:ascii="宋体" w:eastAsia="宋体" w:hAnsi="宋体"/>
          <w:color w:val="FFFFFF" w:themeColor="background1"/>
          <w:sz w:val="21"/>
          <w:szCs w:val="21"/>
        </w:rPr>
        <w:fldChar w:fldCharType="begin"/>
      </w:r>
      <w:r w:rsidRPr="00396E40">
        <w:rPr>
          <w:rFonts w:ascii="宋体" w:eastAsia="宋体" w:hAnsi="宋体"/>
          <w:color w:val="FFFFFF" w:themeColor="background1"/>
          <w:sz w:val="21"/>
          <w:szCs w:val="21"/>
        </w:rPr>
        <w:instrText xml:space="preserve"> </w:instrText>
      </w:r>
      <w:r w:rsidRPr="00396E40">
        <w:rPr>
          <w:rFonts w:ascii="宋体" w:eastAsia="宋体" w:hAnsi="宋体" w:hint="eastAsia"/>
          <w:color w:val="FFFFFF" w:themeColor="background1"/>
          <w:sz w:val="21"/>
          <w:szCs w:val="21"/>
        </w:rPr>
        <w:instrText>SEQ 表格 \* ARABIC</w:instrText>
      </w:r>
      <w:r w:rsidRPr="00396E40">
        <w:rPr>
          <w:rFonts w:ascii="宋体" w:eastAsia="宋体" w:hAnsi="宋体"/>
          <w:color w:val="FFFFFF" w:themeColor="background1"/>
          <w:sz w:val="21"/>
          <w:szCs w:val="21"/>
        </w:rPr>
        <w:instrText xml:space="preserve"> </w:instrText>
      </w:r>
      <w:r w:rsidRPr="00396E40">
        <w:rPr>
          <w:rFonts w:ascii="宋体" w:eastAsia="宋体" w:hAnsi="宋体"/>
          <w:color w:val="FFFFFF" w:themeColor="background1"/>
          <w:sz w:val="21"/>
          <w:szCs w:val="21"/>
        </w:rPr>
        <w:fldChar w:fldCharType="separate"/>
      </w:r>
      <w:r w:rsidR="00B021E7">
        <w:rPr>
          <w:rFonts w:ascii="宋体" w:eastAsia="宋体" w:hAnsi="宋体"/>
          <w:color w:val="FFFFFF" w:themeColor="background1"/>
          <w:sz w:val="21"/>
          <w:szCs w:val="21"/>
        </w:rPr>
        <w:t>3</w:t>
      </w:r>
      <w:r w:rsidRPr="00396E40">
        <w:rPr>
          <w:rFonts w:ascii="宋体" w:eastAsia="宋体" w:hAnsi="宋体"/>
          <w:color w:val="FFFFFF" w:themeColor="background1"/>
          <w:sz w:val="21"/>
          <w:szCs w:val="21"/>
        </w:rPr>
        <w:fldChar w:fldCharType="end"/>
      </w:r>
      <w:r w:rsidRPr="003822E9">
        <w:rPr>
          <w:rFonts w:ascii="宋体" w:eastAsia="宋体" w:hAnsi="宋体"/>
          <w:sz w:val="21"/>
          <w:szCs w:val="21"/>
        </w:rPr>
        <w:t xml:space="preserve"> </w:t>
      </w:r>
      <w:bookmarkStart w:id="93" w:name="_Toc485134880"/>
      <w:r w:rsidR="004B3867">
        <w:rPr>
          <w:rFonts w:ascii="宋体" w:eastAsia="宋体" w:hAnsi="宋体" w:hint="eastAsia"/>
          <w:sz w:val="21"/>
          <w:szCs w:val="21"/>
        </w:rPr>
        <w:t>表7.1</w:t>
      </w:r>
      <w:r w:rsidR="004B3867">
        <w:rPr>
          <w:rFonts w:ascii="宋体" w:eastAsia="宋体" w:hAnsi="宋体"/>
          <w:sz w:val="21"/>
          <w:szCs w:val="21"/>
        </w:rPr>
        <w:t xml:space="preserve"> </w:t>
      </w:r>
      <w:r w:rsidRPr="003822E9">
        <w:rPr>
          <w:rFonts w:ascii="宋体" w:eastAsia="宋体" w:hAnsi="宋体" w:hint="eastAsia"/>
          <w:sz w:val="21"/>
          <w:szCs w:val="21"/>
        </w:rPr>
        <w:t>基于中文语料训练下的实验参数设定表</w:t>
      </w:r>
      <w:bookmarkEnd w:id="93"/>
    </w:p>
    <w:p w:rsidR="00A44E15" w:rsidRPr="00A44E15" w:rsidRDefault="00A44E15" w:rsidP="00A44E15"/>
    <w:p w:rsidR="00296E8D" w:rsidRDefault="00296E8D" w:rsidP="00296E8D">
      <w:pPr>
        <w:pStyle w:val="2"/>
      </w:pPr>
      <w:bookmarkStart w:id="94" w:name="_Toc485135900"/>
      <w:r>
        <w:rPr>
          <w:rFonts w:hint="eastAsia"/>
        </w:rPr>
        <w:t>文本语序对准确率的影响</w:t>
      </w:r>
      <w:bookmarkEnd w:id="94"/>
    </w:p>
    <w:p w:rsidR="00E42833" w:rsidRPr="00FD091D" w:rsidRDefault="00E42833" w:rsidP="00E42833">
      <w:pPr>
        <w:ind w:firstLine="420"/>
      </w:pPr>
      <w:bookmarkStart w:id="95" w:name="_Hlk485133579"/>
      <w:r>
        <w:rPr>
          <w:rFonts w:hint="eastAsia"/>
        </w:rPr>
        <w:t>谷歌在机器翻译研究中</w:t>
      </w:r>
      <w:r w:rsidRPr="00832AEF">
        <w:rPr>
          <w:vertAlign w:val="superscript"/>
        </w:rPr>
        <w:fldChar w:fldCharType="begin"/>
      </w:r>
      <w:r w:rsidRPr="00832AEF">
        <w:rPr>
          <w:vertAlign w:val="superscript"/>
        </w:rPr>
        <w:instrText xml:space="preserve"> </w:instrText>
      </w:r>
      <w:r w:rsidRPr="00832AEF">
        <w:rPr>
          <w:rFonts w:hint="eastAsia"/>
          <w:vertAlign w:val="superscript"/>
        </w:rPr>
        <w:instrText>REF _Ref484805970 \r \h</w:instrText>
      </w:r>
      <w:r w:rsidRPr="00832AEF">
        <w:rPr>
          <w:vertAlign w:val="superscript"/>
        </w:rPr>
        <w:instrText xml:space="preserve"> </w:instrText>
      </w:r>
      <w:r>
        <w:rPr>
          <w:vertAlign w:val="superscript"/>
        </w:rPr>
        <w:instrText xml:space="preserve"> \* MERGEFORMAT </w:instrText>
      </w:r>
      <w:r w:rsidRPr="00832AEF">
        <w:rPr>
          <w:vertAlign w:val="superscript"/>
        </w:rPr>
      </w:r>
      <w:r w:rsidRPr="00832AEF">
        <w:rPr>
          <w:vertAlign w:val="superscript"/>
        </w:rPr>
        <w:fldChar w:fldCharType="separate"/>
      </w:r>
      <w:r w:rsidR="00B021E7">
        <w:rPr>
          <w:vertAlign w:val="superscript"/>
        </w:rPr>
        <w:t>[24]</w:t>
      </w:r>
      <w:r w:rsidRPr="00832AEF">
        <w:rPr>
          <w:vertAlign w:val="superscript"/>
        </w:rPr>
        <w:fldChar w:fldCharType="end"/>
      </w:r>
      <w:r>
        <w:rPr>
          <w:rFonts w:hint="eastAsia"/>
        </w:rPr>
        <w:t>，曾尝试将训练集中的待翻译文本语序颠倒进行训练，发现能够更充分地利用</w:t>
      </w:r>
      <w:r>
        <w:rPr>
          <w:rFonts w:hint="eastAsia"/>
        </w:rPr>
        <w:t>LSTM</w:t>
      </w:r>
      <w:r>
        <w:rPr>
          <w:rFonts w:hint="eastAsia"/>
        </w:rPr>
        <w:t>的记忆能力，产生了更好的翻译效果，因此在本文的研究中也进行了类似尝试，我们将训练集中的文章文本和问题文本分别进行了逆序处理，并对比了其与正序的实验结果，具体如图</w:t>
      </w:r>
      <w:r>
        <w:rPr>
          <w:rFonts w:hint="eastAsia"/>
        </w:rPr>
        <w:t>4.8</w:t>
      </w:r>
      <w:r>
        <w:rPr>
          <w:rFonts w:hint="eastAsia"/>
        </w:rPr>
        <w:t>所示。</w:t>
      </w:r>
    </w:p>
    <w:p w:rsidR="00E42833" w:rsidRDefault="00E42833" w:rsidP="00E42833">
      <w:pPr>
        <w:pStyle w:val="affe"/>
        <w:rPr>
          <w:rFonts w:ascii="宋体" w:eastAsia="宋体" w:hAnsi="宋体" w:cs="Times New Roman"/>
          <w:sz w:val="21"/>
          <w:szCs w:val="21"/>
        </w:rPr>
      </w:pPr>
      <w:r w:rsidRPr="00571F7A">
        <w:rPr>
          <w:rFonts w:ascii="宋体" w:eastAsia="宋体" w:hAnsi="宋体" w:cs="Times New Roman" w:hint="eastAsia"/>
          <w:sz w:val="21"/>
          <w:szCs w:val="21"/>
        </w:rPr>
        <w:lastRenderedPageBreak/>
        <w:drawing>
          <wp:anchor distT="0" distB="0" distL="114300" distR="114300" simplePos="0" relativeHeight="251730432" behindDoc="0" locked="0" layoutInCell="1" allowOverlap="1" wp14:anchorId="111311D3" wp14:editId="239F82E0">
            <wp:simplePos x="0" y="0"/>
            <wp:positionH relativeFrom="margin">
              <wp:posOffset>0</wp:posOffset>
            </wp:positionH>
            <wp:positionV relativeFrom="paragraph">
              <wp:posOffset>159288</wp:posOffset>
            </wp:positionV>
            <wp:extent cx="5192395" cy="2524760"/>
            <wp:effectExtent l="0" t="0" r="8255" b="8890"/>
            <wp:wrapSquare wrapText="bothSides"/>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B021E7">
        <w:rPr>
          <w:color w:val="FFFFFF" w:themeColor="background1"/>
          <w:sz w:val="10"/>
          <w:szCs w:val="10"/>
        </w:rPr>
        <w:t>20</w:t>
      </w:r>
      <w:r w:rsidRPr="00060F0B">
        <w:rPr>
          <w:color w:val="FFFFFF" w:themeColor="background1"/>
          <w:sz w:val="10"/>
          <w:szCs w:val="10"/>
        </w:rPr>
        <w:fldChar w:fldCharType="end"/>
      </w:r>
      <w:bookmarkStart w:id="96" w:name="_Toc485134873"/>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B021E7">
        <w:rPr>
          <w:color w:val="FFFFFF" w:themeColor="background1"/>
          <w:sz w:val="10"/>
          <w:szCs w:val="10"/>
        </w:rPr>
        <w:t>21</w:t>
      </w:r>
      <w:r w:rsidRPr="00060F0B">
        <w:rPr>
          <w:color w:val="FFFFFF" w:themeColor="background1"/>
          <w:sz w:val="10"/>
          <w:szCs w:val="10"/>
        </w:rPr>
        <w:fldChar w:fldCharType="end"/>
      </w:r>
      <w:r w:rsidRPr="000C4D78">
        <w:rPr>
          <w:rFonts w:ascii="宋体" w:eastAsia="宋体" w:hAnsi="宋体" w:cs="Times New Roman" w:hint="eastAsia"/>
          <w:sz w:val="21"/>
          <w:szCs w:val="21"/>
        </w:rPr>
        <w:t>图</w:t>
      </w:r>
      <w:r w:rsidR="004B3867">
        <w:rPr>
          <w:rFonts w:ascii="宋体" w:eastAsia="宋体" w:hAnsi="宋体" w:cs="Times New Roman" w:hint="eastAsia"/>
          <w:sz w:val="21"/>
          <w:szCs w:val="21"/>
        </w:rPr>
        <w:t>7.1</w:t>
      </w:r>
      <w:r w:rsidRPr="000C4D78">
        <w:rPr>
          <w:rFonts w:ascii="宋体" w:eastAsia="宋体" w:hAnsi="宋体" w:cs="Times New Roman"/>
          <w:sz w:val="21"/>
          <w:szCs w:val="21"/>
        </w:rPr>
        <w:t xml:space="preserve"> </w:t>
      </w:r>
      <w:r>
        <w:rPr>
          <w:rFonts w:ascii="宋体" w:eastAsia="宋体" w:hAnsi="宋体" w:cs="Times New Roman" w:hint="eastAsia"/>
          <w:sz w:val="21"/>
          <w:szCs w:val="21"/>
        </w:rPr>
        <w:t>中文语料训练下</w:t>
      </w:r>
      <w:r w:rsidR="004F22FA">
        <w:rPr>
          <w:rFonts w:ascii="宋体" w:eastAsia="宋体" w:hAnsi="宋体" w:cs="Times New Roman" w:hint="eastAsia"/>
          <w:sz w:val="21"/>
          <w:szCs w:val="21"/>
        </w:rPr>
        <w:t>不同文本语序</w:t>
      </w:r>
      <w:r w:rsidR="009D55E2">
        <w:rPr>
          <w:rFonts w:ascii="宋体" w:eastAsia="宋体" w:hAnsi="宋体" w:cs="Times New Roman" w:hint="eastAsia"/>
          <w:sz w:val="21"/>
          <w:szCs w:val="21"/>
        </w:rPr>
        <w:t>对</w:t>
      </w:r>
      <w:r w:rsidRPr="00571F7A">
        <w:rPr>
          <w:rFonts w:ascii="宋体" w:eastAsia="宋体" w:hAnsi="宋体" w:cs="Times New Roman" w:hint="eastAsia"/>
          <w:sz w:val="21"/>
          <w:szCs w:val="21"/>
        </w:rPr>
        <w:t>F1分数影响</w:t>
      </w:r>
      <w:r>
        <w:rPr>
          <w:rFonts w:ascii="宋体" w:eastAsia="宋体" w:hAnsi="宋体" w:cs="Times New Roman" w:hint="eastAsia"/>
          <w:sz w:val="21"/>
          <w:szCs w:val="21"/>
        </w:rPr>
        <w:t>（</w:t>
      </w:r>
      <w:r w:rsidRPr="00571F7A">
        <w:rPr>
          <w:rFonts w:ascii="宋体" w:eastAsia="宋体" w:hAnsi="宋体" w:cs="Times New Roman"/>
          <w:sz w:val="21"/>
          <w:szCs w:val="21"/>
        </w:rPr>
        <w:t>SQ</w:t>
      </w:r>
      <w:r w:rsidRPr="00571F7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6"/>
    </w:p>
    <w:p w:rsidR="000566D2" w:rsidRPr="000566D2" w:rsidRDefault="000566D2" w:rsidP="000566D2"/>
    <w:bookmarkEnd w:id="95"/>
    <w:p w:rsidR="00153A31" w:rsidRDefault="000566D2" w:rsidP="00E36B8F">
      <w:pPr>
        <w:ind w:firstLine="420"/>
      </w:pPr>
      <w:r>
        <w:rPr>
          <w:rFonts w:hint="eastAsia"/>
        </w:rPr>
        <w:t>实验结果表明，文本语序对于基于中文语料训练的方法是有一定效果的，我们初步分析这可能与中英语言特性有关。</w:t>
      </w:r>
      <w:r w:rsidR="00EC0FF5">
        <w:rPr>
          <w:rFonts w:hint="eastAsia"/>
        </w:rPr>
        <w:t>中文中前置</w:t>
      </w:r>
      <w:r w:rsidR="00B90265">
        <w:rPr>
          <w:rFonts w:hint="eastAsia"/>
        </w:rPr>
        <w:t>定语</w:t>
      </w:r>
      <w:r>
        <w:rPr>
          <w:rFonts w:hint="eastAsia"/>
        </w:rPr>
        <w:t>较多，因此</w:t>
      </w:r>
      <w:r w:rsidR="00982C21">
        <w:rPr>
          <w:rFonts w:hint="eastAsia"/>
        </w:rPr>
        <w:t>一句话的主要信息可能集中在前</w:t>
      </w:r>
      <w:r>
        <w:rPr>
          <w:rFonts w:hint="eastAsia"/>
        </w:rPr>
        <w:t>半部分，通过颠倒语序能够使文本在通过</w:t>
      </w:r>
      <w:r w:rsidR="007D4BAB">
        <w:rPr>
          <w:rFonts w:hint="eastAsia"/>
        </w:rPr>
        <w:t>双向</w:t>
      </w:r>
      <w:r>
        <w:rPr>
          <w:rFonts w:hint="eastAsia"/>
        </w:rPr>
        <w:t>LSTM</w:t>
      </w:r>
      <w:r>
        <w:rPr>
          <w:rFonts w:hint="eastAsia"/>
        </w:rPr>
        <w:t>层编码时能够赋予</w:t>
      </w:r>
      <w:r w:rsidR="0064772D">
        <w:rPr>
          <w:rFonts w:hint="eastAsia"/>
        </w:rPr>
        <w:t>前</w:t>
      </w:r>
      <w:r w:rsidR="007D4BAB">
        <w:rPr>
          <w:rFonts w:hint="eastAsia"/>
        </w:rPr>
        <w:t>置</w:t>
      </w:r>
      <w:r>
        <w:rPr>
          <w:rFonts w:hint="eastAsia"/>
        </w:rPr>
        <w:t>信息更大的权值，</w:t>
      </w:r>
      <w:r w:rsidR="0036587E">
        <w:rPr>
          <w:rFonts w:hint="eastAsia"/>
        </w:rPr>
        <w:t>有利于在答案提取截断更准确地抓取重要信息</w:t>
      </w:r>
      <w:r>
        <w:rPr>
          <w:rFonts w:hint="eastAsia"/>
        </w:rPr>
        <w:t>。</w:t>
      </w:r>
      <w:r w:rsidR="000F71EF">
        <w:rPr>
          <w:rFonts w:hint="eastAsia"/>
        </w:rPr>
        <w:t>另外我们也发现，通过颠倒语序的方式</w:t>
      </w:r>
      <w:r w:rsidR="00776EEF">
        <w:rPr>
          <w:rFonts w:hint="eastAsia"/>
        </w:rPr>
        <w:t>模型在文本长度上的稳定性也有一定提高</w:t>
      </w:r>
      <w:r w:rsidR="004523E2">
        <w:rPr>
          <w:rFonts w:hint="eastAsia"/>
        </w:rPr>
        <w:t>，</w:t>
      </w:r>
      <w:r w:rsidR="00776EEF">
        <w:rPr>
          <w:rFonts w:hint="eastAsia"/>
        </w:rPr>
        <w:t>这与谷歌的结论是一致的。</w:t>
      </w:r>
      <w:r>
        <w:rPr>
          <w:rFonts w:hint="eastAsia"/>
        </w:rPr>
        <w:t>对于语言和语序在基于机器学习的问答中所起的作用仍需要进一步深入研究。</w:t>
      </w:r>
    </w:p>
    <w:p w:rsidR="00220383" w:rsidRPr="00BC4B07" w:rsidRDefault="00220383" w:rsidP="00E36B8F">
      <w:pPr>
        <w:ind w:firstLine="420"/>
      </w:pPr>
    </w:p>
    <w:p w:rsidR="00752DA5" w:rsidRDefault="00752DA5" w:rsidP="00220383"/>
    <w:p w:rsidR="00220383" w:rsidRDefault="00220383" w:rsidP="00220383"/>
    <w:p w:rsidR="00220383" w:rsidRDefault="00220383" w:rsidP="00220383"/>
    <w:p w:rsidR="00220383" w:rsidRDefault="00220383" w:rsidP="00220383"/>
    <w:p w:rsidR="00396E40" w:rsidRDefault="00396E40" w:rsidP="00220383"/>
    <w:p w:rsidR="00396E40" w:rsidRDefault="00396E40" w:rsidP="00220383"/>
    <w:p w:rsidR="00396E40" w:rsidRPr="00661CE5" w:rsidRDefault="00396E40" w:rsidP="00220383"/>
    <w:p w:rsidR="007F0C37" w:rsidRDefault="00110BA6" w:rsidP="007F0C37">
      <w:pPr>
        <w:pStyle w:val="1"/>
        <w:numPr>
          <w:ilvl w:val="0"/>
          <w:numId w:val="1"/>
        </w:numPr>
        <w:spacing w:before="600"/>
      </w:pPr>
      <w:bookmarkStart w:id="97" w:name="_Toc485135901"/>
      <w:r>
        <w:rPr>
          <w:rFonts w:hint="eastAsia"/>
        </w:rPr>
        <w:lastRenderedPageBreak/>
        <w:t>总结与展望</w:t>
      </w:r>
      <w:bookmarkEnd w:id="97"/>
    </w:p>
    <w:p w:rsidR="007F0C37" w:rsidRDefault="005648B9" w:rsidP="005648B9">
      <w:pPr>
        <w:pStyle w:val="2"/>
      </w:pPr>
      <w:bookmarkStart w:id="98" w:name="_Toc485135902"/>
      <w:r>
        <w:rPr>
          <w:rFonts w:hint="eastAsia"/>
        </w:rPr>
        <w:t>本文工作的总结</w:t>
      </w:r>
      <w:bookmarkEnd w:id="98"/>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99" w:name="_Toc485135903"/>
      <w:r>
        <w:rPr>
          <w:rFonts w:hint="eastAsia"/>
        </w:rPr>
        <w:lastRenderedPageBreak/>
        <w:t>未来工作的展望</w:t>
      </w:r>
      <w:bookmarkEnd w:id="99"/>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B021E7">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B021E7">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100" w:name="_Toc485135904"/>
      <w:r w:rsidRPr="00B731B6">
        <w:lastRenderedPageBreak/>
        <w:t>插图索引</w:t>
      </w:r>
      <w:bookmarkEnd w:id="51"/>
      <w:bookmarkEnd w:id="52"/>
      <w:bookmarkEnd w:id="100"/>
    </w:p>
    <w:p w:rsidR="00396E40" w:rsidRDefault="00396E40">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632177">
        <w:rPr>
          <w:rFonts w:ascii="宋体" w:hAnsi="宋体"/>
        </w:rPr>
        <w:t>图1.1 问答系统的工作流程图</w:t>
      </w:r>
      <w:r>
        <w:tab/>
      </w:r>
      <w:r>
        <w:fldChar w:fldCharType="begin"/>
      </w:r>
      <w:r>
        <w:instrText xml:space="preserve"> PAGEREF _Toc485134854 \h </w:instrText>
      </w:r>
      <w:r>
        <w:fldChar w:fldCharType="separate"/>
      </w:r>
      <w:r w:rsidR="00B021E7">
        <w:t>5</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图1.2 基于层次标签化的问题分类图</w:t>
      </w:r>
      <w:r>
        <w:tab/>
      </w:r>
      <w:r>
        <w:fldChar w:fldCharType="begin"/>
      </w:r>
      <w:r>
        <w:instrText xml:space="preserve"> PAGEREF _Toc485134855 \h </w:instrText>
      </w:r>
      <w:r>
        <w:fldChar w:fldCharType="separate"/>
      </w:r>
      <w:r w:rsidR="00B021E7">
        <w:t>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图2.1 卷积神经网络的卷积特征抽取过程示意图</w:t>
      </w:r>
      <w:r>
        <w:tab/>
      </w:r>
      <w:r>
        <w:fldChar w:fldCharType="begin"/>
      </w:r>
      <w:r>
        <w:instrText xml:space="preserve"> PAGEREF _Toc485134856 \h </w:instrText>
      </w:r>
      <w:r>
        <w:fldChar w:fldCharType="separate"/>
      </w:r>
      <w:r w:rsidR="00B021E7">
        <w:t>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图2.2  基于卷积神经网络的图像识别过程示意图</w:t>
      </w:r>
      <w:r>
        <w:tab/>
      </w:r>
      <w:r>
        <w:fldChar w:fldCharType="begin"/>
      </w:r>
      <w:r>
        <w:instrText xml:space="preserve"> PAGEREF _Toc485134857 \h </w:instrText>
      </w:r>
      <w:r>
        <w:fldChar w:fldCharType="separate"/>
      </w:r>
      <w:r w:rsidR="00B021E7">
        <w:t>10</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图2.3 CNN在句向量编码中的工作流程示意图</w:t>
      </w:r>
      <w:r>
        <w:tab/>
      </w:r>
      <w:r>
        <w:fldChar w:fldCharType="begin"/>
      </w:r>
      <w:r>
        <w:instrText xml:space="preserve"> PAGEREF _Toc485134858 \h </w:instrText>
      </w:r>
      <w:r>
        <w:fldChar w:fldCharType="separate"/>
      </w:r>
      <w:r w:rsidR="00B021E7">
        <w:t>11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图2.4 循环神经网络结构示意图</w:t>
      </w:r>
      <w:r>
        <w:tab/>
      </w:r>
      <w:r>
        <w:fldChar w:fldCharType="begin"/>
      </w:r>
      <w:r>
        <w:instrText xml:space="preserve"> PAGEREF _Toc485134859 \h </w:instrText>
      </w:r>
      <w:r>
        <w:fldChar w:fldCharType="separate"/>
      </w:r>
      <w:r w:rsidR="00B021E7">
        <w:t>11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图2.5 循环神经网络神经元示意图</w:t>
      </w:r>
      <w:r>
        <w:tab/>
      </w:r>
      <w:r>
        <w:fldChar w:fldCharType="begin"/>
      </w:r>
      <w:r>
        <w:instrText xml:space="preserve"> PAGEREF _Toc485134860 \h </w:instrText>
      </w:r>
      <w:r>
        <w:fldChar w:fldCharType="separate"/>
      </w:r>
      <w:r w:rsidR="00B021E7">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图2.6 循环神经网络神经元展开图</w:t>
      </w:r>
      <w:r>
        <w:tab/>
      </w:r>
      <w:r>
        <w:fldChar w:fldCharType="begin"/>
      </w:r>
      <w:r>
        <w:instrText xml:space="preserve"> PAGEREF _Toc485134861 \h </w:instrText>
      </w:r>
      <w:r>
        <w:fldChar w:fldCharType="separate"/>
      </w:r>
      <w:r w:rsidR="00B021E7">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图2.7 LSTM神经元示意图</w:t>
      </w:r>
      <w:r>
        <w:tab/>
      </w:r>
      <w:r>
        <w:fldChar w:fldCharType="begin"/>
      </w:r>
      <w:r>
        <w:instrText xml:space="preserve"> PAGEREF _Toc485134862 \h </w:instrText>
      </w:r>
      <w:r>
        <w:fldChar w:fldCharType="separate"/>
      </w:r>
      <w:r w:rsidR="00B021E7">
        <w:t>13</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图3.1 基于双向attention的神经网络算法结构图</w:t>
      </w:r>
      <w:r>
        <w:tab/>
      </w:r>
      <w:r>
        <w:fldChar w:fldCharType="begin"/>
      </w:r>
      <w:r>
        <w:instrText xml:space="preserve"> PAGEREF _Toc485134863 \h </w:instrText>
      </w:r>
      <w:r>
        <w:fldChar w:fldCharType="separate"/>
      </w:r>
      <w:r w:rsidR="00B021E7">
        <w:t>16</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图3.2 CNN字符编码示意图</w:t>
      </w:r>
      <w:r>
        <w:tab/>
      </w:r>
      <w:r>
        <w:fldChar w:fldCharType="begin"/>
      </w:r>
      <w:r>
        <w:instrText xml:space="preserve"> PAGEREF _Toc485134864 \h </w:instrText>
      </w:r>
      <w:r>
        <w:fldChar w:fldCharType="separate"/>
      </w:r>
      <w:r w:rsidR="00B021E7">
        <w:t>16</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t>图</w:t>
      </w:r>
      <w:r>
        <w:t xml:space="preserve">4.1 </w:t>
      </w:r>
      <w:r>
        <w:t>基于中英翻译机制的问答抽取算法流程图</w:t>
      </w:r>
      <w:r>
        <w:tab/>
      </w:r>
      <w:r>
        <w:fldChar w:fldCharType="begin"/>
      </w:r>
      <w:r>
        <w:instrText xml:space="preserve"> PAGEREF _Toc485134865 \h </w:instrText>
      </w:r>
      <w:r>
        <w:fldChar w:fldCharType="separate"/>
      </w:r>
      <w:r w:rsidR="00B021E7">
        <w:t>21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图4.2 双向LSTM工作示意图</w:t>
      </w:r>
      <w:r>
        <w:tab/>
      </w:r>
      <w:r>
        <w:fldChar w:fldCharType="begin"/>
      </w:r>
      <w:r>
        <w:instrText xml:space="preserve"> PAGEREF _Toc485134866 \h </w:instrText>
      </w:r>
      <w:r>
        <w:fldChar w:fldCharType="separate"/>
      </w:r>
      <w:r w:rsidR="00B021E7">
        <w:t>22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图5.1 基于中文语料库训练的问题答案抽取算法流程图</w:t>
      </w:r>
      <w:r>
        <w:tab/>
      </w:r>
      <w:r>
        <w:fldChar w:fldCharType="begin"/>
      </w:r>
      <w:r>
        <w:instrText xml:space="preserve"> PAGEREF _Toc485134867 \h </w:instrText>
      </w:r>
      <w:r>
        <w:fldChar w:fldCharType="separate"/>
      </w:r>
      <w:r w:rsidR="00B021E7">
        <w:t>24</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图6.1 翻译机制下词向量编码维度对EM和F1分数影响（SQuAD数据集）</w:t>
      </w:r>
      <w:r>
        <w:tab/>
      </w:r>
      <w:r>
        <w:fldChar w:fldCharType="begin"/>
      </w:r>
      <w:r>
        <w:instrText xml:space="preserve"> PAGEREF _Toc485134868 \h </w:instrText>
      </w:r>
      <w:r>
        <w:fldChar w:fldCharType="separate"/>
      </w:r>
      <w:r w:rsidR="00B021E7">
        <w:t>27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图6.2 翻译机制下词向量编码维度对EM和F1分数影响（MS-MARCO数据集）</w:t>
      </w:r>
      <w:r>
        <w:tab/>
      </w:r>
      <w:r>
        <w:fldChar w:fldCharType="begin"/>
      </w:r>
      <w:r>
        <w:instrText xml:space="preserve"> PAGEREF _Toc485134869 \h </w:instrText>
      </w:r>
      <w:r>
        <w:fldChar w:fldCharType="separate"/>
      </w:r>
      <w:r w:rsidR="00B021E7">
        <w:t>27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图6.3 翻译机制下卷积核大小对EM和F1分数影响（SQuAD数据集）</w:t>
      </w:r>
      <w:r>
        <w:tab/>
      </w:r>
      <w:r>
        <w:fldChar w:fldCharType="begin"/>
      </w:r>
      <w:r>
        <w:instrText xml:space="preserve"> PAGEREF _Toc485134870 \h </w:instrText>
      </w:r>
      <w:r>
        <w:fldChar w:fldCharType="separate"/>
      </w:r>
      <w:r w:rsidR="00B021E7">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图6.4 卷积核大小在不同文本长度下对EM和F1分数影响（SQuAD数据集）</w:t>
      </w:r>
      <w:r>
        <w:tab/>
      </w:r>
      <w:r>
        <w:fldChar w:fldCharType="begin"/>
      </w:r>
      <w:r>
        <w:instrText xml:space="preserve"> PAGEREF _Toc485134871 \h </w:instrText>
      </w:r>
      <w:r>
        <w:fldChar w:fldCharType="separate"/>
      </w:r>
      <w:r w:rsidR="00B021E7">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图6.5 翻译机制下不同融合函数对F1分数影响（SQuAD数据集）</w:t>
      </w:r>
      <w:r>
        <w:tab/>
      </w:r>
      <w:r>
        <w:fldChar w:fldCharType="begin"/>
      </w:r>
      <w:r>
        <w:instrText xml:space="preserve"> PAGEREF _Toc485134872 \h </w:instrText>
      </w:r>
      <w:r>
        <w:fldChar w:fldCharType="separate"/>
      </w:r>
      <w:r w:rsidR="00B021E7">
        <w:t>29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color w:val="FFFFFF" w:themeColor="background1"/>
        </w:rPr>
        <w:t>图表</w:t>
      </w:r>
      <w:r w:rsidRPr="00632177">
        <w:rPr>
          <w:color w:val="FFFFFF" w:themeColor="background1"/>
        </w:rPr>
        <w:t xml:space="preserve"> 20</w:t>
      </w:r>
      <w:r w:rsidRPr="00632177">
        <w:rPr>
          <w:rFonts w:ascii="宋体" w:hAnsi="宋体"/>
        </w:rPr>
        <w:t>图7.1 中文语料训练下不同文本语序对F1分数影响（SQuAD数据集）</w:t>
      </w:r>
      <w:r>
        <w:tab/>
      </w:r>
      <w:r>
        <w:fldChar w:fldCharType="begin"/>
      </w:r>
      <w:r>
        <w:instrText xml:space="preserve"> PAGEREF _Toc485134873 \h </w:instrText>
      </w:r>
      <w:r>
        <w:fldChar w:fldCharType="separate"/>
      </w:r>
      <w:r w:rsidR="00B021E7">
        <w:t>31</w:t>
      </w:r>
      <w:r>
        <w:fldChar w:fldCharType="end"/>
      </w:r>
    </w:p>
    <w:p w:rsidR="00023979" w:rsidRDefault="00396E40"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396E40" w:rsidRDefault="00023979" w:rsidP="00396E40">
      <w:pPr>
        <w:pStyle w:val="110"/>
        <w:spacing w:before="800"/>
      </w:pPr>
      <w:bookmarkStart w:id="101" w:name="_Toc184541622"/>
      <w:bookmarkStart w:id="102" w:name="_Toc184544397"/>
      <w:bookmarkStart w:id="103" w:name="_Toc485135905"/>
      <w:r w:rsidRPr="00B731B6">
        <w:lastRenderedPageBreak/>
        <w:t>表格索引</w:t>
      </w:r>
      <w:bookmarkEnd w:id="101"/>
      <w:bookmarkEnd w:id="102"/>
      <w:bookmarkEnd w:id="103"/>
      <w:r w:rsidR="00396E40">
        <w:fldChar w:fldCharType="begin"/>
      </w:r>
      <w:r w:rsidR="00396E40">
        <w:instrText xml:space="preserve"> TOC \h \z \a "</w:instrText>
      </w:r>
      <w:r w:rsidR="00396E40">
        <w:instrText>表格</w:instrText>
      </w:r>
      <w:r w:rsidR="00396E40">
        <w:instrText xml:space="preserve">" </w:instrText>
      </w:r>
      <w:r w:rsidR="00396E40">
        <w:fldChar w:fldCharType="separate"/>
      </w:r>
    </w:p>
    <w:p w:rsidR="00396E40" w:rsidRDefault="00357C10">
      <w:pPr>
        <w:pStyle w:val="afff"/>
        <w:tabs>
          <w:tab w:val="right" w:leader="dot" w:pos="8381"/>
        </w:tabs>
        <w:ind w:left="960" w:hanging="480"/>
        <w:rPr>
          <w:rFonts w:asciiTheme="minorHAnsi" w:eastAsiaTheme="minorEastAsia" w:hAnsiTheme="minorHAnsi" w:cstheme="minorBidi"/>
          <w:sz w:val="21"/>
          <w:szCs w:val="22"/>
        </w:rPr>
      </w:pPr>
      <w:hyperlink w:anchor="_Toc485134878" w:history="1">
        <w:r w:rsidR="00396E40" w:rsidRPr="00B86259">
          <w:rPr>
            <w:rStyle w:val="aff5"/>
            <w:rFonts w:ascii="宋体" w:hAnsi="宋体"/>
          </w:rPr>
          <w:t>表1.1 信息检索式问答的常见问题与答案</w:t>
        </w:r>
        <w:r w:rsidR="00396E40">
          <w:rPr>
            <w:webHidden/>
          </w:rPr>
          <w:tab/>
        </w:r>
        <w:r w:rsidR="00396E40">
          <w:rPr>
            <w:webHidden/>
          </w:rPr>
          <w:fldChar w:fldCharType="begin"/>
        </w:r>
        <w:r w:rsidR="00396E40">
          <w:rPr>
            <w:webHidden/>
          </w:rPr>
          <w:instrText xml:space="preserve"> PAGEREF _Toc485134878 \h </w:instrText>
        </w:r>
        <w:r w:rsidR="00396E40">
          <w:rPr>
            <w:webHidden/>
          </w:rPr>
        </w:r>
        <w:r w:rsidR="00396E40">
          <w:rPr>
            <w:webHidden/>
          </w:rPr>
          <w:fldChar w:fldCharType="separate"/>
        </w:r>
        <w:r w:rsidR="00B021E7">
          <w:rPr>
            <w:webHidden/>
          </w:rPr>
          <w:t>4</w:t>
        </w:r>
        <w:r w:rsidR="00396E40">
          <w:rPr>
            <w:webHidden/>
          </w:rPr>
          <w:fldChar w:fldCharType="end"/>
        </w:r>
      </w:hyperlink>
    </w:p>
    <w:p w:rsidR="00396E40" w:rsidRDefault="00357C10">
      <w:pPr>
        <w:pStyle w:val="afff"/>
        <w:tabs>
          <w:tab w:val="right" w:leader="dot" w:pos="8381"/>
        </w:tabs>
        <w:ind w:left="960" w:hanging="480"/>
        <w:rPr>
          <w:rFonts w:asciiTheme="minorHAnsi" w:eastAsiaTheme="minorEastAsia" w:hAnsiTheme="minorHAnsi" w:cstheme="minorBidi"/>
          <w:sz w:val="21"/>
          <w:szCs w:val="22"/>
        </w:rPr>
      </w:pPr>
      <w:hyperlink w:anchor="_Toc485134879" w:history="1">
        <w:r w:rsidR="00396E40" w:rsidRPr="00B86259">
          <w:rPr>
            <w:rStyle w:val="aff5"/>
            <w:rFonts w:ascii="宋体" w:hAnsi="宋体"/>
          </w:rPr>
          <w:t>表6.1 翻译方法下实验参数设定表</w:t>
        </w:r>
        <w:r w:rsidR="00396E40">
          <w:rPr>
            <w:webHidden/>
          </w:rPr>
          <w:tab/>
        </w:r>
        <w:r w:rsidR="00396E40">
          <w:rPr>
            <w:webHidden/>
          </w:rPr>
          <w:fldChar w:fldCharType="begin"/>
        </w:r>
        <w:r w:rsidR="00396E40">
          <w:rPr>
            <w:webHidden/>
          </w:rPr>
          <w:instrText xml:space="preserve"> PAGEREF _Toc485134879 \h </w:instrText>
        </w:r>
        <w:r w:rsidR="00396E40">
          <w:rPr>
            <w:webHidden/>
          </w:rPr>
        </w:r>
        <w:r w:rsidR="00396E40">
          <w:rPr>
            <w:webHidden/>
          </w:rPr>
          <w:fldChar w:fldCharType="separate"/>
        </w:r>
        <w:r w:rsidR="00B021E7">
          <w:rPr>
            <w:webHidden/>
          </w:rPr>
          <w:t>26</w:t>
        </w:r>
        <w:r w:rsidR="00396E40">
          <w:rPr>
            <w:webHidden/>
          </w:rPr>
          <w:fldChar w:fldCharType="end"/>
        </w:r>
      </w:hyperlink>
    </w:p>
    <w:p w:rsidR="00396E40" w:rsidRDefault="00357C10">
      <w:pPr>
        <w:pStyle w:val="afff"/>
        <w:tabs>
          <w:tab w:val="right" w:leader="dot" w:pos="8381"/>
        </w:tabs>
        <w:ind w:left="960" w:hanging="480"/>
        <w:rPr>
          <w:rFonts w:asciiTheme="minorHAnsi" w:eastAsiaTheme="minorEastAsia" w:hAnsiTheme="minorHAnsi" w:cstheme="minorBidi"/>
          <w:sz w:val="21"/>
          <w:szCs w:val="22"/>
        </w:rPr>
      </w:pPr>
      <w:hyperlink w:anchor="_Toc485134880" w:history="1">
        <w:r w:rsidR="00396E40" w:rsidRPr="00B86259">
          <w:rPr>
            <w:rStyle w:val="aff5"/>
            <w:rFonts w:ascii="宋体" w:hAnsi="宋体"/>
          </w:rPr>
          <w:t>表7.1 基于中文语料训练下的实验参数设定表</w:t>
        </w:r>
        <w:r w:rsidR="00396E40">
          <w:rPr>
            <w:webHidden/>
          </w:rPr>
          <w:tab/>
        </w:r>
        <w:r w:rsidR="00396E40">
          <w:rPr>
            <w:webHidden/>
          </w:rPr>
          <w:fldChar w:fldCharType="begin"/>
        </w:r>
        <w:r w:rsidR="00396E40">
          <w:rPr>
            <w:webHidden/>
          </w:rPr>
          <w:instrText xml:space="preserve"> PAGEREF _Toc485134880 \h </w:instrText>
        </w:r>
        <w:r w:rsidR="00396E40">
          <w:rPr>
            <w:webHidden/>
          </w:rPr>
        </w:r>
        <w:r w:rsidR="00396E40">
          <w:rPr>
            <w:webHidden/>
          </w:rPr>
          <w:fldChar w:fldCharType="separate"/>
        </w:r>
        <w:r w:rsidR="00B021E7">
          <w:rPr>
            <w:webHidden/>
          </w:rPr>
          <w:t>30</w:t>
        </w:r>
        <w:r w:rsidR="00396E40">
          <w:rPr>
            <w:webHidden/>
          </w:rPr>
          <w:fldChar w:fldCharType="end"/>
        </w:r>
      </w:hyperlink>
    </w:p>
    <w:p w:rsidR="00023979" w:rsidRDefault="00396E40" w:rsidP="00396E40">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104" w:name="_Toc132604444"/>
      <w:bookmarkStart w:id="105" w:name="_Toc132604825"/>
      <w:bookmarkStart w:id="106" w:name="_Toc184541623"/>
      <w:bookmarkStart w:id="107" w:name="_Toc184544398"/>
      <w:bookmarkStart w:id="108" w:name="_Toc485135906"/>
      <w:r w:rsidRPr="00B731B6">
        <w:lastRenderedPageBreak/>
        <w:t>参考文献</w:t>
      </w:r>
      <w:bookmarkEnd w:id="104"/>
      <w:bookmarkEnd w:id="105"/>
      <w:bookmarkEnd w:id="106"/>
      <w:bookmarkEnd w:id="107"/>
      <w:bookmarkEnd w:id="108"/>
    </w:p>
    <w:p w:rsidR="000046BD" w:rsidRPr="00A80AD8" w:rsidRDefault="000046BD" w:rsidP="000046BD">
      <w:pPr>
        <w:pStyle w:val="afff0"/>
        <w:numPr>
          <w:ilvl w:val="0"/>
          <w:numId w:val="27"/>
        </w:numPr>
        <w:ind w:firstLineChars="0"/>
        <w:rPr>
          <w:sz w:val="21"/>
          <w:szCs w:val="21"/>
        </w:rPr>
      </w:pPr>
      <w:bookmarkStart w:id="109" w:name="_Ref484804813"/>
      <w:r w:rsidRPr="00A80AD8">
        <w:rPr>
          <w:sz w:val="21"/>
          <w:szCs w:val="21"/>
        </w:rPr>
        <w:t>Lin J. An exploration of the principles underlying redundancy-based factoid question answering[J]. ACM Transactions on Information Systems (TOIS), 2007, 25(2): 6.</w:t>
      </w:r>
      <w:bookmarkEnd w:id="109"/>
    </w:p>
    <w:p w:rsidR="000046BD" w:rsidRPr="00A80AD8" w:rsidRDefault="000046BD" w:rsidP="000046BD">
      <w:pPr>
        <w:pStyle w:val="afff0"/>
        <w:numPr>
          <w:ilvl w:val="0"/>
          <w:numId w:val="27"/>
        </w:numPr>
        <w:ind w:firstLineChars="0"/>
        <w:rPr>
          <w:sz w:val="21"/>
          <w:szCs w:val="21"/>
        </w:rPr>
      </w:pPr>
      <w:bookmarkStart w:id="110" w:name="_Ref484804850"/>
      <w:r w:rsidRPr="00A80AD8">
        <w:rPr>
          <w:sz w:val="21"/>
          <w:szCs w:val="21"/>
        </w:rPr>
        <w:t>Li X, Roth D. Learning question classifiers[C]//Proceedings of the 19th international conference on Computational linguistics-Volume 1. Association for Computational Linguistics, 2002: 1-7.</w:t>
      </w:r>
      <w:bookmarkEnd w:id="110"/>
    </w:p>
    <w:p w:rsidR="000046BD" w:rsidRPr="00A80AD8" w:rsidRDefault="000046BD" w:rsidP="000046BD">
      <w:pPr>
        <w:pStyle w:val="afff0"/>
        <w:numPr>
          <w:ilvl w:val="0"/>
          <w:numId w:val="27"/>
        </w:numPr>
        <w:ind w:firstLineChars="0"/>
        <w:rPr>
          <w:sz w:val="21"/>
          <w:szCs w:val="21"/>
        </w:rPr>
      </w:pPr>
      <w:bookmarkStart w:id="111" w:name="_Ref484804914"/>
      <w:r w:rsidRPr="00A80AD8">
        <w:rPr>
          <w:sz w:val="21"/>
          <w:szCs w:val="21"/>
        </w:rPr>
        <w:t>Monz C. Minimal span weighting retrieval for question answering[C]//Proceedings of the SIGIR Workshop on Information Retrieval for Question Answering. 2004, 2.</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112"/>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113" w:name="_Ref484804988"/>
      <w:r w:rsidRPr="00A80AD8">
        <w:rPr>
          <w:sz w:val="21"/>
          <w:szCs w:val="21"/>
        </w:rPr>
        <w:t>Mikolov T, Karafiát M, Burget L, et al. Recurrent neural network based language model[C]//Interspeech. 2010, 2: 3.</w:t>
      </w:r>
      <w:bookmarkEnd w:id="113"/>
    </w:p>
    <w:p w:rsidR="000046BD" w:rsidRPr="00A80AD8" w:rsidRDefault="000046BD" w:rsidP="000046BD">
      <w:pPr>
        <w:pStyle w:val="afff0"/>
        <w:numPr>
          <w:ilvl w:val="0"/>
          <w:numId w:val="27"/>
        </w:numPr>
        <w:ind w:firstLineChars="0"/>
        <w:rPr>
          <w:sz w:val="21"/>
          <w:szCs w:val="21"/>
        </w:rPr>
      </w:pPr>
      <w:bookmarkStart w:id="114" w:name="_Ref484805005"/>
      <w:r w:rsidRPr="00A80AD8">
        <w:rPr>
          <w:sz w:val="21"/>
          <w:szCs w:val="21"/>
        </w:rPr>
        <w:t>Cheng J, Dong L, Lapata M. Long short-term memory-networks for machine reading[J]. arXiv preprint arXiv:1601.06733, 2015.</w:t>
      </w:r>
      <w:bookmarkEnd w:id="114"/>
    </w:p>
    <w:p w:rsidR="002A734C" w:rsidRPr="00A80AD8" w:rsidRDefault="002A734C" w:rsidP="000046BD">
      <w:pPr>
        <w:pStyle w:val="afff0"/>
        <w:numPr>
          <w:ilvl w:val="0"/>
          <w:numId w:val="27"/>
        </w:numPr>
        <w:ind w:firstLineChars="0"/>
        <w:rPr>
          <w:sz w:val="21"/>
          <w:szCs w:val="21"/>
        </w:rPr>
      </w:pPr>
      <w:bookmarkStart w:id="115" w:name="_Ref484805166"/>
      <w:r w:rsidRPr="00A80AD8">
        <w:rPr>
          <w:sz w:val="21"/>
          <w:szCs w:val="21"/>
        </w:rPr>
        <w:t>Zhang X, Zhao J, LeCun Y. Character-level convolutional networks for text classification[C]//Advances in neural information processing systems. 2015: 649-657.</w:t>
      </w:r>
      <w:bookmarkEnd w:id="115"/>
    </w:p>
    <w:p w:rsidR="000046BD" w:rsidRPr="00A80AD8" w:rsidRDefault="000046BD" w:rsidP="000046BD">
      <w:pPr>
        <w:pStyle w:val="afff0"/>
        <w:numPr>
          <w:ilvl w:val="0"/>
          <w:numId w:val="27"/>
        </w:numPr>
        <w:ind w:firstLineChars="0"/>
        <w:rPr>
          <w:sz w:val="21"/>
          <w:szCs w:val="21"/>
        </w:rPr>
      </w:pPr>
      <w:bookmarkStart w:id="116" w:name="_Ref484805027"/>
      <w:r w:rsidRPr="00A80AD8">
        <w:rPr>
          <w:sz w:val="21"/>
          <w:szCs w:val="21"/>
        </w:rPr>
        <w:t>Liu R, Hu J, Wei W, et al. Structural Embedding of Syntactic Trees for Machine Comprehension[J]. arXiv preprint arXiv:1703.00572, 2017.</w:t>
      </w:r>
      <w:bookmarkEnd w:id="116"/>
    </w:p>
    <w:p w:rsidR="000046BD" w:rsidRPr="00A80AD8" w:rsidRDefault="000046BD" w:rsidP="000046BD">
      <w:pPr>
        <w:pStyle w:val="afff0"/>
        <w:numPr>
          <w:ilvl w:val="0"/>
          <w:numId w:val="27"/>
        </w:numPr>
        <w:ind w:firstLineChars="0"/>
        <w:rPr>
          <w:sz w:val="21"/>
          <w:szCs w:val="21"/>
        </w:rPr>
      </w:pPr>
      <w:bookmarkStart w:id="117" w:name="_Ref484805237"/>
      <w:r w:rsidRPr="00A80AD8">
        <w:rPr>
          <w:sz w:val="21"/>
          <w:szCs w:val="21"/>
        </w:rPr>
        <w:t>Bahdanau D, Cho K, Bengio Y. Neural machine translation by jointly learning to align and translate[J]. arXiv preprint arXiv:1409.0473, 2014.</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1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9"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1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0"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2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1"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21"/>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22"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2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3"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2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4" w:name="_Ref484805664"/>
      <w:r w:rsidRPr="00A80AD8">
        <w:rPr>
          <w:rFonts w:cs="Arial"/>
          <w:color w:val="222222"/>
          <w:sz w:val="21"/>
          <w:szCs w:val="21"/>
          <w:shd w:val="clear" w:color="auto" w:fill="FFFFFF"/>
        </w:rPr>
        <w:t>Berant J, Liang P. Semantic Parsing via Paraphrasing[C]//ACL (1). 2014: 1415-1425.</w:t>
      </w:r>
      <w:bookmarkEnd w:id="124"/>
    </w:p>
    <w:p w:rsidR="000046BD" w:rsidRPr="00A80AD8" w:rsidRDefault="000046BD" w:rsidP="000046BD">
      <w:pPr>
        <w:pStyle w:val="afff0"/>
        <w:numPr>
          <w:ilvl w:val="0"/>
          <w:numId w:val="27"/>
        </w:numPr>
        <w:ind w:firstLineChars="0"/>
        <w:rPr>
          <w:sz w:val="21"/>
          <w:szCs w:val="21"/>
        </w:rPr>
      </w:pPr>
      <w:bookmarkStart w:id="125" w:name="_Ref484805678"/>
      <w:r w:rsidRPr="00A80AD8">
        <w:rPr>
          <w:sz w:val="21"/>
          <w:szCs w:val="21"/>
        </w:rPr>
        <w:t>Seo M, Kembhavi A, Farhadi A, et al. Bidirectional Attention Flow for Machine Comprehension[J]. arXiv preprint arXiv:1611.01603, 2016.</w:t>
      </w:r>
      <w:bookmarkEnd w:id="12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6" w:name="_Ref484805704"/>
      <w:r w:rsidRPr="00A80AD8">
        <w:rPr>
          <w:rFonts w:cs="Arial"/>
          <w:color w:val="222222"/>
          <w:sz w:val="21"/>
          <w:szCs w:val="21"/>
          <w:shd w:val="clear" w:color="auto" w:fill="FFFFFF"/>
        </w:rPr>
        <w:t>Kim Y. Convolutional neural networks for sentence classification[J]. arXiv preprint arXiv:1408.5882, 2014.</w:t>
      </w:r>
      <w:bookmarkEnd w:id="12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7" w:name="_Ref484805717"/>
      <w:r w:rsidRPr="00A80AD8">
        <w:rPr>
          <w:rFonts w:cs="Arial"/>
          <w:color w:val="222222"/>
          <w:sz w:val="21"/>
          <w:szCs w:val="21"/>
          <w:shd w:val="clear" w:color="auto" w:fill="FFFFFF"/>
        </w:rPr>
        <w:t>Pennington J, Socher R, Manning C D. Glove: Global Vectors for Word Representation[C]//EMNLP. 2014, 14: 1532-1543.</w:t>
      </w:r>
      <w:bookmarkEnd w:id="127"/>
    </w:p>
    <w:p w:rsidR="000046BD" w:rsidRPr="00A80AD8" w:rsidRDefault="000046BD" w:rsidP="000046BD">
      <w:pPr>
        <w:pStyle w:val="afff0"/>
        <w:numPr>
          <w:ilvl w:val="0"/>
          <w:numId w:val="27"/>
        </w:numPr>
        <w:ind w:firstLineChars="0"/>
        <w:rPr>
          <w:sz w:val="21"/>
          <w:szCs w:val="21"/>
        </w:rPr>
      </w:pPr>
      <w:bookmarkStart w:id="128"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2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9" w:name="_Ref484805740"/>
      <w:r w:rsidRPr="00A80AD8">
        <w:rPr>
          <w:rFonts w:cs="Arial"/>
          <w:color w:val="222222"/>
          <w:sz w:val="21"/>
          <w:szCs w:val="21"/>
          <w:shd w:val="clear" w:color="auto" w:fill="FFFFFF"/>
        </w:rPr>
        <w:t>Schmidhuber J, Hochreiter S. Long short-term memory[J]. Neural Comput, 1997, 9(8): 1735-1780.</w:t>
      </w:r>
      <w:bookmarkEnd w:id="129"/>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30"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3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1"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3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2"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3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3" w:name="_Ref484806020"/>
      <w:r w:rsidRPr="00A80AD8">
        <w:rPr>
          <w:rFonts w:cs="Arial"/>
          <w:color w:val="222222"/>
          <w:sz w:val="21"/>
          <w:szCs w:val="21"/>
          <w:shd w:val="clear" w:color="auto" w:fill="FFFFFF"/>
        </w:rPr>
        <w:t>Weston J, Chopra S, Bordes A. Memory networks[J]. arXiv preprint arXiv:1410.3916, 2014.</w:t>
      </w:r>
      <w:bookmarkEnd w:id="133"/>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34" w:name="_Toc132604445"/>
      <w:bookmarkStart w:id="135" w:name="_Toc132604826"/>
      <w:bookmarkStart w:id="136" w:name="_Toc184541624"/>
      <w:bookmarkStart w:id="137" w:name="_Toc184544399"/>
      <w:bookmarkStart w:id="138" w:name="_Toc485135907"/>
      <w:r w:rsidRPr="00B731B6">
        <w:lastRenderedPageBreak/>
        <w:t>致</w:t>
      </w:r>
      <w:r w:rsidR="00C40CE7">
        <w:rPr>
          <w:rFonts w:hint="eastAsia"/>
        </w:rPr>
        <w:t xml:space="preserve"> </w:t>
      </w:r>
      <w:r w:rsidRPr="00B731B6">
        <w:t>谢</w:t>
      </w:r>
      <w:bookmarkEnd w:id="134"/>
      <w:bookmarkEnd w:id="135"/>
      <w:bookmarkEnd w:id="136"/>
      <w:bookmarkEnd w:id="137"/>
      <w:bookmarkEnd w:id="138"/>
    </w:p>
    <w:p w:rsidR="00556913" w:rsidRDefault="00CD651F"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感谢徐华老师在这次毕业设计中对我的悉</w:t>
      </w:r>
      <w:r w:rsidR="0077164B">
        <w:rPr>
          <w:rFonts w:ascii="Times New Roman" w:hAnsi="Times New Roman" w:cs="Times New Roman" w:hint="eastAsia"/>
          <w:kern w:val="2"/>
        </w:rPr>
        <w:t>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D25FC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感谢微软亚洲研究院</w:t>
      </w:r>
      <w:r w:rsidR="003B7746">
        <w:rPr>
          <w:rFonts w:ascii="Times New Roman" w:hAnsi="Times New Roman" w:cs="Times New Roman" w:hint="eastAsia"/>
          <w:kern w:val="2"/>
        </w:rPr>
        <w:t>，研究院在问答领域走在前沿，</w:t>
      </w:r>
      <w:r w:rsidR="00CC2123">
        <w:rPr>
          <w:rFonts w:ascii="Times New Roman" w:hAnsi="Times New Roman" w:cs="Times New Roman" w:hint="eastAsia"/>
          <w:kern w:val="2"/>
        </w:rPr>
        <w:t>在研究院实习期间，各位企业导师给了我很多指导意见</w:t>
      </w:r>
      <w:r w:rsidR="00117F31">
        <w:rPr>
          <w:rFonts w:ascii="Times New Roman" w:hAnsi="Times New Roman" w:cs="Times New Roman" w:hint="eastAsia"/>
          <w:kern w:val="2"/>
        </w:rPr>
        <w:t>，</w:t>
      </w:r>
      <w:r w:rsidR="00624C4D">
        <w:rPr>
          <w:rFonts w:ascii="Times New Roman" w:hAnsi="Times New Roman" w:cs="Times New Roman" w:hint="eastAsia"/>
          <w:kern w:val="2"/>
        </w:rPr>
        <w:t>每次</w:t>
      </w:r>
      <w:r w:rsidR="00404371">
        <w:rPr>
          <w:rFonts w:ascii="Times New Roman" w:hAnsi="Times New Roman" w:cs="Times New Roman" w:hint="eastAsia"/>
          <w:kern w:val="2"/>
        </w:rPr>
        <w:t>询问</w:t>
      </w:r>
      <w:r w:rsidR="00624C4D">
        <w:rPr>
          <w:rFonts w:ascii="Times New Roman" w:hAnsi="Times New Roman" w:cs="Times New Roman" w:hint="eastAsia"/>
          <w:kern w:val="2"/>
        </w:rPr>
        <w:t>都能迅速得到回复，</w:t>
      </w:r>
      <w:r w:rsidR="00117F31">
        <w:rPr>
          <w:rFonts w:ascii="Times New Roman" w:hAnsi="Times New Roman" w:cs="Times New Roman" w:hint="eastAsia"/>
          <w:kern w:val="2"/>
        </w:rPr>
        <w:t>并给了我很多</w:t>
      </w:r>
      <w:r w:rsidR="004B288C">
        <w:rPr>
          <w:rFonts w:ascii="Times New Roman" w:hAnsi="Times New Roman" w:cs="Times New Roman" w:hint="eastAsia"/>
          <w:kern w:val="2"/>
        </w:rPr>
        <w:t>珍贵的</w:t>
      </w:r>
      <w:r w:rsidR="00117F31">
        <w:rPr>
          <w:rFonts w:ascii="Times New Roman" w:hAnsi="Times New Roman" w:cs="Times New Roman" w:hint="eastAsia"/>
          <w:kern w:val="2"/>
        </w:rPr>
        <w:t>数据用于研究</w:t>
      </w:r>
      <w:r w:rsidR="0053041D">
        <w:rPr>
          <w:rFonts w:ascii="Times New Roman" w:hAnsi="Times New Roman" w:cs="Times New Roman" w:hint="eastAsia"/>
          <w:kern w:val="2"/>
        </w:rPr>
        <w:t>。</w:t>
      </w:r>
    </w:p>
    <w:p w:rsidR="00871D3B" w:rsidRDefault="00871D3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感谢我的室友们</w:t>
      </w:r>
      <w:r w:rsidR="00196580">
        <w:rPr>
          <w:rFonts w:ascii="Times New Roman" w:hAnsi="Times New Roman" w:cs="Times New Roman" w:hint="eastAsia"/>
          <w:kern w:val="2"/>
        </w:rPr>
        <w:t>，在我学习压力很大需要通过唱歌来发泄时一直容忍我</w:t>
      </w:r>
      <w:r w:rsidR="00D1146F">
        <w:rPr>
          <w:rFonts w:ascii="Times New Roman" w:hAnsi="Times New Roman" w:cs="Times New Roman" w:hint="eastAsia"/>
          <w:kern w:val="2"/>
        </w:rPr>
        <w:t>并对我的歌唱</w:t>
      </w:r>
      <w:r w:rsidR="007D7F79">
        <w:rPr>
          <w:rFonts w:ascii="Times New Roman" w:hAnsi="Times New Roman" w:cs="Times New Roman" w:hint="eastAsia"/>
          <w:kern w:val="2"/>
        </w:rPr>
        <w:t>作</w:t>
      </w:r>
      <w:r w:rsidR="00D1146F">
        <w:rPr>
          <w:rFonts w:ascii="Times New Roman" w:hAnsi="Times New Roman" w:cs="Times New Roman" w:hint="eastAsia"/>
          <w:kern w:val="2"/>
        </w:rPr>
        <w:t>出了十分中肯的评价。</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w:t>
      </w:r>
      <w:r w:rsidR="00F03A85">
        <w:rPr>
          <w:rFonts w:ascii="Times New Roman" w:hAnsi="Times New Roman" w:cs="Times New Roman" w:hint="eastAsia"/>
          <w:kern w:val="2"/>
        </w:rPr>
        <w:t>迎娶白富美，走上人生巅峰！</w:t>
      </w:r>
    </w:p>
    <w:p w:rsidR="001D4567" w:rsidRPr="00B731B6" w:rsidRDefault="001D4567" w:rsidP="00C24110">
      <w:pPr>
        <w:pStyle w:val="110"/>
        <w:spacing w:before="800"/>
      </w:pPr>
      <w:bookmarkStart w:id="139" w:name="_Toc132604446"/>
      <w:bookmarkStart w:id="140" w:name="_Toc132604827"/>
      <w:bookmarkStart w:id="141" w:name="_Toc132605967"/>
      <w:bookmarkStart w:id="142" w:name="_Toc184541625"/>
      <w:bookmarkStart w:id="143" w:name="_Toc184544400"/>
      <w:bookmarkStart w:id="144" w:name="_Toc485135908"/>
      <w:r w:rsidRPr="00B731B6">
        <w:lastRenderedPageBreak/>
        <w:t>声</w:t>
      </w:r>
      <w:r w:rsidR="00C40CE7">
        <w:t xml:space="preserve"> </w:t>
      </w:r>
      <w:r w:rsidRPr="00B731B6">
        <w:t>明</w:t>
      </w:r>
      <w:bookmarkEnd w:id="139"/>
      <w:bookmarkEnd w:id="140"/>
      <w:bookmarkEnd w:id="141"/>
      <w:bookmarkEnd w:id="142"/>
      <w:bookmarkEnd w:id="143"/>
      <w:bookmarkEnd w:id="144"/>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45" w:name="_Toc184541626"/>
      <w:bookmarkStart w:id="146" w:name="_Toc184544401"/>
      <w:bookmarkStart w:id="147" w:name="_Toc48513590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45"/>
      <w:bookmarkEnd w:id="146"/>
      <w:bookmarkEnd w:id="147"/>
    </w:p>
    <w:p w:rsidR="00B61A50" w:rsidRDefault="007D5518" w:rsidP="00DC4A38">
      <w:pPr>
        <w:spacing w:before="400" w:after="120"/>
        <w:jc w:val="center"/>
        <w:rPr>
          <w:rFonts w:hint="eastAsia"/>
        </w:rPr>
      </w:pPr>
      <w:r>
        <w:rPr>
          <w:rFonts w:hint="eastAsia"/>
        </w:rPr>
        <w:t>R-</w:t>
      </w:r>
      <w:r>
        <w:t>NET:</w:t>
      </w:r>
      <w:r w:rsidR="00010B00">
        <w:rPr>
          <w:rFonts w:hint="eastAsia"/>
        </w:rPr>
        <w:t>自匹配网络在</w:t>
      </w:r>
      <w:r w:rsidR="00225694">
        <w:rPr>
          <w:rFonts w:hint="eastAsia"/>
        </w:rPr>
        <w:t>机器阅读理解中应用</w:t>
      </w:r>
      <w:bookmarkStart w:id="148" w:name="_GoBack"/>
      <w:bookmarkEnd w:id="148"/>
    </w:p>
    <w:p w:rsidR="00E1507F" w:rsidRDefault="004814FF" w:rsidP="00E549C9">
      <w:pPr>
        <w:rPr>
          <w:rFonts w:ascii="NimbusRomNo9L-Regu" w:hAnsi="NimbusRomNo9L-Regu" w:cs="宋体"/>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4F3A42" w:rsidRDefault="00A30C5A" w:rsidP="004F3A42">
      <w:pPr>
        <w:ind w:firstLineChars="1100" w:firstLine="2310"/>
        <w:rPr>
          <w:rFonts w:ascii="NimbusRomNo9L-Regu" w:hAnsi="NimbusRomNo9L-Regu" w:cs="宋体"/>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Pr="00945078" w:rsidRDefault="00CF35E1" w:rsidP="0077070C">
      <w:pPr>
        <w:rPr>
          <w:rFonts w:ascii="NimbusRomNo9L-Regu" w:hAnsi="NimbusRomNo9L-Regu" w:cs="宋体"/>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color w:val="000000"/>
          <w:kern w:val="0"/>
        </w:rPr>
      </w:pPr>
      <w:r>
        <w:rPr>
          <w:rFonts w:ascii="NimbusRomNo9L-Regu" w:hAnsi="NimbusRomNo9L-Regu" w:cs="宋体" w:hint="eastAsia"/>
          <w:color w:val="000000"/>
          <w:kern w:val="0"/>
        </w:rPr>
        <w:lastRenderedPageBreak/>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49" w:name="_Hlk485034786"/>
      <w:bookmarkEnd w:id="149"/>
    </w:p>
    <w:p w:rsidR="000319B6" w:rsidRDefault="000319B6" w:rsidP="00D12515">
      <w:pPr>
        <w:ind w:firstLine="420"/>
        <w:rPr>
          <w:rFonts w:ascii="NimbusRomNo9L-Regu" w:hAnsi="NimbusRomNo9L-Regu" w:cs="宋体"/>
          <w:color w:val="000000"/>
          <w:kern w:val="0"/>
        </w:rPr>
      </w:pPr>
      <w:r>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color w:val="000000"/>
          <w:kern w:val="0"/>
          <w:sz w:val="21"/>
          <w:szCs w:val="21"/>
        </w:rPr>
      </w:pPr>
      <w:r w:rsidRPr="00C66F00">
        <w:rPr>
          <w:rFonts w:ascii="宋体" w:hAnsi="宋体" w:cs="宋体" w:hint="eastAsia"/>
          <w:color w:val="000000"/>
          <w:kern w:val="0"/>
          <w:sz w:val="21"/>
          <w:szCs w:val="21"/>
        </w:rPr>
        <w:lastRenderedPageBreak/>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color w:val="000000"/>
          <w:kern w:val="0"/>
        </w:rPr>
      </w:pPr>
    </w:p>
    <w:p w:rsidR="00D234C0" w:rsidRDefault="00357C10"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357C10"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357C10"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lastRenderedPageBreak/>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color w:val="000000"/>
          <w:kern w:val="0"/>
        </w:rPr>
      </w:pPr>
    </w:p>
    <w:p w:rsidR="00397E8A" w:rsidRDefault="00357C10"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color w:val="000000"/>
          <w:kern w:val="0"/>
        </w:rPr>
      </w:pPr>
    </w:p>
    <w:p w:rsidR="00397E8A" w:rsidRPr="00D57C0B" w:rsidRDefault="00357C10"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357C10"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color w:val="000000"/>
          <w:kern w:val="0"/>
        </w:rPr>
      </w:pPr>
    </w:p>
    <w:p w:rsidR="00F45603" w:rsidRDefault="00357C10"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color w:val="000000"/>
          <w:kern w:val="0"/>
        </w:rPr>
      </w:pPr>
    </w:p>
    <w:p w:rsidR="003E4D0C" w:rsidRPr="00646E18" w:rsidRDefault="00357C10"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357C10"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357C10" w:rsidP="00E57B06">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color w:val="000000"/>
          <w:kern w:val="0"/>
        </w:rPr>
      </w:pPr>
    </w:p>
    <w:p w:rsidR="00292205" w:rsidRPr="00E2072F" w:rsidRDefault="00357C10"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357C10"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357C10"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357C10"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357C10"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color w:val="000000"/>
          <w:kern w:val="0"/>
        </w:rPr>
      </w:pPr>
    </w:p>
    <w:p w:rsidR="0005383B" w:rsidRPr="0005383B" w:rsidRDefault="00357C10"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357C10"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357C10"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lastRenderedPageBreak/>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w:t>
      </w:r>
      <w:r w:rsidR="00EC4CDE">
        <w:rPr>
          <w:rFonts w:ascii="NimbusRomNo9L-Regu" w:hAnsi="NimbusRomNo9L-Regu" w:cs="宋体" w:hint="eastAsia"/>
          <w:color w:val="000000"/>
          <w:kern w:val="0"/>
        </w:rPr>
        <w:lastRenderedPageBreak/>
        <w:t>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color w:val="000000"/>
          <w:kern w:val="0"/>
          <w:sz w:val="21"/>
        </w:rPr>
      </w:pPr>
      <w:r>
        <w:rPr>
          <w:rFonts w:ascii="NimbusRomNo9L-Regu" w:hAnsi="NimbusRomNo9L-Regu" w:cs="宋体" w:hint="eastAsia"/>
          <w:color w:val="000000"/>
          <w:kern w:val="0"/>
          <w:sz w:val="21"/>
        </w:rPr>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w:t>
      </w:r>
      <w:r w:rsidR="00D231F3">
        <w:rPr>
          <w:rFonts w:ascii="NimbusRomNo9L-Regu" w:hAnsi="NimbusRomNo9L-Regu" w:cs="宋体" w:hint="eastAsia"/>
          <w:color w:val="000000"/>
          <w:kern w:val="0"/>
        </w:rPr>
        <w:lastRenderedPageBreak/>
        <w:t>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606FCC">
        <w:rPr>
          <w:rFonts w:ascii="NimbusRomNo9L-Regu" w:hAnsi="NimbusRomNo9L-Regu" w:cs="宋体" w:hint="eastAsia"/>
          <w:color w:val="000000"/>
          <w:kern w:val="0"/>
        </w:rPr>
        <w:t>指标</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r w:rsidRPr="005B02E1">
        <w:rPr>
          <w:rFonts w:ascii="NimbusRomNo9L-Regu" w:hAnsi="NimbusRomNo9L-Regu" w:cs="宋体" w:hint="eastAsia"/>
          <w:color w:val="000000"/>
          <w:kern w:val="0"/>
        </w:rPr>
        <w:t>，并</w:t>
      </w:r>
      <w:r w:rsidR="00865D64">
        <w:rPr>
          <w:rFonts w:ascii="NimbusRomNo9L-Regu" w:hAnsi="NimbusRomNo9L-Regu" w:cs="宋体" w:hint="eastAsia"/>
          <w:color w:val="000000"/>
          <w:kern w:val="0"/>
        </w:rPr>
        <w:t>将</w:t>
      </w:r>
      <w:r w:rsidRPr="005B02E1">
        <w:rPr>
          <w:rFonts w:ascii="NimbusRomNo9L-Regu" w:hAnsi="NimbusRomNo9L-Regu" w:cs="宋体" w:hint="eastAsia"/>
          <w:color w:val="000000"/>
          <w:kern w:val="0"/>
        </w:rPr>
        <w:t>预测最高得分</w:t>
      </w:r>
      <w:r w:rsidR="005822DB">
        <w:rPr>
          <w:rFonts w:ascii="NimbusRomNo9L-Regu" w:hAnsi="NimbusRomNo9L-Regu" w:cs="宋体" w:hint="eastAsia"/>
          <w:color w:val="000000"/>
          <w:kern w:val="0"/>
        </w:rPr>
        <w:t>最高的文本片段</w:t>
      </w:r>
      <w:r w:rsidRPr="005B02E1">
        <w:rPr>
          <w:rFonts w:ascii="NimbusRomNo9L-Regu" w:hAnsi="NimbusRomNo9L-Regu" w:cs="宋体" w:hint="eastAsia"/>
          <w:color w:val="000000"/>
          <w:kern w:val="0"/>
        </w:rPr>
        <w:t>作为</w:t>
      </w:r>
      <w:r w:rsidR="005822DB">
        <w:rPr>
          <w:rFonts w:ascii="NimbusRomNo9L-Regu" w:hAnsi="NimbusRomNo9L-Regu" w:cs="宋体" w:hint="eastAsia"/>
          <w:color w:val="000000"/>
          <w:kern w:val="0"/>
        </w:rPr>
        <w:t>预测</w:t>
      </w:r>
      <w:r w:rsidRPr="005B02E1">
        <w:rPr>
          <w:rFonts w:ascii="NimbusRomNo9L-Regu" w:hAnsi="NimbusRomNo9L-Regu" w:cs="宋体" w:hint="eastAsia"/>
          <w:color w:val="000000"/>
          <w:kern w:val="0"/>
        </w:rPr>
        <w:t>答案。我们在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w:t>
      </w:r>
      <w:r w:rsidR="005A5C9E">
        <w:rPr>
          <w:rFonts w:ascii="NimbusRomNo9L-Regu" w:hAnsi="NimbusRomNo9L-Regu" w:cs="宋体" w:hint="eastAsia"/>
          <w:color w:val="000000"/>
          <w:kern w:val="0"/>
        </w:rPr>
        <w:t>了我们的模型，结果如</w:t>
      </w:r>
      <w:r w:rsidRPr="005B02E1">
        <w:rPr>
          <w:rFonts w:ascii="NimbusRomNo9L-Regu" w:hAnsi="NimbusRomNo9L-Regu" w:cs="宋体" w:hint="eastAsia"/>
          <w:color w:val="000000"/>
          <w:kern w:val="0"/>
        </w:rPr>
        <w:t>表</w:t>
      </w:r>
      <w:r w:rsidRPr="005B02E1">
        <w:rPr>
          <w:rFonts w:ascii="NimbusRomNo9L-Regu" w:hAnsi="NimbusRomNo9L-Regu" w:cs="宋体" w:hint="eastAsia"/>
          <w:color w:val="000000"/>
          <w:kern w:val="0"/>
        </w:rPr>
        <w:t>3</w:t>
      </w:r>
      <w:r w:rsidR="005A5C9E">
        <w:rPr>
          <w:rFonts w:ascii="NimbusRomNo9L-Regu" w:hAnsi="NimbusRomNo9L-Regu" w:cs="宋体" w:hint="eastAsia"/>
          <w:color w:val="000000"/>
          <w:kern w:val="0"/>
        </w:rPr>
        <w:t>所示，我们的方法在该数据集上也超过了之前的所有方法</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w:t>
      </w:r>
      <w:r w:rsidR="00212222">
        <w:rPr>
          <w:rFonts w:ascii="NimbusRomNo9L-Regu" w:hAnsi="NimbusRomNo9L-Regu" w:cs="宋体" w:hint="eastAsia"/>
          <w:color w:val="000000"/>
          <w:kern w:val="0"/>
        </w:rPr>
        <w:t>将重点介绍一些我们尝试提高模型效果但最终毫无作用的方法</w:t>
      </w:r>
      <w:r w:rsidR="00C12DFD">
        <w:rPr>
          <w:rFonts w:ascii="NimbusRomNo9L-Regu" w:hAnsi="NimbusRomNo9L-Regu" w:cs="宋体" w:hint="eastAsia"/>
          <w:color w:val="000000"/>
          <w:kern w:val="0"/>
        </w:rPr>
        <w:t>。</w:t>
      </w:r>
      <w:r w:rsidR="00E619B7">
        <w:rPr>
          <w:rFonts w:ascii="NimbusRomNo9L-Regu" w:hAnsi="NimbusRomNo9L-Regu" w:cs="宋体" w:hint="eastAsia"/>
          <w:color w:val="000000"/>
          <w:kern w:val="0"/>
        </w:rPr>
        <w:t>根据</w:t>
      </w:r>
      <w:r w:rsidRPr="00586198">
        <w:rPr>
          <w:rFonts w:ascii="NimbusRomNo9L-Regu" w:hAnsi="NimbusRomNo9L-Regu" w:cs="宋体" w:hint="eastAsia"/>
          <w:color w:val="000000"/>
          <w:kern w:val="0"/>
        </w:rPr>
        <w:t>SQuAD</w:t>
      </w:r>
      <w:r w:rsidR="00E619B7">
        <w:rPr>
          <w:rFonts w:ascii="NimbusRomNo9L-Regu" w:hAnsi="NimbusRomNo9L-Regu" w:cs="宋体" w:hint="eastAsia"/>
          <w:color w:val="000000"/>
          <w:kern w:val="0"/>
        </w:rPr>
        <w:t>数据集的经验</w:t>
      </w:r>
      <w:r w:rsidRPr="00586198">
        <w:rPr>
          <w:rFonts w:ascii="NimbusRomNo9L-Regu" w:hAnsi="NimbusRomNo9L-Regu" w:cs="宋体" w:hint="eastAsia"/>
          <w:color w:val="000000"/>
          <w:kern w:val="0"/>
        </w:rPr>
        <w:t>，</w:t>
      </w:r>
      <w:r w:rsidR="00902B8C">
        <w:rPr>
          <w:rFonts w:ascii="NimbusRomNo9L-Regu" w:hAnsi="NimbusRomNo9L-Regu" w:cs="宋体" w:hint="eastAsia"/>
          <w:color w:val="000000"/>
          <w:kern w:val="0"/>
        </w:rPr>
        <w:t>我们测试产生的最好结果仅仅在于我们完全严格按照所述参数设定的情况下才能获得</w:t>
      </w:r>
      <w:r w:rsidRPr="00586198">
        <w:rPr>
          <w:rFonts w:ascii="NimbusRomNo9L-Regu" w:hAnsi="NimbusRomNo9L-Regu" w:cs="宋体" w:hint="eastAsia"/>
          <w:color w:val="000000"/>
          <w:kern w:val="0"/>
        </w:rPr>
        <w:t>。</w:t>
      </w:r>
      <w:r w:rsidR="006A2EAD">
        <w:rPr>
          <w:rFonts w:ascii="NimbusRomNo9L-Regu" w:hAnsi="NimbusRomNo9L-Regu" w:cs="宋体" w:hint="eastAsia"/>
          <w:color w:val="000000"/>
          <w:kern w:val="0"/>
        </w:rPr>
        <w:t>所以</w:t>
      </w:r>
      <w:r w:rsidRPr="00586198">
        <w:rPr>
          <w:rFonts w:ascii="NimbusRomNo9L-Regu" w:hAnsi="NimbusRomNo9L-Regu" w:cs="宋体" w:hint="eastAsia"/>
          <w:color w:val="000000"/>
          <w:kern w:val="0"/>
        </w:rPr>
        <w:t>这些</w:t>
      </w:r>
      <w:r w:rsidR="006A2EAD">
        <w:rPr>
          <w:rFonts w:ascii="NimbusRomNo9L-Regu" w:hAnsi="NimbusRomNo9L-Regu" w:cs="宋体" w:hint="eastAsia"/>
          <w:color w:val="000000"/>
          <w:kern w:val="0"/>
        </w:rPr>
        <w:t>总结出来的参数设定对于其他数据集</w:t>
      </w:r>
      <w:r w:rsidRPr="00586198">
        <w:rPr>
          <w:rFonts w:ascii="NimbusRomNo9L-Regu" w:hAnsi="NimbusRomNo9L-Regu" w:cs="宋体" w:hint="eastAsia"/>
          <w:color w:val="000000"/>
          <w:kern w:val="0"/>
        </w:rPr>
        <w:t>不一定</w:t>
      </w:r>
      <w:r w:rsidR="006A2EAD">
        <w:rPr>
          <w:rFonts w:ascii="NimbusRomNo9L-Regu" w:hAnsi="NimbusRomNo9L-Regu" w:cs="宋体" w:hint="eastAsia"/>
          <w:color w:val="000000"/>
          <w:kern w:val="0"/>
        </w:rPr>
        <w:t>行之有效</w:t>
      </w:r>
      <w:r w:rsidRPr="00586198">
        <w:rPr>
          <w:rFonts w:ascii="NimbusRomNo9L-Regu" w:hAnsi="NimbusRomNo9L-Regu" w:cs="宋体" w:hint="eastAsia"/>
          <w:color w:val="000000"/>
          <w:kern w:val="0"/>
        </w:rPr>
        <w:t>。我们相信</w:t>
      </w:r>
      <w:r w:rsidR="004C2833">
        <w:rPr>
          <w:rFonts w:ascii="NimbusRomNo9L-Regu" w:hAnsi="NimbusRomNo9L-Regu" w:cs="宋体" w:hint="eastAsia"/>
          <w:color w:val="000000"/>
          <w:kern w:val="0"/>
        </w:rPr>
        <w:t>探索对于问答数据集通用的一些关于参数设定的规律总结</w:t>
      </w:r>
      <w:r w:rsidR="00B87F5D">
        <w:rPr>
          <w:rFonts w:ascii="NimbusRomNo9L-Regu" w:hAnsi="NimbusRomNo9L-Regu" w:cs="宋体" w:hint="eastAsia"/>
          <w:color w:val="000000"/>
          <w:kern w:val="0"/>
        </w:rPr>
        <w:t>是有价值的研究课题，我们正在用不同的模型来</w:t>
      </w:r>
      <w:r w:rsidR="008E61EA">
        <w:rPr>
          <w:rFonts w:ascii="NimbusRomNo9L-Regu" w:hAnsi="NimbusRomNo9L-Regu" w:cs="宋体" w:hint="eastAsia"/>
          <w:color w:val="000000"/>
          <w:kern w:val="0"/>
        </w:rPr>
        <w:t>测试</w:t>
      </w:r>
      <w:r w:rsidR="009219D4">
        <w:rPr>
          <w:rFonts w:ascii="NimbusRomNo9L-Regu" w:hAnsi="NimbusRomNo9L-Regu" w:cs="宋体" w:hint="eastAsia"/>
          <w:color w:val="000000"/>
          <w:kern w:val="0"/>
        </w:rPr>
        <w:t>这些想法</w:t>
      </w:r>
      <w:r w:rsidRPr="00586198">
        <w:rPr>
          <w:rFonts w:ascii="NimbusRomNo9L-Regu" w:hAnsi="NimbusRomNo9L-Regu" w:cs="宋体" w:hint="eastAsia"/>
          <w:color w:val="000000"/>
          <w:kern w:val="0"/>
        </w:rPr>
        <w:t>。</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00F83FBC">
        <w:rPr>
          <w:rFonts w:ascii="NimbusRomNo9L-Regu" w:hAnsi="NimbusRomNo9L-Regu" w:cs="宋体" w:hint="eastAsia"/>
          <w:b/>
          <w:color w:val="000000"/>
          <w:kern w:val="0"/>
        </w:rPr>
        <w:t>。</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00433F80">
        <w:rPr>
          <w:rFonts w:ascii="NimbusRomNo9L-Regu" w:hAnsi="NimbusRomNo9L-Regu" w:cs="宋体" w:hint="eastAsia"/>
          <w:color w:val="000000"/>
          <w:kern w:val="0"/>
        </w:rPr>
        <w:t>数据集中，一段文字往往</w:t>
      </w:r>
      <w:r w:rsidRPr="003A5C2A">
        <w:rPr>
          <w:rFonts w:ascii="NimbusRomNo9L-Regu" w:hAnsi="NimbusRomNo9L-Regu" w:cs="宋体" w:hint="eastAsia"/>
          <w:color w:val="000000"/>
          <w:kern w:val="0"/>
        </w:rPr>
        <w:t>由几句</w:t>
      </w:r>
      <w:r w:rsidR="00433F80">
        <w:rPr>
          <w:rFonts w:ascii="NimbusRomNo9L-Regu" w:hAnsi="NimbusRomNo9L-Regu" w:cs="宋体" w:hint="eastAsia"/>
          <w:color w:val="000000"/>
          <w:kern w:val="0"/>
        </w:rPr>
        <w:t>话组成。</w:t>
      </w:r>
      <w:r w:rsidR="00A70A3A">
        <w:rPr>
          <w:rFonts w:ascii="NimbusRomNo9L-Regu" w:hAnsi="NimbusRomNo9L-Regu" w:cs="宋体" w:hint="eastAsia"/>
          <w:color w:val="000000"/>
          <w:kern w:val="0"/>
        </w:rPr>
        <w:t>而最终和问题相关的</w:t>
      </w:r>
      <w:r w:rsidRPr="003A5C2A">
        <w:rPr>
          <w:rFonts w:ascii="NimbusRomNo9L-Regu" w:hAnsi="NimbusRomNo9L-Regu" w:cs="宋体" w:hint="eastAsia"/>
          <w:color w:val="000000"/>
          <w:kern w:val="0"/>
        </w:rPr>
        <w:t>答案</w:t>
      </w:r>
      <w:r w:rsidR="00FA1543">
        <w:rPr>
          <w:rFonts w:ascii="NimbusRomNo9L-Regu" w:hAnsi="NimbusRomNo9L-Regu" w:cs="宋体" w:hint="eastAsia"/>
          <w:color w:val="000000"/>
          <w:kern w:val="0"/>
        </w:rPr>
        <w:t>往往是某一句话其中的一个</w:t>
      </w:r>
      <w:r w:rsidR="000A0F39">
        <w:rPr>
          <w:rFonts w:ascii="NimbusRomNo9L-Regu" w:hAnsi="NimbusRomNo9L-Regu" w:cs="宋体" w:hint="eastAsia"/>
          <w:color w:val="000000"/>
          <w:kern w:val="0"/>
        </w:rPr>
        <w:t>片段。</w:t>
      </w:r>
      <w:r w:rsidR="00491E64">
        <w:rPr>
          <w:rFonts w:ascii="NimbusRomNo9L-Regu" w:hAnsi="NimbusRomNo9L-Regu" w:cs="宋体" w:hint="eastAsia"/>
          <w:color w:val="000000"/>
          <w:kern w:val="0"/>
        </w:rPr>
        <w:t>因此很自然的我们就</w:t>
      </w:r>
      <w:r w:rsidRPr="003A5C2A">
        <w:rPr>
          <w:rFonts w:ascii="NimbusRomNo9L-Regu" w:hAnsi="NimbusRomNo9L-Regu" w:cs="宋体" w:hint="eastAsia"/>
          <w:color w:val="000000"/>
          <w:kern w:val="0"/>
        </w:rPr>
        <w:t>考虑</w:t>
      </w:r>
      <w:r w:rsidR="00491E64">
        <w:rPr>
          <w:rFonts w:ascii="NimbusRomNo9L-Regu" w:hAnsi="NimbusRomNo9L-Regu" w:cs="宋体" w:hint="eastAsia"/>
          <w:color w:val="000000"/>
          <w:kern w:val="0"/>
        </w:rPr>
        <w:t>句子的排序是否</w:t>
      </w:r>
      <w:r w:rsidRPr="003A5C2A">
        <w:rPr>
          <w:rFonts w:ascii="NimbusRomNo9L-Regu" w:hAnsi="NimbusRomNo9L-Regu" w:cs="宋体" w:hint="eastAsia"/>
          <w:color w:val="000000"/>
          <w:kern w:val="0"/>
        </w:rPr>
        <w:t>将</w:t>
      </w:r>
      <w:r w:rsidR="00491E64">
        <w:rPr>
          <w:rFonts w:ascii="NimbusRomNo9L-Regu" w:hAnsi="NimbusRomNo9L-Regu" w:cs="宋体" w:hint="eastAsia"/>
          <w:color w:val="000000"/>
          <w:kern w:val="0"/>
        </w:rPr>
        <w:t>有助于帮我们</w:t>
      </w:r>
      <w:r w:rsidRPr="003A5C2A">
        <w:rPr>
          <w:rFonts w:ascii="NimbusRomNo9L-Regu" w:hAnsi="NimbusRomNo9L-Regu" w:cs="宋体" w:hint="eastAsia"/>
          <w:color w:val="000000"/>
          <w:kern w:val="0"/>
        </w:rPr>
        <w:t>找到最终答案。</w:t>
      </w:r>
      <w:r w:rsidR="00FF1785">
        <w:rPr>
          <w:rFonts w:ascii="NimbusRomNo9L-Regu" w:hAnsi="NimbusRomNo9L-Regu" w:cs="宋体" w:hint="eastAsia"/>
          <w:color w:val="000000"/>
          <w:kern w:val="0"/>
        </w:rPr>
        <w:t>我们尝试了两种方式来整合句子排名</w:t>
      </w:r>
      <w:r w:rsidR="00192F97">
        <w:rPr>
          <w:rFonts w:ascii="NimbusRomNo9L-Regu" w:hAnsi="NimbusRomNo9L-Regu" w:cs="宋体" w:hint="eastAsia"/>
          <w:color w:val="000000"/>
          <w:kern w:val="0"/>
        </w:rPr>
        <w:t>：（</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w:t>
      </w:r>
      <w:r w:rsidR="006D453E">
        <w:rPr>
          <w:rFonts w:ascii="NimbusRomNo9L-Regu" w:hAnsi="NimbusRomNo9L-Regu" w:cs="宋体" w:hint="eastAsia"/>
          <w:color w:val="000000"/>
          <w:kern w:val="0"/>
        </w:rPr>
        <w:t>单独训练</w:t>
      </w:r>
      <w:r w:rsidRPr="003A5C2A">
        <w:rPr>
          <w:rFonts w:ascii="NimbusRomNo9L-Regu" w:hAnsi="NimbusRomNo9L-Regu" w:cs="宋体" w:hint="eastAsia"/>
          <w:color w:val="000000"/>
          <w:kern w:val="0"/>
        </w:rPr>
        <w:t>了一个句子排名模型，并</w:t>
      </w:r>
      <w:r w:rsidR="006757E2">
        <w:rPr>
          <w:rFonts w:ascii="NimbusRomNo9L-Regu" w:hAnsi="NimbusRomNo9L-Regu" w:cs="宋体" w:hint="eastAsia"/>
          <w:color w:val="000000"/>
          <w:kern w:val="0"/>
        </w:rPr>
        <w:t>将这个模型与我们之前讨论的</w:t>
      </w:r>
      <w:r w:rsidRPr="003A5C2A">
        <w:rPr>
          <w:rFonts w:ascii="NimbusRomNo9L-Regu" w:hAnsi="NimbusRomNo9L-Regu" w:cs="宋体" w:hint="eastAsia"/>
          <w:color w:val="000000"/>
          <w:kern w:val="0"/>
        </w:rPr>
        <w:t>模型</w:t>
      </w:r>
      <w:r w:rsidR="006757E2">
        <w:rPr>
          <w:rFonts w:ascii="NimbusRomNo9L-Regu" w:hAnsi="NimbusRomNo9L-Regu" w:cs="宋体" w:hint="eastAsia"/>
          <w:color w:val="000000"/>
          <w:kern w:val="0"/>
        </w:rPr>
        <w:t>结合起来</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00C932D9">
        <w:rPr>
          <w:rFonts w:ascii="NimbusRomNo9L-Regu" w:hAnsi="NimbusRomNo9L-Regu" w:cs="宋体" w:hint="eastAsia"/>
          <w:color w:val="000000"/>
          <w:kern w:val="0"/>
        </w:rPr>
        <w:t>）我们将答案范围</w:t>
      </w:r>
      <w:r w:rsidRPr="003A5C2A">
        <w:rPr>
          <w:rFonts w:ascii="NimbusRomNo9L-Regu" w:hAnsi="NimbusRomNo9L-Regu" w:cs="宋体" w:hint="eastAsia"/>
          <w:color w:val="000000"/>
          <w:kern w:val="0"/>
        </w:rPr>
        <w:t>预测</w:t>
      </w:r>
      <w:r w:rsidR="00C932D9">
        <w:rPr>
          <w:rFonts w:ascii="NimbusRomNo9L-Regu" w:hAnsi="NimbusRomNo9L-Regu" w:cs="宋体" w:hint="eastAsia"/>
          <w:color w:val="000000"/>
          <w:kern w:val="0"/>
        </w:rPr>
        <w:t>和</w:t>
      </w:r>
      <w:r w:rsidRPr="003A5C2A">
        <w:rPr>
          <w:rFonts w:ascii="NimbusRomNo9L-Regu" w:hAnsi="NimbusRomNo9L-Regu" w:cs="宋体" w:hint="eastAsia"/>
          <w:color w:val="000000"/>
          <w:kern w:val="0"/>
        </w:rPr>
        <w:t>句子预测视为两个相关任务，并训练了一个多任务模型。</w:t>
      </w:r>
      <w:r w:rsidR="00C932D9">
        <w:rPr>
          <w:rFonts w:ascii="NimbusRomNo9L-Regu" w:hAnsi="NimbusRomNo9L-Regu" w:cs="宋体" w:hint="eastAsia"/>
          <w:color w:val="000000"/>
          <w:kern w:val="0"/>
        </w:rPr>
        <w:t>然而这两种方法都没有改进最终的</w:t>
      </w:r>
      <w:r w:rsidRPr="003A5C2A">
        <w:rPr>
          <w:rFonts w:ascii="NimbusRomNo9L-Regu" w:hAnsi="NimbusRomNo9L-Regu" w:cs="宋体" w:hint="eastAsia"/>
          <w:color w:val="000000"/>
          <w:kern w:val="0"/>
        </w:rPr>
        <w:t>结果。分析表明，句子模型</w:t>
      </w:r>
      <w:r w:rsidR="00ED1865">
        <w:rPr>
          <w:rFonts w:ascii="NimbusRomNo9L-Regu" w:hAnsi="NimbusRomNo9L-Regu" w:cs="宋体" w:hint="eastAsia"/>
          <w:color w:val="000000"/>
          <w:kern w:val="0"/>
        </w:rPr>
        <w:t>在句子预测上的精准度竟然不即原模型</w:t>
      </w:r>
      <w:r w:rsidRPr="003A5C2A">
        <w:rPr>
          <w:rFonts w:ascii="NimbusRomNo9L-Regu" w:hAnsi="NimbusRomNo9L-Regu" w:cs="宋体" w:hint="eastAsia"/>
          <w:color w:val="000000"/>
          <w:kern w:val="0"/>
        </w:rPr>
        <w:t>预测模型。</w:t>
      </w:r>
      <w:r w:rsidR="00070F8C">
        <w:rPr>
          <w:rFonts w:ascii="NimbusRomNo9L-Regu" w:hAnsi="NimbusRomNo9L-Regu" w:cs="宋体" w:hint="eastAsia"/>
          <w:color w:val="000000"/>
          <w:kern w:val="0"/>
        </w:rPr>
        <w:t>我们最好的句子模型实现了</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w:t>
      </w:r>
      <w:r w:rsidR="00070F8C">
        <w:rPr>
          <w:rFonts w:ascii="NimbusRomNo9L-Regu" w:hAnsi="NimbusRomNo9L-Regu" w:cs="宋体" w:hint="eastAsia"/>
          <w:color w:val="000000"/>
          <w:kern w:val="0"/>
        </w:rPr>
        <w:t>的准确率</w:t>
      </w:r>
      <w:r w:rsidR="00287595">
        <w:rPr>
          <w:rFonts w:ascii="NimbusRomNo9L-Regu" w:hAnsi="NimbusRomNo9L-Regu" w:cs="宋体" w:hint="eastAsia"/>
          <w:color w:val="000000"/>
          <w:kern w:val="0"/>
        </w:rPr>
        <w:t>，而我们的原始</w:t>
      </w:r>
      <w:r w:rsidRPr="003A5C2A">
        <w:rPr>
          <w:rFonts w:ascii="NimbusRomNo9L-Regu" w:hAnsi="NimbusRomNo9L-Regu" w:cs="宋体" w:hint="eastAsia"/>
          <w:color w:val="000000"/>
          <w:kern w:val="0"/>
        </w:rPr>
        <w:t>预测模型预测</w:t>
      </w:r>
      <w:r w:rsidR="00DD3CC9">
        <w:rPr>
          <w:rFonts w:ascii="NimbusRomNo9L-Regu" w:hAnsi="NimbusRomNo9L-Regu" w:cs="宋体" w:hint="eastAsia"/>
          <w:color w:val="000000"/>
          <w:kern w:val="0"/>
        </w:rPr>
        <w:t>句子的准确率</w:t>
      </w:r>
      <w:r w:rsidRPr="003A5C2A">
        <w:rPr>
          <w:rFonts w:ascii="NimbusRomNo9L-Regu" w:hAnsi="NimbusRomNo9L-Regu" w:cs="宋体" w:hint="eastAsia"/>
          <w:color w:val="000000"/>
          <w:kern w:val="0"/>
        </w:rPr>
        <w:t>超过</w:t>
      </w:r>
      <w:r w:rsidR="00FF2AD6">
        <w:rPr>
          <w:rFonts w:ascii="NimbusRomNo9L-Regu" w:hAnsi="NimbusRomNo9L-Regu" w:cs="宋体" w:hint="eastAsia"/>
          <w:color w:val="000000"/>
          <w:kern w:val="0"/>
        </w:rPr>
        <w:t>了</w:t>
      </w:r>
      <w:r w:rsidRPr="003A5C2A">
        <w:rPr>
          <w:rFonts w:ascii="NimbusRomNo9L-Regu" w:hAnsi="NimbusRomNo9L-Regu" w:cs="宋体" w:hint="eastAsia"/>
          <w:color w:val="000000"/>
          <w:kern w:val="0"/>
        </w:rPr>
        <w:t>92</w:t>
      </w:r>
      <w:r w:rsidR="00FF2AD6">
        <w:rPr>
          <w:rFonts w:ascii="NimbusRomNo9L-Regu" w:hAnsi="NimbusRomNo9L-Regu" w:cs="宋体" w:hint="eastAsia"/>
          <w:color w:val="000000"/>
          <w:kern w:val="0"/>
        </w:rPr>
        <w:t>％</w:t>
      </w:r>
      <w:r w:rsidRPr="003A5C2A">
        <w:rPr>
          <w:rFonts w:ascii="NimbusRomNo9L-Regu" w:hAnsi="NimbusRomNo9L-Regu" w:cs="宋体" w:hint="eastAsia"/>
          <w:color w:val="000000"/>
          <w:kern w:val="0"/>
        </w:rPr>
        <w:t>。这表明精确的</w:t>
      </w:r>
      <w:r w:rsidR="00EF259E">
        <w:rPr>
          <w:rFonts w:ascii="NimbusRomNo9L-Regu" w:hAnsi="NimbusRomNo9L-Regu" w:cs="宋体" w:hint="eastAsia"/>
          <w:color w:val="000000"/>
          <w:kern w:val="0"/>
        </w:rPr>
        <w:t>答案</w:t>
      </w:r>
      <w:r w:rsidRPr="003A5C2A">
        <w:rPr>
          <w:rFonts w:ascii="NimbusRomNo9L-Regu" w:hAnsi="NimbusRomNo9L-Regu" w:cs="宋体" w:hint="eastAsia"/>
          <w:color w:val="000000"/>
          <w:kern w:val="0"/>
        </w:rPr>
        <w:t>跨度信息</w:t>
      </w:r>
      <w:r w:rsidR="002E7147">
        <w:rPr>
          <w:rFonts w:ascii="NimbusRomNo9L-Regu" w:hAnsi="NimbusRomNo9L-Regu" w:cs="宋体" w:hint="eastAsia"/>
          <w:color w:val="000000"/>
          <w:kern w:val="0"/>
        </w:rPr>
        <w:t>预测</w:t>
      </w:r>
      <w:r w:rsidRPr="003A5C2A">
        <w:rPr>
          <w:rFonts w:ascii="NimbusRomNo9L-Regu" w:hAnsi="NimbusRomNo9L-Regu" w:cs="宋体" w:hint="eastAsia"/>
          <w:color w:val="000000"/>
          <w:kern w:val="0"/>
        </w:rPr>
        <w:t>在</w:t>
      </w:r>
      <w:r w:rsidR="00AD2853">
        <w:rPr>
          <w:rFonts w:ascii="NimbusRomNo9L-Regu" w:hAnsi="NimbusRomNo9L-Regu" w:cs="宋体" w:hint="eastAsia"/>
          <w:color w:val="000000"/>
          <w:kern w:val="0"/>
        </w:rPr>
        <w:t>句子预测中</w:t>
      </w:r>
      <w:r w:rsidR="002F6CA9">
        <w:rPr>
          <w:rFonts w:ascii="NimbusRomNo9L-Regu" w:hAnsi="NimbusRomNo9L-Regu" w:cs="宋体" w:hint="eastAsia"/>
          <w:color w:val="000000"/>
          <w:kern w:val="0"/>
        </w:rPr>
        <w:t>确实是至关重要的。</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00BE61DD">
        <w:rPr>
          <w:rFonts w:ascii="NimbusRomNo9L-Regu" w:hAnsi="NimbusRomNo9L-Regu" w:cs="宋体" w:hint="eastAsia"/>
          <w:b/>
          <w:color w:val="000000"/>
          <w:kern w:val="0"/>
        </w:rPr>
        <w:t>。</w:t>
      </w:r>
      <w:r w:rsidR="00624AA8">
        <w:rPr>
          <w:rFonts w:ascii="NimbusRomNo9L-Regu" w:hAnsi="NimbusRomNo9L-Regu" w:cs="宋体" w:hint="eastAsia"/>
          <w:color w:val="000000"/>
          <w:kern w:val="0"/>
        </w:rPr>
        <w:t>我们</w:t>
      </w:r>
      <w:r w:rsidRPr="00CD4514">
        <w:rPr>
          <w:rFonts w:ascii="NimbusRomNo9L-Regu" w:hAnsi="NimbusRomNo9L-Regu" w:cs="宋体" w:hint="eastAsia"/>
          <w:color w:val="000000"/>
          <w:kern w:val="0"/>
        </w:rPr>
        <w:t>尝试了三种方法来将语法信息集成到我们的模型</w:t>
      </w:r>
      <w:r w:rsidR="00047913">
        <w:rPr>
          <w:rFonts w:ascii="NimbusRomNo9L-Regu" w:hAnsi="NimbusRomNo9L-Regu" w:cs="宋体" w:hint="eastAsia"/>
          <w:color w:val="000000"/>
          <w:kern w:val="0"/>
        </w:rPr>
        <w:t>中</w:t>
      </w:r>
      <w:r w:rsidR="00110A6F">
        <w:rPr>
          <w:rFonts w:ascii="NimbusRomNo9L-Regu" w:hAnsi="NimbusRomNo9L-Regu" w:cs="宋体" w:hint="eastAsia"/>
          <w:color w:val="000000"/>
          <w:kern w:val="0"/>
        </w:rPr>
        <w:t>。</w:t>
      </w:r>
      <w:r w:rsidR="00BA67E0">
        <w:rPr>
          <w:rFonts w:ascii="NimbusRomNo9L-Regu" w:hAnsi="NimbusRomNo9L-Regu" w:cs="宋体" w:hint="eastAsia"/>
          <w:color w:val="000000"/>
          <w:kern w:val="0"/>
        </w:rPr>
        <w:t>首先，我们尝试在编码层中添加一些语法特征</w:t>
      </w:r>
      <w:r w:rsidRPr="00CD4514">
        <w:rPr>
          <w:rFonts w:ascii="NimbusRomNo9L-Regu" w:hAnsi="NimbusRomNo9L-Regu" w:cs="宋体" w:hint="eastAsia"/>
          <w:color w:val="000000"/>
          <w:kern w:val="0"/>
        </w:rPr>
        <w:t>作为输入。这些语法功能包括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00CE615D">
        <w:rPr>
          <w:rFonts w:ascii="NimbusRomNo9L-Regu" w:hAnsi="NimbusRomNo9L-Regu" w:cs="宋体" w:hint="eastAsia"/>
          <w:color w:val="000000"/>
          <w:kern w:val="0"/>
        </w:rPr>
        <w:t>等</w:t>
      </w:r>
      <w:r w:rsidRPr="00CD4514">
        <w:rPr>
          <w:rFonts w:ascii="NimbusRomNo9L-Regu" w:hAnsi="NimbusRomNo9L-Regu" w:cs="宋体" w:hint="eastAsia"/>
          <w:color w:val="000000"/>
          <w:kern w:val="0"/>
        </w:rPr>
        <w:t>。</w:t>
      </w:r>
      <w:r w:rsidR="00ED30E5">
        <w:rPr>
          <w:rFonts w:ascii="NimbusRomNo9L-Regu" w:hAnsi="NimbusRomNo9L-Regu" w:cs="宋体" w:hint="eastAsia"/>
          <w:color w:val="000000"/>
          <w:kern w:val="0"/>
        </w:rPr>
        <w:t>其次，我们</w:t>
      </w:r>
      <w:r w:rsidRPr="00CD4514">
        <w:rPr>
          <w:rFonts w:ascii="NimbusRomNo9L-Regu" w:hAnsi="NimbusRomNo9L-Regu" w:cs="宋体" w:hint="eastAsia"/>
          <w:color w:val="000000"/>
          <w:kern w:val="0"/>
        </w:rPr>
        <w:t>尝试在</w:t>
      </w:r>
      <w:r w:rsidR="00C94B42">
        <w:rPr>
          <w:rFonts w:ascii="NimbusRomNo9L-Regu" w:hAnsi="NimbusRomNo9L-Regu" w:cs="宋体" w:hint="eastAsia"/>
          <w:color w:val="000000"/>
          <w:kern w:val="0"/>
        </w:rPr>
        <w:t>使用</w:t>
      </w:r>
      <w:r w:rsidRPr="00CD4514">
        <w:rPr>
          <w:rFonts w:ascii="NimbusRomNo9L-Regu" w:hAnsi="NimbusRomNo9L-Regu" w:cs="宋体" w:hint="eastAsia"/>
          <w:color w:val="000000"/>
          <w:kern w:val="0"/>
        </w:rPr>
        <w:t>编码后</w:t>
      </w:r>
      <w:r w:rsidR="00794708">
        <w:rPr>
          <w:rFonts w:ascii="NimbusRomNo9L-Regu" w:hAnsi="NimbusRomNo9L-Regu" w:cs="宋体" w:hint="eastAsia"/>
          <w:color w:val="000000"/>
          <w:kern w:val="0"/>
        </w:rPr>
        <w:t>的</w:t>
      </w:r>
      <w:r w:rsidRPr="00CD4514">
        <w:rPr>
          <w:rFonts w:ascii="NimbusRomNo9L-Regu" w:hAnsi="NimbusRomNo9L-Regu" w:cs="宋体" w:hint="eastAsia"/>
          <w:color w:val="000000"/>
          <w:kern w:val="0"/>
        </w:rPr>
        <w:t>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模块层。我们使用多输入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w:t>
      </w:r>
      <w:r w:rsidR="002D3CAD">
        <w:rPr>
          <w:rFonts w:ascii="NimbusRomNo9L-Regu" w:hAnsi="NimbusRomNo9L-Regu" w:cs="宋体" w:hint="eastAsia"/>
          <w:color w:val="000000"/>
          <w:kern w:val="0"/>
        </w:rPr>
        <w:t>，</w:t>
      </w:r>
      <w:r w:rsidR="00AB4D8C" w:rsidRPr="00CD4514">
        <w:rPr>
          <w:rFonts w:ascii="NimbusRomNo9L-Regu" w:hAnsi="NimbusRomNo9L-Regu" w:cs="宋体" w:hint="eastAsia"/>
          <w:color w:val="000000"/>
          <w:kern w:val="0"/>
        </w:rPr>
        <w:t>隐藏</w:t>
      </w:r>
      <w:r w:rsidR="00AB4D8C">
        <w:rPr>
          <w:rFonts w:ascii="NimbusRomNo9L-Regu" w:hAnsi="NimbusRomNo9L-Regu" w:cs="宋体" w:hint="eastAsia"/>
          <w:color w:val="000000"/>
          <w:kern w:val="0"/>
        </w:rPr>
        <w:t>层</w:t>
      </w:r>
      <w:r w:rsidR="00AB4D8C" w:rsidRPr="00CD4514">
        <w:rPr>
          <w:rFonts w:ascii="NimbusRomNo9L-Regu" w:hAnsi="NimbusRomNo9L-Regu" w:cs="宋体" w:hint="eastAsia"/>
          <w:color w:val="000000"/>
          <w:kern w:val="0"/>
        </w:rPr>
        <w:t>状态</w:t>
      </w:r>
      <w:r w:rsidR="00AE48AF">
        <w:rPr>
          <w:rFonts w:ascii="NimbusRomNo9L-Regu" w:hAnsi="NimbusRomNo9L-Regu" w:cs="宋体" w:hint="eastAsia"/>
          <w:color w:val="000000"/>
          <w:kern w:val="0"/>
        </w:rPr>
        <w:t>既包括</w:t>
      </w:r>
      <w:r w:rsidR="00C753CF">
        <w:rPr>
          <w:rFonts w:ascii="NimbusRomNo9L-Regu" w:hAnsi="NimbusRomNo9L-Regu" w:cs="宋体" w:hint="eastAsia"/>
          <w:color w:val="000000"/>
          <w:kern w:val="0"/>
        </w:rPr>
        <w:t>之</w:t>
      </w:r>
      <w:r w:rsidRPr="00CD4514">
        <w:rPr>
          <w:rFonts w:ascii="NimbusRomNo9L-Regu" w:hAnsi="NimbusRomNo9L-Regu" w:cs="宋体" w:hint="eastAsia"/>
          <w:color w:val="000000"/>
          <w:kern w:val="0"/>
        </w:rPr>
        <w:t>自上而下</w:t>
      </w:r>
      <w:r w:rsidR="00AB4D8C">
        <w:rPr>
          <w:rFonts w:ascii="NimbusRomNo9L-Regu" w:hAnsi="NimbusRomNo9L-Regu" w:cs="宋体" w:hint="eastAsia"/>
          <w:color w:val="000000"/>
          <w:kern w:val="0"/>
        </w:rPr>
        <w:t>的路径也包括自下而上路径</w:t>
      </w:r>
      <w:r w:rsidRPr="00CD4514">
        <w:rPr>
          <w:rFonts w:ascii="NimbusRomNo9L-Regu" w:hAnsi="NimbusRomNo9L-Regu" w:cs="宋体" w:hint="eastAsia"/>
          <w:color w:val="000000"/>
          <w:kern w:val="0"/>
        </w:rPr>
        <w:t>。最后，我们尝试</w:t>
      </w:r>
      <w:r w:rsidR="00066588">
        <w:rPr>
          <w:rFonts w:ascii="NimbusRomNo9L-Regu" w:hAnsi="NimbusRomNo9L-Regu" w:cs="宋体" w:hint="eastAsia"/>
          <w:color w:val="000000"/>
          <w:kern w:val="0"/>
        </w:rPr>
        <w:t>给模型添加依赖关系解析</w:t>
      </w:r>
      <w:r w:rsidR="004E75EB">
        <w:rPr>
          <w:rFonts w:ascii="NimbusRomNo9L-Regu" w:hAnsi="NimbusRomNo9L-Regu" w:cs="宋体" w:hint="eastAsia"/>
          <w:color w:val="000000"/>
          <w:kern w:val="0"/>
        </w:rPr>
        <w:t>并将其</w:t>
      </w:r>
      <w:r w:rsidR="008069EF">
        <w:rPr>
          <w:rFonts w:ascii="NimbusRomNo9L-Regu" w:hAnsi="NimbusRomNo9L-Regu" w:cs="宋体" w:hint="eastAsia"/>
          <w:color w:val="000000"/>
          <w:kern w:val="0"/>
        </w:rPr>
        <w:t>作为</w:t>
      </w:r>
      <w:r w:rsidRPr="00CD4514">
        <w:rPr>
          <w:rFonts w:ascii="NimbusRomNo9L-Regu" w:hAnsi="NimbusRomNo9L-Regu" w:cs="宋体" w:hint="eastAsia"/>
          <w:color w:val="000000"/>
          <w:kern w:val="0"/>
        </w:rPr>
        <w:t>附加任务。</w:t>
      </w:r>
      <w:r w:rsidR="00275549">
        <w:rPr>
          <w:rFonts w:ascii="NimbusRomNo9L-Regu" w:hAnsi="NimbusRomNo9L-Regu" w:cs="宋体" w:hint="eastAsia"/>
          <w:color w:val="000000"/>
          <w:kern w:val="0"/>
        </w:rPr>
        <w:t>然而</w:t>
      </w:r>
      <w:r w:rsidRPr="00CD4514">
        <w:rPr>
          <w:rFonts w:ascii="NimbusRomNo9L-Regu" w:hAnsi="NimbusRomNo9L-Regu" w:cs="宋体" w:hint="eastAsia"/>
          <w:color w:val="000000"/>
          <w:kern w:val="0"/>
        </w:rPr>
        <w:t>以上所有这些</w:t>
      </w:r>
      <w:r w:rsidR="00275549">
        <w:rPr>
          <w:rFonts w:ascii="NimbusRomNo9L-Regu" w:hAnsi="NimbusRomNo9L-Regu" w:cs="宋体" w:hint="eastAsia"/>
          <w:color w:val="000000"/>
          <w:kern w:val="0"/>
        </w:rPr>
        <w:t>做法</w:t>
      </w:r>
      <w:r w:rsidRPr="00CD4514">
        <w:rPr>
          <w:rFonts w:ascii="NimbusRomNo9L-Regu" w:hAnsi="NimbusRomNo9L-Regu" w:cs="宋体" w:hint="eastAsia"/>
          <w:color w:val="000000"/>
          <w:kern w:val="0"/>
        </w:rPr>
        <w:t>都不能</w:t>
      </w:r>
      <w:r w:rsidR="00275549" w:rsidRPr="00CD4514">
        <w:rPr>
          <w:rFonts w:ascii="NimbusRomNo9L-Regu" w:hAnsi="NimbusRomNo9L-Regu" w:cs="宋体" w:hint="eastAsia"/>
          <w:color w:val="000000"/>
          <w:kern w:val="0"/>
        </w:rPr>
        <w:t>在</w:t>
      </w:r>
      <w:r w:rsidR="00275549" w:rsidRPr="00CD4514">
        <w:rPr>
          <w:rFonts w:ascii="NimbusRomNo9L-Regu" w:hAnsi="NimbusRomNo9L-Regu" w:cs="宋体" w:hint="eastAsia"/>
          <w:color w:val="000000"/>
          <w:kern w:val="0"/>
        </w:rPr>
        <w:t>SQuAD</w:t>
      </w:r>
      <w:r w:rsidR="00275549" w:rsidRPr="00CD4514">
        <w:rPr>
          <w:rFonts w:ascii="NimbusRomNo9L-Regu" w:hAnsi="NimbusRomNo9L-Regu" w:cs="宋体" w:hint="eastAsia"/>
          <w:color w:val="000000"/>
          <w:kern w:val="0"/>
        </w:rPr>
        <w:t>数据集上</w:t>
      </w:r>
      <w:r w:rsidRPr="00CD4514">
        <w:rPr>
          <w:rFonts w:ascii="NimbusRomNo9L-Regu" w:hAnsi="NimbusRomNo9L-Regu" w:cs="宋体" w:hint="eastAsia"/>
          <w:color w:val="000000"/>
          <w:kern w:val="0"/>
        </w:rPr>
        <w:t>为我们的模型带来任何</w:t>
      </w:r>
      <w:r w:rsidR="00275549">
        <w:rPr>
          <w:rFonts w:ascii="NimbusRomNo9L-Regu" w:hAnsi="NimbusRomNo9L-Regu" w:cs="宋体" w:hint="eastAsia"/>
          <w:color w:val="000000"/>
          <w:kern w:val="0"/>
        </w:rPr>
        <w:t>改进</w:t>
      </w:r>
      <w:r w:rsidRPr="00CD4514">
        <w:rPr>
          <w:rFonts w:ascii="NimbusRomNo9L-Regu" w:hAnsi="NimbusRomNo9L-Regu" w:cs="宋体" w:hint="eastAsia"/>
          <w:color w:val="000000"/>
          <w:kern w:val="0"/>
        </w:rPr>
        <w:t>。</w:t>
      </w:r>
    </w:p>
    <w:p w:rsidR="00762D07" w:rsidRDefault="00762D07" w:rsidP="00762D07">
      <w:pPr>
        <w:ind w:firstLine="420"/>
        <w:rPr>
          <w:rFonts w:ascii="NimbusRomNo9L-Regu" w:hAnsi="NimbusRomNo9L-Regu" w:cs="宋体"/>
          <w:color w:val="000000"/>
          <w:kern w:val="0"/>
        </w:rPr>
      </w:pPr>
      <w:r w:rsidRPr="008D2A90">
        <w:rPr>
          <w:rFonts w:ascii="NimbusRomNo9L-Regu" w:hAnsi="NimbusRomNo9L-Regu" w:cs="宋体" w:hint="eastAsia"/>
          <w:b/>
          <w:color w:val="000000"/>
          <w:kern w:val="0"/>
        </w:rPr>
        <w:t>多跳推理</w:t>
      </w:r>
      <w:r w:rsidR="008D2A90">
        <w:rPr>
          <w:rFonts w:ascii="NimbusRomNo9L-Regu" w:hAnsi="NimbusRomNo9L-Regu" w:cs="宋体" w:hint="eastAsia"/>
          <w:color w:val="000000"/>
          <w:kern w:val="0"/>
        </w:rPr>
        <w:t>。</w:t>
      </w:r>
      <w:r w:rsidR="00B307A8">
        <w:rPr>
          <w:rFonts w:ascii="NimbusRomNo9L-Regu" w:hAnsi="NimbusRomNo9L-Regu" w:cs="宋体" w:hint="eastAsia"/>
          <w:color w:val="000000"/>
          <w:kern w:val="0"/>
        </w:rPr>
        <w:t>我们尝试在</w:t>
      </w:r>
      <w:r w:rsidR="00B307A8" w:rsidRPr="00762D07">
        <w:rPr>
          <w:rFonts w:ascii="NimbusRomNo9L-Regu" w:hAnsi="NimbusRomNo9L-Regu" w:cs="宋体" w:hint="eastAsia"/>
          <w:color w:val="000000"/>
          <w:kern w:val="0"/>
        </w:rPr>
        <w:t>指针层</w:t>
      </w:r>
      <w:r w:rsidR="00264021">
        <w:rPr>
          <w:rFonts w:ascii="NimbusRomNo9L-Regu" w:hAnsi="NimbusRomNo9L-Regu" w:cs="宋体" w:hint="eastAsia"/>
          <w:color w:val="000000"/>
          <w:kern w:val="0"/>
        </w:rPr>
        <w:t>中</w:t>
      </w:r>
      <w:r w:rsidRPr="00762D07">
        <w:rPr>
          <w:rFonts w:ascii="NimbusRomNo9L-Regu" w:hAnsi="NimbusRomNo9L-Regu" w:cs="宋体" w:hint="eastAsia"/>
          <w:color w:val="000000"/>
          <w:kern w:val="0"/>
        </w:rPr>
        <w:t>添加多跳推理模块，但</w:t>
      </w:r>
      <w:r w:rsidR="00CE1C60">
        <w:rPr>
          <w:rFonts w:ascii="NimbusRomNo9L-Regu" w:hAnsi="NimbusRomNo9L-Regu" w:cs="宋体" w:hint="eastAsia"/>
          <w:color w:val="000000"/>
          <w:kern w:val="0"/>
        </w:rPr>
        <w:t>仍</w:t>
      </w:r>
      <w:r w:rsidRPr="00762D07">
        <w:rPr>
          <w:rFonts w:ascii="NimbusRomNo9L-Regu" w:hAnsi="NimbusRomNo9L-Regu" w:cs="宋体" w:hint="eastAsia"/>
          <w:color w:val="000000"/>
          <w:kern w:val="0"/>
        </w:rPr>
        <w:t>未能在当前的</w:t>
      </w:r>
      <w:r w:rsidR="00F11988" w:rsidRPr="00762D07">
        <w:rPr>
          <w:rFonts w:ascii="NimbusRomNo9L-Regu" w:hAnsi="NimbusRomNo9L-Regu" w:cs="宋体" w:hint="eastAsia"/>
          <w:color w:val="000000"/>
          <w:kern w:val="0"/>
        </w:rPr>
        <w:t>R-NET</w:t>
      </w:r>
      <w:r w:rsidR="00F11988" w:rsidRPr="00762D07">
        <w:rPr>
          <w:rFonts w:ascii="NimbusRomNo9L-Regu" w:hAnsi="NimbusRomNo9L-Regu" w:cs="宋体" w:hint="eastAsia"/>
          <w:color w:val="000000"/>
          <w:kern w:val="0"/>
        </w:rPr>
        <w:t>网络结构</w:t>
      </w:r>
      <w:r w:rsidR="00B10EC8">
        <w:rPr>
          <w:rFonts w:ascii="NimbusRomNo9L-Regu" w:hAnsi="NimbusRomNo9L-Regu" w:cs="宋体" w:hint="eastAsia"/>
          <w:color w:val="000000"/>
          <w:kern w:val="0"/>
        </w:rPr>
        <w:t>模型上</w:t>
      </w:r>
      <w:r w:rsidRPr="00762D07">
        <w:rPr>
          <w:rFonts w:ascii="NimbusRomNo9L-Regu" w:hAnsi="NimbusRomNo9L-Regu" w:cs="宋体" w:hint="eastAsia"/>
          <w:color w:val="000000"/>
          <w:kern w:val="0"/>
        </w:rPr>
        <w:t>获得改进。一个原因可能是需要这样的问题推论太复杂，无法在当前设置下有效地学习，特别是考虑到在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002B4785">
        <w:rPr>
          <w:rFonts w:ascii="NimbusRomNo9L-Regu" w:hAnsi="NimbusRomNo9L-Regu" w:cs="宋体" w:hint="eastAsia"/>
          <w:color w:val="000000"/>
          <w:kern w:val="0"/>
        </w:rPr>
        <w:t>数据集</w:t>
      </w:r>
      <w:r w:rsidR="00A51C1E">
        <w:rPr>
          <w:rFonts w:ascii="NimbusRomNo9L-Regu" w:hAnsi="NimbusRomNo9L-Regu" w:cs="宋体"/>
          <w:color w:val="000000"/>
          <w:kern w:val="0"/>
        </w:rPr>
        <w:tab/>
      </w:r>
      <w:r w:rsidRPr="00762D07">
        <w:rPr>
          <w:rFonts w:ascii="NimbusRomNo9L-Regu" w:hAnsi="NimbusRomNo9L-Regu" w:cs="宋体" w:hint="eastAsia"/>
          <w:color w:val="000000"/>
          <w:kern w:val="0"/>
        </w:rPr>
        <w:t>中没有关于显式推理过程的</w:t>
      </w:r>
      <w:r w:rsidR="007F69ED">
        <w:rPr>
          <w:rFonts w:ascii="NimbusRomNo9L-Regu" w:hAnsi="NimbusRomNo9L-Regu" w:cs="宋体" w:hint="eastAsia"/>
          <w:color w:val="000000"/>
          <w:kern w:val="0"/>
        </w:rPr>
        <w:t>标注</w:t>
      </w:r>
      <w:r w:rsidRPr="00762D07">
        <w:rPr>
          <w:rFonts w:ascii="NimbusRomNo9L-Regu" w:hAnsi="NimbusRomNo9L-Regu" w:cs="宋体" w:hint="eastAsia"/>
          <w:color w:val="000000"/>
          <w:kern w:val="0"/>
        </w:rPr>
        <w:t>。</w:t>
      </w:r>
    </w:p>
    <w:p w:rsidR="00EB46D7" w:rsidRPr="00EB46D7" w:rsidRDefault="00EB46D7" w:rsidP="00EB46D7">
      <w:pPr>
        <w:ind w:firstLine="420"/>
        <w:rPr>
          <w:rFonts w:ascii="NimbusRomNo9L-Regu" w:hAnsi="NimbusRomNo9L-Regu" w:cs="宋体"/>
          <w:color w:val="000000"/>
          <w:kern w:val="0"/>
        </w:rPr>
      </w:pPr>
      <w:r w:rsidRPr="00EB4EFD">
        <w:rPr>
          <w:rFonts w:ascii="NimbusRomNo9L-Regu" w:hAnsi="NimbusRomNo9L-Regu" w:cs="宋体" w:hint="eastAsia"/>
          <w:b/>
          <w:color w:val="000000"/>
          <w:kern w:val="0"/>
        </w:rPr>
        <w:lastRenderedPageBreak/>
        <w:t>问题生成</w:t>
      </w:r>
      <w:r w:rsidR="00EB4EFD">
        <w:rPr>
          <w:rFonts w:ascii="NimbusRomNo9L-Regu" w:hAnsi="NimbusRomNo9L-Regu" w:cs="宋体" w:hint="eastAsia"/>
          <w:color w:val="000000"/>
          <w:kern w:val="0"/>
        </w:rPr>
        <w:t>。</w:t>
      </w:r>
      <w:r w:rsidRPr="00EB46D7">
        <w:rPr>
          <w:rFonts w:ascii="NimbusRomNo9L-Regu" w:hAnsi="NimbusRomNo9L-Regu" w:cs="宋体" w:hint="eastAsia"/>
          <w:color w:val="000000"/>
          <w:kern w:val="0"/>
        </w:rPr>
        <w:t>对于数据驱动的</w:t>
      </w:r>
      <w:r w:rsidR="00A51C1E">
        <w:rPr>
          <w:rFonts w:ascii="NimbusRomNo9L-Regu" w:hAnsi="NimbusRomNo9L-Regu" w:cs="宋体" w:hint="eastAsia"/>
          <w:color w:val="000000"/>
          <w:kern w:val="0"/>
        </w:rPr>
        <w:t>学习</w:t>
      </w:r>
      <w:r w:rsidRPr="00EB46D7">
        <w:rPr>
          <w:rFonts w:ascii="NimbusRomNo9L-Regu" w:hAnsi="NimbusRomNo9L-Regu" w:cs="宋体" w:hint="eastAsia"/>
          <w:color w:val="000000"/>
          <w:kern w:val="0"/>
        </w:rPr>
        <w:t>方法，</w:t>
      </w:r>
      <w:r w:rsidR="00A51C1E">
        <w:rPr>
          <w:rFonts w:ascii="NimbusRomNo9L-Regu" w:hAnsi="NimbusRomNo9L-Regu" w:cs="宋体" w:hint="eastAsia"/>
          <w:color w:val="000000"/>
          <w:kern w:val="0"/>
        </w:rPr>
        <w:t>人工标注</w:t>
      </w:r>
      <w:r w:rsidRPr="00EB46D7">
        <w:rPr>
          <w:rFonts w:ascii="NimbusRomNo9L-Regu" w:hAnsi="NimbusRomNo9L-Regu" w:cs="宋体" w:hint="eastAsia"/>
          <w:color w:val="000000"/>
          <w:kern w:val="0"/>
        </w:rPr>
        <w:t>数据可能成为</w:t>
      </w:r>
      <w:r w:rsidR="00F13CBC">
        <w:rPr>
          <w:rFonts w:ascii="NimbusRomNo9L-Regu" w:hAnsi="NimbusRomNo9L-Regu" w:cs="宋体" w:hint="eastAsia"/>
          <w:color w:val="000000"/>
          <w:kern w:val="0"/>
        </w:rPr>
        <w:t>制约模型效果的</w:t>
      </w:r>
      <w:r w:rsidR="00CD3AD8">
        <w:rPr>
          <w:rFonts w:ascii="NimbusRomNo9L-Regu" w:hAnsi="NimbusRomNo9L-Regu" w:cs="宋体" w:hint="eastAsia"/>
          <w:color w:val="000000"/>
          <w:kern w:val="0"/>
        </w:rPr>
        <w:t>瓶颈</w:t>
      </w:r>
      <w:r w:rsidRPr="00EB46D7">
        <w:rPr>
          <w:rFonts w:ascii="NimbusRomNo9L-Regu" w:hAnsi="NimbusRomNo9L-Regu" w:cs="宋体" w:hint="eastAsia"/>
          <w:color w:val="000000"/>
          <w:kern w:val="0"/>
        </w:rPr>
        <w:t>。虽然</w:t>
      </w:r>
      <w:r w:rsidR="00202A38">
        <w:rPr>
          <w:rFonts w:ascii="NimbusRomNo9L-Regu" w:hAnsi="NimbusRomNo9L-Regu" w:cs="宋体" w:hint="eastAsia"/>
          <w:color w:val="000000"/>
          <w:kern w:val="0"/>
        </w:rPr>
        <w:t>互联网中的</w:t>
      </w:r>
      <w:r w:rsidRPr="00EB46D7">
        <w:rPr>
          <w:rFonts w:ascii="NimbusRomNo9L-Regu" w:hAnsi="NimbusRomNo9L-Regu" w:cs="宋体" w:hint="eastAsia"/>
          <w:color w:val="000000"/>
          <w:kern w:val="0"/>
        </w:rPr>
        <w:t>文本</w:t>
      </w:r>
      <w:r w:rsidR="00202A38">
        <w:rPr>
          <w:rFonts w:ascii="NimbusRomNo9L-Regu" w:hAnsi="NimbusRomNo9L-Regu" w:cs="宋体" w:hint="eastAsia"/>
          <w:color w:val="000000"/>
          <w:kern w:val="0"/>
        </w:rPr>
        <w:t>语料很</w:t>
      </w:r>
      <w:r w:rsidRPr="00EB46D7">
        <w:rPr>
          <w:rFonts w:ascii="NimbusRomNo9L-Regu" w:hAnsi="NimbusRomNo9L-Regu" w:cs="宋体" w:hint="eastAsia"/>
          <w:color w:val="000000"/>
          <w:kern w:val="0"/>
        </w:rPr>
        <w:t>丰富，但</w:t>
      </w:r>
      <w:r w:rsidR="005B0278">
        <w:rPr>
          <w:rFonts w:ascii="NimbusRomNo9L-Regu" w:hAnsi="NimbusRomNo9L-Regu" w:cs="宋体" w:hint="eastAsia"/>
          <w:color w:val="000000"/>
          <w:kern w:val="0"/>
        </w:rPr>
        <w:t>也</w:t>
      </w:r>
      <w:r w:rsidRPr="00EB46D7">
        <w:rPr>
          <w:rFonts w:ascii="NimbusRomNo9L-Regu" w:hAnsi="NimbusRomNo9L-Regu" w:cs="宋体" w:hint="eastAsia"/>
          <w:color w:val="000000"/>
          <w:kern w:val="0"/>
        </w:rPr>
        <w:t>不容易找到</w:t>
      </w:r>
      <w:r w:rsidR="005B0278">
        <w:rPr>
          <w:rFonts w:ascii="NimbusRomNo9L-Regu" w:hAnsi="NimbusRomNo9L-Regu" w:cs="宋体" w:hint="eastAsia"/>
          <w:color w:val="000000"/>
          <w:kern w:val="0"/>
        </w:rPr>
        <w:t>类似于</w:t>
      </w:r>
      <w:r w:rsidRPr="00EB46D7">
        <w:rPr>
          <w:rFonts w:ascii="NimbusRomNo9L-Regu" w:hAnsi="NimbusRomNo9L-Regu" w:cs="宋体" w:hint="eastAsia"/>
          <w:color w:val="000000"/>
          <w:kern w:val="0"/>
        </w:rPr>
        <w:t>SQuAD</w:t>
      </w:r>
      <w:r w:rsidR="006323A8">
        <w:rPr>
          <w:rFonts w:ascii="NimbusRomNo9L-Regu" w:hAnsi="NimbusRomNo9L-Regu" w:cs="宋体" w:hint="eastAsia"/>
          <w:color w:val="000000"/>
          <w:kern w:val="0"/>
        </w:rPr>
        <w:t>数据集</w:t>
      </w:r>
      <w:r w:rsidR="00516761">
        <w:rPr>
          <w:rFonts w:ascii="NimbusRomNo9L-Regu" w:hAnsi="NimbusRomNo9L-Regu" w:cs="宋体" w:hint="eastAsia"/>
          <w:color w:val="000000"/>
          <w:kern w:val="0"/>
        </w:rPr>
        <w:t>这种风格的文章答案对</w:t>
      </w:r>
      <w:r w:rsidRPr="00EB46D7">
        <w:rPr>
          <w:rFonts w:ascii="NimbusRomNo9L-Regu" w:hAnsi="NimbusRomNo9L-Regu" w:cs="宋体" w:hint="eastAsia"/>
          <w:color w:val="000000"/>
          <w:kern w:val="0"/>
        </w:rPr>
        <w:t>。为了产生更多的数据，我们</w:t>
      </w:r>
      <w:r w:rsidR="00E3007E" w:rsidRPr="00EB46D7">
        <w:rPr>
          <w:rFonts w:ascii="NimbusRomNo9L-Regu" w:hAnsi="NimbusRomNo9L-Regu" w:cs="宋体" w:hint="eastAsia"/>
          <w:color w:val="000000"/>
          <w:kern w:val="0"/>
        </w:rPr>
        <w:t>使用</w:t>
      </w:r>
      <w:r w:rsidR="00E3007E" w:rsidRPr="00EB46D7">
        <w:rPr>
          <w:rFonts w:ascii="NimbusRomNo9L-Regu" w:hAnsi="NimbusRomNo9L-Regu" w:cs="宋体" w:hint="eastAsia"/>
          <w:color w:val="000000"/>
          <w:kern w:val="0"/>
        </w:rPr>
        <w:t>SQuAD</w:t>
      </w:r>
      <w:r w:rsidR="00E3007E" w:rsidRPr="00EB46D7">
        <w:rPr>
          <w:rFonts w:ascii="NimbusRomNo9L-Regu" w:hAnsi="NimbusRomNo9L-Regu" w:cs="宋体" w:hint="eastAsia"/>
          <w:color w:val="000000"/>
          <w:kern w:val="0"/>
        </w:rPr>
        <w:t>数据集</w:t>
      </w:r>
      <w:r w:rsidRPr="00EB46D7">
        <w:rPr>
          <w:rFonts w:ascii="NimbusRomNo9L-Regu" w:hAnsi="NimbusRomNo9L-Regu" w:cs="宋体" w:hint="eastAsia"/>
          <w:color w:val="000000"/>
          <w:kern w:val="0"/>
        </w:rPr>
        <w:t>训练了</w:t>
      </w:r>
      <w:r w:rsidR="00CC51CA">
        <w:rPr>
          <w:rFonts w:ascii="NimbusRomNo9L-Regu" w:hAnsi="NimbusRomNo9L-Regu" w:cs="宋体" w:hint="eastAsia"/>
          <w:color w:val="000000"/>
          <w:kern w:val="0"/>
        </w:rPr>
        <w:t>一个</w:t>
      </w:r>
      <w:r w:rsidRPr="00EB46D7">
        <w:rPr>
          <w:rFonts w:ascii="NimbusRomNo9L-Regu" w:hAnsi="NimbusRomNo9L-Regu" w:cs="宋体" w:hint="eastAsia"/>
          <w:color w:val="000000"/>
          <w:kern w:val="0"/>
        </w:rPr>
        <w:t>序列</w:t>
      </w:r>
      <w:r w:rsidR="0022442D">
        <w:rPr>
          <w:rFonts w:ascii="NimbusRomNo9L-Regu" w:hAnsi="NimbusRomNo9L-Regu" w:cs="宋体" w:hint="eastAsia"/>
          <w:color w:val="000000"/>
          <w:kern w:val="0"/>
        </w:rPr>
        <w:t>到</w:t>
      </w:r>
      <w:r w:rsidRPr="00EB46D7">
        <w:rPr>
          <w:rFonts w:ascii="NimbusRomNo9L-Regu" w:hAnsi="NimbusRomNo9L-Regu" w:cs="宋体" w:hint="eastAsia"/>
          <w:color w:val="000000"/>
          <w:kern w:val="0"/>
        </w:rPr>
        <w:t>序列</w:t>
      </w:r>
      <w:r w:rsidR="00E3007E">
        <w:rPr>
          <w:rFonts w:ascii="NimbusRomNo9L-Regu" w:hAnsi="NimbusRomNo9L-Regu" w:cs="宋体" w:hint="eastAsia"/>
          <w:color w:val="000000"/>
          <w:kern w:val="0"/>
        </w:rPr>
        <w:t>的</w:t>
      </w:r>
      <w:r w:rsidRPr="00EB46D7">
        <w:rPr>
          <w:rFonts w:ascii="NimbusRomNo9L-Regu" w:hAnsi="NimbusRomNo9L-Regu" w:cs="宋体" w:hint="eastAsia"/>
          <w:color w:val="000000"/>
          <w:kern w:val="0"/>
        </w:rPr>
        <w:t>问题生成模型（</w:t>
      </w:r>
      <w:r w:rsidR="004D3177">
        <w:rPr>
          <w:rFonts w:ascii="NimbusRomNo9L-Regu" w:hAnsi="NimbusRomNo9L-Regu" w:cs="宋体" w:hint="eastAsia"/>
          <w:color w:val="000000"/>
          <w:kern w:val="0"/>
        </w:rPr>
        <w:t>Zho</w:t>
      </w:r>
      <w:r w:rsidR="004D3177">
        <w:rPr>
          <w:rFonts w:ascii="NimbusRomNo9L-Regu" w:hAnsi="NimbusRomNo9L-Regu" w:cs="宋体" w:hint="eastAsia"/>
          <w:color w:val="000000"/>
          <w:kern w:val="0"/>
        </w:rPr>
        <w:t>等人</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00867CCE">
        <w:rPr>
          <w:rFonts w:ascii="NimbusRomNo9L-Regu" w:hAnsi="NimbusRomNo9L-Regu" w:cs="宋体" w:hint="eastAsia"/>
          <w:color w:val="000000"/>
          <w:kern w:val="0"/>
        </w:rPr>
        <w:t>），</w:t>
      </w:r>
      <w:r w:rsidRPr="00EB46D7">
        <w:rPr>
          <w:rFonts w:ascii="NimbusRomNo9L-Regu" w:hAnsi="NimbusRomNo9L-Regu" w:cs="宋体" w:hint="eastAsia"/>
          <w:color w:val="000000"/>
          <w:kern w:val="0"/>
        </w:rPr>
        <w:t>并</w:t>
      </w:r>
      <w:r w:rsidR="00DD58FC">
        <w:rPr>
          <w:rFonts w:ascii="NimbusRomNo9L-Regu" w:hAnsi="NimbusRomNo9L-Regu" w:cs="宋体" w:hint="eastAsia"/>
          <w:color w:val="000000"/>
          <w:kern w:val="0"/>
        </w:rPr>
        <w:t>利用该模型</w:t>
      </w:r>
      <w:r w:rsidRPr="00EB46D7">
        <w:rPr>
          <w:rFonts w:ascii="NimbusRomNo9L-Regu" w:hAnsi="NimbusRomNo9L-Regu" w:cs="宋体" w:hint="eastAsia"/>
          <w:color w:val="000000"/>
          <w:kern w:val="0"/>
        </w:rPr>
        <w:t>生成</w:t>
      </w:r>
      <w:r w:rsidR="00DD58FC">
        <w:rPr>
          <w:rFonts w:ascii="NimbusRomNo9L-Regu" w:hAnsi="NimbusRomNo9L-Regu" w:cs="宋体" w:hint="eastAsia"/>
          <w:color w:val="000000"/>
          <w:kern w:val="0"/>
        </w:rPr>
        <w:t>了</w:t>
      </w:r>
      <w:r w:rsidRPr="00EB46D7">
        <w:rPr>
          <w:rFonts w:ascii="NimbusRomNo9L-Regu" w:hAnsi="NimbusRomNo9L-Regu" w:cs="宋体" w:hint="eastAsia"/>
          <w:color w:val="000000"/>
          <w:kern w:val="0"/>
        </w:rPr>
        <w:t>来自英语维基百科</w:t>
      </w:r>
      <w:r w:rsidR="00D273A2">
        <w:rPr>
          <w:rFonts w:ascii="NimbusRomNo9L-Regu" w:hAnsi="NimbusRomNo9L-Regu" w:cs="宋体" w:hint="eastAsia"/>
          <w:color w:val="000000"/>
          <w:kern w:val="0"/>
        </w:rPr>
        <w:t>语料</w:t>
      </w:r>
      <w:r w:rsidRPr="00EB46D7">
        <w:rPr>
          <w:rFonts w:ascii="NimbusRomNo9L-Regu" w:hAnsi="NimbusRomNo9L-Regu" w:cs="宋体" w:hint="eastAsia"/>
          <w:color w:val="000000"/>
          <w:kern w:val="0"/>
        </w:rPr>
        <w:t>的大量伪问题</w:t>
      </w:r>
      <w:r w:rsidR="00D273A2">
        <w:rPr>
          <w:rFonts w:ascii="NimbusRomNo9L-Regu" w:hAnsi="NimbusRomNo9L-Regu" w:cs="宋体" w:hint="eastAsia"/>
          <w:color w:val="000000"/>
          <w:kern w:val="0"/>
        </w:rPr>
        <w:t>文章</w:t>
      </w:r>
      <w:r w:rsidRPr="00EB46D7">
        <w:rPr>
          <w:rFonts w:ascii="NimbusRomNo9L-Regu" w:hAnsi="NimbusRomNo9L-Regu" w:cs="宋体" w:hint="eastAsia"/>
          <w:color w:val="000000"/>
          <w:kern w:val="0"/>
        </w:rPr>
        <w:t>对。我们训练这个伪语料库的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w:t>
      </w:r>
      <w:r w:rsidR="00FE3187">
        <w:rPr>
          <w:rFonts w:ascii="NimbusRomNo9L-Regu" w:hAnsi="NimbusRomNo9L-Regu" w:cs="宋体" w:hint="eastAsia"/>
          <w:color w:val="000000"/>
          <w:kern w:val="0"/>
        </w:rPr>
        <w:t>给</w:t>
      </w:r>
      <w:r w:rsidR="00E17754" w:rsidRPr="00EB46D7">
        <w:rPr>
          <w:rFonts w:ascii="NimbusRomNo9L-Regu" w:hAnsi="NimbusRomNo9L-Regu" w:cs="宋体" w:hint="eastAsia"/>
          <w:color w:val="000000"/>
          <w:kern w:val="0"/>
        </w:rPr>
        <w:t>自动生成样本</w:t>
      </w:r>
      <w:r w:rsidRPr="00EB46D7">
        <w:rPr>
          <w:rFonts w:ascii="NimbusRomNo9L-Regu" w:hAnsi="NimbusRomNo9L-Regu" w:cs="宋体" w:hint="eastAsia"/>
          <w:color w:val="000000"/>
          <w:kern w:val="0"/>
        </w:rPr>
        <w:t>分配了的权重较小，使伪语料库的总</w:t>
      </w:r>
      <w:r w:rsidR="002174A2">
        <w:rPr>
          <w:rFonts w:ascii="NimbusRomNo9L-Regu" w:hAnsi="NimbusRomNo9L-Regu" w:cs="宋体" w:hint="eastAsia"/>
          <w:color w:val="000000"/>
          <w:kern w:val="0"/>
        </w:rPr>
        <w:t>权重和真正</w:t>
      </w:r>
      <w:r w:rsidRPr="00EB46D7">
        <w:rPr>
          <w:rFonts w:ascii="NimbusRomNo9L-Regu" w:hAnsi="NimbusRomNo9L-Regu" w:cs="宋体" w:hint="eastAsia"/>
          <w:color w:val="000000"/>
          <w:kern w:val="0"/>
        </w:rPr>
        <w:t>语料大致相等。到目前为止，这种做法在</w:t>
      </w:r>
      <w:r w:rsidR="006C2639">
        <w:rPr>
          <w:rFonts w:ascii="NimbusRomNo9L-Regu" w:hAnsi="NimbusRomNo9L-Regu" w:cs="宋体" w:hint="eastAsia"/>
          <w:color w:val="000000"/>
          <w:kern w:val="0"/>
        </w:rPr>
        <w:t>最终结果上</w:t>
      </w:r>
      <w:r w:rsidRPr="00EB46D7">
        <w:rPr>
          <w:rFonts w:ascii="NimbusRomNo9L-Regu" w:hAnsi="NimbusRomNo9L-Regu" w:cs="宋体" w:hint="eastAsia"/>
          <w:color w:val="000000"/>
          <w:kern w:val="0"/>
        </w:rPr>
        <w:t>没有取得任何</w:t>
      </w:r>
      <w:r w:rsidR="00862253">
        <w:rPr>
          <w:rFonts w:ascii="NimbusRomNo9L-Regu" w:hAnsi="NimbusRomNo9L-Regu" w:cs="宋体" w:hint="eastAsia"/>
          <w:color w:val="000000"/>
          <w:kern w:val="0"/>
        </w:rPr>
        <w:t>改进</w:t>
      </w:r>
      <w:r w:rsidRPr="00EB46D7">
        <w:rPr>
          <w:rFonts w:ascii="NimbusRomNo9L-Regu" w:hAnsi="NimbusRomNo9L-Regu" w:cs="宋体" w:hint="eastAsia"/>
          <w:color w:val="000000"/>
          <w:kern w:val="0"/>
        </w:rPr>
        <w:t>。分析表明，</w:t>
      </w:r>
      <w:r w:rsidR="009928C3">
        <w:rPr>
          <w:rFonts w:ascii="NimbusRomNo9L-Regu" w:hAnsi="NimbusRomNo9L-Regu" w:cs="宋体" w:hint="eastAsia"/>
          <w:color w:val="000000"/>
          <w:kern w:val="0"/>
        </w:rPr>
        <w:t>我们</w:t>
      </w:r>
      <w:r w:rsidRPr="00EB46D7">
        <w:rPr>
          <w:rFonts w:ascii="NimbusRomNo9L-Regu" w:hAnsi="NimbusRomNo9L-Regu" w:cs="宋体" w:hint="eastAsia"/>
          <w:color w:val="000000"/>
          <w:kern w:val="0"/>
        </w:rPr>
        <w:t>产生</w:t>
      </w:r>
      <w:r w:rsidR="009928C3">
        <w:rPr>
          <w:rFonts w:ascii="NimbusRomNo9L-Regu" w:hAnsi="NimbusRomNo9L-Regu" w:cs="宋体" w:hint="eastAsia"/>
          <w:color w:val="000000"/>
          <w:kern w:val="0"/>
        </w:rPr>
        <w:t>的伪</w:t>
      </w:r>
      <w:r w:rsidRPr="00EB46D7">
        <w:rPr>
          <w:rFonts w:ascii="NimbusRomNo9L-Regu" w:hAnsi="NimbusRomNo9L-Regu" w:cs="宋体" w:hint="eastAsia"/>
          <w:color w:val="000000"/>
          <w:kern w:val="0"/>
        </w:rPr>
        <w:t>问题的质量</w:t>
      </w:r>
      <w:r w:rsidR="00393F60">
        <w:rPr>
          <w:rFonts w:ascii="NimbusRomNo9L-Regu" w:hAnsi="NimbusRomNo9L-Regu" w:cs="宋体" w:hint="eastAsia"/>
          <w:color w:val="000000"/>
          <w:kern w:val="0"/>
        </w:rPr>
        <w:t>还</w:t>
      </w:r>
      <w:r w:rsidRPr="00EB46D7">
        <w:rPr>
          <w:rFonts w:ascii="NimbusRomNo9L-Regu" w:hAnsi="NimbusRomNo9L-Regu" w:cs="宋体" w:hint="eastAsia"/>
          <w:color w:val="000000"/>
          <w:kern w:val="0"/>
        </w:rPr>
        <w:t>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4545E7">
        <w:rPr>
          <w:rFonts w:ascii="NimbusRomNo9L-Regu" w:hAnsi="NimbusRomNo9L-Regu" w:cs="宋体" w:hint="eastAsia"/>
          <w:b/>
          <w:color w:val="000000"/>
          <w:kern w:val="0"/>
        </w:rPr>
        <w:t>阅读理解和问题回答数据集</w:t>
      </w:r>
      <w:r w:rsidR="004545E7">
        <w:rPr>
          <w:rFonts w:ascii="NimbusRomNo9L-Regu" w:hAnsi="NimbusRomNo9L-Regu" w:cs="宋体" w:hint="eastAsia"/>
          <w:b/>
          <w:color w:val="000000"/>
          <w:kern w:val="0"/>
        </w:rPr>
        <w:t>。</w:t>
      </w:r>
      <w:r w:rsidR="004B59AE">
        <w:rPr>
          <w:rFonts w:ascii="NimbusRomNo9L-Regu" w:hAnsi="NimbusRomNo9L-Regu" w:cs="宋体" w:hint="eastAsia"/>
          <w:color w:val="000000"/>
          <w:kern w:val="0"/>
        </w:rPr>
        <w:t>对数据集的</w:t>
      </w:r>
      <w:r w:rsidR="004B59AE" w:rsidRPr="004B59AE">
        <w:rPr>
          <w:rFonts w:ascii="NimbusRomNo9L-Regu" w:hAnsi="NimbusRomNo9L-Regu" w:cs="宋体" w:hint="eastAsia"/>
          <w:color w:val="000000"/>
          <w:kern w:val="0"/>
        </w:rPr>
        <w:t>基</w:t>
      </w:r>
      <w:r w:rsidRPr="001627B6">
        <w:rPr>
          <w:rFonts w:ascii="NimbusRomNo9L-Regu" w:hAnsi="NimbusRomNo9L-Regu" w:cs="宋体" w:hint="eastAsia"/>
          <w:color w:val="000000"/>
          <w:kern w:val="0"/>
        </w:rPr>
        <w:t>准测试</w:t>
      </w:r>
      <w:r w:rsidR="009E5FB5">
        <w:rPr>
          <w:rFonts w:ascii="NimbusRomNo9L-Regu" w:hAnsi="NimbusRomNo9L-Regu" w:cs="宋体" w:hint="eastAsia"/>
          <w:color w:val="000000"/>
          <w:kern w:val="0"/>
        </w:rPr>
        <w:t>在</w:t>
      </w:r>
      <w:r w:rsidR="009E5FB5" w:rsidRPr="001627B6">
        <w:rPr>
          <w:rFonts w:ascii="NimbusRomNo9L-Regu" w:hAnsi="NimbusRomNo9L-Regu" w:cs="宋体" w:hint="eastAsia"/>
          <w:color w:val="000000"/>
          <w:kern w:val="0"/>
        </w:rPr>
        <w:t>近期阅读理解和问答回答研究进展中</w:t>
      </w:r>
      <w:r w:rsidRPr="001627B6">
        <w:rPr>
          <w:rFonts w:ascii="NimbusRomNo9L-Regu" w:hAnsi="NimbusRomNo9L-Regu" w:cs="宋体" w:hint="eastAsia"/>
          <w:color w:val="000000"/>
          <w:kern w:val="0"/>
        </w:rPr>
        <w:t>发挥</w:t>
      </w:r>
      <w:r w:rsidR="009E5FB5">
        <w:rPr>
          <w:rFonts w:ascii="NimbusRomNo9L-Regu" w:hAnsi="NimbusRomNo9L-Regu" w:cs="宋体" w:hint="eastAsia"/>
          <w:color w:val="000000"/>
          <w:kern w:val="0"/>
        </w:rPr>
        <w:t>了</w:t>
      </w:r>
      <w:r w:rsidRPr="001627B6">
        <w:rPr>
          <w:rFonts w:ascii="NimbusRomNo9L-Regu" w:hAnsi="NimbusRomNo9L-Regu" w:cs="宋体" w:hint="eastAsia"/>
          <w:color w:val="000000"/>
          <w:kern w:val="0"/>
        </w:rPr>
        <w:t>重要作用。现有</w:t>
      </w:r>
      <w:r w:rsidR="00700DE5">
        <w:rPr>
          <w:rFonts w:ascii="NimbusRomNo9L-Regu" w:hAnsi="NimbusRomNo9L-Regu" w:cs="宋体" w:hint="eastAsia"/>
          <w:color w:val="000000"/>
          <w:kern w:val="0"/>
        </w:rPr>
        <w:t>的</w:t>
      </w:r>
      <w:r w:rsidRPr="001627B6">
        <w:rPr>
          <w:rFonts w:ascii="NimbusRomNo9L-Regu" w:hAnsi="NimbusRomNo9L-Regu" w:cs="宋体" w:hint="eastAsia"/>
          <w:color w:val="000000"/>
          <w:kern w:val="0"/>
        </w:rPr>
        <w:t>数据集可以根据</w:t>
      </w:r>
      <w:r w:rsidR="00700DE5">
        <w:rPr>
          <w:rFonts w:ascii="NimbusRomNo9L-Regu" w:hAnsi="NimbusRomNo9L-Regu" w:cs="宋体" w:hint="eastAsia"/>
          <w:color w:val="000000"/>
          <w:kern w:val="0"/>
        </w:rPr>
        <w:t>是否人工标注</w:t>
      </w:r>
      <w:r w:rsidRPr="001627B6">
        <w:rPr>
          <w:rFonts w:ascii="NimbusRomNo9L-Regu" w:hAnsi="NimbusRomNo9L-Regu" w:cs="宋体" w:hint="eastAsia"/>
          <w:color w:val="000000"/>
          <w:kern w:val="0"/>
        </w:rPr>
        <w:t>分为两类。</w:t>
      </w:r>
      <w:r w:rsidR="00A92ED2">
        <w:rPr>
          <w:rFonts w:ascii="NimbusRomNo9L-Regu" w:hAnsi="NimbusRomNo9L-Regu" w:cs="宋体" w:hint="eastAsia"/>
          <w:color w:val="000000"/>
          <w:kern w:val="0"/>
        </w:rPr>
        <w:t>通过人工标注的数据</w:t>
      </w:r>
      <w:r w:rsidRPr="001627B6">
        <w:rPr>
          <w:rFonts w:ascii="NimbusRomNo9L-Regu" w:hAnsi="NimbusRomNo9L-Regu" w:cs="宋体" w:hint="eastAsia"/>
          <w:color w:val="000000"/>
          <w:kern w:val="0"/>
        </w:rPr>
        <w:t>总是高质量的（</w:t>
      </w:r>
      <w:r w:rsidRPr="001627B6">
        <w:rPr>
          <w:rFonts w:ascii="NimbusRomNo9L-Regu" w:hAnsi="NimbusRomNo9L-Regu" w:cs="宋体" w:hint="eastAsia"/>
          <w:color w:val="000000"/>
          <w:kern w:val="0"/>
        </w:rPr>
        <w:t>Richardson</w:t>
      </w:r>
      <w:r w:rsidR="001132C3">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w:t>
      </w:r>
      <w:r w:rsidR="000C37E2">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），但是对于训练现代数据密集型模型来说太小了。那些是自动的由自然发生的数据产生的数据可能非常大（</w:t>
      </w:r>
      <w:r w:rsidR="00707584">
        <w:rPr>
          <w:rFonts w:ascii="NimbusRomNo9L-Regu" w:hAnsi="NimbusRomNo9L-Regu" w:cs="宋体" w:hint="eastAsia"/>
          <w:color w:val="000000"/>
          <w:kern w:val="0"/>
        </w:rPr>
        <w:t>Hil</w:t>
      </w:r>
      <w:r w:rsidR="00707584">
        <w:rPr>
          <w:rFonts w:ascii="NimbusRomNo9L-Regu" w:hAnsi="NimbusRomNo9L-Regu" w:cs="宋体"/>
          <w:color w:val="000000"/>
          <w:kern w:val="0"/>
        </w:rPr>
        <w:t>l</w:t>
      </w:r>
      <w:r w:rsidR="00707584">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w:t>
      </w:r>
      <w:r w:rsidR="005427F9">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006A6FB2">
        <w:rPr>
          <w:rFonts w:ascii="NimbusRomNo9L-Regu" w:hAnsi="NimbusRomNo9L-Regu" w:cs="宋体" w:hint="eastAsia"/>
          <w:color w:val="000000"/>
          <w:kern w:val="0"/>
        </w:rPr>
        <w:t>），这允许训练的模型</w:t>
      </w:r>
      <w:r w:rsidR="009B4442">
        <w:rPr>
          <w:rFonts w:ascii="NimbusRomNo9L-Regu" w:hAnsi="NimbusRomNo9L-Regu" w:cs="宋体" w:hint="eastAsia"/>
          <w:color w:val="000000"/>
          <w:kern w:val="0"/>
        </w:rPr>
        <w:t>更具描述能力</w:t>
      </w:r>
      <w:r w:rsidRPr="001627B6">
        <w:rPr>
          <w:rFonts w:ascii="NimbusRomNo9L-Regu" w:hAnsi="NimbusRomNo9L-Regu" w:cs="宋体" w:hint="eastAsia"/>
          <w:color w:val="000000"/>
          <w:kern w:val="0"/>
        </w:rPr>
        <w:t>。但是，他们是在</w:t>
      </w:r>
      <w:r w:rsidR="00042F81">
        <w:rPr>
          <w:rFonts w:ascii="NimbusRomNo9L-Regu" w:hAnsi="NimbusRomNo9L-Regu" w:cs="宋体" w:hint="eastAsia"/>
          <w:color w:val="000000"/>
          <w:kern w:val="0"/>
        </w:rPr>
        <w:t>填空式</w:t>
      </w:r>
      <w:r w:rsidRPr="001627B6">
        <w:rPr>
          <w:rFonts w:ascii="NimbusRomNo9L-Regu" w:hAnsi="NimbusRomNo9L-Regu" w:cs="宋体" w:hint="eastAsia"/>
          <w:color w:val="000000"/>
          <w:kern w:val="0"/>
        </w:rPr>
        <w:t>风格</w:t>
      </w:r>
      <w:r w:rsidR="00042F81">
        <w:rPr>
          <w:rFonts w:ascii="NimbusRomNo9L-Regu" w:hAnsi="NimbusRomNo9L-Regu" w:cs="宋体" w:hint="eastAsia"/>
          <w:color w:val="000000"/>
          <w:kern w:val="0"/>
        </w:rPr>
        <w:t>下产生的，</w:t>
      </w:r>
      <w:r w:rsidR="00D36429">
        <w:rPr>
          <w:rFonts w:ascii="NimbusRomNo9L-Regu" w:hAnsi="NimbusRomNo9L-Regu" w:cs="宋体" w:hint="eastAsia"/>
          <w:color w:val="000000"/>
          <w:kern w:val="0"/>
        </w:rPr>
        <w:t>其目的是预测一个段落中的</w:t>
      </w:r>
      <w:r w:rsidR="00C009C0">
        <w:rPr>
          <w:rFonts w:ascii="NimbusRomNo9L-Regu" w:hAnsi="NimbusRomNo9L-Regu" w:cs="宋体" w:hint="eastAsia"/>
          <w:color w:val="000000"/>
          <w:kern w:val="0"/>
        </w:rPr>
        <w:t>空缺</w:t>
      </w:r>
      <w:r w:rsidRPr="001627B6">
        <w:rPr>
          <w:rFonts w:ascii="NimbusRomNo9L-Regu" w:hAnsi="NimbusRomNo9L-Regu" w:cs="宋体" w:hint="eastAsia"/>
          <w:color w:val="000000"/>
          <w:kern w:val="0"/>
        </w:rPr>
        <w:t>词（通常是命名实体）。</w:t>
      </w:r>
      <w:r w:rsidRPr="001627B6">
        <w:rPr>
          <w:rFonts w:ascii="NimbusRomNo9L-Regu" w:hAnsi="NimbusRomNo9L-Regu" w:cs="宋体" w:hint="eastAsia"/>
          <w:color w:val="000000"/>
          <w:kern w:val="0"/>
        </w:rPr>
        <w:t xml:space="preserve"> </w:t>
      </w:r>
      <w:r w:rsidR="00711C51">
        <w:rPr>
          <w:rFonts w:ascii="NimbusRomNo9L-Regu" w:hAnsi="NimbusRomNo9L-Regu" w:cs="宋体" w:hint="eastAsia"/>
          <w:color w:val="000000"/>
          <w:kern w:val="0"/>
        </w:rPr>
        <w:t>而且，</w:t>
      </w:r>
      <w:r w:rsidR="00711C51">
        <w:rPr>
          <w:rFonts w:ascii="NimbusRomNo9L-Regu" w:hAnsi="NimbusRomNo9L-Regu" w:cs="宋体" w:hint="eastAsia"/>
          <w:color w:val="000000"/>
          <w:kern w:val="0"/>
        </w:rPr>
        <w:t>Chen</w:t>
      </w:r>
      <w:r w:rsidR="00711C51">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006D7E8C">
        <w:rPr>
          <w:rFonts w:ascii="NimbusRomNo9L-Regu" w:hAnsi="NimbusRomNo9L-Regu" w:cs="宋体" w:hint="eastAsia"/>
          <w:color w:val="000000"/>
          <w:kern w:val="0"/>
        </w:rPr>
        <w:t>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）所需要的推理比以前想到的</w:t>
      </w:r>
      <w:r w:rsidR="006D7E8C">
        <w:rPr>
          <w:rFonts w:ascii="NimbusRomNo9L-Regu" w:hAnsi="NimbusRomNo9L-Regu" w:cs="宋体" w:hint="eastAsia"/>
          <w:color w:val="000000"/>
          <w:kern w:val="0"/>
        </w:rPr>
        <w:t>要少很多</w:t>
      </w:r>
      <w:r w:rsidRPr="001627B6">
        <w:rPr>
          <w:rFonts w:ascii="NimbusRomNo9L-Regu" w:hAnsi="NimbusRomNo9L-Regu" w:cs="宋体" w:hint="eastAsia"/>
          <w:color w:val="000000"/>
          <w:kern w:val="0"/>
        </w:rPr>
        <w:t>，并得出结论，</w:t>
      </w:r>
      <w:r w:rsidR="00D747B1">
        <w:rPr>
          <w:rFonts w:ascii="NimbusRomNo9L-Regu" w:hAnsi="NimbusRomNo9L-Regu" w:cs="宋体" w:hint="eastAsia"/>
          <w:color w:val="000000"/>
          <w:kern w:val="0"/>
        </w:rPr>
        <w:t>在这种数据既下模型的</w:t>
      </w:r>
      <w:r w:rsidRPr="001627B6">
        <w:rPr>
          <w:rFonts w:ascii="NimbusRomNo9L-Regu" w:hAnsi="NimbusRomNo9L-Regu" w:cs="宋体" w:hint="eastAsia"/>
          <w:color w:val="000000"/>
          <w:kern w:val="0"/>
        </w:rPr>
        <w:t>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t>与上述数据集不同，</w:t>
      </w:r>
      <w:r w:rsidRPr="008726BB">
        <w:rPr>
          <w:rFonts w:ascii="NimbusRomNo9L-Regu" w:hAnsi="NimbusRomNo9L-Regu" w:cs="宋体" w:hint="eastAsia"/>
          <w:color w:val="000000"/>
          <w:kern w:val="0"/>
        </w:rPr>
        <w:t>SQuAD</w:t>
      </w:r>
      <w:r w:rsidR="00585A7A">
        <w:rPr>
          <w:rFonts w:ascii="NimbusRomNo9L-Regu" w:hAnsi="NimbusRomNo9L-Regu" w:cs="宋体" w:hint="eastAsia"/>
          <w:color w:val="000000"/>
          <w:kern w:val="0"/>
        </w:rPr>
        <w:t>提供了大量</w:t>
      </w:r>
      <w:r w:rsidR="00757229">
        <w:rPr>
          <w:rFonts w:ascii="NimbusRomNo9L-Regu" w:hAnsi="NimbusRomNo9L-Regu" w:cs="宋体" w:hint="eastAsia"/>
          <w:color w:val="000000"/>
          <w:kern w:val="0"/>
        </w:rPr>
        <w:t>高质量的</w:t>
      </w:r>
      <w:r w:rsidR="00C068AB">
        <w:rPr>
          <w:rFonts w:ascii="NimbusRomNo9L-Regu" w:hAnsi="NimbusRomNo9L-Regu" w:cs="宋体" w:hint="eastAsia"/>
          <w:color w:val="000000"/>
          <w:kern w:val="0"/>
        </w:rPr>
        <w:t>问答</w:t>
      </w:r>
      <w:r w:rsidR="00757229">
        <w:rPr>
          <w:rFonts w:ascii="NimbusRomNo9L-Regu" w:hAnsi="NimbusRomNo9L-Regu" w:cs="宋体" w:hint="eastAsia"/>
          <w:color w:val="000000"/>
          <w:kern w:val="0"/>
        </w:rPr>
        <w:t>数据</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w:t>
      </w:r>
      <w:r w:rsidR="00015315">
        <w:rPr>
          <w:rFonts w:ascii="NimbusRomNo9L-Regu" w:hAnsi="NimbusRomNo9L-Regu" w:cs="宋体" w:hint="eastAsia"/>
          <w:color w:val="000000"/>
          <w:kern w:val="0"/>
        </w:rPr>
        <w:t>填空式</w:t>
      </w:r>
      <w:r w:rsidRPr="008726BB">
        <w:rPr>
          <w:rFonts w:ascii="NimbusRomNo9L-Regu" w:hAnsi="NimbusRomNo9L-Regu" w:cs="宋体" w:hint="eastAsia"/>
          <w:color w:val="000000"/>
          <w:kern w:val="0"/>
        </w:rPr>
        <w:t>数据集</w:t>
      </w:r>
      <w:r w:rsidR="00015315" w:rsidRPr="008726BB">
        <w:rPr>
          <w:rFonts w:ascii="NimbusRomNo9L-Regu" w:hAnsi="NimbusRomNo9L-Regu" w:cs="宋体" w:hint="eastAsia"/>
          <w:color w:val="000000"/>
          <w:kern w:val="0"/>
        </w:rPr>
        <w:t>更具挑战性</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00264B70">
        <w:rPr>
          <w:rFonts w:ascii="NimbusRomNo9L-Regu" w:hAnsi="NimbusRomNo9L-Regu" w:cs="宋体" w:hint="eastAsia"/>
          <w:color w:val="000000"/>
          <w:kern w:val="0"/>
        </w:rPr>
        <w:t>MS-</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w:t>
      </w:r>
      <w:r w:rsidR="00D039EC">
        <w:rPr>
          <w:rFonts w:ascii="NimbusRomNo9L-Regu" w:hAnsi="NimbusRomNo9L-Regu" w:cs="宋体" w:hint="eastAsia"/>
          <w:color w:val="000000"/>
          <w:kern w:val="0"/>
        </w:rPr>
        <w:t>等人</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00605563">
        <w:rPr>
          <w:rFonts w:ascii="NimbusRomNo9L-Regu" w:hAnsi="NimbusRomNo9L-Regu" w:cs="宋体" w:hint="eastAsia"/>
          <w:color w:val="000000"/>
          <w:kern w:val="0"/>
        </w:rPr>
        <w:t>数</w:t>
      </w:r>
      <w:r w:rsidRPr="008726BB">
        <w:rPr>
          <w:rFonts w:ascii="NimbusRomNo9L-Regu" w:hAnsi="NimbusRomNo9L-Regu" w:cs="宋体" w:hint="eastAsia"/>
          <w:color w:val="000000"/>
          <w:kern w:val="0"/>
        </w:rPr>
        <w:t>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00D375EF">
        <w:rPr>
          <w:rFonts w:ascii="NimbusRomNo9L-Regu" w:hAnsi="NimbusRomNo9L-Regu" w:cs="宋体" w:hint="eastAsia"/>
          <w:color w:val="000000"/>
          <w:kern w:val="0"/>
        </w:rPr>
        <w:t>存储</w:t>
      </w:r>
      <w:r w:rsidR="004F26AA">
        <w:rPr>
          <w:rFonts w:ascii="NimbusRomNo9L-Regu" w:hAnsi="NimbusRomNo9L-Regu" w:cs="宋体" w:hint="eastAsia"/>
          <w:color w:val="000000"/>
          <w:kern w:val="0"/>
        </w:rPr>
        <w:t>的匿名查询得到的，所有文章</w:t>
      </w:r>
      <w:r w:rsidRPr="008726BB">
        <w:rPr>
          <w:rFonts w:ascii="NimbusRomNo9L-Regu" w:hAnsi="NimbusRomNo9L-Regu" w:cs="宋体" w:hint="eastAsia"/>
          <w:color w:val="000000"/>
          <w:kern w:val="0"/>
        </w:rPr>
        <w:t>都是</w:t>
      </w:r>
      <w:r w:rsidR="004F26AA">
        <w:rPr>
          <w:rFonts w:ascii="NimbusRomNo9L-Regu" w:hAnsi="NimbusRomNo9L-Regu" w:cs="宋体" w:hint="eastAsia"/>
          <w:color w:val="000000"/>
          <w:kern w:val="0"/>
        </w:rPr>
        <w:t>与问题</w:t>
      </w:r>
      <w:r w:rsidRPr="008726BB">
        <w:rPr>
          <w:rFonts w:ascii="NimbusRomNo9L-Regu" w:hAnsi="NimbusRomNo9L-Regu" w:cs="宋体" w:hint="eastAsia"/>
          <w:color w:val="000000"/>
          <w:kern w:val="0"/>
        </w:rPr>
        <w:t>相关的网页。</w:t>
      </w:r>
      <w:r w:rsidR="002543DC">
        <w:rPr>
          <w:rFonts w:ascii="NimbusRomNo9L-Regu" w:hAnsi="NimbusRomNo9L-Regu" w:cs="宋体" w:hint="eastAsia"/>
          <w:color w:val="000000"/>
          <w:kern w:val="0"/>
        </w:rPr>
        <w:t>数据集中的每个问题与</w:t>
      </w:r>
      <w:r w:rsidRPr="008726BB">
        <w:rPr>
          <w:rFonts w:ascii="NimbusRomNo9L-Regu" w:hAnsi="NimbusRomNo9L-Regu" w:cs="宋体" w:hint="eastAsia"/>
          <w:color w:val="000000"/>
          <w:kern w:val="0"/>
        </w:rPr>
        <w:t>几个段落</w:t>
      </w:r>
      <w:r w:rsidR="002543DC">
        <w:rPr>
          <w:rFonts w:ascii="NimbusRomNo9L-Regu" w:hAnsi="NimbusRomNo9L-Regu" w:cs="宋体" w:hint="eastAsia"/>
          <w:color w:val="000000"/>
          <w:kern w:val="0"/>
        </w:rPr>
        <w:t>或文章相关联</w:t>
      </w:r>
      <w:r w:rsidRPr="008726BB">
        <w:rPr>
          <w:rFonts w:ascii="NimbusRomNo9L-Regu" w:hAnsi="NimbusRomNo9L-Regu" w:cs="宋体" w:hint="eastAsia"/>
          <w:color w:val="000000"/>
          <w:kern w:val="0"/>
        </w:rPr>
        <w:t>。</w:t>
      </w:r>
      <w:r w:rsidR="006F1597">
        <w:rPr>
          <w:rFonts w:ascii="NimbusRomNo9L-Regu" w:hAnsi="NimbusRomNo9L-Regu" w:cs="宋体" w:hint="eastAsia"/>
          <w:color w:val="000000"/>
          <w:kern w:val="0"/>
        </w:rPr>
        <w:t>但答案是由人</w:t>
      </w:r>
      <w:r w:rsidRPr="008726BB">
        <w:rPr>
          <w:rFonts w:ascii="NimbusRomNo9L-Regu" w:hAnsi="NimbusRomNo9L-Regu" w:cs="宋体" w:hint="eastAsia"/>
          <w:color w:val="000000"/>
          <w:kern w:val="0"/>
        </w:rPr>
        <w:t>生成的，这与</w:t>
      </w:r>
      <w:r w:rsidRPr="008726BB">
        <w:rPr>
          <w:rFonts w:ascii="NimbusRomNo9L-Regu" w:hAnsi="NimbusRomNo9L-Regu" w:cs="宋体" w:hint="eastAsia"/>
          <w:color w:val="000000"/>
          <w:kern w:val="0"/>
        </w:rPr>
        <w:t>SQuAD</w:t>
      </w:r>
      <w:r w:rsidR="00A73008">
        <w:rPr>
          <w:rFonts w:ascii="NimbusRomNo9L-Regu" w:hAnsi="NimbusRomNo9L-Regu" w:cs="宋体" w:hint="eastAsia"/>
          <w:color w:val="000000"/>
          <w:kern w:val="0"/>
        </w:rPr>
        <w:t>数据集</w:t>
      </w:r>
      <w:r w:rsidRPr="008726BB">
        <w:rPr>
          <w:rFonts w:ascii="NimbusRomNo9L-Regu" w:hAnsi="NimbusRomNo9L-Regu" w:cs="宋体" w:hint="eastAsia"/>
          <w:color w:val="000000"/>
          <w:kern w:val="0"/>
        </w:rPr>
        <w:t>不同，答案必须是</w:t>
      </w:r>
      <w:r w:rsidR="001C13B3">
        <w:rPr>
          <w:rFonts w:ascii="NimbusRomNo9L-Regu" w:hAnsi="NimbusRomNo9L-Regu" w:cs="宋体" w:hint="eastAsia"/>
          <w:color w:val="000000"/>
          <w:kern w:val="0"/>
        </w:rPr>
        <w:t>文章文本中的某一文本</w:t>
      </w:r>
      <w:r w:rsidR="001E7272">
        <w:rPr>
          <w:rFonts w:ascii="NimbusRomNo9L-Regu" w:hAnsi="NimbusRomNo9L-Regu" w:cs="宋体" w:hint="eastAsia"/>
          <w:color w:val="000000"/>
          <w:kern w:val="0"/>
        </w:rPr>
        <w:t>片段</w:t>
      </w:r>
      <w:r w:rsidRPr="008726BB">
        <w:rPr>
          <w:rFonts w:ascii="NimbusRomNo9L-Regu" w:hAnsi="NimbusRomNo9L-Regu" w:cs="宋体" w:hint="eastAsia"/>
          <w:color w:val="000000"/>
          <w:kern w:val="0"/>
        </w:rPr>
        <w:t>。</w:t>
      </w:r>
    </w:p>
    <w:p w:rsidR="008726BB" w:rsidRDefault="00946D7F" w:rsidP="007C48D5">
      <w:pPr>
        <w:ind w:firstLine="420"/>
        <w:rPr>
          <w:rFonts w:ascii="NimbusRomNo9L-Regu" w:hAnsi="NimbusRomNo9L-Regu" w:cs="宋体"/>
          <w:color w:val="000000"/>
          <w:kern w:val="0"/>
        </w:rPr>
      </w:pPr>
      <w:r>
        <w:rPr>
          <w:rFonts w:ascii="NimbusRomNo9L-Regu" w:hAnsi="NimbusRomNo9L-Regu" w:cs="宋体" w:hint="eastAsia"/>
          <w:color w:val="000000"/>
          <w:kern w:val="0"/>
        </w:rPr>
        <w:t>端到</w:t>
      </w:r>
      <w:r w:rsidR="007C48D5" w:rsidRPr="007C48D5">
        <w:rPr>
          <w:rFonts w:ascii="NimbusRomNo9L-Regu" w:hAnsi="NimbusRomNo9L-Regu" w:cs="宋体" w:hint="eastAsia"/>
          <w:color w:val="000000"/>
          <w:kern w:val="0"/>
        </w:rPr>
        <w:t>端</w:t>
      </w:r>
      <w:r w:rsidR="00D07018" w:rsidRPr="007C48D5">
        <w:rPr>
          <w:rFonts w:ascii="NimbusRomNo9L-Regu" w:hAnsi="NimbusRomNo9L-Regu" w:cs="宋体" w:hint="eastAsia"/>
          <w:color w:val="000000"/>
          <w:kern w:val="0"/>
        </w:rPr>
        <w:t>阅读理解</w:t>
      </w:r>
      <w:r w:rsidR="007C48D5" w:rsidRPr="007C48D5">
        <w:rPr>
          <w:rFonts w:ascii="NimbusRomNo9L-Regu" w:hAnsi="NimbusRomNo9L-Regu" w:cs="宋体" w:hint="eastAsia"/>
          <w:color w:val="000000"/>
          <w:kern w:val="0"/>
        </w:rPr>
        <w:t>神经网络</w:t>
      </w:r>
      <w:r w:rsidR="00D07018">
        <w:rPr>
          <w:rFonts w:ascii="NimbusRomNo9L-Regu" w:hAnsi="NimbusRomNo9L-Regu" w:cs="宋体" w:hint="eastAsia"/>
          <w:color w:val="000000"/>
          <w:kern w:val="0"/>
        </w:rPr>
        <w:t>模型</w:t>
      </w:r>
      <w:r w:rsidR="007C48D5" w:rsidRPr="007C48D5">
        <w:rPr>
          <w:rFonts w:ascii="NimbusRomNo9L-Regu" w:hAnsi="NimbusRomNo9L-Regu" w:cs="宋体" w:hint="eastAsia"/>
          <w:color w:val="000000"/>
          <w:kern w:val="0"/>
        </w:rPr>
        <w:t>与</w:t>
      </w:r>
      <w:r w:rsidR="00E20F8F">
        <w:rPr>
          <w:rFonts w:ascii="NimbusRomNo9L-Regu" w:hAnsi="NimbusRomNo9L-Regu" w:cs="宋体" w:hint="eastAsia"/>
          <w:color w:val="000000"/>
          <w:kern w:val="0"/>
        </w:rPr>
        <w:t>填空式</w:t>
      </w:r>
      <w:r w:rsidR="00134D4A">
        <w:rPr>
          <w:rFonts w:ascii="NimbusRomNo9L-Regu" w:hAnsi="NimbusRomNo9L-Regu" w:cs="宋体" w:hint="eastAsia"/>
          <w:color w:val="000000"/>
          <w:kern w:val="0"/>
        </w:rPr>
        <w:t>数据集相融合</w:t>
      </w:r>
      <w:r w:rsidR="007C48D5" w:rsidRPr="007C48D5">
        <w:rPr>
          <w:rFonts w:ascii="NimbusRomNo9L-Regu" w:hAnsi="NimbusRomNo9L-Regu" w:cs="宋体" w:hint="eastAsia"/>
          <w:color w:val="000000"/>
          <w:kern w:val="0"/>
        </w:rPr>
        <w:t>，</w:t>
      </w:r>
      <w:r w:rsidR="00C221F2">
        <w:rPr>
          <w:rFonts w:ascii="NimbusRomNo9L-Regu" w:hAnsi="NimbusRomNo9L-Regu" w:cs="宋体" w:hint="eastAsia"/>
          <w:color w:val="000000"/>
          <w:kern w:val="0"/>
        </w:rPr>
        <w:t>形成了</w:t>
      </w:r>
      <w:r w:rsidR="007C48D5" w:rsidRPr="007C48D5">
        <w:rPr>
          <w:rFonts w:ascii="NimbusRomNo9L-Regu" w:hAnsi="NimbusRomNo9L-Regu" w:cs="宋体" w:hint="eastAsia"/>
          <w:color w:val="000000"/>
          <w:kern w:val="0"/>
        </w:rPr>
        <w:t>几个强大的深度学习模式（</w:t>
      </w:r>
      <w:r w:rsidR="007C48D5" w:rsidRPr="007C48D5">
        <w:rPr>
          <w:rFonts w:ascii="NimbusRomNo9L-Regu" w:hAnsi="NimbusRomNo9L-Regu" w:cs="宋体" w:hint="eastAsia"/>
          <w:color w:val="000000"/>
          <w:kern w:val="0"/>
        </w:rPr>
        <w:t>Hermann</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2015; Hill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Chen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Kadlec</w:t>
      </w:r>
      <w:r w:rsidR="007C48D5" w:rsidRPr="007C48D5">
        <w:rPr>
          <w:rFonts w:ascii="NimbusRomNo9L-Regu" w:hAnsi="NimbusRomNo9L-Regu" w:cs="宋体" w:hint="eastAsia"/>
          <w:color w:val="000000"/>
          <w:kern w:val="0"/>
        </w:rPr>
        <w:t>等</w:t>
      </w:r>
      <w:r w:rsidR="00D92206">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Sordoni </w:t>
      </w:r>
      <w:r w:rsidR="00260C59">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Cui </w:t>
      </w:r>
      <w:r w:rsidR="00AD2B1F">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Trischler</w:t>
      </w:r>
      <w:r w:rsidR="007C48D5" w:rsidRPr="007C48D5">
        <w:rPr>
          <w:rFonts w:ascii="NimbusRomNo9L-Regu" w:hAnsi="NimbusRomNo9L-Regu" w:cs="宋体" w:hint="eastAsia"/>
          <w:color w:val="000000"/>
          <w:kern w:val="0"/>
        </w:rPr>
        <w:t>等</w:t>
      </w:r>
      <w:r w:rsidR="00AD2B1F">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Dhingra </w:t>
      </w:r>
      <w:r w:rsidR="002B44CE">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494DCC">
        <w:rPr>
          <w:rFonts w:ascii="NimbusRomNo9L-Regu" w:hAnsi="NimbusRomNo9L-Regu" w:cs="宋体" w:hint="eastAsia"/>
          <w:color w:val="000000"/>
          <w:kern w:val="0"/>
        </w:rPr>
        <w:t>Chen</w:t>
      </w:r>
      <w:r w:rsidR="00077AC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AA3756">
        <w:rPr>
          <w:rFonts w:ascii="NimbusRomNo9L-Regu" w:hAnsi="NimbusRomNo9L-Regu" w:cs="宋体" w:hint="eastAsia"/>
          <w:color w:val="000000"/>
          <w:kern w:val="0"/>
        </w:rPr>
        <w:t>，这些模型都已经被应用</w:t>
      </w:r>
      <w:r w:rsidR="00D0753E">
        <w:rPr>
          <w:rFonts w:ascii="NimbusRomNo9L-Regu" w:hAnsi="NimbusRomNo9L-Regu" w:cs="宋体" w:hint="eastAsia"/>
          <w:color w:val="000000"/>
          <w:kern w:val="0"/>
        </w:rPr>
        <w:t>来解决问答</w:t>
      </w:r>
      <w:r w:rsidR="00285B85">
        <w:rPr>
          <w:rFonts w:ascii="NimbusRomNo9L-Regu" w:hAnsi="NimbusRomNo9L-Regu" w:cs="宋体" w:hint="eastAsia"/>
          <w:color w:val="000000"/>
          <w:kern w:val="0"/>
        </w:rPr>
        <w:t>问题</w:t>
      </w:r>
      <w:r w:rsidR="007C48D5" w:rsidRPr="007C48D5">
        <w:rPr>
          <w:rFonts w:ascii="NimbusRomNo9L-Regu" w:hAnsi="NimbusRomNo9L-Regu" w:cs="宋体" w:hint="eastAsia"/>
          <w:color w:val="000000"/>
          <w:kern w:val="0"/>
        </w:rPr>
        <w:t>。</w:t>
      </w:r>
      <w:r w:rsidR="00C42D81" w:rsidRPr="007C48D5">
        <w:rPr>
          <w:rFonts w:ascii="NimbusRomNo9L-Regu" w:hAnsi="NimbusRomNo9L-Regu" w:cs="宋体" w:hint="eastAsia"/>
          <w:color w:val="000000"/>
          <w:kern w:val="0"/>
        </w:rPr>
        <w:t>Hermann</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2015</w:t>
      </w:r>
      <w:r w:rsidR="00356F48">
        <w:rPr>
          <w:rFonts w:ascii="NimbusRomNo9L-Regu" w:hAnsi="NimbusRomNo9L-Regu" w:cs="宋体" w:hint="eastAsia"/>
          <w:color w:val="000000"/>
          <w:kern w:val="0"/>
        </w:rPr>
        <w:t>）首先提出了</w:t>
      </w:r>
      <w:r w:rsidR="00AA0AD1">
        <w:rPr>
          <w:rFonts w:ascii="NimbusRomNo9L-Regu" w:hAnsi="NimbusRomNo9L-Regu" w:cs="宋体" w:hint="eastAsia"/>
          <w:color w:val="000000"/>
          <w:kern w:val="0"/>
        </w:rPr>
        <w:t>注意</w:t>
      </w:r>
      <w:r w:rsidR="007C48D5" w:rsidRPr="007C48D5">
        <w:rPr>
          <w:rFonts w:ascii="NimbusRomNo9L-Regu" w:hAnsi="NimbusRomNo9L-Regu" w:cs="宋体" w:hint="eastAsia"/>
          <w:color w:val="000000"/>
          <w:kern w:val="0"/>
        </w:rPr>
        <w:t>机制</w:t>
      </w:r>
      <w:r w:rsidR="006C1C57">
        <w:rPr>
          <w:rFonts w:ascii="NimbusRomNo9L-Regu" w:hAnsi="NimbusRomNo9L-Regu" w:cs="宋体" w:hint="eastAsia"/>
          <w:color w:val="000000"/>
          <w:kern w:val="0"/>
        </w:rPr>
        <w:t>的</w:t>
      </w:r>
      <w:r w:rsidR="00C7662D">
        <w:rPr>
          <w:rFonts w:ascii="NimbusRomNo9L-Regu" w:hAnsi="NimbusRomNo9L-Regu" w:cs="宋体" w:hint="eastAsia"/>
          <w:color w:val="000000"/>
          <w:kern w:val="0"/>
        </w:rPr>
        <w:t>阅读理解。</w:t>
      </w:r>
      <w:r w:rsidR="00C7662D">
        <w:rPr>
          <w:rFonts w:ascii="NimbusRomNo9L-Regu" w:hAnsi="NimbusRomNo9L-Regu" w:cs="宋体" w:hint="eastAsia"/>
          <w:color w:val="000000"/>
          <w:kern w:val="0"/>
        </w:rPr>
        <w:t>Hill</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3653DD">
        <w:rPr>
          <w:rFonts w:ascii="NimbusRomNo9L-Regu" w:hAnsi="NimbusRomNo9L-Regu" w:cs="宋体" w:hint="eastAsia"/>
          <w:color w:val="000000"/>
          <w:kern w:val="0"/>
        </w:rPr>
        <w:t>针对</w:t>
      </w:r>
      <w:r w:rsidR="003653DD">
        <w:rPr>
          <w:rFonts w:ascii="NimbusRomNo9L-Regu" w:hAnsi="NimbusRomNo9L-Regu" w:cs="宋体" w:hint="eastAsia"/>
          <w:color w:val="000000"/>
          <w:kern w:val="0"/>
        </w:rPr>
        <w:t>CBT</w:t>
      </w:r>
      <w:r w:rsidR="003653DD">
        <w:rPr>
          <w:rFonts w:ascii="NimbusRomNo9L-Regu" w:hAnsi="NimbusRomNo9L-Regu" w:cs="宋体" w:hint="eastAsia"/>
          <w:color w:val="000000"/>
          <w:kern w:val="0"/>
        </w:rPr>
        <w:t>数据集</w:t>
      </w:r>
      <w:r w:rsidR="00F94951">
        <w:rPr>
          <w:rFonts w:ascii="NimbusRomNo9L-Regu" w:hAnsi="NimbusRomNo9L-Regu" w:cs="宋体" w:hint="eastAsia"/>
          <w:color w:val="000000"/>
          <w:kern w:val="0"/>
        </w:rPr>
        <w:t>提出了一个基于窗口的记忆</w:t>
      </w:r>
      <w:r w:rsidR="007C48D5" w:rsidRPr="007C48D5">
        <w:rPr>
          <w:rFonts w:ascii="NimbusRomNo9L-Regu" w:hAnsi="NimbusRomNo9L-Regu" w:cs="宋体" w:hint="eastAsia"/>
          <w:color w:val="000000"/>
          <w:kern w:val="0"/>
        </w:rPr>
        <w:t>网络。</w:t>
      </w:r>
      <w:r w:rsidR="007C48D5" w:rsidRPr="007C48D5">
        <w:rPr>
          <w:rFonts w:ascii="NimbusRomNo9L-Regu" w:hAnsi="NimbusRomNo9L-Regu" w:cs="宋体" w:hint="eastAsia"/>
          <w:color w:val="000000"/>
          <w:kern w:val="0"/>
        </w:rPr>
        <w:t>Kadlec</w:t>
      </w:r>
      <w:r w:rsidR="007C48D5" w:rsidRPr="007C48D5">
        <w:rPr>
          <w:rFonts w:ascii="NimbusRomNo9L-Regu" w:hAnsi="NimbusRomNo9L-Regu" w:cs="宋体" w:hint="eastAsia"/>
          <w:color w:val="000000"/>
          <w:kern w:val="0"/>
        </w:rPr>
        <w:t>等</w:t>
      </w:r>
      <w:r w:rsidR="0066627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lastRenderedPageBreak/>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）引入了一个关注</w:t>
      </w:r>
      <w:r w:rsidR="00C65C31">
        <w:rPr>
          <w:rFonts w:ascii="NimbusRomNo9L-Regu" w:hAnsi="NimbusRomNo9L-Regu" w:cs="宋体" w:hint="eastAsia"/>
          <w:color w:val="000000"/>
          <w:kern w:val="0"/>
        </w:rPr>
        <w:t>缺失项</w:t>
      </w:r>
      <w:r w:rsidR="007C48D5" w:rsidRPr="007C48D5">
        <w:rPr>
          <w:rFonts w:ascii="NimbusRomNo9L-Regu" w:hAnsi="NimbusRomNo9L-Regu" w:cs="宋体" w:hint="eastAsia"/>
          <w:color w:val="000000"/>
          <w:kern w:val="0"/>
        </w:rPr>
        <w:t>的指针网络</w:t>
      </w:r>
      <w:r w:rsidR="00C42EDE">
        <w:rPr>
          <w:rFonts w:ascii="NimbusRomNo9L-Regu" w:hAnsi="NimbusRomNo9L-Regu" w:cs="宋体" w:hint="eastAsia"/>
          <w:color w:val="000000"/>
          <w:kern w:val="0"/>
        </w:rPr>
        <w:t>来</w:t>
      </w:r>
      <w:r w:rsidR="00AC3689">
        <w:rPr>
          <w:rFonts w:ascii="NimbusRomNo9L-Regu" w:hAnsi="NimbusRomNo9L-Regu" w:cs="宋体" w:hint="eastAsia"/>
          <w:color w:val="000000"/>
          <w:kern w:val="0"/>
        </w:rPr>
        <w:t>预测缺失的</w:t>
      </w:r>
      <w:r w:rsidR="007C48D5" w:rsidRPr="007C48D5">
        <w:rPr>
          <w:rFonts w:ascii="NimbusRomNo9L-Regu" w:hAnsi="NimbusRomNo9L-Regu" w:cs="宋体" w:hint="eastAsia"/>
          <w:color w:val="000000"/>
          <w:kern w:val="0"/>
        </w:rPr>
        <w:t>实体。</w:t>
      </w:r>
      <w:r w:rsidR="007C48D5" w:rsidRPr="007C48D5">
        <w:rPr>
          <w:rFonts w:ascii="NimbusRomNo9L-Regu" w:hAnsi="NimbusRomNo9L-Regu" w:cs="宋体" w:hint="eastAsia"/>
          <w:color w:val="000000"/>
          <w:kern w:val="0"/>
        </w:rPr>
        <w:t>Sordoni</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）提出了一个迭代的</w:t>
      </w:r>
      <w:r w:rsidR="00814296">
        <w:rPr>
          <w:rFonts w:ascii="NimbusRomNo9L-Regu" w:hAnsi="NimbusRomNo9L-Regu" w:cs="宋体" w:hint="eastAsia"/>
          <w:color w:val="000000"/>
          <w:kern w:val="0"/>
        </w:rPr>
        <w:t>注意机制</w:t>
      </w:r>
      <w:r w:rsidR="0022206D">
        <w:rPr>
          <w:rFonts w:ascii="NimbusRomNo9L-Regu" w:hAnsi="NimbusRomNo9L-Regu" w:cs="宋体" w:hint="eastAsia"/>
          <w:color w:val="000000"/>
          <w:kern w:val="0"/>
        </w:rPr>
        <w:t>能够更好地模拟问题和文章</w:t>
      </w:r>
      <w:r w:rsidR="007C48D5" w:rsidRPr="007C48D5">
        <w:rPr>
          <w:rFonts w:ascii="NimbusRomNo9L-Regu" w:hAnsi="NimbusRomNo9L-Regu" w:cs="宋体" w:hint="eastAsia"/>
          <w:color w:val="000000"/>
          <w:kern w:val="0"/>
        </w:rPr>
        <w:t>之间的</w:t>
      </w:r>
      <w:r w:rsidR="00172885">
        <w:rPr>
          <w:rFonts w:ascii="NimbusRomNo9L-Regu" w:hAnsi="NimbusRomNo9L-Regu" w:cs="宋体" w:hint="eastAsia"/>
          <w:color w:val="000000"/>
          <w:kern w:val="0"/>
        </w:rPr>
        <w:t>关系</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Trischler</w:t>
      </w:r>
      <w:r w:rsidR="007C48D5" w:rsidRPr="007C48D5">
        <w:rPr>
          <w:rFonts w:ascii="NimbusRomNo9L-Regu" w:hAnsi="NimbusRomNo9L-Regu" w:cs="宋体" w:hint="eastAsia"/>
          <w:color w:val="000000"/>
          <w:kern w:val="0"/>
        </w:rPr>
        <w:t>等</w:t>
      </w:r>
      <w:r w:rsidR="00727B6C">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）解决通过结合注意力模型与重新排列模型来解决问题的答案任务。</w:t>
      </w:r>
      <w:r w:rsidR="007C48D5" w:rsidRPr="007C48D5">
        <w:rPr>
          <w:rFonts w:ascii="NimbusRomNo9L-Regu" w:hAnsi="NimbusRomNo9L-Regu" w:cs="宋体" w:hint="eastAsia"/>
          <w:color w:val="000000"/>
          <w:kern w:val="0"/>
        </w:rPr>
        <w:t xml:space="preserve"> Dhingra</w:t>
      </w:r>
      <w:r w:rsidR="00E7683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 xml:space="preserve"> </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3B3123">
        <w:rPr>
          <w:rFonts w:ascii="NimbusRomNo9L-Regu" w:hAnsi="NimbusRomNo9L-Regu" w:cs="宋体" w:hint="eastAsia"/>
          <w:color w:val="000000"/>
          <w:kern w:val="0"/>
        </w:rPr>
        <w:t>）提出通过乘法门控迭代选择文章</w:t>
      </w:r>
      <w:r w:rsidR="00565281">
        <w:rPr>
          <w:rFonts w:ascii="NimbusRomNo9L-Regu" w:hAnsi="NimbusRomNo9L-Regu" w:cs="宋体" w:hint="eastAsia"/>
          <w:color w:val="000000"/>
          <w:kern w:val="0"/>
        </w:rPr>
        <w:t>的重要部分功能与问题表示。</w:t>
      </w:r>
      <w:r w:rsidR="00565281">
        <w:rPr>
          <w:rFonts w:ascii="NimbusRomNo9L-Regu" w:hAnsi="NimbusRomNo9L-Regu" w:cs="宋体" w:hint="eastAsia"/>
          <w:color w:val="000000"/>
          <w:kern w:val="0"/>
        </w:rPr>
        <w:t>Cui</w:t>
      </w:r>
      <w:r w:rsidR="007C48D5" w:rsidRPr="007C48D5">
        <w:rPr>
          <w:rFonts w:ascii="NimbusRomNo9L-Regu" w:hAnsi="NimbusRomNo9L-Regu" w:cs="宋体" w:hint="eastAsia"/>
          <w:color w:val="000000"/>
          <w:kern w:val="0"/>
        </w:rPr>
        <w:t>等</w:t>
      </w:r>
      <w:r w:rsidR="0056528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w:t>
      </w:r>
      <w:r w:rsidR="008F43FB">
        <w:rPr>
          <w:rFonts w:ascii="NimbusRomNo9L-Regu" w:hAnsi="NimbusRomNo9L-Regu" w:cs="宋体" w:hint="eastAsia"/>
          <w:color w:val="000000"/>
          <w:kern w:val="0"/>
        </w:rPr>
        <w:t>了针对文章</w:t>
      </w:r>
      <w:r w:rsidR="008F43FB" w:rsidRPr="007C48D5">
        <w:rPr>
          <w:rFonts w:ascii="NimbusRomNo9L-Regu" w:hAnsi="NimbusRomNo9L-Regu" w:cs="宋体" w:hint="eastAsia"/>
          <w:color w:val="000000"/>
          <w:kern w:val="0"/>
        </w:rPr>
        <w:t>和问题</w:t>
      </w:r>
      <w:r w:rsidR="007C48D5" w:rsidRPr="007C48D5">
        <w:rPr>
          <w:rFonts w:ascii="NimbusRomNo9L-Regu" w:hAnsi="NimbusRomNo9L-Regu" w:cs="宋体" w:hint="eastAsia"/>
          <w:color w:val="000000"/>
          <w:kern w:val="0"/>
        </w:rPr>
        <w:t>双向关注机制相互编码。</w:t>
      </w:r>
      <w:r w:rsidR="007C48D5" w:rsidRPr="007C48D5">
        <w:rPr>
          <w:rFonts w:ascii="NimbusRomNo9L-Regu" w:hAnsi="NimbusRomNo9L-Regu" w:cs="宋体" w:hint="eastAsia"/>
          <w:color w:val="000000"/>
          <w:kern w:val="0"/>
        </w:rPr>
        <w:t xml:space="preserve"> Shen </w:t>
      </w:r>
      <w:r w:rsidR="002B327B">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w:t>
      </w:r>
      <w:r w:rsidR="000415C3">
        <w:rPr>
          <w:rFonts w:ascii="NimbusRomNo9L-Regu" w:hAnsi="NimbusRomNo9L-Regu" w:cs="宋体" w:hint="eastAsia"/>
          <w:color w:val="000000"/>
          <w:kern w:val="0"/>
        </w:rPr>
        <w:t>在</w:t>
      </w:r>
      <w:r w:rsidR="000415C3" w:rsidRPr="0052587E">
        <w:rPr>
          <w:rFonts w:ascii="NimbusRomNo9L-Regu" w:hAnsi="NimbusRomNo9L-Regu" w:cs="宋体" w:hint="eastAsia"/>
          <w:color w:val="000000"/>
          <w:kern w:val="0"/>
        </w:rPr>
        <w:t>SQuAD</w:t>
      </w:r>
      <w:r w:rsidR="000415C3">
        <w:rPr>
          <w:rFonts w:ascii="NimbusRomNo9L-Regu" w:hAnsi="NimbusRomNo9L-Regu" w:cs="宋体" w:hint="eastAsia"/>
          <w:color w:val="000000"/>
          <w:kern w:val="0"/>
        </w:rPr>
        <w:t>数据集上</w:t>
      </w:r>
      <w:r w:rsidRPr="0052587E">
        <w:rPr>
          <w:rFonts w:ascii="NimbusRomNo9L-Regu" w:hAnsi="NimbusRomNo9L-Regu" w:cs="宋体" w:hint="eastAsia"/>
          <w:color w:val="000000"/>
          <w:kern w:val="0"/>
        </w:rPr>
        <w:t>证明了有效性。</w:t>
      </w:r>
      <w:r w:rsidR="004E3E87">
        <w:rPr>
          <w:rFonts w:ascii="NimbusRomNo9L-Regu" w:hAnsi="NimbusRomNo9L-Regu" w:cs="宋体" w:hint="eastAsia"/>
          <w:color w:val="000000"/>
          <w:kern w:val="0"/>
        </w:rPr>
        <w:t>Wang</w:t>
      </w:r>
      <w:r w:rsidR="004E3E87">
        <w:rPr>
          <w:rFonts w:ascii="NimbusRomNo9L-Regu" w:hAnsi="NimbusRomNo9L-Regu" w:cs="宋体"/>
          <w:color w:val="000000"/>
          <w:kern w:val="0"/>
        </w:rPr>
        <w:t>&amp;Jiang</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w:t>
      </w:r>
      <w:r w:rsidR="00D73676">
        <w:rPr>
          <w:rFonts w:ascii="NimbusRomNo9L-Regu" w:hAnsi="NimbusRomNo9L-Regu" w:cs="宋体" w:hint="eastAsia"/>
          <w:color w:val="000000"/>
          <w:kern w:val="0"/>
        </w:rPr>
        <w:t>结合</w:t>
      </w:r>
      <w:r w:rsidRPr="0052587E">
        <w:rPr>
          <w:rFonts w:ascii="NimbusRomNo9L-Regu" w:hAnsi="NimbusRomNo9L-Regu" w:cs="宋体" w:hint="eastAsia"/>
          <w:color w:val="000000"/>
          <w:kern w:val="0"/>
        </w:rPr>
        <w:t>了匹配</w:t>
      </w:r>
      <w:r w:rsidRPr="0052587E">
        <w:rPr>
          <w:rFonts w:ascii="NimbusRomNo9L-Regu" w:hAnsi="NimbusRomNo9L-Regu" w:cs="宋体" w:hint="eastAsia"/>
          <w:color w:val="000000"/>
          <w:kern w:val="0"/>
        </w:rPr>
        <w:t>LSTM</w:t>
      </w:r>
      <w:r w:rsidR="000231CF">
        <w:rPr>
          <w:rFonts w:ascii="NimbusRomNo9L-Regu" w:hAnsi="NimbusRomNo9L-Regu" w:cs="宋体" w:hint="eastAsia"/>
          <w:color w:val="000000"/>
          <w:kern w:val="0"/>
        </w:rPr>
        <w:t>和指针网络来产生答案的边界。</w:t>
      </w:r>
      <w:r w:rsidR="000231CF">
        <w:rPr>
          <w:rFonts w:ascii="NimbusRomNo9L-Regu" w:hAnsi="NimbusRomNo9L-Regu" w:cs="宋体" w:hint="eastAsia"/>
          <w:color w:val="000000"/>
          <w:kern w:val="0"/>
        </w:rPr>
        <w:t>Xiong</w:t>
      </w:r>
      <w:r w:rsidR="000231CF">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C07730">
        <w:rPr>
          <w:rFonts w:ascii="NimbusRomNo9L-Regu" w:hAnsi="NimbusRomNo9L-Regu" w:cs="宋体" w:hint="eastAsia"/>
          <w:color w:val="000000"/>
          <w:kern w:val="0"/>
        </w:rPr>
        <w:t>）采用变体的</w:t>
      </w:r>
      <w:r w:rsidR="00E229C5">
        <w:rPr>
          <w:rFonts w:ascii="NimbusRomNo9L-Regu" w:hAnsi="NimbusRomNo9L-Regu" w:cs="宋体" w:hint="eastAsia"/>
          <w:color w:val="000000"/>
          <w:kern w:val="0"/>
        </w:rPr>
        <w:t>互注意</w:t>
      </w:r>
      <w:r w:rsidRPr="0052587E">
        <w:rPr>
          <w:rFonts w:ascii="NimbusRomNo9L-Regu" w:hAnsi="NimbusRomNo9L-Regu" w:cs="宋体" w:hint="eastAsia"/>
          <w:color w:val="000000"/>
          <w:kern w:val="0"/>
        </w:rPr>
        <w:t>机制来匹配问题</w:t>
      </w:r>
      <w:r w:rsidR="0044719F">
        <w:rPr>
          <w:rFonts w:ascii="NimbusRomNo9L-Regu" w:hAnsi="NimbusRomNo9L-Regu" w:cs="宋体" w:hint="eastAsia"/>
          <w:color w:val="000000"/>
          <w:kern w:val="0"/>
        </w:rPr>
        <w:t>与答案</w:t>
      </w:r>
      <w:r w:rsidR="00EE4681">
        <w:rPr>
          <w:rFonts w:ascii="NimbusRomNo9L-Regu" w:hAnsi="NimbusRomNo9L-Regu" w:cs="宋体" w:hint="eastAsia"/>
          <w:color w:val="000000"/>
          <w:kern w:val="0"/>
        </w:rPr>
        <w:t>。</w:t>
      </w:r>
      <w:r w:rsidR="00EE4681">
        <w:rPr>
          <w:rFonts w:ascii="NimbusRomNo9L-Regu" w:hAnsi="NimbusRomNo9L-Regu" w:cs="宋体" w:hint="eastAsia"/>
          <w:color w:val="000000"/>
          <w:kern w:val="0"/>
        </w:rPr>
        <w:t>Xiong</w:t>
      </w:r>
      <w:r w:rsidRPr="0052587E">
        <w:rPr>
          <w:rFonts w:ascii="NimbusRomNo9L-Regu" w:hAnsi="NimbusRomNo9L-Regu" w:cs="宋体" w:hint="eastAsia"/>
          <w:color w:val="000000"/>
          <w:kern w:val="0"/>
        </w:rPr>
        <w:t>等</w:t>
      </w:r>
      <w:r w:rsidR="00E00CA9">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A13625">
        <w:rPr>
          <w:rFonts w:ascii="NimbusRomNo9L-Regu" w:hAnsi="NimbusRomNo9L-Regu" w:cs="宋体" w:hint="eastAsia"/>
          <w:color w:val="000000"/>
          <w:kern w:val="0"/>
        </w:rPr>
        <w:t>）提出了一种迭代推断的动态指针网络</w:t>
      </w:r>
      <w:r w:rsidRPr="0052587E">
        <w:rPr>
          <w:rFonts w:ascii="NimbusRomNo9L-Regu" w:hAnsi="NimbusRomNo9L-Regu" w:cs="宋体" w:hint="eastAsia"/>
          <w:color w:val="000000"/>
          <w:kern w:val="0"/>
        </w:rPr>
        <w:t>。</w:t>
      </w:r>
      <w:r w:rsidR="00C33043">
        <w:rPr>
          <w:rFonts w:ascii="NimbusRomNo9L-Regu" w:hAnsi="NimbusRomNo9L-Regu" w:cs="宋体" w:hint="eastAsia"/>
          <w:color w:val="000000"/>
          <w:kern w:val="0"/>
        </w:rPr>
        <w:t>Yu</w:t>
      </w:r>
      <w:r w:rsidR="00C33043">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w:t>
      </w:r>
      <w:r w:rsidR="00BD1C8D">
        <w:rPr>
          <w:rFonts w:ascii="NimbusRomNo9L-Regu" w:hAnsi="NimbusRomNo9L-Regu" w:cs="宋体" w:hint="eastAsia"/>
          <w:color w:val="000000"/>
          <w:kern w:val="0"/>
        </w:rPr>
        <w:t>对</w:t>
      </w:r>
      <w:r w:rsidR="0067451C">
        <w:rPr>
          <w:rFonts w:ascii="NimbusRomNo9L-Regu" w:hAnsi="NimbusRomNo9L-Regu" w:cs="宋体" w:hint="eastAsia"/>
          <w:color w:val="000000"/>
          <w:kern w:val="0"/>
        </w:rPr>
        <w:t>连续的文本片段进行</w:t>
      </w:r>
      <w:r w:rsidR="0067451C" w:rsidRPr="0052587E">
        <w:rPr>
          <w:rFonts w:ascii="NimbusRomNo9L-Regu" w:hAnsi="NimbusRomNo9L-Regu" w:cs="宋体" w:hint="eastAsia"/>
          <w:color w:val="000000"/>
          <w:kern w:val="0"/>
        </w:rPr>
        <w:t>排名</w:t>
      </w:r>
      <w:r w:rsidR="001378B6">
        <w:rPr>
          <w:rFonts w:ascii="NimbusRomNo9L-Regu" w:hAnsi="NimbusRomNo9L-Regu" w:cs="宋体" w:hint="eastAsia"/>
          <w:color w:val="000000"/>
          <w:kern w:val="0"/>
        </w:rPr>
        <w:t>来测试</w:t>
      </w:r>
      <w:r w:rsidRPr="0052587E">
        <w:rPr>
          <w:rFonts w:ascii="NimbusRomNo9L-Regu" w:hAnsi="NimbusRomNo9L-Regu" w:cs="宋体" w:hint="eastAsia"/>
          <w:color w:val="000000"/>
          <w:kern w:val="0"/>
        </w:rPr>
        <w:t>SQuAD</w:t>
      </w:r>
      <w:r w:rsidR="00D86157">
        <w:rPr>
          <w:rFonts w:ascii="NimbusRomNo9L-Regu" w:hAnsi="NimbusRomNo9L-Regu" w:cs="宋体" w:hint="eastAsia"/>
          <w:color w:val="000000"/>
          <w:kern w:val="0"/>
        </w:rPr>
        <w:t>数据集</w:t>
      </w:r>
      <w:r w:rsidRPr="0052587E">
        <w:rPr>
          <w:rFonts w:ascii="NimbusRomNo9L-Regu" w:hAnsi="NimbusRomNo9L-Regu" w:cs="宋体" w:hint="eastAsia"/>
          <w:color w:val="000000"/>
          <w:kern w:val="0"/>
        </w:rPr>
        <w:t>。</w:t>
      </w:r>
      <w:r w:rsidR="00645447">
        <w:rPr>
          <w:rFonts w:ascii="NimbusRomNo9L-Regu" w:hAnsi="NimbusRomNo9L-Regu" w:cs="宋体" w:hint="eastAsia"/>
          <w:color w:val="000000"/>
          <w:kern w:val="0"/>
        </w:rPr>
        <w:t>Yang</w:t>
      </w:r>
      <w:r w:rsidRPr="0052587E">
        <w:rPr>
          <w:rFonts w:ascii="NimbusRomNo9L-Regu" w:hAnsi="NimbusRomNo9L-Regu" w:cs="宋体" w:hint="eastAsia"/>
          <w:color w:val="000000"/>
          <w:kern w:val="0"/>
        </w:rPr>
        <w:t>等</w:t>
      </w:r>
      <w:r w:rsidR="00BD7377">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000915FC">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3A7BD6">
        <w:rPr>
          <w:rFonts w:ascii="NimbusRomNo9L-Regu" w:hAnsi="NimbusRomNo9L-Regu" w:cs="宋体" w:hint="eastAsia"/>
          <w:color w:val="000000"/>
          <w:kern w:val="0"/>
        </w:rPr>
        <w:t>）提出将文章</w:t>
      </w:r>
      <w:r w:rsidR="00857445">
        <w:rPr>
          <w:rFonts w:ascii="NimbusRomNo9L-Regu" w:hAnsi="NimbusRomNo9L-Regu" w:cs="宋体" w:hint="eastAsia"/>
          <w:color w:val="000000"/>
          <w:kern w:val="0"/>
        </w:rPr>
        <w:t>的上下文与问题</w:t>
      </w:r>
      <w:r w:rsidR="000B43DF">
        <w:rPr>
          <w:rFonts w:ascii="NimbusRomNo9L-Regu" w:hAnsi="NimbusRomNo9L-Regu" w:cs="宋体" w:hint="eastAsia"/>
          <w:color w:val="000000"/>
          <w:kern w:val="0"/>
        </w:rPr>
        <w:t>问题进行多角度匹配</w:t>
      </w:r>
      <w:r w:rsidR="00E171A9">
        <w:rPr>
          <w:rFonts w:ascii="NimbusRomNo9L-Regu" w:hAnsi="NimbusRomNo9L-Regu" w:cs="宋体" w:hint="eastAsia"/>
          <w:color w:val="000000"/>
          <w:kern w:val="0"/>
        </w:rPr>
        <w:t>的方法</w:t>
      </w:r>
      <w:r w:rsidRPr="0052587E">
        <w:rPr>
          <w:rFonts w:ascii="NimbusRomNo9L-Regu" w:hAnsi="NimbusRomNo9L-Regu" w:cs="宋体" w:hint="eastAsia"/>
          <w:color w:val="000000"/>
          <w:kern w:val="0"/>
        </w:rPr>
        <w:t>。</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w:t>
      </w:r>
      <w:r w:rsidR="00AC383E">
        <w:rPr>
          <w:rFonts w:ascii="NimbusRomNo9L-Regu" w:hAnsi="NimbusRomNo9L-Regu" w:cs="宋体" w:hint="eastAsia"/>
          <w:color w:val="000000"/>
          <w:kern w:val="0"/>
        </w:rPr>
        <w:t>模型中引入了自匹配注意机制</w:t>
      </w:r>
      <w:r w:rsidR="00A37561">
        <w:rPr>
          <w:rFonts w:ascii="NimbusRomNo9L-Regu" w:hAnsi="NimbusRomNo9L-Regu" w:cs="宋体" w:hint="eastAsia"/>
          <w:color w:val="000000"/>
          <w:kern w:val="0"/>
        </w:rPr>
        <w:t>。它动态地通过查看整个段落和总结文章信息</w:t>
      </w:r>
      <w:r w:rsidR="00232D4D">
        <w:rPr>
          <w:rFonts w:ascii="NimbusRomNo9L-Regu" w:hAnsi="NimbusRomNo9L-Regu" w:cs="宋体" w:hint="eastAsia"/>
          <w:color w:val="000000"/>
          <w:kern w:val="0"/>
        </w:rPr>
        <w:t>来提炼文章</w:t>
      </w:r>
      <w:r w:rsidR="006F52A7">
        <w:rPr>
          <w:rFonts w:ascii="NimbusRomNo9L-Regu" w:hAnsi="NimbusRomNo9L-Regu" w:cs="宋体" w:hint="eastAsia"/>
          <w:color w:val="000000"/>
          <w:kern w:val="0"/>
        </w:rPr>
        <w:t>代表与当前</w:t>
      </w:r>
      <w:r w:rsidR="000440DB">
        <w:rPr>
          <w:rFonts w:ascii="NimbusRomNo9L-Regu" w:hAnsi="NimbusRomNo9L-Regu" w:cs="宋体" w:hint="eastAsia"/>
          <w:color w:val="000000"/>
          <w:kern w:val="0"/>
        </w:rPr>
        <w:t>文章中的</w:t>
      </w:r>
      <w:r w:rsidR="00097648">
        <w:rPr>
          <w:rFonts w:ascii="NimbusRomNo9L-Regu" w:hAnsi="NimbusRomNo9L-Regu" w:cs="宋体" w:hint="eastAsia"/>
          <w:color w:val="000000"/>
          <w:kern w:val="0"/>
        </w:rPr>
        <w:t>词语</w:t>
      </w:r>
      <w:r w:rsidR="004369DC">
        <w:rPr>
          <w:rFonts w:ascii="NimbusRomNo9L-Regu" w:hAnsi="NimbusRomNo9L-Regu" w:cs="宋体" w:hint="eastAsia"/>
          <w:color w:val="000000"/>
          <w:kern w:val="0"/>
        </w:rPr>
        <w:t>和问题相关，让我们的模式充分利用文章</w:t>
      </w:r>
      <w:r w:rsidR="00002326">
        <w:rPr>
          <w:rFonts w:ascii="NimbusRomNo9L-Regu" w:hAnsi="NimbusRomNo9L-Regu" w:cs="宋体" w:hint="eastAsia"/>
          <w:color w:val="000000"/>
          <w:kern w:val="0"/>
        </w:rPr>
        <w:t>信息。在几篇</w:t>
      </w:r>
      <w:r w:rsidR="00CC0EE8">
        <w:rPr>
          <w:rFonts w:ascii="NimbusRomNo9L-Regu" w:hAnsi="NimbusRomNo9L-Regu" w:cs="宋体" w:hint="eastAsia"/>
          <w:color w:val="000000"/>
          <w:kern w:val="0"/>
        </w:rPr>
        <w:t>论文</w:t>
      </w:r>
      <w:r w:rsidRPr="009C5FD2">
        <w:rPr>
          <w:rFonts w:ascii="NimbusRomNo9L-Regu" w:hAnsi="NimbusRomNo9L-Regu" w:cs="宋体" w:hint="eastAsia"/>
          <w:color w:val="000000"/>
          <w:kern w:val="0"/>
        </w:rPr>
        <w:t>中，</w:t>
      </w:r>
      <w:r w:rsidR="0027558E">
        <w:rPr>
          <w:rFonts w:ascii="NimbusRomNo9L-Regu" w:hAnsi="NimbusRomNo9L-Regu" w:cs="宋体" w:hint="eastAsia"/>
          <w:color w:val="000000"/>
          <w:kern w:val="0"/>
        </w:rPr>
        <w:t>很多人</w:t>
      </w:r>
      <w:r w:rsidRPr="009C5FD2">
        <w:rPr>
          <w:rFonts w:ascii="NimbusRomNo9L-Regu" w:hAnsi="NimbusRomNo9L-Regu" w:cs="宋体" w:hint="eastAsia"/>
          <w:color w:val="000000"/>
          <w:kern w:val="0"/>
        </w:rPr>
        <w:t>已经提出了加强</w:t>
      </w:r>
      <w:r w:rsidR="00DA7DB9">
        <w:rPr>
          <w:rFonts w:ascii="NimbusRomNo9L-Regu" w:hAnsi="NimbusRomNo9L-Regu" w:cs="宋体" w:hint="eastAsia"/>
          <w:color w:val="000000"/>
          <w:kern w:val="0"/>
        </w:rPr>
        <w:t>对</w:t>
      </w:r>
      <w:r w:rsidRPr="009C5FD2">
        <w:rPr>
          <w:rFonts w:ascii="NimbusRomNo9L-Regu" w:hAnsi="NimbusRomNo9L-Regu" w:cs="宋体" w:hint="eastAsia"/>
          <w:color w:val="000000"/>
          <w:kern w:val="0"/>
        </w:rPr>
        <w:t>词语语境的重视。</w:t>
      </w:r>
      <w:r w:rsidRPr="009C5FD2">
        <w:rPr>
          <w:rFonts w:ascii="NimbusRomNo9L-Regu" w:hAnsi="NimbusRomNo9L-Regu" w:cs="宋体" w:hint="eastAsia"/>
          <w:color w:val="000000"/>
          <w:kern w:val="0"/>
        </w:rPr>
        <w:t>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w:t>
      </w:r>
      <w:r w:rsidR="00003D08">
        <w:rPr>
          <w:rFonts w:ascii="NimbusRomNo9L-Regu" w:hAnsi="NimbusRomNo9L-Regu" w:cs="宋体" w:hint="eastAsia"/>
          <w:color w:val="000000"/>
          <w:kern w:val="0"/>
        </w:rPr>
        <w:t>要</w:t>
      </w:r>
      <w:r w:rsidRPr="009C5FD2">
        <w:rPr>
          <w:rFonts w:ascii="NimbusRomNo9L-Regu" w:hAnsi="NimbusRomNo9L-Regu" w:cs="宋体" w:hint="eastAsia"/>
          <w:color w:val="000000"/>
          <w:kern w:val="0"/>
        </w:rPr>
        <w:t>考虑到基于窗口的上下文单词，</w:t>
      </w:r>
      <w:r w:rsidR="00795098">
        <w:rPr>
          <w:rFonts w:ascii="NimbusRomNo9L-Regu" w:hAnsi="NimbusRomNo9L-Regu" w:cs="宋体" w:hint="eastAsia"/>
          <w:color w:val="000000"/>
          <w:kern w:val="0"/>
        </w:rPr>
        <w:t>同时考虑</w:t>
      </w:r>
      <w:r w:rsidRPr="009C5FD2">
        <w:rPr>
          <w:rFonts w:ascii="NimbusRomNo9L-Regu" w:hAnsi="NimbusRomNo9L-Regu" w:cs="宋体" w:hint="eastAsia"/>
          <w:color w:val="000000"/>
          <w:kern w:val="0"/>
        </w:rPr>
        <w:t>单词和其相对位置。</w:t>
      </w:r>
      <w:r w:rsidRPr="009C5FD2">
        <w:rPr>
          <w:rFonts w:ascii="NimbusRomNo9L-Regu" w:hAnsi="NimbusRomNo9L-Regu" w:cs="宋体" w:hint="eastAsia"/>
          <w:color w:val="000000"/>
          <w:kern w:val="0"/>
        </w:rPr>
        <w:t>Cheng</w:t>
      </w:r>
      <w:r w:rsidRPr="009C5FD2">
        <w:rPr>
          <w:rFonts w:ascii="NimbusRomNo9L-Regu" w:hAnsi="NimbusRomNo9L-Regu" w:cs="宋体" w:hint="eastAsia"/>
          <w:color w:val="000000"/>
          <w:kern w:val="0"/>
        </w:rPr>
        <w:t>等</w:t>
      </w:r>
      <w:r w:rsidR="00D2755A">
        <w:rPr>
          <w:rFonts w:ascii="NimbusRomNo9L-Regu" w:hAnsi="NimbusRomNo9L-Regu" w:cs="宋体" w:hint="eastAsia"/>
          <w:color w:val="000000"/>
          <w:kern w:val="0"/>
        </w:rPr>
        <w:t>人</w:t>
      </w:r>
      <w:r w:rsidRPr="009C5FD2">
        <w:rPr>
          <w:rFonts w:ascii="NimbusRomNo9L-Regu" w:hAnsi="NimbusRomNo9L-Regu" w:cs="宋体" w:hint="eastAsia"/>
          <w:color w:val="000000"/>
          <w:kern w:val="0"/>
        </w:rPr>
        <w:t>（</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w:t>
      </w:r>
      <w:r w:rsidR="005C1A69">
        <w:rPr>
          <w:rFonts w:ascii="NimbusRomNo9L-Regu" w:hAnsi="NimbusRomNo9L-Regu" w:cs="宋体" w:hint="eastAsia"/>
          <w:color w:val="000000"/>
          <w:kern w:val="0"/>
        </w:rPr>
        <w:t>循环</w:t>
      </w:r>
      <w:r w:rsidRPr="000C06B4">
        <w:rPr>
          <w:rFonts w:ascii="NimbusRomNo9L-Regu" w:hAnsi="NimbusRomNo9L-Regu" w:cs="宋体" w:hint="eastAsia"/>
          <w:color w:val="000000"/>
          <w:kern w:val="0"/>
        </w:rPr>
        <w:t>网络，这已经证明了</w:t>
      </w:r>
      <w:r w:rsidR="00B50122">
        <w:rPr>
          <w:rFonts w:ascii="NimbusRomNo9L-Regu" w:hAnsi="NimbusRomNo9L-Regu" w:cs="宋体" w:hint="eastAsia"/>
          <w:color w:val="000000"/>
          <w:kern w:val="0"/>
        </w:rPr>
        <w:t>在广泛的任务中取得了不错的成绩</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Bahdanau </w:t>
      </w:r>
      <w:r w:rsidR="00335ECA">
        <w:rPr>
          <w:rFonts w:ascii="NimbusRomNo9L-Regu" w:hAnsi="NimbusRomNo9L-Regu" w:cs="宋体" w:hint="eastAsia"/>
          <w:color w:val="000000"/>
          <w:kern w:val="0"/>
        </w:rPr>
        <w:t>等人</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006F31E8">
        <w:rPr>
          <w:rFonts w:ascii="NimbusRomNo9L-Regu" w:hAnsi="NimbusRomNo9L-Regu" w:cs="宋体" w:hint="eastAsia"/>
          <w:color w:val="000000"/>
          <w:kern w:val="0"/>
        </w:rPr>
        <w:t>年）首先提出注意力循环</w:t>
      </w:r>
      <w:r w:rsidRPr="000C06B4">
        <w:rPr>
          <w:rFonts w:ascii="NimbusRomNo9L-Regu" w:hAnsi="NimbusRomNo9L-Regu" w:cs="宋体" w:hint="eastAsia"/>
          <w:color w:val="000000"/>
          <w:kern w:val="0"/>
        </w:rPr>
        <w:t>网络</w:t>
      </w:r>
      <w:r w:rsidR="007C383A">
        <w:rPr>
          <w:rFonts w:ascii="NimbusRomNo9L-Regu" w:hAnsi="NimbusRomNo9L-Regu" w:cs="宋体" w:hint="eastAsia"/>
          <w:color w:val="000000"/>
          <w:kern w:val="0"/>
        </w:rPr>
        <w:t>，并将其</w:t>
      </w:r>
      <w:r w:rsidR="0023566F">
        <w:rPr>
          <w:rFonts w:ascii="NimbusRomNo9L-Regu" w:hAnsi="NimbusRomNo9L-Regu" w:cs="宋体" w:hint="eastAsia"/>
          <w:color w:val="000000"/>
          <w:kern w:val="0"/>
        </w:rPr>
        <w:t>应用在</w:t>
      </w:r>
      <w:r w:rsidR="0000274F">
        <w:rPr>
          <w:rFonts w:ascii="NimbusRomNo9L-Regu" w:hAnsi="NimbusRomNo9L-Regu" w:cs="宋体" w:hint="eastAsia"/>
          <w:color w:val="000000"/>
          <w:kern w:val="0"/>
        </w:rPr>
        <w:t>在产生目标字词、词语推断和</w:t>
      </w:r>
      <w:r w:rsidR="00C20120">
        <w:rPr>
          <w:rFonts w:ascii="NimbusRomNo9L-Regu" w:hAnsi="NimbusRomNo9L-Regu" w:cs="宋体" w:hint="eastAsia"/>
          <w:color w:val="000000"/>
          <w:kern w:val="0"/>
        </w:rPr>
        <w:t>文本</w:t>
      </w:r>
      <w:r w:rsidRPr="000C06B4">
        <w:rPr>
          <w:rFonts w:ascii="NimbusRomNo9L-Regu" w:hAnsi="NimbusRomNo9L-Regu" w:cs="宋体" w:hint="eastAsia"/>
          <w:color w:val="000000"/>
          <w:kern w:val="0"/>
        </w:rPr>
        <w:t>对齐</w:t>
      </w:r>
      <w:r w:rsidR="00C31489">
        <w:rPr>
          <w:rFonts w:ascii="NimbusRomNo9L-Regu" w:hAnsi="NimbusRomNo9L-Regu" w:cs="宋体" w:hint="eastAsia"/>
          <w:color w:val="000000"/>
          <w:kern w:val="0"/>
        </w:rPr>
        <w:t>中</w:t>
      </w:r>
      <w:r w:rsidRPr="000C06B4">
        <w:rPr>
          <w:rFonts w:ascii="NimbusRomNo9L-Regu" w:hAnsi="NimbusRomNo9L-Regu" w:cs="宋体" w:hint="eastAsia"/>
          <w:color w:val="000000"/>
          <w:kern w:val="0"/>
        </w:rPr>
        <w:t>。</w:t>
      </w:r>
      <w:r w:rsidR="006214AB">
        <w:rPr>
          <w:rFonts w:ascii="NimbusRomNo9L-Regu" w:hAnsi="NimbusRomNo9L-Regu" w:cs="宋体" w:hint="eastAsia"/>
          <w:color w:val="000000"/>
          <w:kern w:val="0"/>
        </w:rPr>
        <w:t>Hill</w:t>
      </w:r>
      <w:r w:rsidR="006214AB">
        <w:rPr>
          <w:rFonts w:ascii="NimbusRomNo9L-Regu" w:hAnsi="NimbusRomNo9L-Regu" w:cs="宋体"/>
          <w:color w:val="000000"/>
          <w:kern w:val="0"/>
        </w:rPr>
        <w:t>mann</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00C06B77">
        <w:rPr>
          <w:rFonts w:ascii="NimbusRomNo9L-Regu" w:hAnsi="NimbusRomNo9L-Regu" w:cs="宋体" w:hint="eastAsia"/>
          <w:color w:val="000000"/>
          <w:kern w:val="0"/>
        </w:rPr>
        <w:t>）和</w:t>
      </w:r>
      <w:r w:rsidR="00C06B77">
        <w:rPr>
          <w:rFonts w:ascii="NimbusRomNo9L-Regu" w:hAnsi="NimbusRomNo9L-Regu" w:cs="宋体" w:hint="eastAsia"/>
          <w:color w:val="000000"/>
          <w:kern w:val="0"/>
        </w:rPr>
        <w:t>Wang&amp;Jiang</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00194961">
        <w:rPr>
          <w:rFonts w:ascii="NimbusRomNo9L-Regu" w:hAnsi="NimbusRomNo9L-Regu" w:cs="宋体" w:hint="eastAsia"/>
          <w:color w:val="000000"/>
          <w:kern w:val="0"/>
        </w:rPr>
        <w:t>该目的</w:t>
      </w:r>
      <w:r w:rsidR="00F763CE">
        <w:rPr>
          <w:rFonts w:ascii="NimbusRomNo9L-Regu" w:hAnsi="NimbusRomNo9L-Regu" w:cs="宋体" w:hint="eastAsia"/>
          <w:color w:val="000000"/>
          <w:kern w:val="0"/>
        </w:rPr>
        <w:t>。</w:t>
      </w:r>
      <w:r w:rsidRPr="000C06B4">
        <w:rPr>
          <w:rFonts w:ascii="NimbusRomNo9L-Regu" w:hAnsi="NimbusRomNo9L-Regu" w:cs="宋体" w:hint="eastAsia"/>
          <w:color w:val="000000"/>
          <w:kern w:val="0"/>
        </w:rPr>
        <w:t>基于注意力的循环网络是一种基于注意力的循环网络</w:t>
      </w:r>
      <w:r w:rsidR="00E73479">
        <w:rPr>
          <w:rFonts w:ascii="NimbusRomNo9L-Regu" w:hAnsi="NimbusRomNo9L-Regu" w:cs="宋体" w:hint="eastAsia"/>
          <w:color w:val="000000"/>
          <w:kern w:val="0"/>
        </w:rPr>
        <w:t>的</w:t>
      </w:r>
      <w:r w:rsidR="00E73479" w:rsidRPr="000C06B4">
        <w:rPr>
          <w:rFonts w:ascii="NimbusRomNo9L-Regu" w:hAnsi="NimbusRomNo9L-Regu" w:cs="宋体" w:hint="eastAsia"/>
          <w:color w:val="000000"/>
          <w:kern w:val="0"/>
        </w:rPr>
        <w:t>变体</w:t>
      </w:r>
      <w:r w:rsidRPr="000C06B4">
        <w:rPr>
          <w:rFonts w:ascii="NimbusRomNo9L-Regu" w:hAnsi="NimbusRomNo9L-Regu" w:cs="宋体" w:hint="eastAsia"/>
          <w:color w:val="000000"/>
          <w:kern w:val="0"/>
        </w:rPr>
        <w:t>，具有额外的门</w:t>
      </w:r>
      <w:r w:rsidR="001F4924">
        <w:rPr>
          <w:rFonts w:ascii="NimbusRomNo9L-Regu" w:hAnsi="NimbusRomNo9L-Regu" w:cs="宋体" w:hint="eastAsia"/>
          <w:color w:val="000000"/>
          <w:kern w:val="0"/>
        </w:rPr>
        <w:t>限</w:t>
      </w:r>
      <w:r w:rsidR="003D4675">
        <w:rPr>
          <w:rFonts w:ascii="NimbusRomNo9L-Regu" w:hAnsi="NimbusRomNo9L-Regu" w:cs="宋体" w:hint="eastAsia"/>
          <w:color w:val="000000"/>
          <w:kern w:val="0"/>
        </w:rPr>
        <w:t>，</w:t>
      </w:r>
      <w:r w:rsidRPr="000C06B4">
        <w:rPr>
          <w:rFonts w:ascii="NimbusRomNo9L-Regu" w:hAnsi="NimbusRomNo9L-Regu" w:cs="宋体" w:hint="eastAsia"/>
          <w:color w:val="000000"/>
          <w:kern w:val="0"/>
        </w:rPr>
        <w:t>模拟</w:t>
      </w:r>
      <w:r w:rsidR="00DF41B7">
        <w:rPr>
          <w:rFonts w:ascii="NimbusRomNo9L-Regu" w:hAnsi="NimbusRomNo9L-Regu" w:cs="宋体" w:hint="eastAsia"/>
          <w:color w:val="000000"/>
          <w:kern w:val="0"/>
        </w:rPr>
        <w:t>文章</w:t>
      </w:r>
      <w:r w:rsidR="00F90950">
        <w:rPr>
          <w:rFonts w:ascii="NimbusRomNo9L-Regu" w:hAnsi="NimbusRomNo9L-Regu" w:cs="宋体" w:hint="eastAsia"/>
          <w:color w:val="000000"/>
          <w:kern w:val="0"/>
        </w:rPr>
        <w:t>不同部分所包含的信息</w:t>
      </w:r>
      <w:r w:rsidRPr="000C06B4">
        <w:rPr>
          <w:rFonts w:ascii="NimbusRomNo9L-Regu" w:hAnsi="NimbusRomNo9L-Regu" w:cs="宋体" w:hint="eastAsia"/>
          <w:color w:val="000000"/>
          <w:kern w:val="0"/>
        </w:rPr>
        <w:t>对</w:t>
      </w:r>
      <w:r w:rsidR="00577AB6">
        <w:rPr>
          <w:rFonts w:ascii="NimbusRomNo9L-Regu" w:hAnsi="NimbusRomNo9L-Regu" w:cs="宋体" w:hint="eastAsia"/>
          <w:color w:val="000000"/>
          <w:kern w:val="0"/>
        </w:rPr>
        <w:t>不同</w:t>
      </w:r>
      <w:r w:rsidR="006F3ADB">
        <w:rPr>
          <w:rFonts w:ascii="NimbusRomNo9L-Regu" w:hAnsi="NimbusRomNo9L-Regu" w:cs="宋体" w:hint="eastAsia"/>
          <w:color w:val="000000"/>
          <w:kern w:val="0"/>
        </w:rPr>
        <w:t>问题的</w:t>
      </w:r>
      <w:r w:rsidRPr="000C06B4">
        <w:rPr>
          <w:rFonts w:ascii="NimbusRomNo9L-Regu" w:hAnsi="NimbusRomNo9L-Regu" w:cs="宋体" w:hint="eastAsia"/>
          <w:color w:val="000000"/>
          <w:kern w:val="0"/>
        </w:rPr>
        <w:t>重要</w:t>
      </w:r>
      <w:r w:rsidR="006F3ADB">
        <w:rPr>
          <w:rFonts w:ascii="NimbusRomNo9L-Regu" w:hAnsi="NimbusRomNo9L-Regu" w:cs="宋体" w:hint="eastAsia"/>
          <w:color w:val="000000"/>
          <w:kern w:val="0"/>
        </w:rPr>
        <w:t>性不同</w:t>
      </w:r>
      <w:r w:rsidRPr="000C06B4">
        <w:rPr>
          <w:rFonts w:ascii="NimbusRomNo9L-Regu" w:hAnsi="NimbusRomNo9L-Regu" w:cs="宋体" w:hint="eastAsia"/>
          <w:color w:val="000000"/>
          <w:kern w:val="0"/>
        </w:rPr>
        <w:t>。</w:t>
      </w:r>
    </w:p>
    <w:p w:rsidR="00967213" w:rsidRPr="00967213" w:rsidRDefault="00967213" w:rsidP="006246D6">
      <w:pPr>
        <w:rPr>
          <w:rFonts w:ascii="NimbusRomNo9L-Regu" w:hAnsi="NimbusRomNo9L-Regu" w:cs="宋体"/>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lastRenderedPageBreak/>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8D23A0" w:rsidRPr="00B320D0" w:rsidRDefault="00403DE2" w:rsidP="00B320D0">
      <w:pPr>
        <w:ind w:firstLine="420"/>
        <w:rPr>
          <w:rFonts w:ascii="等线" w:eastAsia="黑体" w:hAnsi="等线" w:cs="宋体"/>
          <w:b/>
          <w:color w:val="000000"/>
          <w:kern w:val="0"/>
          <w:sz w:val="28"/>
          <w:szCs w:val="28"/>
        </w:rPr>
        <w:sectPr w:rsidR="008D23A0" w:rsidRPr="00B320D0" w:rsidSect="005A2C77">
          <w:footnotePr>
            <w:numFmt w:val="decimalEnclosedCircleChinese"/>
          </w:footnotePr>
          <w:pgSz w:w="11906" w:h="16838"/>
          <w:pgMar w:top="1440" w:right="1797" w:bottom="1440" w:left="1797" w:header="851" w:footer="992" w:gutter="113"/>
          <w:cols w:space="425"/>
          <w:docGrid w:type="lines" w:linePitch="312"/>
        </w:sectPr>
      </w:pPr>
      <w:r>
        <w:rPr>
          <w:rFonts w:ascii="NimbusRomNo9L-Regu" w:hAnsi="NimbusRomNo9L-Regu" w:cs="宋体" w:hint="eastAsia"/>
          <w:color w:val="000000"/>
          <w:kern w:val="0"/>
        </w:rPr>
        <w:t>在本</w:t>
      </w:r>
      <w:r w:rsidR="007A5093">
        <w:rPr>
          <w:rFonts w:ascii="NimbusRomNo9L-Regu" w:hAnsi="NimbusRomNo9L-Regu" w:cs="宋体" w:hint="eastAsia"/>
          <w:color w:val="000000"/>
          <w:kern w:val="0"/>
        </w:rPr>
        <w:t>文</w:t>
      </w:r>
      <w:r w:rsidR="004F77EB">
        <w:rPr>
          <w:rFonts w:ascii="NimbusRomNo9L-Regu" w:hAnsi="NimbusRomNo9L-Regu" w:cs="宋体" w:hint="eastAsia"/>
          <w:color w:val="000000"/>
          <w:kern w:val="0"/>
        </w:rPr>
        <w:t>中，我们提出了</w:t>
      </w:r>
      <w:r w:rsidR="00967213" w:rsidRPr="00361097">
        <w:rPr>
          <w:rFonts w:ascii="NimbusRomNo9L-Regu" w:hAnsi="NimbusRomNo9L-Regu" w:cs="宋体" w:hint="eastAsia"/>
          <w:color w:val="000000"/>
          <w:kern w:val="0"/>
        </w:rPr>
        <w:t>R-NET</w:t>
      </w:r>
      <w:r w:rsidR="00967213" w:rsidRPr="00361097">
        <w:rPr>
          <w:rFonts w:ascii="NimbusRomNo9L-Regu" w:hAnsi="NimbusRomNo9L-Regu" w:cs="宋体" w:hint="eastAsia"/>
          <w:color w:val="000000"/>
          <w:kern w:val="0"/>
        </w:rPr>
        <w:t>阅读理解和问答</w:t>
      </w:r>
      <w:r w:rsidR="00B87C55">
        <w:rPr>
          <w:rFonts w:ascii="NimbusRomNo9L-Regu" w:hAnsi="NimbusRomNo9L-Regu" w:cs="宋体" w:hint="eastAsia"/>
          <w:color w:val="000000"/>
          <w:kern w:val="0"/>
        </w:rPr>
        <w:t>模型</w:t>
      </w:r>
      <w:r w:rsidR="00967213" w:rsidRPr="00361097">
        <w:rPr>
          <w:rFonts w:ascii="NimbusRomNo9L-Regu" w:hAnsi="NimbusRomNo9L-Regu" w:cs="宋体" w:hint="eastAsia"/>
          <w:color w:val="000000"/>
          <w:kern w:val="0"/>
        </w:rPr>
        <w:t>。介绍了基于注意力的循环网络和自适应关注机制获取问题和段落的表示，然后使用指针网络来定位回答边界。我们的模型在</w:t>
      </w:r>
      <w:r w:rsidR="00967213" w:rsidRPr="00361097">
        <w:rPr>
          <w:rFonts w:ascii="NimbusRomNo9L-Regu" w:hAnsi="NimbusRomNo9L-Regu" w:cs="宋体" w:hint="eastAsia"/>
          <w:color w:val="000000"/>
          <w:kern w:val="0"/>
        </w:rPr>
        <w:t>SQuAD</w:t>
      </w:r>
      <w:r w:rsidR="00967213" w:rsidRPr="00361097">
        <w:rPr>
          <w:rFonts w:ascii="NimbusRomNo9L-Regu" w:hAnsi="NimbusRomNo9L-Regu" w:cs="宋体" w:hint="eastAsia"/>
          <w:color w:val="000000"/>
          <w:kern w:val="0"/>
        </w:rPr>
        <w:t>和</w:t>
      </w:r>
      <w:r w:rsidR="00967213" w:rsidRPr="00361097">
        <w:rPr>
          <w:rFonts w:ascii="NimbusRomNo9L-Regu" w:hAnsi="NimbusRomNo9L-Regu" w:cs="宋体" w:hint="eastAsia"/>
          <w:color w:val="000000"/>
          <w:kern w:val="0"/>
        </w:rPr>
        <w:t>MS-MARCO</w:t>
      </w:r>
      <w:r w:rsidR="004C338B">
        <w:rPr>
          <w:rFonts w:ascii="NimbusRomNo9L-Regu" w:hAnsi="NimbusRomNo9L-Regu" w:cs="宋体" w:hint="eastAsia"/>
          <w:color w:val="000000"/>
          <w:kern w:val="0"/>
        </w:rPr>
        <w:t>数据集</w:t>
      </w:r>
      <w:r w:rsidR="00AC3F8E">
        <w:rPr>
          <w:rFonts w:ascii="NimbusRomNo9L-Regu" w:hAnsi="NimbusRomNo9L-Regu" w:cs="宋体" w:hint="eastAsia"/>
          <w:color w:val="000000"/>
          <w:kern w:val="0"/>
        </w:rPr>
        <w:t>上都获得了最很好的成果</w:t>
      </w:r>
      <w:r w:rsidR="002B7336">
        <w:rPr>
          <w:rFonts w:ascii="NimbusRomNo9L-Regu" w:hAnsi="NimbusRomNo9L-Regu" w:cs="宋体" w:hint="eastAsia"/>
          <w:color w:val="000000"/>
          <w:kern w:val="0"/>
        </w:rPr>
        <w:t>，超过之前许多表现很好方法</w:t>
      </w:r>
      <w:r w:rsidR="00967213" w:rsidRPr="00361097">
        <w:rPr>
          <w:rFonts w:ascii="NimbusRomNo9L-Regu" w:hAnsi="NimbusRomNo9L-Regu" w:cs="宋体" w:hint="eastAsia"/>
          <w:color w:val="000000"/>
          <w:kern w:val="0"/>
        </w:rPr>
        <w:t>。对于未来的工作，我们将尝试</w:t>
      </w:r>
      <w:r w:rsidR="00522C7A">
        <w:rPr>
          <w:rFonts w:ascii="NimbusRomNo9L-Regu" w:hAnsi="NimbusRomNo9L-Regu" w:cs="宋体" w:hint="eastAsia"/>
          <w:color w:val="000000"/>
          <w:kern w:val="0"/>
        </w:rPr>
        <w:t>让</w:t>
      </w:r>
      <w:r w:rsidR="00967213" w:rsidRPr="00361097">
        <w:rPr>
          <w:rFonts w:ascii="NimbusRomNo9L-Regu" w:hAnsi="NimbusRomNo9L-Regu" w:cs="宋体" w:hint="eastAsia"/>
          <w:color w:val="000000"/>
          <w:kern w:val="0"/>
        </w:rPr>
        <w:t>语法和知识库信息输入我们的系统。此外，我们也在设计新的网络结构来处理需要复杂推论的问题</w:t>
      </w:r>
      <w:r w:rsidR="00B320D0">
        <w:rPr>
          <w:rFonts w:ascii="NimbusRomNo9L-Regu" w:hAnsi="NimbusRomNo9L-Regu" w:cs="宋体" w:hint="eastAsia"/>
          <w:color w:val="000000"/>
          <w:kern w:val="0"/>
        </w:rPr>
        <w:t>。</w:t>
      </w:r>
    </w:p>
    <w:p w:rsidR="00BF5796" w:rsidRDefault="00291871" w:rsidP="00536A97">
      <w:pPr>
        <w:spacing w:before="400" w:after="120"/>
        <w:jc w:val="center"/>
        <w:rPr>
          <w:rFonts w:ascii="宋体" w:hAnsi="宋体"/>
          <w:bCs/>
        </w:rPr>
      </w:pPr>
      <w:r>
        <w:rPr>
          <w:rFonts w:ascii="宋体" w:hAnsi="宋体" w:hint="eastAsia"/>
          <w:bCs/>
        </w:rPr>
        <w:lastRenderedPageBreak/>
        <w:t>书面翻译对应的原文索引</w:t>
      </w:r>
    </w:p>
    <w:p w:rsidR="00CE4732" w:rsidRPr="00B061A1" w:rsidRDefault="000F67F7" w:rsidP="00CE4732">
      <w:pPr>
        <w:pStyle w:val="a"/>
        <w:numPr>
          <w:ilvl w:val="0"/>
          <w:numId w:val="19"/>
        </w:numPr>
        <w:rPr>
          <w:noProof w:val="0"/>
          <w:color w:val="000000"/>
          <w:kern w:val="0"/>
          <w:szCs w:val="21"/>
        </w:rPr>
      </w:pPr>
      <w:r w:rsidRPr="00B061A1">
        <w:rPr>
          <w:color w:val="000000"/>
          <w:szCs w:val="21"/>
        </w:rPr>
        <w:t xml:space="preserve">Wang WH, Yang, N et al. </w:t>
      </w:r>
      <w:r w:rsidR="00357C10" w:rsidRPr="00B061A1">
        <w:rPr>
          <w:noProof w:val="0"/>
          <w:color w:val="000000"/>
          <w:kern w:val="0"/>
          <w:szCs w:val="21"/>
        </w:rPr>
        <w:t>Gated Self-Matching Networks for Reading Comprehension and Question Answering</w:t>
      </w:r>
      <w:r w:rsidR="001634AF" w:rsidRPr="00B061A1">
        <w:rPr>
          <w:noProof w:val="0"/>
          <w:color w:val="000000"/>
          <w:kern w:val="0"/>
          <w:szCs w:val="21"/>
        </w:rPr>
        <w:t>[C]</w:t>
      </w:r>
      <w:r w:rsidR="00CE4732" w:rsidRPr="00B061A1">
        <w:rPr>
          <w:noProof w:val="0"/>
          <w:color w:val="000000"/>
          <w:kern w:val="0"/>
          <w:szCs w:val="21"/>
        </w:rPr>
        <w:t>.</w:t>
      </w:r>
      <w:r w:rsidR="00CE4732" w:rsidRPr="00B061A1">
        <w:rPr>
          <w:color w:val="000000"/>
          <w:szCs w:val="21"/>
        </w:rPr>
        <w:t>Proceedings of the 55th Annual Meeting of the Association for Computational Linguistics</w:t>
      </w:r>
      <w:r w:rsidR="00CE4732" w:rsidRPr="00B061A1">
        <w:rPr>
          <w:color w:val="000000"/>
          <w:szCs w:val="21"/>
        </w:rPr>
        <w:t>, 2017</w:t>
      </w:r>
      <w:r w:rsidR="00B061A1">
        <w:rPr>
          <w:color w:val="000000"/>
          <w:szCs w:val="21"/>
        </w:rPr>
        <w:t>.</w:t>
      </w:r>
    </w:p>
    <w:p w:rsidR="00603224" w:rsidRPr="00CE4732" w:rsidRDefault="00603224" w:rsidP="00357C10">
      <w:pPr>
        <w:pStyle w:val="a"/>
        <w:numPr>
          <w:ilvl w:val="0"/>
          <w:numId w:val="0"/>
        </w:numPr>
        <w:ind w:left="454"/>
      </w:pPr>
    </w:p>
    <w:p w:rsidR="00603224" w:rsidRPr="00B320D0" w:rsidRDefault="00603224" w:rsidP="00291871">
      <w:pPr>
        <w:jc w:val="center"/>
        <w:rPr>
          <w:rFonts w:hint="eastAsia"/>
        </w:rPr>
      </w:pPr>
    </w:p>
    <w:sectPr w:rsidR="00603224" w:rsidRPr="00B320D0"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CB7" w:rsidRDefault="00D30CB7">
      <w:r>
        <w:separator/>
      </w:r>
    </w:p>
  </w:endnote>
  <w:endnote w:type="continuationSeparator" w:id="0">
    <w:p w:rsidR="00D30CB7" w:rsidRDefault="00D30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C10" w:rsidRDefault="00357C10"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357C10" w:rsidRDefault="00357C1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C10" w:rsidRDefault="00357C10"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B021E7">
      <w:rPr>
        <w:rStyle w:val="af"/>
      </w:rPr>
      <w:t>38</w:t>
    </w:r>
    <w:r>
      <w:rPr>
        <w:rStyle w:val="af"/>
      </w:rPr>
      <w:fldChar w:fldCharType="end"/>
    </w:r>
  </w:p>
  <w:p w:rsidR="00357C10" w:rsidRDefault="00357C10">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C10" w:rsidRDefault="00357C10"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C81BDA">
      <w:rPr>
        <w:rStyle w:val="af"/>
      </w:rPr>
      <w:t>40</w:t>
    </w:r>
    <w:r>
      <w:rPr>
        <w:rStyle w:val="af"/>
      </w:rPr>
      <w:fldChar w:fldCharType="end"/>
    </w:r>
  </w:p>
  <w:p w:rsidR="00357C10" w:rsidRDefault="00357C10">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C10" w:rsidRDefault="00357C1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CB7" w:rsidRDefault="00D30CB7">
      <w:r>
        <w:separator/>
      </w:r>
    </w:p>
  </w:footnote>
  <w:footnote w:type="continuationSeparator" w:id="0">
    <w:p w:rsidR="00D30CB7" w:rsidRDefault="00D30CB7">
      <w:r>
        <w:continuationSeparator/>
      </w:r>
    </w:p>
  </w:footnote>
  <w:footnote w:id="1">
    <w:p w:rsidR="00357C10" w:rsidRDefault="00357C10">
      <w:pPr>
        <w:pStyle w:val="aff0"/>
        <w:ind w:left="216" w:hanging="216"/>
      </w:pPr>
      <w:r>
        <w:rPr>
          <w:rStyle w:val="aff4"/>
        </w:rPr>
        <w:footnoteRef/>
      </w:r>
      <w:r>
        <w:t xml:space="preserve"> </w:t>
      </w:r>
      <w:r>
        <w:rPr>
          <w:rFonts w:hint="eastAsia"/>
        </w:rPr>
        <w:t>一种应用于信息检索和数据挖掘的常用加权技术</w:t>
      </w:r>
    </w:p>
  </w:footnote>
  <w:footnote w:id="2">
    <w:p w:rsidR="00357C10" w:rsidRDefault="00357C10">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357C10" w:rsidRDefault="00357C10">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357C10" w:rsidRDefault="00357C10">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357C10" w:rsidRDefault="00357C10">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357C10" w:rsidRDefault="00357C10">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357C10" w:rsidRDefault="00357C10">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357C10" w:rsidRDefault="00357C10" w:rsidP="00913A7E">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357C10" w:rsidRDefault="00357C10" w:rsidP="00913A7E">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C10" w:rsidRDefault="00357C10"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096CB9B8"/>
    <w:lvl w:ilvl="0">
      <w:start w:val="1"/>
      <w:numFmt w:val="decimal"/>
      <w:pStyle w:val="1"/>
      <w:lvlText w:val="第%1章"/>
      <w:lvlJc w:val="left"/>
      <w:pPr>
        <w:tabs>
          <w:tab w:val="num" w:pos="567"/>
        </w:tabs>
        <w:ind w:left="28" w:hanging="425"/>
      </w:pPr>
      <w:rPr>
        <w:rFonts w:hint="eastAsia"/>
        <w:lang w:val="en-US"/>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86E"/>
    <w:rsid w:val="00001FA9"/>
    <w:rsid w:val="00002326"/>
    <w:rsid w:val="00002596"/>
    <w:rsid w:val="0000274F"/>
    <w:rsid w:val="00002B45"/>
    <w:rsid w:val="00002B6C"/>
    <w:rsid w:val="00003420"/>
    <w:rsid w:val="00003B77"/>
    <w:rsid w:val="00003C66"/>
    <w:rsid w:val="00003D08"/>
    <w:rsid w:val="00003E4B"/>
    <w:rsid w:val="00004375"/>
    <w:rsid w:val="000046BD"/>
    <w:rsid w:val="00004A06"/>
    <w:rsid w:val="00004EFC"/>
    <w:rsid w:val="00004FAF"/>
    <w:rsid w:val="00005095"/>
    <w:rsid w:val="000050B6"/>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15"/>
    <w:rsid w:val="000153AE"/>
    <w:rsid w:val="00015476"/>
    <w:rsid w:val="00015BE9"/>
    <w:rsid w:val="00015CDD"/>
    <w:rsid w:val="000166E9"/>
    <w:rsid w:val="00016920"/>
    <w:rsid w:val="000174B0"/>
    <w:rsid w:val="00017EE3"/>
    <w:rsid w:val="000210E6"/>
    <w:rsid w:val="00021297"/>
    <w:rsid w:val="000213DB"/>
    <w:rsid w:val="000216F0"/>
    <w:rsid w:val="0002173A"/>
    <w:rsid w:val="00021DAF"/>
    <w:rsid w:val="00021F59"/>
    <w:rsid w:val="00022620"/>
    <w:rsid w:val="000231CF"/>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27F03"/>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0EB3"/>
    <w:rsid w:val="0004157C"/>
    <w:rsid w:val="000415C3"/>
    <w:rsid w:val="000416EE"/>
    <w:rsid w:val="000419A0"/>
    <w:rsid w:val="0004229B"/>
    <w:rsid w:val="00042F81"/>
    <w:rsid w:val="000434A2"/>
    <w:rsid w:val="00043610"/>
    <w:rsid w:val="00043A18"/>
    <w:rsid w:val="00043A74"/>
    <w:rsid w:val="00043F63"/>
    <w:rsid w:val="00043F95"/>
    <w:rsid w:val="000440DB"/>
    <w:rsid w:val="00044150"/>
    <w:rsid w:val="000445A2"/>
    <w:rsid w:val="00044C25"/>
    <w:rsid w:val="00045527"/>
    <w:rsid w:val="00045651"/>
    <w:rsid w:val="00045DB4"/>
    <w:rsid w:val="00045E76"/>
    <w:rsid w:val="00045F34"/>
    <w:rsid w:val="000462ED"/>
    <w:rsid w:val="00046BFA"/>
    <w:rsid w:val="00046CBA"/>
    <w:rsid w:val="00046F68"/>
    <w:rsid w:val="00047913"/>
    <w:rsid w:val="00047ECC"/>
    <w:rsid w:val="00050286"/>
    <w:rsid w:val="000502FB"/>
    <w:rsid w:val="00050649"/>
    <w:rsid w:val="00050965"/>
    <w:rsid w:val="00051116"/>
    <w:rsid w:val="000524F0"/>
    <w:rsid w:val="0005383B"/>
    <w:rsid w:val="000538AA"/>
    <w:rsid w:val="00054506"/>
    <w:rsid w:val="00054ED8"/>
    <w:rsid w:val="000557E7"/>
    <w:rsid w:val="000559A5"/>
    <w:rsid w:val="00055B20"/>
    <w:rsid w:val="00055B41"/>
    <w:rsid w:val="00055DCE"/>
    <w:rsid w:val="00056415"/>
    <w:rsid w:val="000566D2"/>
    <w:rsid w:val="00056EE7"/>
    <w:rsid w:val="00057F36"/>
    <w:rsid w:val="00060173"/>
    <w:rsid w:val="000604BD"/>
    <w:rsid w:val="00060669"/>
    <w:rsid w:val="000609D0"/>
    <w:rsid w:val="00060F0B"/>
    <w:rsid w:val="00061651"/>
    <w:rsid w:val="00061C22"/>
    <w:rsid w:val="00061CFA"/>
    <w:rsid w:val="000625A3"/>
    <w:rsid w:val="0006272C"/>
    <w:rsid w:val="0006275E"/>
    <w:rsid w:val="0006304E"/>
    <w:rsid w:val="00063585"/>
    <w:rsid w:val="000644F1"/>
    <w:rsid w:val="0006484E"/>
    <w:rsid w:val="000653F9"/>
    <w:rsid w:val="000655A8"/>
    <w:rsid w:val="00065CB8"/>
    <w:rsid w:val="000664A3"/>
    <w:rsid w:val="00066588"/>
    <w:rsid w:val="000666F2"/>
    <w:rsid w:val="00066970"/>
    <w:rsid w:val="00066AA3"/>
    <w:rsid w:val="00070001"/>
    <w:rsid w:val="00070683"/>
    <w:rsid w:val="00070789"/>
    <w:rsid w:val="00070F8C"/>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4FB5"/>
    <w:rsid w:val="00075490"/>
    <w:rsid w:val="00077A68"/>
    <w:rsid w:val="00077AC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6D48"/>
    <w:rsid w:val="000875FF"/>
    <w:rsid w:val="00087810"/>
    <w:rsid w:val="0008781A"/>
    <w:rsid w:val="00090A9A"/>
    <w:rsid w:val="000915FC"/>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648"/>
    <w:rsid w:val="00097AB6"/>
    <w:rsid w:val="00097AF5"/>
    <w:rsid w:val="00097E2A"/>
    <w:rsid w:val="000A0167"/>
    <w:rsid w:val="000A0F39"/>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3DF"/>
    <w:rsid w:val="000B447B"/>
    <w:rsid w:val="000B45AE"/>
    <w:rsid w:val="000B4EBD"/>
    <w:rsid w:val="000B51C4"/>
    <w:rsid w:val="000B5CC9"/>
    <w:rsid w:val="000B61D5"/>
    <w:rsid w:val="000B6CF3"/>
    <w:rsid w:val="000B6D44"/>
    <w:rsid w:val="000B6F71"/>
    <w:rsid w:val="000B7650"/>
    <w:rsid w:val="000B77B9"/>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37E2"/>
    <w:rsid w:val="000C402B"/>
    <w:rsid w:val="000C4162"/>
    <w:rsid w:val="000C430C"/>
    <w:rsid w:val="000C43B1"/>
    <w:rsid w:val="000C4D78"/>
    <w:rsid w:val="000C5481"/>
    <w:rsid w:val="000C5A2B"/>
    <w:rsid w:val="000C5ACB"/>
    <w:rsid w:val="000C5E75"/>
    <w:rsid w:val="000C6009"/>
    <w:rsid w:val="000C640E"/>
    <w:rsid w:val="000C78CE"/>
    <w:rsid w:val="000D01DD"/>
    <w:rsid w:val="000D05D9"/>
    <w:rsid w:val="000D0671"/>
    <w:rsid w:val="000D1D3A"/>
    <w:rsid w:val="000D2FFF"/>
    <w:rsid w:val="000D314D"/>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E7B7C"/>
    <w:rsid w:val="000F0BFD"/>
    <w:rsid w:val="000F0EC2"/>
    <w:rsid w:val="000F1E6C"/>
    <w:rsid w:val="000F1F38"/>
    <w:rsid w:val="000F22BC"/>
    <w:rsid w:val="000F2588"/>
    <w:rsid w:val="000F26FC"/>
    <w:rsid w:val="000F2AE4"/>
    <w:rsid w:val="000F3180"/>
    <w:rsid w:val="000F3DEE"/>
    <w:rsid w:val="000F40AA"/>
    <w:rsid w:val="000F42C2"/>
    <w:rsid w:val="000F4545"/>
    <w:rsid w:val="000F5D34"/>
    <w:rsid w:val="000F63F4"/>
    <w:rsid w:val="000F6448"/>
    <w:rsid w:val="000F67F7"/>
    <w:rsid w:val="000F704C"/>
    <w:rsid w:val="000F71EF"/>
    <w:rsid w:val="000F727D"/>
    <w:rsid w:val="000F7757"/>
    <w:rsid w:val="000F790B"/>
    <w:rsid w:val="0010000E"/>
    <w:rsid w:val="00100060"/>
    <w:rsid w:val="001003F4"/>
    <w:rsid w:val="00100583"/>
    <w:rsid w:val="00100B75"/>
    <w:rsid w:val="00100C3B"/>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BE"/>
    <w:rsid w:val="00106ECF"/>
    <w:rsid w:val="0011069E"/>
    <w:rsid w:val="001108C4"/>
    <w:rsid w:val="00110A6F"/>
    <w:rsid w:val="00110BA6"/>
    <w:rsid w:val="0011112C"/>
    <w:rsid w:val="001112E5"/>
    <w:rsid w:val="0011138E"/>
    <w:rsid w:val="00111BAF"/>
    <w:rsid w:val="001120BC"/>
    <w:rsid w:val="0011217B"/>
    <w:rsid w:val="0011235C"/>
    <w:rsid w:val="001127C4"/>
    <w:rsid w:val="00112BDB"/>
    <w:rsid w:val="001132C3"/>
    <w:rsid w:val="0011388B"/>
    <w:rsid w:val="00113B39"/>
    <w:rsid w:val="00113DFE"/>
    <w:rsid w:val="00113E46"/>
    <w:rsid w:val="001141E9"/>
    <w:rsid w:val="00114225"/>
    <w:rsid w:val="001145FB"/>
    <w:rsid w:val="001148F6"/>
    <w:rsid w:val="0011490C"/>
    <w:rsid w:val="00114F69"/>
    <w:rsid w:val="00115968"/>
    <w:rsid w:val="00115C2A"/>
    <w:rsid w:val="00116293"/>
    <w:rsid w:val="00116A32"/>
    <w:rsid w:val="001170D1"/>
    <w:rsid w:val="00117178"/>
    <w:rsid w:val="00117A35"/>
    <w:rsid w:val="00117C54"/>
    <w:rsid w:val="00117CE2"/>
    <w:rsid w:val="00117F31"/>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27A9"/>
    <w:rsid w:val="0013320B"/>
    <w:rsid w:val="00133BC5"/>
    <w:rsid w:val="00133DEE"/>
    <w:rsid w:val="001340C3"/>
    <w:rsid w:val="00134D4A"/>
    <w:rsid w:val="0013537C"/>
    <w:rsid w:val="0013545F"/>
    <w:rsid w:val="0013571C"/>
    <w:rsid w:val="001357DE"/>
    <w:rsid w:val="0013669F"/>
    <w:rsid w:val="00137572"/>
    <w:rsid w:val="001378B6"/>
    <w:rsid w:val="00141A9B"/>
    <w:rsid w:val="00141E2E"/>
    <w:rsid w:val="00142A88"/>
    <w:rsid w:val="00143542"/>
    <w:rsid w:val="00143778"/>
    <w:rsid w:val="00143BE3"/>
    <w:rsid w:val="00143E86"/>
    <w:rsid w:val="0014423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173"/>
    <w:rsid w:val="00154916"/>
    <w:rsid w:val="00154C88"/>
    <w:rsid w:val="001550B1"/>
    <w:rsid w:val="00155C3A"/>
    <w:rsid w:val="00155DFE"/>
    <w:rsid w:val="00155FC3"/>
    <w:rsid w:val="00156572"/>
    <w:rsid w:val="00156F62"/>
    <w:rsid w:val="00157524"/>
    <w:rsid w:val="001579AD"/>
    <w:rsid w:val="00157A63"/>
    <w:rsid w:val="0016094C"/>
    <w:rsid w:val="00160D26"/>
    <w:rsid w:val="0016157B"/>
    <w:rsid w:val="00161AD3"/>
    <w:rsid w:val="00161F89"/>
    <w:rsid w:val="001626A2"/>
    <w:rsid w:val="001627B6"/>
    <w:rsid w:val="00162AD1"/>
    <w:rsid w:val="001634AF"/>
    <w:rsid w:val="00163892"/>
    <w:rsid w:val="0016394C"/>
    <w:rsid w:val="00163C7B"/>
    <w:rsid w:val="00164455"/>
    <w:rsid w:val="001644CB"/>
    <w:rsid w:val="001645C0"/>
    <w:rsid w:val="001647FC"/>
    <w:rsid w:val="00164AE1"/>
    <w:rsid w:val="00164E16"/>
    <w:rsid w:val="00165798"/>
    <w:rsid w:val="001665B8"/>
    <w:rsid w:val="00166B3E"/>
    <w:rsid w:val="00166DC3"/>
    <w:rsid w:val="0016758E"/>
    <w:rsid w:val="00170FB1"/>
    <w:rsid w:val="001716D3"/>
    <w:rsid w:val="00171AF7"/>
    <w:rsid w:val="00171BFF"/>
    <w:rsid w:val="00172609"/>
    <w:rsid w:val="00172885"/>
    <w:rsid w:val="00172A33"/>
    <w:rsid w:val="00172BAF"/>
    <w:rsid w:val="00172ED5"/>
    <w:rsid w:val="00172FB3"/>
    <w:rsid w:val="001731BC"/>
    <w:rsid w:val="00173759"/>
    <w:rsid w:val="00173F60"/>
    <w:rsid w:val="001749B2"/>
    <w:rsid w:val="00174E5C"/>
    <w:rsid w:val="00176601"/>
    <w:rsid w:val="00176C0E"/>
    <w:rsid w:val="001773D6"/>
    <w:rsid w:val="00177925"/>
    <w:rsid w:val="00177E1E"/>
    <w:rsid w:val="00180477"/>
    <w:rsid w:val="001805A5"/>
    <w:rsid w:val="00180807"/>
    <w:rsid w:val="0018097C"/>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E9B"/>
    <w:rsid w:val="00192F2C"/>
    <w:rsid w:val="00192F97"/>
    <w:rsid w:val="00193508"/>
    <w:rsid w:val="00193665"/>
    <w:rsid w:val="00193B0D"/>
    <w:rsid w:val="0019435A"/>
    <w:rsid w:val="001944DE"/>
    <w:rsid w:val="00194724"/>
    <w:rsid w:val="00194961"/>
    <w:rsid w:val="00195C5C"/>
    <w:rsid w:val="00196580"/>
    <w:rsid w:val="00196A1F"/>
    <w:rsid w:val="00196E54"/>
    <w:rsid w:val="00196F6B"/>
    <w:rsid w:val="00197626"/>
    <w:rsid w:val="001A03DF"/>
    <w:rsid w:val="001A056C"/>
    <w:rsid w:val="001A05B3"/>
    <w:rsid w:val="001A06CD"/>
    <w:rsid w:val="001A1B93"/>
    <w:rsid w:val="001A21C1"/>
    <w:rsid w:val="001A25FD"/>
    <w:rsid w:val="001A2D2C"/>
    <w:rsid w:val="001A33F1"/>
    <w:rsid w:val="001A3A87"/>
    <w:rsid w:val="001A3F4D"/>
    <w:rsid w:val="001A4305"/>
    <w:rsid w:val="001A47F1"/>
    <w:rsid w:val="001A4A82"/>
    <w:rsid w:val="001A5296"/>
    <w:rsid w:val="001A5B1E"/>
    <w:rsid w:val="001A6D42"/>
    <w:rsid w:val="001A778F"/>
    <w:rsid w:val="001A7BD5"/>
    <w:rsid w:val="001B05D5"/>
    <w:rsid w:val="001B07FC"/>
    <w:rsid w:val="001B12BF"/>
    <w:rsid w:val="001B14B4"/>
    <w:rsid w:val="001B1506"/>
    <w:rsid w:val="001B2675"/>
    <w:rsid w:val="001B28C8"/>
    <w:rsid w:val="001B28D3"/>
    <w:rsid w:val="001B2B6E"/>
    <w:rsid w:val="001B2C9E"/>
    <w:rsid w:val="001B379A"/>
    <w:rsid w:val="001B3C8A"/>
    <w:rsid w:val="001B3FB8"/>
    <w:rsid w:val="001B432B"/>
    <w:rsid w:val="001B4429"/>
    <w:rsid w:val="001B4837"/>
    <w:rsid w:val="001B4AC5"/>
    <w:rsid w:val="001B4D5D"/>
    <w:rsid w:val="001B6CAD"/>
    <w:rsid w:val="001B7653"/>
    <w:rsid w:val="001B7754"/>
    <w:rsid w:val="001B7CC0"/>
    <w:rsid w:val="001B7E23"/>
    <w:rsid w:val="001C0354"/>
    <w:rsid w:val="001C078E"/>
    <w:rsid w:val="001C0878"/>
    <w:rsid w:val="001C08F4"/>
    <w:rsid w:val="001C0C35"/>
    <w:rsid w:val="001C13B3"/>
    <w:rsid w:val="001C1EE9"/>
    <w:rsid w:val="001C25EA"/>
    <w:rsid w:val="001C26BD"/>
    <w:rsid w:val="001C2A17"/>
    <w:rsid w:val="001C2BD9"/>
    <w:rsid w:val="001C30B7"/>
    <w:rsid w:val="001C471D"/>
    <w:rsid w:val="001C476A"/>
    <w:rsid w:val="001C551D"/>
    <w:rsid w:val="001C61C5"/>
    <w:rsid w:val="001C6410"/>
    <w:rsid w:val="001C65D1"/>
    <w:rsid w:val="001C7244"/>
    <w:rsid w:val="001C7A84"/>
    <w:rsid w:val="001D0112"/>
    <w:rsid w:val="001D0158"/>
    <w:rsid w:val="001D1300"/>
    <w:rsid w:val="001D1305"/>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272"/>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7B"/>
    <w:rsid w:val="001F32E2"/>
    <w:rsid w:val="001F34E8"/>
    <w:rsid w:val="001F37D9"/>
    <w:rsid w:val="001F3F89"/>
    <w:rsid w:val="001F41E4"/>
    <w:rsid w:val="001F4339"/>
    <w:rsid w:val="001F44DF"/>
    <w:rsid w:val="001F4812"/>
    <w:rsid w:val="001F4924"/>
    <w:rsid w:val="001F5E5B"/>
    <w:rsid w:val="001F6773"/>
    <w:rsid w:val="001F6823"/>
    <w:rsid w:val="001F6BF3"/>
    <w:rsid w:val="001F6DE0"/>
    <w:rsid w:val="001F7F9D"/>
    <w:rsid w:val="00200591"/>
    <w:rsid w:val="002005B3"/>
    <w:rsid w:val="00202070"/>
    <w:rsid w:val="00202214"/>
    <w:rsid w:val="002026D7"/>
    <w:rsid w:val="0020295C"/>
    <w:rsid w:val="00202A38"/>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A4E"/>
    <w:rsid w:val="00207D28"/>
    <w:rsid w:val="00210599"/>
    <w:rsid w:val="002109C3"/>
    <w:rsid w:val="00210E3E"/>
    <w:rsid w:val="0021150E"/>
    <w:rsid w:val="0021158F"/>
    <w:rsid w:val="00211A0E"/>
    <w:rsid w:val="00212222"/>
    <w:rsid w:val="00212915"/>
    <w:rsid w:val="00212C0F"/>
    <w:rsid w:val="0021332F"/>
    <w:rsid w:val="00213388"/>
    <w:rsid w:val="0021385F"/>
    <w:rsid w:val="00214AEE"/>
    <w:rsid w:val="0021527B"/>
    <w:rsid w:val="00215350"/>
    <w:rsid w:val="00215C2A"/>
    <w:rsid w:val="00215E9D"/>
    <w:rsid w:val="0021620B"/>
    <w:rsid w:val="00216C51"/>
    <w:rsid w:val="0021737B"/>
    <w:rsid w:val="002174A2"/>
    <w:rsid w:val="00217733"/>
    <w:rsid w:val="002177BB"/>
    <w:rsid w:val="00217900"/>
    <w:rsid w:val="00217D87"/>
    <w:rsid w:val="002200F9"/>
    <w:rsid w:val="00220296"/>
    <w:rsid w:val="002202E7"/>
    <w:rsid w:val="00220383"/>
    <w:rsid w:val="002206D3"/>
    <w:rsid w:val="002217E8"/>
    <w:rsid w:val="002218A1"/>
    <w:rsid w:val="00221915"/>
    <w:rsid w:val="00221E25"/>
    <w:rsid w:val="0022206D"/>
    <w:rsid w:val="00222170"/>
    <w:rsid w:val="00223398"/>
    <w:rsid w:val="0022356E"/>
    <w:rsid w:val="002236C0"/>
    <w:rsid w:val="002239F2"/>
    <w:rsid w:val="002241BA"/>
    <w:rsid w:val="0022442D"/>
    <w:rsid w:val="00224532"/>
    <w:rsid w:val="00224770"/>
    <w:rsid w:val="00225694"/>
    <w:rsid w:val="002261C5"/>
    <w:rsid w:val="002262E7"/>
    <w:rsid w:val="002265F0"/>
    <w:rsid w:val="00227C6F"/>
    <w:rsid w:val="00230D58"/>
    <w:rsid w:val="00231317"/>
    <w:rsid w:val="00231731"/>
    <w:rsid w:val="00231821"/>
    <w:rsid w:val="00231A40"/>
    <w:rsid w:val="002321BF"/>
    <w:rsid w:val="00232B9D"/>
    <w:rsid w:val="00232CA7"/>
    <w:rsid w:val="00232D4D"/>
    <w:rsid w:val="00233148"/>
    <w:rsid w:val="002334B5"/>
    <w:rsid w:val="002334CB"/>
    <w:rsid w:val="00234DBC"/>
    <w:rsid w:val="00235030"/>
    <w:rsid w:val="0023566F"/>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66D5"/>
    <w:rsid w:val="00247347"/>
    <w:rsid w:val="00247D7A"/>
    <w:rsid w:val="002500F9"/>
    <w:rsid w:val="00250D98"/>
    <w:rsid w:val="0025131A"/>
    <w:rsid w:val="0025160B"/>
    <w:rsid w:val="00251714"/>
    <w:rsid w:val="00251AEC"/>
    <w:rsid w:val="00251F50"/>
    <w:rsid w:val="0025292D"/>
    <w:rsid w:val="00254392"/>
    <w:rsid w:val="002543DC"/>
    <w:rsid w:val="002548AA"/>
    <w:rsid w:val="00254DFD"/>
    <w:rsid w:val="00254FF1"/>
    <w:rsid w:val="002558F9"/>
    <w:rsid w:val="002561C1"/>
    <w:rsid w:val="00256D7D"/>
    <w:rsid w:val="002574BF"/>
    <w:rsid w:val="00257977"/>
    <w:rsid w:val="00257A41"/>
    <w:rsid w:val="00260C59"/>
    <w:rsid w:val="00260C85"/>
    <w:rsid w:val="0026162F"/>
    <w:rsid w:val="002619E0"/>
    <w:rsid w:val="00261B31"/>
    <w:rsid w:val="00262475"/>
    <w:rsid w:val="00262645"/>
    <w:rsid w:val="00262C52"/>
    <w:rsid w:val="00263AD2"/>
    <w:rsid w:val="00263C9A"/>
    <w:rsid w:val="00263D75"/>
    <w:rsid w:val="00264021"/>
    <w:rsid w:val="002647E5"/>
    <w:rsid w:val="00264B70"/>
    <w:rsid w:val="00264D48"/>
    <w:rsid w:val="002654F4"/>
    <w:rsid w:val="002654FA"/>
    <w:rsid w:val="002659E8"/>
    <w:rsid w:val="00265CEA"/>
    <w:rsid w:val="00265E3E"/>
    <w:rsid w:val="00265EFE"/>
    <w:rsid w:val="00267732"/>
    <w:rsid w:val="00270327"/>
    <w:rsid w:val="002708DA"/>
    <w:rsid w:val="00270D96"/>
    <w:rsid w:val="00271948"/>
    <w:rsid w:val="002721EB"/>
    <w:rsid w:val="0027221C"/>
    <w:rsid w:val="00272272"/>
    <w:rsid w:val="0027247A"/>
    <w:rsid w:val="00274078"/>
    <w:rsid w:val="002743CD"/>
    <w:rsid w:val="002745E7"/>
    <w:rsid w:val="00275549"/>
    <w:rsid w:val="0027558E"/>
    <w:rsid w:val="00275EBC"/>
    <w:rsid w:val="00276C53"/>
    <w:rsid w:val="00277A38"/>
    <w:rsid w:val="00280B4C"/>
    <w:rsid w:val="00281012"/>
    <w:rsid w:val="0028118C"/>
    <w:rsid w:val="002811C4"/>
    <w:rsid w:val="0028125F"/>
    <w:rsid w:val="0028156A"/>
    <w:rsid w:val="00281DAD"/>
    <w:rsid w:val="00282EAF"/>
    <w:rsid w:val="00283348"/>
    <w:rsid w:val="00283486"/>
    <w:rsid w:val="00284EBB"/>
    <w:rsid w:val="0028597D"/>
    <w:rsid w:val="00285B85"/>
    <w:rsid w:val="00286678"/>
    <w:rsid w:val="0028695E"/>
    <w:rsid w:val="00286DC9"/>
    <w:rsid w:val="00286DDB"/>
    <w:rsid w:val="00287595"/>
    <w:rsid w:val="00287E16"/>
    <w:rsid w:val="00290A45"/>
    <w:rsid w:val="00290CB4"/>
    <w:rsid w:val="00291871"/>
    <w:rsid w:val="00291AA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6E8D"/>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4C5"/>
    <w:rsid w:val="002A6BAF"/>
    <w:rsid w:val="002A734C"/>
    <w:rsid w:val="002A7CB6"/>
    <w:rsid w:val="002A7F6D"/>
    <w:rsid w:val="002B0969"/>
    <w:rsid w:val="002B0CBD"/>
    <w:rsid w:val="002B156F"/>
    <w:rsid w:val="002B18E4"/>
    <w:rsid w:val="002B2076"/>
    <w:rsid w:val="002B248B"/>
    <w:rsid w:val="002B298B"/>
    <w:rsid w:val="002B300B"/>
    <w:rsid w:val="002B327B"/>
    <w:rsid w:val="002B32AC"/>
    <w:rsid w:val="002B34AD"/>
    <w:rsid w:val="002B3B64"/>
    <w:rsid w:val="002B44CE"/>
    <w:rsid w:val="002B4785"/>
    <w:rsid w:val="002B4BF1"/>
    <w:rsid w:val="002B4F12"/>
    <w:rsid w:val="002B6B06"/>
    <w:rsid w:val="002B7336"/>
    <w:rsid w:val="002B78C4"/>
    <w:rsid w:val="002C0473"/>
    <w:rsid w:val="002C172E"/>
    <w:rsid w:val="002C1ACF"/>
    <w:rsid w:val="002C2843"/>
    <w:rsid w:val="002C2B91"/>
    <w:rsid w:val="002C3381"/>
    <w:rsid w:val="002C422F"/>
    <w:rsid w:val="002C4511"/>
    <w:rsid w:val="002C517F"/>
    <w:rsid w:val="002C524A"/>
    <w:rsid w:val="002C6C24"/>
    <w:rsid w:val="002C6D2D"/>
    <w:rsid w:val="002C7312"/>
    <w:rsid w:val="002C778E"/>
    <w:rsid w:val="002C7BB6"/>
    <w:rsid w:val="002D0104"/>
    <w:rsid w:val="002D0D43"/>
    <w:rsid w:val="002D21DB"/>
    <w:rsid w:val="002D2528"/>
    <w:rsid w:val="002D2654"/>
    <w:rsid w:val="002D2937"/>
    <w:rsid w:val="002D2D1F"/>
    <w:rsid w:val="002D3016"/>
    <w:rsid w:val="002D3CAD"/>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147"/>
    <w:rsid w:val="002E7403"/>
    <w:rsid w:val="002E770D"/>
    <w:rsid w:val="002E7725"/>
    <w:rsid w:val="002E7A3F"/>
    <w:rsid w:val="002E7C20"/>
    <w:rsid w:val="002E7E9B"/>
    <w:rsid w:val="002E7EA4"/>
    <w:rsid w:val="002E7F58"/>
    <w:rsid w:val="002F057B"/>
    <w:rsid w:val="002F0999"/>
    <w:rsid w:val="002F0A37"/>
    <w:rsid w:val="002F1AA6"/>
    <w:rsid w:val="002F2776"/>
    <w:rsid w:val="002F2843"/>
    <w:rsid w:val="002F2DA0"/>
    <w:rsid w:val="002F359A"/>
    <w:rsid w:val="002F3BDF"/>
    <w:rsid w:val="002F4A16"/>
    <w:rsid w:val="002F4EA0"/>
    <w:rsid w:val="002F5ACE"/>
    <w:rsid w:val="002F689D"/>
    <w:rsid w:val="002F6B14"/>
    <w:rsid w:val="002F6CA9"/>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0037"/>
    <w:rsid w:val="00321500"/>
    <w:rsid w:val="00321AA9"/>
    <w:rsid w:val="00321F4F"/>
    <w:rsid w:val="00322933"/>
    <w:rsid w:val="003230C8"/>
    <w:rsid w:val="003234A9"/>
    <w:rsid w:val="003237C5"/>
    <w:rsid w:val="003247EE"/>
    <w:rsid w:val="00324A14"/>
    <w:rsid w:val="00325AE4"/>
    <w:rsid w:val="00326757"/>
    <w:rsid w:val="00326CEC"/>
    <w:rsid w:val="0033031F"/>
    <w:rsid w:val="0033121D"/>
    <w:rsid w:val="00332E71"/>
    <w:rsid w:val="00333554"/>
    <w:rsid w:val="00333E6C"/>
    <w:rsid w:val="00334303"/>
    <w:rsid w:val="003346C5"/>
    <w:rsid w:val="00334870"/>
    <w:rsid w:val="00334BE2"/>
    <w:rsid w:val="00334E79"/>
    <w:rsid w:val="00334FD6"/>
    <w:rsid w:val="00335419"/>
    <w:rsid w:val="00335ECA"/>
    <w:rsid w:val="00336506"/>
    <w:rsid w:val="0033708B"/>
    <w:rsid w:val="00337340"/>
    <w:rsid w:val="00337D0A"/>
    <w:rsid w:val="00337EBD"/>
    <w:rsid w:val="00337ED0"/>
    <w:rsid w:val="00340966"/>
    <w:rsid w:val="00340B6E"/>
    <w:rsid w:val="00340CB6"/>
    <w:rsid w:val="00340D77"/>
    <w:rsid w:val="003419AB"/>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1E79"/>
    <w:rsid w:val="00352D60"/>
    <w:rsid w:val="00352EB4"/>
    <w:rsid w:val="00353185"/>
    <w:rsid w:val="00353ACE"/>
    <w:rsid w:val="00353C3D"/>
    <w:rsid w:val="00353DE9"/>
    <w:rsid w:val="0035464F"/>
    <w:rsid w:val="00354740"/>
    <w:rsid w:val="00354B9E"/>
    <w:rsid w:val="00354EC7"/>
    <w:rsid w:val="00355401"/>
    <w:rsid w:val="00355DF9"/>
    <w:rsid w:val="00355E8E"/>
    <w:rsid w:val="0035617F"/>
    <w:rsid w:val="003562EE"/>
    <w:rsid w:val="00356F48"/>
    <w:rsid w:val="00357328"/>
    <w:rsid w:val="00357C10"/>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3DD"/>
    <w:rsid w:val="003655DE"/>
    <w:rsid w:val="0036587E"/>
    <w:rsid w:val="00365DCC"/>
    <w:rsid w:val="003662BB"/>
    <w:rsid w:val="003663F8"/>
    <w:rsid w:val="00366CF9"/>
    <w:rsid w:val="00366D4E"/>
    <w:rsid w:val="003674BC"/>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980"/>
    <w:rsid w:val="00380F59"/>
    <w:rsid w:val="0038122A"/>
    <w:rsid w:val="00381268"/>
    <w:rsid w:val="00381A71"/>
    <w:rsid w:val="00381CBF"/>
    <w:rsid w:val="00381EC3"/>
    <w:rsid w:val="003820AC"/>
    <w:rsid w:val="003821E2"/>
    <w:rsid w:val="003822E9"/>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3F60"/>
    <w:rsid w:val="00394379"/>
    <w:rsid w:val="00394526"/>
    <w:rsid w:val="0039492F"/>
    <w:rsid w:val="00394973"/>
    <w:rsid w:val="00394B98"/>
    <w:rsid w:val="00394FF7"/>
    <w:rsid w:val="003952CE"/>
    <w:rsid w:val="0039540B"/>
    <w:rsid w:val="00395F8A"/>
    <w:rsid w:val="003968A9"/>
    <w:rsid w:val="00396E40"/>
    <w:rsid w:val="003976D3"/>
    <w:rsid w:val="0039783E"/>
    <w:rsid w:val="00397931"/>
    <w:rsid w:val="00397CC0"/>
    <w:rsid w:val="00397E8A"/>
    <w:rsid w:val="00397F49"/>
    <w:rsid w:val="003A0124"/>
    <w:rsid w:val="003A1049"/>
    <w:rsid w:val="003A1204"/>
    <w:rsid w:val="003A13E7"/>
    <w:rsid w:val="003A16D6"/>
    <w:rsid w:val="003A2062"/>
    <w:rsid w:val="003A2D44"/>
    <w:rsid w:val="003A3A2F"/>
    <w:rsid w:val="003A3B1A"/>
    <w:rsid w:val="003A3F4F"/>
    <w:rsid w:val="003A4723"/>
    <w:rsid w:val="003A51AB"/>
    <w:rsid w:val="003A582C"/>
    <w:rsid w:val="003A5BA7"/>
    <w:rsid w:val="003A5C2A"/>
    <w:rsid w:val="003A64B8"/>
    <w:rsid w:val="003A68D6"/>
    <w:rsid w:val="003A6C4D"/>
    <w:rsid w:val="003A6EB3"/>
    <w:rsid w:val="003A7266"/>
    <w:rsid w:val="003A7BD6"/>
    <w:rsid w:val="003B1952"/>
    <w:rsid w:val="003B202E"/>
    <w:rsid w:val="003B225C"/>
    <w:rsid w:val="003B29B1"/>
    <w:rsid w:val="003B2E0E"/>
    <w:rsid w:val="003B3123"/>
    <w:rsid w:val="003B362A"/>
    <w:rsid w:val="003B3E60"/>
    <w:rsid w:val="003B427A"/>
    <w:rsid w:val="003B54E6"/>
    <w:rsid w:val="003B5630"/>
    <w:rsid w:val="003B5939"/>
    <w:rsid w:val="003B59A3"/>
    <w:rsid w:val="003B5C7D"/>
    <w:rsid w:val="003B6B0B"/>
    <w:rsid w:val="003B6C8E"/>
    <w:rsid w:val="003B73F9"/>
    <w:rsid w:val="003B7746"/>
    <w:rsid w:val="003C014B"/>
    <w:rsid w:val="003C033D"/>
    <w:rsid w:val="003C06CF"/>
    <w:rsid w:val="003C1630"/>
    <w:rsid w:val="003C169A"/>
    <w:rsid w:val="003C1C83"/>
    <w:rsid w:val="003C1E00"/>
    <w:rsid w:val="003C200F"/>
    <w:rsid w:val="003C2D6D"/>
    <w:rsid w:val="003C3FC3"/>
    <w:rsid w:val="003C4047"/>
    <w:rsid w:val="003C4364"/>
    <w:rsid w:val="003C5358"/>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563"/>
    <w:rsid w:val="003D4675"/>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69"/>
    <w:rsid w:val="003E4C89"/>
    <w:rsid w:val="003E4D0C"/>
    <w:rsid w:val="003E5FCC"/>
    <w:rsid w:val="003E6253"/>
    <w:rsid w:val="003E63A4"/>
    <w:rsid w:val="003E66D1"/>
    <w:rsid w:val="003E6E67"/>
    <w:rsid w:val="003E6F99"/>
    <w:rsid w:val="003F0054"/>
    <w:rsid w:val="003F08FD"/>
    <w:rsid w:val="003F1529"/>
    <w:rsid w:val="003F17BA"/>
    <w:rsid w:val="003F1A27"/>
    <w:rsid w:val="003F2BF3"/>
    <w:rsid w:val="003F2D42"/>
    <w:rsid w:val="003F40A3"/>
    <w:rsid w:val="003F4371"/>
    <w:rsid w:val="003F44E2"/>
    <w:rsid w:val="003F4F85"/>
    <w:rsid w:val="003F5128"/>
    <w:rsid w:val="003F51FD"/>
    <w:rsid w:val="003F532F"/>
    <w:rsid w:val="003F5CEE"/>
    <w:rsid w:val="003F5D9D"/>
    <w:rsid w:val="003F6749"/>
    <w:rsid w:val="003F6802"/>
    <w:rsid w:val="003F6B7B"/>
    <w:rsid w:val="003F7444"/>
    <w:rsid w:val="003F765D"/>
    <w:rsid w:val="003F7760"/>
    <w:rsid w:val="003F7E24"/>
    <w:rsid w:val="0040061E"/>
    <w:rsid w:val="004007C3"/>
    <w:rsid w:val="004007C8"/>
    <w:rsid w:val="00400AB2"/>
    <w:rsid w:val="00401EE3"/>
    <w:rsid w:val="004020FA"/>
    <w:rsid w:val="0040233C"/>
    <w:rsid w:val="00402754"/>
    <w:rsid w:val="00403624"/>
    <w:rsid w:val="00403AE2"/>
    <w:rsid w:val="00403DE2"/>
    <w:rsid w:val="00404371"/>
    <w:rsid w:val="004048E3"/>
    <w:rsid w:val="0040492D"/>
    <w:rsid w:val="00405145"/>
    <w:rsid w:val="00405230"/>
    <w:rsid w:val="004057D7"/>
    <w:rsid w:val="00405AE8"/>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497"/>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80"/>
    <w:rsid w:val="00433FFE"/>
    <w:rsid w:val="0043437A"/>
    <w:rsid w:val="00434920"/>
    <w:rsid w:val="00434DB6"/>
    <w:rsid w:val="0043591D"/>
    <w:rsid w:val="00435B99"/>
    <w:rsid w:val="00435EE1"/>
    <w:rsid w:val="0043653A"/>
    <w:rsid w:val="00436974"/>
    <w:rsid w:val="004369DC"/>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0BE"/>
    <w:rsid w:val="004448FD"/>
    <w:rsid w:val="00444E77"/>
    <w:rsid w:val="00444EF4"/>
    <w:rsid w:val="00445303"/>
    <w:rsid w:val="0044533A"/>
    <w:rsid w:val="004456A8"/>
    <w:rsid w:val="00445720"/>
    <w:rsid w:val="00445FD2"/>
    <w:rsid w:val="00446437"/>
    <w:rsid w:val="0044643A"/>
    <w:rsid w:val="004467BB"/>
    <w:rsid w:val="0044688A"/>
    <w:rsid w:val="00446AAE"/>
    <w:rsid w:val="00446CFC"/>
    <w:rsid w:val="0044711F"/>
    <w:rsid w:val="0044719F"/>
    <w:rsid w:val="00447471"/>
    <w:rsid w:val="00450491"/>
    <w:rsid w:val="00450815"/>
    <w:rsid w:val="00450DDA"/>
    <w:rsid w:val="004514CA"/>
    <w:rsid w:val="004523B3"/>
    <w:rsid w:val="004523E2"/>
    <w:rsid w:val="004525BF"/>
    <w:rsid w:val="00452E07"/>
    <w:rsid w:val="00452F29"/>
    <w:rsid w:val="0045301D"/>
    <w:rsid w:val="00453392"/>
    <w:rsid w:val="004533C0"/>
    <w:rsid w:val="00453F4D"/>
    <w:rsid w:val="00454106"/>
    <w:rsid w:val="00454593"/>
    <w:rsid w:val="004545E7"/>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446"/>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6E3A"/>
    <w:rsid w:val="004775ED"/>
    <w:rsid w:val="00477918"/>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08E"/>
    <w:rsid w:val="00491552"/>
    <w:rsid w:val="004915C4"/>
    <w:rsid w:val="00491E64"/>
    <w:rsid w:val="0049277B"/>
    <w:rsid w:val="004935F2"/>
    <w:rsid w:val="00493839"/>
    <w:rsid w:val="00493F53"/>
    <w:rsid w:val="00494014"/>
    <w:rsid w:val="00494C1B"/>
    <w:rsid w:val="00494CA7"/>
    <w:rsid w:val="00494CD3"/>
    <w:rsid w:val="00494DCC"/>
    <w:rsid w:val="00495118"/>
    <w:rsid w:val="00495221"/>
    <w:rsid w:val="00495987"/>
    <w:rsid w:val="004962A1"/>
    <w:rsid w:val="00496564"/>
    <w:rsid w:val="0049710A"/>
    <w:rsid w:val="0049743D"/>
    <w:rsid w:val="00497C49"/>
    <w:rsid w:val="004A022C"/>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A7F2D"/>
    <w:rsid w:val="004B02B5"/>
    <w:rsid w:val="004B0349"/>
    <w:rsid w:val="004B0978"/>
    <w:rsid w:val="004B0D76"/>
    <w:rsid w:val="004B1867"/>
    <w:rsid w:val="004B18C4"/>
    <w:rsid w:val="004B1BEB"/>
    <w:rsid w:val="004B288C"/>
    <w:rsid w:val="004B30DA"/>
    <w:rsid w:val="004B31A9"/>
    <w:rsid w:val="004B3867"/>
    <w:rsid w:val="004B3D33"/>
    <w:rsid w:val="004B45A0"/>
    <w:rsid w:val="004B4669"/>
    <w:rsid w:val="004B4ED6"/>
    <w:rsid w:val="004B50EA"/>
    <w:rsid w:val="004B51E1"/>
    <w:rsid w:val="004B5911"/>
    <w:rsid w:val="004B59AE"/>
    <w:rsid w:val="004B6635"/>
    <w:rsid w:val="004B690E"/>
    <w:rsid w:val="004B6C01"/>
    <w:rsid w:val="004B711A"/>
    <w:rsid w:val="004B7418"/>
    <w:rsid w:val="004B7A02"/>
    <w:rsid w:val="004B7CFE"/>
    <w:rsid w:val="004C016D"/>
    <w:rsid w:val="004C239D"/>
    <w:rsid w:val="004C2833"/>
    <w:rsid w:val="004C2A48"/>
    <w:rsid w:val="004C2C3C"/>
    <w:rsid w:val="004C2CDA"/>
    <w:rsid w:val="004C2D49"/>
    <w:rsid w:val="004C2F97"/>
    <w:rsid w:val="004C2FA6"/>
    <w:rsid w:val="004C338B"/>
    <w:rsid w:val="004C468E"/>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177"/>
    <w:rsid w:val="004D3454"/>
    <w:rsid w:val="004D35C0"/>
    <w:rsid w:val="004D369F"/>
    <w:rsid w:val="004D45CC"/>
    <w:rsid w:val="004D4A93"/>
    <w:rsid w:val="004D4C07"/>
    <w:rsid w:val="004D4EDF"/>
    <w:rsid w:val="004D5A85"/>
    <w:rsid w:val="004D6AF3"/>
    <w:rsid w:val="004D6B5D"/>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3E87"/>
    <w:rsid w:val="004E40D3"/>
    <w:rsid w:val="004E4133"/>
    <w:rsid w:val="004E4244"/>
    <w:rsid w:val="004E4345"/>
    <w:rsid w:val="004E456B"/>
    <w:rsid w:val="004E4BB0"/>
    <w:rsid w:val="004E5345"/>
    <w:rsid w:val="004E53EF"/>
    <w:rsid w:val="004E5559"/>
    <w:rsid w:val="004E5595"/>
    <w:rsid w:val="004E56CE"/>
    <w:rsid w:val="004E56EE"/>
    <w:rsid w:val="004E59F8"/>
    <w:rsid w:val="004E5A27"/>
    <w:rsid w:val="004E5D97"/>
    <w:rsid w:val="004E70EA"/>
    <w:rsid w:val="004E75EB"/>
    <w:rsid w:val="004E7A1F"/>
    <w:rsid w:val="004E7D67"/>
    <w:rsid w:val="004F09E1"/>
    <w:rsid w:val="004F0CF7"/>
    <w:rsid w:val="004F15C0"/>
    <w:rsid w:val="004F1CA3"/>
    <w:rsid w:val="004F22FA"/>
    <w:rsid w:val="004F26AA"/>
    <w:rsid w:val="004F2A2E"/>
    <w:rsid w:val="004F3005"/>
    <w:rsid w:val="004F3221"/>
    <w:rsid w:val="004F331C"/>
    <w:rsid w:val="004F3444"/>
    <w:rsid w:val="004F3522"/>
    <w:rsid w:val="004F3A42"/>
    <w:rsid w:val="004F3DCA"/>
    <w:rsid w:val="004F4512"/>
    <w:rsid w:val="004F4B37"/>
    <w:rsid w:val="004F561D"/>
    <w:rsid w:val="004F600B"/>
    <w:rsid w:val="004F6171"/>
    <w:rsid w:val="004F7380"/>
    <w:rsid w:val="004F77EB"/>
    <w:rsid w:val="004F77F5"/>
    <w:rsid w:val="004F7801"/>
    <w:rsid w:val="004F7C42"/>
    <w:rsid w:val="005003E8"/>
    <w:rsid w:val="00500C05"/>
    <w:rsid w:val="00500E5F"/>
    <w:rsid w:val="00501389"/>
    <w:rsid w:val="0050152D"/>
    <w:rsid w:val="005024D6"/>
    <w:rsid w:val="00502FE4"/>
    <w:rsid w:val="00503350"/>
    <w:rsid w:val="00503E44"/>
    <w:rsid w:val="0050436A"/>
    <w:rsid w:val="00504739"/>
    <w:rsid w:val="0050497F"/>
    <w:rsid w:val="00504CCF"/>
    <w:rsid w:val="00504CF1"/>
    <w:rsid w:val="00505AE0"/>
    <w:rsid w:val="0050624D"/>
    <w:rsid w:val="00506FFB"/>
    <w:rsid w:val="005070D6"/>
    <w:rsid w:val="00507122"/>
    <w:rsid w:val="0050752E"/>
    <w:rsid w:val="005078BB"/>
    <w:rsid w:val="00507BDB"/>
    <w:rsid w:val="005103B5"/>
    <w:rsid w:val="00510E0B"/>
    <w:rsid w:val="00511CBE"/>
    <w:rsid w:val="005120AC"/>
    <w:rsid w:val="005125BD"/>
    <w:rsid w:val="00512978"/>
    <w:rsid w:val="00512BA9"/>
    <w:rsid w:val="005131C8"/>
    <w:rsid w:val="005131FC"/>
    <w:rsid w:val="005136AF"/>
    <w:rsid w:val="0051377A"/>
    <w:rsid w:val="005143FD"/>
    <w:rsid w:val="005146D3"/>
    <w:rsid w:val="0051490A"/>
    <w:rsid w:val="00514D58"/>
    <w:rsid w:val="00514E77"/>
    <w:rsid w:val="00514F95"/>
    <w:rsid w:val="00514FE0"/>
    <w:rsid w:val="00515AF6"/>
    <w:rsid w:val="00516175"/>
    <w:rsid w:val="00516761"/>
    <w:rsid w:val="00516B3F"/>
    <w:rsid w:val="00517042"/>
    <w:rsid w:val="005175EC"/>
    <w:rsid w:val="005178AE"/>
    <w:rsid w:val="00517D83"/>
    <w:rsid w:val="005201AD"/>
    <w:rsid w:val="0052042E"/>
    <w:rsid w:val="00520CB4"/>
    <w:rsid w:val="00520CE7"/>
    <w:rsid w:val="0052150A"/>
    <w:rsid w:val="00521603"/>
    <w:rsid w:val="005219BA"/>
    <w:rsid w:val="00521EB1"/>
    <w:rsid w:val="00522C7A"/>
    <w:rsid w:val="00523670"/>
    <w:rsid w:val="00523824"/>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27AF7"/>
    <w:rsid w:val="0053041D"/>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A97"/>
    <w:rsid w:val="00536BC5"/>
    <w:rsid w:val="00536C60"/>
    <w:rsid w:val="005372C0"/>
    <w:rsid w:val="00537AC3"/>
    <w:rsid w:val="00537EF2"/>
    <w:rsid w:val="00537FF8"/>
    <w:rsid w:val="005402A8"/>
    <w:rsid w:val="0054030A"/>
    <w:rsid w:val="005408AE"/>
    <w:rsid w:val="00540C62"/>
    <w:rsid w:val="00540FDD"/>
    <w:rsid w:val="00541046"/>
    <w:rsid w:val="005410B8"/>
    <w:rsid w:val="005412D9"/>
    <w:rsid w:val="005416A4"/>
    <w:rsid w:val="005417C1"/>
    <w:rsid w:val="00541B64"/>
    <w:rsid w:val="005425D6"/>
    <w:rsid w:val="005427F9"/>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3CF"/>
    <w:rsid w:val="00560446"/>
    <w:rsid w:val="0056123A"/>
    <w:rsid w:val="005613F6"/>
    <w:rsid w:val="005617B7"/>
    <w:rsid w:val="0056187D"/>
    <w:rsid w:val="00561D0B"/>
    <w:rsid w:val="00561FCE"/>
    <w:rsid w:val="00562A45"/>
    <w:rsid w:val="00562A9C"/>
    <w:rsid w:val="00562D02"/>
    <w:rsid w:val="00562E13"/>
    <w:rsid w:val="00564873"/>
    <w:rsid w:val="005648B9"/>
    <w:rsid w:val="00564EE8"/>
    <w:rsid w:val="00565281"/>
    <w:rsid w:val="00565793"/>
    <w:rsid w:val="005658D8"/>
    <w:rsid w:val="00565E2D"/>
    <w:rsid w:val="00566189"/>
    <w:rsid w:val="00567615"/>
    <w:rsid w:val="00567A6E"/>
    <w:rsid w:val="00567BB3"/>
    <w:rsid w:val="005704F9"/>
    <w:rsid w:val="00570A35"/>
    <w:rsid w:val="00570AF3"/>
    <w:rsid w:val="00570B53"/>
    <w:rsid w:val="00570D55"/>
    <w:rsid w:val="0057188D"/>
    <w:rsid w:val="00571C9B"/>
    <w:rsid w:val="00571F7A"/>
    <w:rsid w:val="005728DC"/>
    <w:rsid w:val="00572D20"/>
    <w:rsid w:val="00573250"/>
    <w:rsid w:val="005734D9"/>
    <w:rsid w:val="00573C04"/>
    <w:rsid w:val="005741A2"/>
    <w:rsid w:val="00574579"/>
    <w:rsid w:val="0057590E"/>
    <w:rsid w:val="00575DD3"/>
    <w:rsid w:val="00576403"/>
    <w:rsid w:val="00576AB2"/>
    <w:rsid w:val="00577117"/>
    <w:rsid w:val="0057729E"/>
    <w:rsid w:val="005772E1"/>
    <w:rsid w:val="00577831"/>
    <w:rsid w:val="00577A87"/>
    <w:rsid w:val="00577AB6"/>
    <w:rsid w:val="00577BAD"/>
    <w:rsid w:val="005804C1"/>
    <w:rsid w:val="00580D68"/>
    <w:rsid w:val="00581298"/>
    <w:rsid w:val="00581381"/>
    <w:rsid w:val="00581F2D"/>
    <w:rsid w:val="005821D9"/>
    <w:rsid w:val="005822DB"/>
    <w:rsid w:val="00582376"/>
    <w:rsid w:val="005824F5"/>
    <w:rsid w:val="00582EFC"/>
    <w:rsid w:val="005830C5"/>
    <w:rsid w:val="005838E8"/>
    <w:rsid w:val="00583B48"/>
    <w:rsid w:val="00583B55"/>
    <w:rsid w:val="00583DDD"/>
    <w:rsid w:val="00583FF4"/>
    <w:rsid w:val="00584E69"/>
    <w:rsid w:val="005858BC"/>
    <w:rsid w:val="00585A7A"/>
    <w:rsid w:val="00585ED5"/>
    <w:rsid w:val="00586014"/>
    <w:rsid w:val="00586198"/>
    <w:rsid w:val="00586631"/>
    <w:rsid w:val="0058698F"/>
    <w:rsid w:val="005869AF"/>
    <w:rsid w:val="00586B40"/>
    <w:rsid w:val="00586D83"/>
    <w:rsid w:val="005875F1"/>
    <w:rsid w:val="00587844"/>
    <w:rsid w:val="00587B19"/>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9AE"/>
    <w:rsid w:val="00595F07"/>
    <w:rsid w:val="00596062"/>
    <w:rsid w:val="005961A9"/>
    <w:rsid w:val="005A059A"/>
    <w:rsid w:val="005A0694"/>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C9E"/>
    <w:rsid w:val="005A5EC8"/>
    <w:rsid w:val="005A60B5"/>
    <w:rsid w:val="005A6B82"/>
    <w:rsid w:val="005A718D"/>
    <w:rsid w:val="005B0278"/>
    <w:rsid w:val="005B02E1"/>
    <w:rsid w:val="005B05D3"/>
    <w:rsid w:val="005B0723"/>
    <w:rsid w:val="005B0C23"/>
    <w:rsid w:val="005B132C"/>
    <w:rsid w:val="005B18F1"/>
    <w:rsid w:val="005B211E"/>
    <w:rsid w:val="005B25AB"/>
    <w:rsid w:val="005B2DDE"/>
    <w:rsid w:val="005B361C"/>
    <w:rsid w:val="005B400E"/>
    <w:rsid w:val="005B4147"/>
    <w:rsid w:val="005B47E6"/>
    <w:rsid w:val="005B5639"/>
    <w:rsid w:val="005B5804"/>
    <w:rsid w:val="005B5DA7"/>
    <w:rsid w:val="005B6D02"/>
    <w:rsid w:val="005B7099"/>
    <w:rsid w:val="005B742A"/>
    <w:rsid w:val="005B7FA9"/>
    <w:rsid w:val="005C1206"/>
    <w:rsid w:val="005C14B8"/>
    <w:rsid w:val="005C14FA"/>
    <w:rsid w:val="005C16A2"/>
    <w:rsid w:val="005C1A69"/>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89"/>
    <w:rsid w:val="005E0896"/>
    <w:rsid w:val="005E1B01"/>
    <w:rsid w:val="005E1C91"/>
    <w:rsid w:val="005E1DC0"/>
    <w:rsid w:val="005E2837"/>
    <w:rsid w:val="005E2939"/>
    <w:rsid w:val="005E2ACE"/>
    <w:rsid w:val="005E2ACF"/>
    <w:rsid w:val="005E2E82"/>
    <w:rsid w:val="005E31EB"/>
    <w:rsid w:val="005E36E2"/>
    <w:rsid w:val="005E37A3"/>
    <w:rsid w:val="005E4932"/>
    <w:rsid w:val="005E4F5F"/>
    <w:rsid w:val="005E4FB7"/>
    <w:rsid w:val="005E50B9"/>
    <w:rsid w:val="005E51F3"/>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78E"/>
    <w:rsid w:val="005F4A37"/>
    <w:rsid w:val="005F4B85"/>
    <w:rsid w:val="005F541A"/>
    <w:rsid w:val="005F5729"/>
    <w:rsid w:val="005F5846"/>
    <w:rsid w:val="005F59D2"/>
    <w:rsid w:val="005F5C9C"/>
    <w:rsid w:val="005F601E"/>
    <w:rsid w:val="005F649E"/>
    <w:rsid w:val="005F6623"/>
    <w:rsid w:val="005F66E7"/>
    <w:rsid w:val="005F6EFE"/>
    <w:rsid w:val="005F760F"/>
    <w:rsid w:val="005F76AD"/>
    <w:rsid w:val="005F7BAF"/>
    <w:rsid w:val="006002B0"/>
    <w:rsid w:val="0060060A"/>
    <w:rsid w:val="00601360"/>
    <w:rsid w:val="006013FE"/>
    <w:rsid w:val="00601563"/>
    <w:rsid w:val="00601577"/>
    <w:rsid w:val="00601829"/>
    <w:rsid w:val="0060259C"/>
    <w:rsid w:val="006026D3"/>
    <w:rsid w:val="006027EF"/>
    <w:rsid w:val="00602A29"/>
    <w:rsid w:val="00603224"/>
    <w:rsid w:val="006034B5"/>
    <w:rsid w:val="006034E4"/>
    <w:rsid w:val="006036B3"/>
    <w:rsid w:val="00603CEC"/>
    <w:rsid w:val="00604507"/>
    <w:rsid w:val="0060450B"/>
    <w:rsid w:val="0060465C"/>
    <w:rsid w:val="00604C7F"/>
    <w:rsid w:val="00605563"/>
    <w:rsid w:val="00606114"/>
    <w:rsid w:val="00606DA3"/>
    <w:rsid w:val="00606FCC"/>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4AB"/>
    <w:rsid w:val="00621D43"/>
    <w:rsid w:val="0062345B"/>
    <w:rsid w:val="006236BB"/>
    <w:rsid w:val="00623725"/>
    <w:rsid w:val="0062386B"/>
    <w:rsid w:val="00623B6A"/>
    <w:rsid w:val="00623DF7"/>
    <w:rsid w:val="0062400B"/>
    <w:rsid w:val="006240CC"/>
    <w:rsid w:val="006246D6"/>
    <w:rsid w:val="00624AA8"/>
    <w:rsid w:val="00624C4D"/>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3A8"/>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C39"/>
    <w:rsid w:val="00641EAF"/>
    <w:rsid w:val="0064214A"/>
    <w:rsid w:val="00642C5F"/>
    <w:rsid w:val="00642E2A"/>
    <w:rsid w:val="0064350E"/>
    <w:rsid w:val="00643A9B"/>
    <w:rsid w:val="00643AB5"/>
    <w:rsid w:val="006449DA"/>
    <w:rsid w:val="00644C2A"/>
    <w:rsid w:val="00644F18"/>
    <w:rsid w:val="0064511C"/>
    <w:rsid w:val="00645447"/>
    <w:rsid w:val="00646297"/>
    <w:rsid w:val="00646475"/>
    <w:rsid w:val="00646A70"/>
    <w:rsid w:val="00646E18"/>
    <w:rsid w:val="006471FB"/>
    <w:rsid w:val="0064772D"/>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E98"/>
    <w:rsid w:val="00660FC5"/>
    <w:rsid w:val="006618A2"/>
    <w:rsid w:val="00661CE5"/>
    <w:rsid w:val="0066249E"/>
    <w:rsid w:val="00662B5B"/>
    <w:rsid w:val="00663023"/>
    <w:rsid w:val="006633D6"/>
    <w:rsid w:val="0066387B"/>
    <w:rsid w:val="00663A7A"/>
    <w:rsid w:val="00664113"/>
    <w:rsid w:val="0066461A"/>
    <w:rsid w:val="00664F75"/>
    <w:rsid w:val="006650EB"/>
    <w:rsid w:val="006651AA"/>
    <w:rsid w:val="00666117"/>
    <w:rsid w:val="00666181"/>
    <w:rsid w:val="00666271"/>
    <w:rsid w:val="00666A2A"/>
    <w:rsid w:val="00667962"/>
    <w:rsid w:val="00667C00"/>
    <w:rsid w:val="006709AE"/>
    <w:rsid w:val="0067105C"/>
    <w:rsid w:val="00671692"/>
    <w:rsid w:val="00672636"/>
    <w:rsid w:val="00672DA6"/>
    <w:rsid w:val="00672ECC"/>
    <w:rsid w:val="006738E7"/>
    <w:rsid w:val="00673A5A"/>
    <w:rsid w:val="006741F6"/>
    <w:rsid w:val="0067451C"/>
    <w:rsid w:val="00674892"/>
    <w:rsid w:val="00674C19"/>
    <w:rsid w:val="00674CDC"/>
    <w:rsid w:val="00674EC6"/>
    <w:rsid w:val="0067518F"/>
    <w:rsid w:val="006757E2"/>
    <w:rsid w:val="00675895"/>
    <w:rsid w:val="006761A5"/>
    <w:rsid w:val="00676462"/>
    <w:rsid w:val="00676996"/>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993"/>
    <w:rsid w:val="00686A4E"/>
    <w:rsid w:val="00686D18"/>
    <w:rsid w:val="00690B7B"/>
    <w:rsid w:val="00691883"/>
    <w:rsid w:val="0069227B"/>
    <w:rsid w:val="00692556"/>
    <w:rsid w:val="006926CD"/>
    <w:rsid w:val="0069287F"/>
    <w:rsid w:val="006935DD"/>
    <w:rsid w:val="006940FD"/>
    <w:rsid w:val="006951BD"/>
    <w:rsid w:val="0069594D"/>
    <w:rsid w:val="00695CF6"/>
    <w:rsid w:val="00695D55"/>
    <w:rsid w:val="00696BAE"/>
    <w:rsid w:val="00696F74"/>
    <w:rsid w:val="006976B2"/>
    <w:rsid w:val="006A03DD"/>
    <w:rsid w:val="006A05EC"/>
    <w:rsid w:val="006A0D1F"/>
    <w:rsid w:val="006A0E4C"/>
    <w:rsid w:val="006A1025"/>
    <w:rsid w:val="006A130F"/>
    <w:rsid w:val="006A14BF"/>
    <w:rsid w:val="006A19AF"/>
    <w:rsid w:val="006A282B"/>
    <w:rsid w:val="006A2D1C"/>
    <w:rsid w:val="006A2EAD"/>
    <w:rsid w:val="006A2EBC"/>
    <w:rsid w:val="006A3168"/>
    <w:rsid w:val="006A328D"/>
    <w:rsid w:val="006A354C"/>
    <w:rsid w:val="006A3595"/>
    <w:rsid w:val="006A4117"/>
    <w:rsid w:val="006A458E"/>
    <w:rsid w:val="006A477C"/>
    <w:rsid w:val="006A485F"/>
    <w:rsid w:val="006A48BA"/>
    <w:rsid w:val="006A4933"/>
    <w:rsid w:val="006A4A3D"/>
    <w:rsid w:val="006A551C"/>
    <w:rsid w:val="006A6A3B"/>
    <w:rsid w:val="006A6DB3"/>
    <w:rsid w:val="006A6FB2"/>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1C57"/>
    <w:rsid w:val="006C24E2"/>
    <w:rsid w:val="006C2639"/>
    <w:rsid w:val="006C263B"/>
    <w:rsid w:val="006C3763"/>
    <w:rsid w:val="006C3B43"/>
    <w:rsid w:val="006C4034"/>
    <w:rsid w:val="006C4674"/>
    <w:rsid w:val="006C4891"/>
    <w:rsid w:val="006C5492"/>
    <w:rsid w:val="006C6296"/>
    <w:rsid w:val="006C6401"/>
    <w:rsid w:val="006C66B7"/>
    <w:rsid w:val="006C6B7F"/>
    <w:rsid w:val="006C70B4"/>
    <w:rsid w:val="006C7514"/>
    <w:rsid w:val="006C7EDA"/>
    <w:rsid w:val="006D0583"/>
    <w:rsid w:val="006D1270"/>
    <w:rsid w:val="006D17B2"/>
    <w:rsid w:val="006D1825"/>
    <w:rsid w:val="006D1EE0"/>
    <w:rsid w:val="006D20F8"/>
    <w:rsid w:val="006D2DA1"/>
    <w:rsid w:val="006D2FD3"/>
    <w:rsid w:val="006D31AE"/>
    <w:rsid w:val="006D453E"/>
    <w:rsid w:val="006D487B"/>
    <w:rsid w:val="006D4D8A"/>
    <w:rsid w:val="006D509D"/>
    <w:rsid w:val="006D561B"/>
    <w:rsid w:val="006D562A"/>
    <w:rsid w:val="006D5A52"/>
    <w:rsid w:val="006D63FF"/>
    <w:rsid w:val="006D6D13"/>
    <w:rsid w:val="006D6D5A"/>
    <w:rsid w:val="006D6DC1"/>
    <w:rsid w:val="006D782A"/>
    <w:rsid w:val="006D7DA7"/>
    <w:rsid w:val="006D7E8C"/>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3BF"/>
    <w:rsid w:val="006E5557"/>
    <w:rsid w:val="006E59F4"/>
    <w:rsid w:val="006E5D93"/>
    <w:rsid w:val="006E6222"/>
    <w:rsid w:val="006E6225"/>
    <w:rsid w:val="006E6BA5"/>
    <w:rsid w:val="006E6C83"/>
    <w:rsid w:val="006E6CBD"/>
    <w:rsid w:val="006E717B"/>
    <w:rsid w:val="006E7CDF"/>
    <w:rsid w:val="006E7E74"/>
    <w:rsid w:val="006F05C4"/>
    <w:rsid w:val="006F06E2"/>
    <w:rsid w:val="006F0A59"/>
    <w:rsid w:val="006F0AED"/>
    <w:rsid w:val="006F0B3C"/>
    <w:rsid w:val="006F0B7B"/>
    <w:rsid w:val="006F1123"/>
    <w:rsid w:val="006F130D"/>
    <w:rsid w:val="006F1474"/>
    <w:rsid w:val="006F1597"/>
    <w:rsid w:val="006F164A"/>
    <w:rsid w:val="006F265F"/>
    <w:rsid w:val="006F272B"/>
    <w:rsid w:val="006F299E"/>
    <w:rsid w:val="006F2BC4"/>
    <w:rsid w:val="006F315A"/>
    <w:rsid w:val="006F31C3"/>
    <w:rsid w:val="006F31E8"/>
    <w:rsid w:val="006F334A"/>
    <w:rsid w:val="006F3ADB"/>
    <w:rsid w:val="006F3CED"/>
    <w:rsid w:val="006F424E"/>
    <w:rsid w:val="006F485A"/>
    <w:rsid w:val="006F4EEF"/>
    <w:rsid w:val="006F52A7"/>
    <w:rsid w:val="006F5448"/>
    <w:rsid w:val="006F5748"/>
    <w:rsid w:val="006F5CB2"/>
    <w:rsid w:val="006F5D71"/>
    <w:rsid w:val="006F61A8"/>
    <w:rsid w:val="006F6253"/>
    <w:rsid w:val="006F6BC2"/>
    <w:rsid w:val="006F7252"/>
    <w:rsid w:val="006F76C4"/>
    <w:rsid w:val="00700213"/>
    <w:rsid w:val="00700AB5"/>
    <w:rsid w:val="00700AC8"/>
    <w:rsid w:val="00700DE5"/>
    <w:rsid w:val="00700F10"/>
    <w:rsid w:val="00701D77"/>
    <w:rsid w:val="007021FD"/>
    <w:rsid w:val="0070267C"/>
    <w:rsid w:val="0070293A"/>
    <w:rsid w:val="00702A31"/>
    <w:rsid w:val="00702EE8"/>
    <w:rsid w:val="00703016"/>
    <w:rsid w:val="007040BE"/>
    <w:rsid w:val="00704B36"/>
    <w:rsid w:val="00704D9D"/>
    <w:rsid w:val="00705765"/>
    <w:rsid w:val="0070576E"/>
    <w:rsid w:val="00705F07"/>
    <w:rsid w:val="00707095"/>
    <w:rsid w:val="00707584"/>
    <w:rsid w:val="00707D52"/>
    <w:rsid w:val="00707F72"/>
    <w:rsid w:val="00707FF8"/>
    <w:rsid w:val="00710049"/>
    <w:rsid w:val="007103DC"/>
    <w:rsid w:val="007113C6"/>
    <w:rsid w:val="00711C38"/>
    <w:rsid w:val="00711C51"/>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1D5"/>
    <w:rsid w:val="007212F2"/>
    <w:rsid w:val="007216F1"/>
    <w:rsid w:val="00721E65"/>
    <w:rsid w:val="007224AB"/>
    <w:rsid w:val="00722526"/>
    <w:rsid w:val="00722669"/>
    <w:rsid w:val="007237E0"/>
    <w:rsid w:val="00723B09"/>
    <w:rsid w:val="0072529B"/>
    <w:rsid w:val="00725301"/>
    <w:rsid w:val="00725318"/>
    <w:rsid w:val="0072546D"/>
    <w:rsid w:val="00725746"/>
    <w:rsid w:val="00725A89"/>
    <w:rsid w:val="00725AA1"/>
    <w:rsid w:val="00725D72"/>
    <w:rsid w:val="00725F86"/>
    <w:rsid w:val="00726B75"/>
    <w:rsid w:val="00727B6C"/>
    <w:rsid w:val="00727D30"/>
    <w:rsid w:val="00727E39"/>
    <w:rsid w:val="00727F7C"/>
    <w:rsid w:val="00730042"/>
    <w:rsid w:val="0073019D"/>
    <w:rsid w:val="00730369"/>
    <w:rsid w:val="00730C3C"/>
    <w:rsid w:val="0073132B"/>
    <w:rsid w:val="00732A27"/>
    <w:rsid w:val="00732A35"/>
    <w:rsid w:val="0073313F"/>
    <w:rsid w:val="00733210"/>
    <w:rsid w:val="00733421"/>
    <w:rsid w:val="00733A8B"/>
    <w:rsid w:val="0073434E"/>
    <w:rsid w:val="00734CDE"/>
    <w:rsid w:val="00734F83"/>
    <w:rsid w:val="007357FC"/>
    <w:rsid w:val="00735926"/>
    <w:rsid w:val="00736908"/>
    <w:rsid w:val="00736F6D"/>
    <w:rsid w:val="007370A9"/>
    <w:rsid w:val="00737CDE"/>
    <w:rsid w:val="00737E99"/>
    <w:rsid w:val="00740A5B"/>
    <w:rsid w:val="00740AAF"/>
    <w:rsid w:val="007414EB"/>
    <w:rsid w:val="007417D1"/>
    <w:rsid w:val="00741EC8"/>
    <w:rsid w:val="007422A0"/>
    <w:rsid w:val="00743410"/>
    <w:rsid w:val="007440EB"/>
    <w:rsid w:val="00744200"/>
    <w:rsid w:val="007442E0"/>
    <w:rsid w:val="007446B0"/>
    <w:rsid w:val="00744B67"/>
    <w:rsid w:val="0074518B"/>
    <w:rsid w:val="00745503"/>
    <w:rsid w:val="00745550"/>
    <w:rsid w:val="00745AEE"/>
    <w:rsid w:val="00746423"/>
    <w:rsid w:val="00746A77"/>
    <w:rsid w:val="00746F1D"/>
    <w:rsid w:val="00746F65"/>
    <w:rsid w:val="00747221"/>
    <w:rsid w:val="00747FAC"/>
    <w:rsid w:val="0075073B"/>
    <w:rsid w:val="00750C5E"/>
    <w:rsid w:val="00751CFB"/>
    <w:rsid w:val="007522AC"/>
    <w:rsid w:val="00752DA5"/>
    <w:rsid w:val="0075323E"/>
    <w:rsid w:val="00753634"/>
    <w:rsid w:val="0075366A"/>
    <w:rsid w:val="007563D4"/>
    <w:rsid w:val="00756498"/>
    <w:rsid w:val="00756A13"/>
    <w:rsid w:val="00756DA5"/>
    <w:rsid w:val="00756F33"/>
    <w:rsid w:val="00757229"/>
    <w:rsid w:val="00757605"/>
    <w:rsid w:val="00757C25"/>
    <w:rsid w:val="00757E89"/>
    <w:rsid w:val="00760067"/>
    <w:rsid w:val="00760681"/>
    <w:rsid w:val="007606E0"/>
    <w:rsid w:val="007608B2"/>
    <w:rsid w:val="00760D83"/>
    <w:rsid w:val="00761C12"/>
    <w:rsid w:val="00761E8B"/>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6EE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D5D"/>
    <w:rsid w:val="00784FB4"/>
    <w:rsid w:val="00785BE9"/>
    <w:rsid w:val="00785E0F"/>
    <w:rsid w:val="00786377"/>
    <w:rsid w:val="00786732"/>
    <w:rsid w:val="00787241"/>
    <w:rsid w:val="00790CFB"/>
    <w:rsid w:val="00790E22"/>
    <w:rsid w:val="007912D5"/>
    <w:rsid w:val="007915A2"/>
    <w:rsid w:val="0079219F"/>
    <w:rsid w:val="00792E4F"/>
    <w:rsid w:val="00792F02"/>
    <w:rsid w:val="00792F93"/>
    <w:rsid w:val="00793260"/>
    <w:rsid w:val="007932DA"/>
    <w:rsid w:val="00793475"/>
    <w:rsid w:val="00794708"/>
    <w:rsid w:val="00794DC0"/>
    <w:rsid w:val="00794E98"/>
    <w:rsid w:val="007950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093"/>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1E8"/>
    <w:rsid w:val="007B24C9"/>
    <w:rsid w:val="007B2B2E"/>
    <w:rsid w:val="007B3831"/>
    <w:rsid w:val="007B3CAB"/>
    <w:rsid w:val="007B460A"/>
    <w:rsid w:val="007B4961"/>
    <w:rsid w:val="007B50A9"/>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165"/>
    <w:rsid w:val="007C32E8"/>
    <w:rsid w:val="007C3792"/>
    <w:rsid w:val="007C3811"/>
    <w:rsid w:val="007C383A"/>
    <w:rsid w:val="007C44D1"/>
    <w:rsid w:val="007C4652"/>
    <w:rsid w:val="007C48D5"/>
    <w:rsid w:val="007C53DE"/>
    <w:rsid w:val="007C55D8"/>
    <w:rsid w:val="007C58D1"/>
    <w:rsid w:val="007C68C5"/>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4BAB"/>
    <w:rsid w:val="007D4CF1"/>
    <w:rsid w:val="007D5518"/>
    <w:rsid w:val="007D5649"/>
    <w:rsid w:val="007D66AE"/>
    <w:rsid w:val="007D701B"/>
    <w:rsid w:val="007D74EA"/>
    <w:rsid w:val="007D756D"/>
    <w:rsid w:val="007D7581"/>
    <w:rsid w:val="007D79B6"/>
    <w:rsid w:val="007D7A49"/>
    <w:rsid w:val="007D7F79"/>
    <w:rsid w:val="007E05FC"/>
    <w:rsid w:val="007E0755"/>
    <w:rsid w:val="007E12E7"/>
    <w:rsid w:val="007E1833"/>
    <w:rsid w:val="007E19BF"/>
    <w:rsid w:val="007E19CB"/>
    <w:rsid w:val="007E2E06"/>
    <w:rsid w:val="007E2FAB"/>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1D"/>
    <w:rsid w:val="007F0C37"/>
    <w:rsid w:val="007F1978"/>
    <w:rsid w:val="007F2334"/>
    <w:rsid w:val="007F2DD4"/>
    <w:rsid w:val="007F4BD9"/>
    <w:rsid w:val="007F4F0A"/>
    <w:rsid w:val="007F5A00"/>
    <w:rsid w:val="007F5F03"/>
    <w:rsid w:val="007F69ED"/>
    <w:rsid w:val="007F6DCF"/>
    <w:rsid w:val="007F6DE9"/>
    <w:rsid w:val="007F7A5F"/>
    <w:rsid w:val="007F7B93"/>
    <w:rsid w:val="007F7D73"/>
    <w:rsid w:val="007F7DC0"/>
    <w:rsid w:val="0080016B"/>
    <w:rsid w:val="00800C4A"/>
    <w:rsid w:val="00800D4A"/>
    <w:rsid w:val="00800EFB"/>
    <w:rsid w:val="00801285"/>
    <w:rsid w:val="0080143A"/>
    <w:rsid w:val="00801635"/>
    <w:rsid w:val="0080204E"/>
    <w:rsid w:val="00802A78"/>
    <w:rsid w:val="00802E88"/>
    <w:rsid w:val="00803CF0"/>
    <w:rsid w:val="00804117"/>
    <w:rsid w:val="00804672"/>
    <w:rsid w:val="00804A0C"/>
    <w:rsid w:val="00804CE5"/>
    <w:rsid w:val="00805010"/>
    <w:rsid w:val="008069EF"/>
    <w:rsid w:val="008072FD"/>
    <w:rsid w:val="00807637"/>
    <w:rsid w:val="00807855"/>
    <w:rsid w:val="0080791C"/>
    <w:rsid w:val="00807D96"/>
    <w:rsid w:val="00810E41"/>
    <w:rsid w:val="00811524"/>
    <w:rsid w:val="008115A1"/>
    <w:rsid w:val="0081265C"/>
    <w:rsid w:val="00813C27"/>
    <w:rsid w:val="00814296"/>
    <w:rsid w:val="008146D6"/>
    <w:rsid w:val="00815C19"/>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B2F"/>
    <w:rsid w:val="00825E5D"/>
    <w:rsid w:val="00825F8F"/>
    <w:rsid w:val="00826271"/>
    <w:rsid w:val="00826643"/>
    <w:rsid w:val="00826C8A"/>
    <w:rsid w:val="00826E5D"/>
    <w:rsid w:val="00827771"/>
    <w:rsid w:val="0082781A"/>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513"/>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0E"/>
    <w:rsid w:val="0085645E"/>
    <w:rsid w:val="0085659B"/>
    <w:rsid w:val="00856732"/>
    <w:rsid w:val="00857431"/>
    <w:rsid w:val="00857445"/>
    <w:rsid w:val="00857586"/>
    <w:rsid w:val="0085759F"/>
    <w:rsid w:val="00860026"/>
    <w:rsid w:val="008601F6"/>
    <w:rsid w:val="00861658"/>
    <w:rsid w:val="008620D2"/>
    <w:rsid w:val="00862253"/>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5D64"/>
    <w:rsid w:val="008660C5"/>
    <w:rsid w:val="00866963"/>
    <w:rsid w:val="00867CCE"/>
    <w:rsid w:val="00867EBC"/>
    <w:rsid w:val="00867FD6"/>
    <w:rsid w:val="00870528"/>
    <w:rsid w:val="00870922"/>
    <w:rsid w:val="00870DF3"/>
    <w:rsid w:val="00871399"/>
    <w:rsid w:val="00871B82"/>
    <w:rsid w:val="00871D3B"/>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630"/>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16C"/>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667D"/>
    <w:rsid w:val="008A7431"/>
    <w:rsid w:val="008A7AB5"/>
    <w:rsid w:val="008A7E24"/>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52E"/>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45F"/>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A90"/>
    <w:rsid w:val="008D2D04"/>
    <w:rsid w:val="008D349C"/>
    <w:rsid w:val="008D3613"/>
    <w:rsid w:val="008D38FF"/>
    <w:rsid w:val="008D3BD6"/>
    <w:rsid w:val="008D40B6"/>
    <w:rsid w:val="008D5014"/>
    <w:rsid w:val="008D5176"/>
    <w:rsid w:val="008D523B"/>
    <w:rsid w:val="008D60D5"/>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5B7F"/>
    <w:rsid w:val="008E5BDC"/>
    <w:rsid w:val="008E61EA"/>
    <w:rsid w:val="008E6268"/>
    <w:rsid w:val="008E7935"/>
    <w:rsid w:val="008E7CF1"/>
    <w:rsid w:val="008F0921"/>
    <w:rsid w:val="008F095E"/>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3FB"/>
    <w:rsid w:val="008F4844"/>
    <w:rsid w:val="008F5213"/>
    <w:rsid w:val="008F5488"/>
    <w:rsid w:val="008F56FC"/>
    <w:rsid w:val="008F5B5D"/>
    <w:rsid w:val="008F5C81"/>
    <w:rsid w:val="008F5E9C"/>
    <w:rsid w:val="008F6948"/>
    <w:rsid w:val="008F6AE4"/>
    <w:rsid w:val="008F7979"/>
    <w:rsid w:val="008F7AAC"/>
    <w:rsid w:val="00900FA1"/>
    <w:rsid w:val="009011A3"/>
    <w:rsid w:val="00901B6E"/>
    <w:rsid w:val="00901D8B"/>
    <w:rsid w:val="0090226D"/>
    <w:rsid w:val="00902510"/>
    <w:rsid w:val="00902B8C"/>
    <w:rsid w:val="0090309D"/>
    <w:rsid w:val="009034FB"/>
    <w:rsid w:val="009036BE"/>
    <w:rsid w:val="0090377D"/>
    <w:rsid w:val="00903DFA"/>
    <w:rsid w:val="0090407D"/>
    <w:rsid w:val="00905B7A"/>
    <w:rsid w:val="00905C1B"/>
    <w:rsid w:val="00906E27"/>
    <w:rsid w:val="009073F4"/>
    <w:rsid w:val="00907559"/>
    <w:rsid w:val="0091007F"/>
    <w:rsid w:val="009107CC"/>
    <w:rsid w:val="00910A09"/>
    <w:rsid w:val="00910A76"/>
    <w:rsid w:val="00910C3A"/>
    <w:rsid w:val="00910CC0"/>
    <w:rsid w:val="00910FD7"/>
    <w:rsid w:val="00911D8B"/>
    <w:rsid w:val="00912A80"/>
    <w:rsid w:val="00912BC9"/>
    <w:rsid w:val="00912EBB"/>
    <w:rsid w:val="0091308A"/>
    <w:rsid w:val="00913149"/>
    <w:rsid w:val="00913361"/>
    <w:rsid w:val="00913773"/>
    <w:rsid w:val="00913930"/>
    <w:rsid w:val="00913A7E"/>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0E3E"/>
    <w:rsid w:val="009219AA"/>
    <w:rsid w:val="009219D4"/>
    <w:rsid w:val="00921DB8"/>
    <w:rsid w:val="0092224F"/>
    <w:rsid w:val="0092292C"/>
    <w:rsid w:val="0092336E"/>
    <w:rsid w:val="0092384F"/>
    <w:rsid w:val="00923C2E"/>
    <w:rsid w:val="00923C42"/>
    <w:rsid w:val="00923C8B"/>
    <w:rsid w:val="00924079"/>
    <w:rsid w:val="0092449F"/>
    <w:rsid w:val="00924563"/>
    <w:rsid w:val="00924583"/>
    <w:rsid w:val="00924A8E"/>
    <w:rsid w:val="009259FE"/>
    <w:rsid w:val="00925C85"/>
    <w:rsid w:val="0092648A"/>
    <w:rsid w:val="00926605"/>
    <w:rsid w:val="009267A0"/>
    <w:rsid w:val="00926DF3"/>
    <w:rsid w:val="00927A05"/>
    <w:rsid w:val="00927CEB"/>
    <w:rsid w:val="0093006B"/>
    <w:rsid w:val="0093016E"/>
    <w:rsid w:val="00930624"/>
    <w:rsid w:val="00930D6D"/>
    <w:rsid w:val="009313DB"/>
    <w:rsid w:val="00931959"/>
    <w:rsid w:val="00931A29"/>
    <w:rsid w:val="00932AAF"/>
    <w:rsid w:val="00933B68"/>
    <w:rsid w:val="00934013"/>
    <w:rsid w:val="009345EF"/>
    <w:rsid w:val="009346DC"/>
    <w:rsid w:val="00934A78"/>
    <w:rsid w:val="00934F0F"/>
    <w:rsid w:val="0093509A"/>
    <w:rsid w:val="009351C7"/>
    <w:rsid w:val="009357E9"/>
    <w:rsid w:val="00935825"/>
    <w:rsid w:val="00935C9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6D7F"/>
    <w:rsid w:val="0094748A"/>
    <w:rsid w:val="00947933"/>
    <w:rsid w:val="00947B3C"/>
    <w:rsid w:val="0095062E"/>
    <w:rsid w:val="00951FD6"/>
    <w:rsid w:val="0095234D"/>
    <w:rsid w:val="009523A7"/>
    <w:rsid w:val="009529B8"/>
    <w:rsid w:val="0095344C"/>
    <w:rsid w:val="00953A30"/>
    <w:rsid w:val="00953DC9"/>
    <w:rsid w:val="00954685"/>
    <w:rsid w:val="00955549"/>
    <w:rsid w:val="0095571C"/>
    <w:rsid w:val="00955759"/>
    <w:rsid w:val="00955843"/>
    <w:rsid w:val="00955A23"/>
    <w:rsid w:val="0095678A"/>
    <w:rsid w:val="00956AF2"/>
    <w:rsid w:val="00957225"/>
    <w:rsid w:val="0095777F"/>
    <w:rsid w:val="00957FC2"/>
    <w:rsid w:val="009600E4"/>
    <w:rsid w:val="00960C2C"/>
    <w:rsid w:val="0096112A"/>
    <w:rsid w:val="009618A1"/>
    <w:rsid w:val="00961F0A"/>
    <w:rsid w:val="009629C3"/>
    <w:rsid w:val="00962A8E"/>
    <w:rsid w:val="00962E13"/>
    <w:rsid w:val="0096330A"/>
    <w:rsid w:val="00963AE2"/>
    <w:rsid w:val="00963E84"/>
    <w:rsid w:val="0096486E"/>
    <w:rsid w:val="00964BC7"/>
    <w:rsid w:val="00964ECC"/>
    <w:rsid w:val="0096502C"/>
    <w:rsid w:val="009661EB"/>
    <w:rsid w:val="00966547"/>
    <w:rsid w:val="00966C6B"/>
    <w:rsid w:val="00966DFB"/>
    <w:rsid w:val="00967213"/>
    <w:rsid w:val="0096723E"/>
    <w:rsid w:val="009675F5"/>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A0D"/>
    <w:rsid w:val="00976B20"/>
    <w:rsid w:val="00976FC7"/>
    <w:rsid w:val="0098026E"/>
    <w:rsid w:val="00980827"/>
    <w:rsid w:val="009809AB"/>
    <w:rsid w:val="00980A5C"/>
    <w:rsid w:val="00980EF2"/>
    <w:rsid w:val="009810A6"/>
    <w:rsid w:val="00981268"/>
    <w:rsid w:val="009829A6"/>
    <w:rsid w:val="00982C21"/>
    <w:rsid w:val="00982DCD"/>
    <w:rsid w:val="00982E38"/>
    <w:rsid w:val="0098343E"/>
    <w:rsid w:val="00984202"/>
    <w:rsid w:val="00984379"/>
    <w:rsid w:val="00984AAA"/>
    <w:rsid w:val="00984C71"/>
    <w:rsid w:val="00985B21"/>
    <w:rsid w:val="00985B3D"/>
    <w:rsid w:val="00990B2F"/>
    <w:rsid w:val="009914CE"/>
    <w:rsid w:val="00991783"/>
    <w:rsid w:val="00991B08"/>
    <w:rsid w:val="009921B1"/>
    <w:rsid w:val="0099254D"/>
    <w:rsid w:val="009928C3"/>
    <w:rsid w:val="00992E9C"/>
    <w:rsid w:val="009933DB"/>
    <w:rsid w:val="00993770"/>
    <w:rsid w:val="009937A9"/>
    <w:rsid w:val="009938A0"/>
    <w:rsid w:val="00994659"/>
    <w:rsid w:val="009952DC"/>
    <w:rsid w:val="00995587"/>
    <w:rsid w:val="009955BC"/>
    <w:rsid w:val="00995832"/>
    <w:rsid w:val="009958E9"/>
    <w:rsid w:val="00996525"/>
    <w:rsid w:val="00996750"/>
    <w:rsid w:val="00996EEE"/>
    <w:rsid w:val="00997124"/>
    <w:rsid w:val="00997408"/>
    <w:rsid w:val="00997845"/>
    <w:rsid w:val="009A0557"/>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13D"/>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442"/>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0D96"/>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7B7"/>
    <w:rsid w:val="009C6CFE"/>
    <w:rsid w:val="009C6D8A"/>
    <w:rsid w:val="009D01E1"/>
    <w:rsid w:val="009D0798"/>
    <w:rsid w:val="009D1740"/>
    <w:rsid w:val="009D1D01"/>
    <w:rsid w:val="009D1FB6"/>
    <w:rsid w:val="009D2155"/>
    <w:rsid w:val="009D29B9"/>
    <w:rsid w:val="009D2A47"/>
    <w:rsid w:val="009D2AA4"/>
    <w:rsid w:val="009D2AD2"/>
    <w:rsid w:val="009D3487"/>
    <w:rsid w:val="009D36EA"/>
    <w:rsid w:val="009D37FC"/>
    <w:rsid w:val="009D3C28"/>
    <w:rsid w:val="009D43B0"/>
    <w:rsid w:val="009D492C"/>
    <w:rsid w:val="009D4C3A"/>
    <w:rsid w:val="009D55E2"/>
    <w:rsid w:val="009D596F"/>
    <w:rsid w:val="009D5E45"/>
    <w:rsid w:val="009D6097"/>
    <w:rsid w:val="009D6E83"/>
    <w:rsid w:val="009D70F4"/>
    <w:rsid w:val="009D7377"/>
    <w:rsid w:val="009E0E59"/>
    <w:rsid w:val="009E0F1E"/>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5FB5"/>
    <w:rsid w:val="009E6184"/>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62F1"/>
    <w:rsid w:val="009F738A"/>
    <w:rsid w:val="009F77CA"/>
    <w:rsid w:val="009F7CD0"/>
    <w:rsid w:val="00A0000F"/>
    <w:rsid w:val="00A002DC"/>
    <w:rsid w:val="00A00440"/>
    <w:rsid w:val="00A005C8"/>
    <w:rsid w:val="00A0065F"/>
    <w:rsid w:val="00A01208"/>
    <w:rsid w:val="00A012C1"/>
    <w:rsid w:val="00A01442"/>
    <w:rsid w:val="00A014F6"/>
    <w:rsid w:val="00A02420"/>
    <w:rsid w:val="00A0249D"/>
    <w:rsid w:val="00A033EA"/>
    <w:rsid w:val="00A037BB"/>
    <w:rsid w:val="00A03F71"/>
    <w:rsid w:val="00A0401A"/>
    <w:rsid w:val="00A04022"/>
    <w:rsid w:val="00A040D3"/>
    <w:rsid w:val="00A045CD"/>
    <w:rsid w:val="00A04A56"/>
    <w:rsid w:val="00A050A6"/>
    <w:rsid w:val="00A05191"/>
    <w:rsid w:val="00A05458"/>
    <w:rsid w:val="00A05836"/>
    <w:rsid w:val="00A05966"/>
    <w:rsid w:val="00A05A92"/>
    <w:rsid w:val="00A06A71"/>
    <w:rsid w:val="00A0795D"/>
    <w:rsid w:val="00A10C3E"/>
    <w:rsid w:val="00A113E5"/>
    <w:rsid w:val="00A11A46"/>
    <w:rsid w:val="00A1207A"/>
    <w:rsid w:val="00A12690"/>
    <w:rsid w:val="00A12832"/>
    <w:rsid w:val="00A12982"/>
    <w:rsid w:val="00A12BC8"/>
    <w:rsid w:val="00A12C3B"/>
    <w:rsid w:val="00A130A6"/>
    <w:rsid w:val="00A13625"/>
    <w:rsid w:val="00A139CE"/>
    <w:rsid w:val="00A14AF3"/>
    <w:rsid w:val="00A15136"/>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8FF"/>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561"/>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47AA"/>
    <w:rsid w:val="00A44E15"/>
    <w:rsid w:val="00A45423"/>
    <w:rsid w:val="00A45B4B"/>
    <w:rsid w:val="00A46333"/>
    <w:rsid w:val="00A46974"/>
    <w:rsid w:val="00A46E43"/>
    <w:rsid w:val="00A4769D"/>
    <w:rsid w:val="00A4798B"/>
    <w:rsid w:val="00A479AC"/>
    <w:rsid w:val="00A47DC5"/>
    <w:rsid w:val="00A47E4B"/>
    <w:rsid w:val="00A50559"/>
    <w:rsid w:val="00A507D1"/>
    <w:rsid w:val="00A50CC8"/>
    <w:rsid w:val="00A51542"/>
    <w:rsid w:val="00A51C1E"/>
    <w:rsid w:val="00A52CBF"/>
    <w:rsid w:val="00A534B6"/>
    <w:rsid w:val="00A5384E"/>
    <w:rsid w:val="00A53D94"/>
    <w:rsid w:val="00A53F95"/>
    <w:rsid w:val="00A5477A"/>
    <w:rsid w:val="00A54B85"/>
    <w:rsid w:val="00A55488"/>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4DEA"/>
    <w:rsid w:val="00A662F8"/>
    <w:rsid w:val="00A673ED"/>
    <w:rsid w:val="00A674E5"/>
    <w:rsid w:val="00A67F1D"/>
    <w:rsid w:val="00A70976"/>
    <w:rsid w:val="00A70A3A"/>
    <w:rsid w:val="00A710C6"/>
    <w:rsid w:val="00A7122F"/>
    <w:rsid w:val="00A71242"/>
    <w:rsid w:val="00A7145A"/>
    <w:rsid w:val="00A71959"/>
    <w:rsid w:val="00A71A5F"/>
    <w:rsid w:val="00A71DD2"/>
    <w:rsid w:val="00A7297A"/>
    <w:rsid w:val="00A72A26"/>
    <w:rsid w:val="00A72FA6"/>
    <w:rsid w:val="00A73008"/>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3C4"/>
    <w:rsid w:val="00A82AA8"/>
    <w:rsid w:val="00A82CE8"/>
    <w:rsid w:val="00A8355E"/>
    <w:rsid w:val="00A83F57"/>
    <w:rsid w:val="00A83FEE"/>
    <w:rsid w:val="00A8433A"/>
    <w:rsid w:val="00A84561"/>
    <w:rsid w:val="00A84621"/>
    <w:rsid w:val="00A84B2C"/>
    <w:rsid w:val="00A84C78"/>
    <w:rsid w:val="00A8518F"/>
    <w:rsid w:val="00A85762"/>
    <w:rsid w:val="00A85BF3"/>
    <w:rsid w:val="00A86049"/>
    <w:rsid w:val="00A864E7"/>
    <w:rsid w:val="00A866A9"/>
    <w:rsid w:val="00A869C6"/>
    <w:rsid w:val="00A86A36"/>
    <w:rsid w:val="00A8729F"/>
    <w:rsid w:val="00A87A78"/>
    <w:rsid w:val="00A90627"/>
    <w:rsid w:val="00A90A4D"/>
    <w:rsid w:val="00A91A87"/>
    <w:rsid w:val="00A92278"/>
    <w:rsid w:val="00A9244D"/>
    <w:rsid w:val="00A92AA1"/>
    <w:rsid w:val="00A92ED2"/>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0AD1"/>
    <w:rsid w:val="00AA11F0"/>
    <w:rsid w:val="00AA1996"/>
    <w:rsid w:val="00AA19DB"/>
    <w:rsid w:val="00AA1A83"/>
    <w:rsid w:val="00AA204C"/>
    <w:rsid w:val="00AA20E6"/>
    <w:rsid w:val="00AA2130"/>
    <w:rsid w:val="00AA21CB"/>
    <w:rsid w:val="00AA2FC2"/>
    <w:rsid w:val="00AA3756"/>
    <w:rsid w:val="00AA3B61"/>
    <w:rsid w:val="00AA3D5E"/>
    <w:rsid w:val="00AA459A"/>
    <w:rsid w:val="00AA4940"/>
    <w:rsid w:val="00AA4BED"/>
    <w:rsid w:val="00AA4E22"/>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D8C"/>
    <w:rsid w:val="00AB4F79"/>
    <w:rsid w:val="00AB541D"/>
    <w:rsid w:val="00AB5A84"/>
    <w:rsid w:val="00AB5B7E"/>
    <w:rsid w:val="00AB5B7F"/>
    <w:rsid w:val="00AB6736"/>
    <w:rsid w:val="00AB694D"/>
    <w:rsid w:val="00AB7068"/>
    <w:rsid w:val="00AB75A7"/>
    <w:rsid w:val="00AB79F2"/>
    <w:rsid w:val="00AB7F4E"/>
    <w:rsid w:val="00AC0CE7"/>
    <w:rsid w:val="00AC0EBF"/>
    <w:rsid w:val="00AC1029"/>
    <w:rsid w:val="00AC18A9"/>
    <w:rsid w:val="00AC1912"/>
    <w:rsid w:val="00AC1E1E"/>
    <w:rsid w:val="00AC1E1F"/>
    <w:rsid w:val="00AC2501"/>
    <w:rsid w:val="00AC2E69"/>
    <w:rsid w:val="00AC3689"/>
    <w:rsid w:val="00AC37DB"/>
    <w:rsid w:val="00AC383E"/>
    <w:rsid w:val="00AC3F8E"/>
    <w:rsid w:val="00AC44CA"/>
    <w:rsid w:val="00AC4626"/>
    <w:rsid w:val="00AC4644"/>
    <w:rsid w:val="00AC5774"/>
    <w:rsid w:val="00AC5D72"/>
    <w:rsid w:val="00AC6291"/>
    <w:rsid w:val="00AC6879"/>
    <w:rsid w:val="00AC6921"/>
    <w:rsid w:val="00AC711E"/>
    <w:rsid w:val="00AC7749"/>
    <w:rsid w:val="00AD00C9"/>
    <w:rsid w:val="00AD050A"/>
    <w:rsid w:val="00AD09E1"/>
    <w:rsid w:val="00AD0B34"/>
    <w:rsid w:val="00AD0E47"/>
    <w:rsid w:val="00AD1ACD"/>
    <w:rsid w:val="00AD1FFE"/>
    <w:rsid w:val="00AD22C7"/>
    <w:rsid w:val="00AD2853"/>
    <w:rsid w:val="00AD2B1F"/>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748"/>
    <w:rsid w:val="00AD6927"/>
    <w:rsid w:val="00AD6FF2"/>
    <w:rsid w:val="00AD7047"/>
    <w:rsid w:val="00AD73F9"/>
    <w:rsid w:val="00AD7AA6"/>
    <w:rsid w:val="00AE0810"/>
    <w:rsid w:val="00AE0FB2"/>
    <w:rsid w:val="00AE1092"/>
    <w:rsid w:val="00AE16A8"/>
    <w:rsid w:val="00AE2861"/>
    <w:rsid w:val="00AE3E0F"/>
    <w:rsid w:val="00AE42A9"/>
    <w:rsid w:val="00AE449A"/>
    <w:rsid w:val="00AE48AF"/>
    <w:rsid w:val="00AE4F89"/>
    <w:rsid w:val="00AE54F5"/>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1C7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1E7"/>
    <w:rsid w:val="00B028BD"/>
    <w:rsid w:val="00B028DC"/>
    <w:rsid w:val="00B02C79"/>
    <w:rsid w:val="00B02F4C"/>
    <w:rsid w:val="00B035BA"/>
    <w:rsid w:val="00B03CBC"/>
    <w:rsid w:val="00B042B6"/>
    <w:rsid w:val="00B053FA"/>
    <w:rsid w:val="00B05849"/>
    <w:rsid w:val="00B05BD8"/>
    <w:rsid w:val="00B05E3F"/>
    <w:rsid w:val="00B061A1"/>
    <w:rsid w:val="00B065FF"/>
    <w:rsid w:val="00B0678E"/>
    <w:rsid w:val="00B06C01"/>
    <w:rsid w:val="00B07E27"/>
    <w:rsid w:val="00B102BA"/>
    <w:rsid w:val="00B10866"/>
    <w:rsid w:val="00B10A2F"/>
    <w:rsid w:val="00B10AE1"/>
    <w:rsid w:val="00B10EC8"/>
    <w:rsid w:val="00B1113D"/>
    <w:rsid w:val="00B112C5"/>
    <w:rsid w:val="00B115E9"/>
    <w:rsid w:val="00B11B1C"/>
    <w:rsid w:val="00B1261F"/>
    <w:rsid w:val="00B12867"/>
    <w:rsid w:val="00B12C7A"/>
    <w:rsid w:val="00B12F8F"/>
    <w:rsid w:val="00B1336E"/>
    <w:rsid w:val="00B1368E"/>
    <w:rsid w:val="00B13B6C"/>
    <w:rsid w:val="00B13C99"/>
    <w:rsid w:val="00B13ED7"/>
    <w:rsid w:val="00B145EF"/>
    <w:rsid w:val="00B1480A"/>
    <w:rsid w:val="00B14926"/>
    <w:rsid w:val="00B14E9B"/>
    <w:rsid w:val="00B152C3"/>
    <w:rsid w:val="00B15351"/>
    <w:rsid w:val="00B1572B"/>
    <w:rsid w:val="00B15A0F"/>
    <w:rsid w:val="00B169D6"/>
    <w:rsid w:val="00B1701A"/>
    <w:rsid w:val="00B177ED"/>
    <w:rsid w:val="00B179BF"/>
    <w:rsid w:val="00B17C5E"/>
    <w:rsid w:val="00B20C4F"/>
    <w:rsid w:val="00B21A3B"/>
    <w:rsid w:val="00B21C7F"/>
    <w:rsid w:val="00B21F7D"/>
    <w:rsid w:val="00B22734"/>
    <w:rsid w:val="00B2275E"/>
    <w:rsid w:val="00B22F57"/>
    <w:rsid w:val="00B23007"/>
    <w:rsid w:val="00B231F0"/>
    <w:rsid w:val="00B233E4"/>
    <w:rsid w:val="00B23FDF"/>
    <w:rsid w:val="00B2440A"/>
    <w:rsid w:val="00B24900"/>
    <w:rsid w:val="00B24E10"/>
    <w:rsid w:val="00B24EE5"/>
    <w:rsid w:val="00B24F87"/>
    <w:rsid w:val="00B25CE9"/>
    <w:rsid w:val="00B26926"/>
    <w:rsid w:val="00B2714A"/>
    <w:rsid w:val="00B27382"/>
    <w:rsid w:val="00B27528"/>
    <w:rsid w:val="00B27E45"/>
    <w:rsid w:val="00B27EF3"/>
    <w:rsid w:val="00B30408"/>
    <w:rsid w:val="00B307A8"/>
    <w:rsid w:val="00B30B31"/>
    <w:rsid w:val="00B30D40"/>
    <w:rsid w:val="00B320D0"/>
    <w:rsid w:val="00B327C1"/>
    <w:rsid w:val="00B32ABD"/>
    <w:rsid w:val="00B33574"/>
    <w:rsid w:val="00B3370A"/>
    <w:rsid w:val="00B3385C"/>
    <w:rsid w:val="00B33C1E"/>
    <w:rsid w:val="00B33CC5"/>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049"/>
    <w:rsid w:val="00B46260"/>
    <w:rsid w:val="00B46E91"/>
    <w:rsid w:val="00B46F02"/>
    <w:rsid w:val="00B46F0A"/>
    <w:rsid w:val="00B47291"/>
    <w:rsid w:val="00B472AA"/>
    <w:rsid w:val="00B474EE"/>
    <w:rsid w:val="00B4764F"/>
    <w:rsid w:val="00B47A60"/>
    <w:rsid w:val="00B500F3"/>
    <w:rsid w:val="00B50122"/>
    <w:rsid w:val="00B5022E"/>
    <w:rsid w:val="00B50B6F"/>
    <w:rsid w:val="00B514FE"/>
    <w:rsid w:val="00B51F2A"/>
    <w:rsid w:val="00B52C99"/>
    <w:rsid w:val="00B537A9"/>
    <w:rsid w:val="00B53F99"/>
    <w:rsid w:val="00B54315"/>
    <w:rsid w:val="00B55203"/>
    <w:rsid w:val="00B55230"/>
    <w:rsid w:val="00B552FB"/>
    <w:rsid w:val="00B5594F"/>
    <w:rsid w:val="00B56575"/>
    <w:rsid w:val="00B56C1F"/>
    <w:rsid w:val="00B56C30"/>
    <w:rsid w:val="00B5723F"/>
    <w:rsid w:val="00B57CE3"/>
    <w:rsid w:val="00B57D9C"/>
    <w:rsid w:val="00B57DE9"/>
    <w:rsid w:val="00B57EA0"/>
    <w:rsid w:val="00B6063C"/>
    <w:rsid w:val="00B60B20"/>
    <w:rsid w:val="00B6115F"/>
    <w:rsid w:val="00B61A50"/>
    <w:rsid w:val="00B61B99"/>
    <w:rsid w:val="00B61CAB"/>
    <w:rsid w:val="00B620D9"/>
    <w:rsid w:val="00B625F1"/>
    <w:rsid w:val="00B62C5B"/>
    <w:rsid w:val="00B63546"/>
    <w:rsid w:val="00B63614"/>
    <w:rsid w:val="00B64137"/>
    <w:rsid w:val="00B646EC"/>
    <w:rsid w:val="00B64C41"/>
    <w:rsid w:val="00B65235"/>
    <w:rsid w:val="00B6540F"/>
    <w:rsid w:val="00B65562"/>
    <w:rsid w:val="00B66007"/>
    <w:rsid w:val="00B669BE"/>
    <w:rsid w:val="00B66DFD"/>
    <w:rsid w:val="00B66E6A"/>
    <w:rsid w:val="00B676BC"/>
    <w:rsid w:val="00B70ABF"/>
    <w:rsid w:val="00B71182"/>
    <w:rsid w:val="00B71229"/>
    <w:rsid w:val="00B712DD"/>
    <w:rsid w:val="00B71B49"/>
    <w:rsid w:val="00B723F1"/>
    <w:rsid w:val="00B7291C"/>
    <w:rsid w:val="00B7331B"/>
    <w:rsid w:val="00B73374"/>
    <w:rsid w:val="00B742DA"/>
    <w:rsid w:val="00B74BD9"/>
    <w:rsid w:val="00B74BE5"/>
    <w:rsid w:val="00B7588F"/>
    <w:rsid w:val="00B766D0"/>
    <w:rsid w:val="00B768AE"/>
    <w:rsid w:val="00B76BF7"/>
    <w:rsid w:val="00B77015"/>
    <w:rsid w:val="00B7708F"/>
    <w:rsid w:val="00B7730E"/>
    <w:rsid w:val="00B77EB6"/>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87C55"/>
    <w:rsid w:val="00B87F5D"/>
    <w:rsid w:val="00B90265"/>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7D8"/>
    <w:rsid w:val="00B958BF"/>
    <w:rsid w:val="00B95F2B"/>
    <w:rsid w:val="00B967F9"/>
    <w:rsid w:val="00B968F4"/>
    <w:rsid w:val="00B96F08"/>
    <w:rsid w:val="00B97375"/>
    <w:rsid w:val="00B973A5"/>
    <w:rsid w:val="00B9749D"/>
    <w:rsid w:val="00B974EB"/>
    <w:rsid w:val="00B97C5C"/>
    <w:rsid w:val="00BA0E23"/>
    <w:rsid w:val="00BA119E"/>
    <w:rsid w:val="00BA19AA"/>
    <w:rsid w:val="00BA2453"/>
    <w:rsid w:val="00BA272A"/>
    <w:rsid w:val="00BA2D64"/>
    <w:rsid w:val="00BA3029"/>
    <w:rsid w:val="00BA38E0"/>
    <w:rsid w:val="00BA3A83"/>
    <w:rsid w:val="00BA4311"/>
    <w:rsid w:val="00BA4754"/>
    <w:rsid w:val="00BA4886"/>
    <w:rsid w:val="00BA5125"/>
    <w:rsid w:val="00BA53B8"/>
    <w:rsid w:val="00BA5608"/>
    <w:rsid w:val="00BA5811"/>
    <w:rsid w:val="00BA5B95"/>
    <w:rsid w:val="00BA63D5"/>
    <w:rsid w:val="00BA66A8"/>
    <w:rsid w:val="00BA66CA"/>
    <w:rsid w:val="00BA67E0"/>
    <w:rsid w:val="00BA6CF1"/>
    <w:rsid w:val="00BA71AF"/>
    <w:rsid w:val="00BA7773"/>
    <w:rsid w:val="00BA79A2"/>
    <w:rsid w:val="00BA7D32"/>
    <w:rsid w:val="00BA7E29"/>
    <w:rsid w:val="00BB0247"/>
    <w:rsid w:val="00BB0351"/>
    <w:rsid w:val="00BB103F"/>
    <w:rsid w:val="00BB1318"/>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C46"/>
    <w:rsid w:val="00BD1C8D"/>
    <w:rsid w:val="00BD1DBF"/>
    <w:rsid w:val="00BD1F78"/>
    <w:rsid w:val="00BD282C"/>
    <w:rsid w:val="00BD3903"/>
    <w:rsid w:val="00BD4017"/>
    <w:rsid w:val="00BD4469"/>
    <w:rsid w:val="00BD5D19"/>
    <w:rsid w:val="00BD697B"/>
    <w:rsid w:val="00BD6AF1"/>
    <w:rsid w:val="00BD6EE5"/>
    <w:rsid w:val="00BD6FDB"/>
    <w:rsid w:val="00BD72B7"/>
    <w:rsid w:val="00BD7377"/>
    <w:rsid w:val="00BD7439"/>
    <w:rsid w:val="00BD7591"/>
    <w:rsid w:val="00BD7DF5"/>
    <w:rsid w:val="00BD7E27"/>
    <w:rsid w:val="00BE003A"/>
    <w:rsid w:val="00BE0ABA"/>
    <w:rsid w:val="00BE1128"/>
    <w:rsid w:val="00BE23AB"/>
    <w:rsid w:val="00BE2C72"/>
    <w:rsid w:val="00BE3890"/>
    <w:rsid w:val="00BE3F4F"/>
    <w:rsid w:val="00BE412E"/>
    <w:rsid w:val="00BE43F2"/>
    <w:rsid w:val="00BE4649"/>
    <w:rsid w:val="00BE48DE"/>
    <w:rsid w:val="00BE59D8"/>
    <w:rsid w:val="00BE618B"/>
    <w:rsid w:val="00BE61DD"/>
    <w:rsid w:val="00BE6A76"/>
    <w:rsid w:val="00BE6EB0"/>
    <w:rsid w:val="00BE7081"/>
    <w:rsid w:val="00BE7119"/>
    <w:rsid w:val="00BF01B0"/>
    <w:rsid w:val="00BF08FB"/>
    <w:rsid w:val="00BF0CB6"/>
    <w:rsid w:val="00BF0DF2"/>
    <w:rsid w:val="00BF17BF"/>
    <w:rsid w:val="00BF1B4E"/>
    <w:rsid w:val="00BF1E51"/>
    <w:rsid w:val="00BF2C1C"/>
    <w:rsid w:val="00BF34A8"/>
    <w:rsid w:val="00BF4900"/>
    <w:rsid w:val="00BF4E0F"/>
    <w:rsid w:val="00BF538A"/>
    <w:rsid w:val="00BF5415"/>
    <w:rsid w:val="00BF54C6"/>
    <w:rsid w:val="00BF5562"/>
    <w:rsid w:val="00BF5796"/>
    <w:rsid w:val="00BF736D"/>
    <w:rsid w:val="00BF79C2"/>
    <w:rsid w:val="00BF7E29"/>
    <w:rsid w:val="00C002E1"/>
    <w:rsid w:val="00C002FE"/>
    <w:rsid w:val="00C009C0"/>
    <w:rsid w:val="00C00A3B"/>
    <w:rsid w:val="00C00F1A"/>
    <w:rsid w:val="00C00FB8"/>
    <w:rsid w:val="00C0142E"/>
    <w:rsid w:val="00C016ED"/>
    <w:rsid w:val="00C01914"/>
    <w:rsid w:val="00C01E68"/>
    <w:rsid w:val="00C02E24"/>
    <w:rsid w:val="00C031C6"/>
    <w:rsid w:val="00C03537"/>
    <w:rsid w:val="00C06373"/>
    <w:rsid w:val="00C068AB"/>
    <w:rsid w:val="00C06B77"/>
    <w:rsid w:val="00C070B3"/>
    <w:rsid w:val="00C0716C"/>
    <w:rsid w:val="00C07730"/>
    <w:rsid w:val="00C079E0"/>
    <w:rsid w:val="00C07DAB"/>
    <w:rsid w:val="00C07E2A"/>
    <w:rsid w:val="00C07FE5"/>
    <w:rsid w:val="00C10573"/>
    <w:rsid w:val="00C10804"/>
    <w:rsid w:val="00C1092C"/>
    <w:rsid w:val="00C10E0E"/>
    <w:rsid w:val="00C110A3"/>
    <w:rsid w:val="00C111FA"/>
    <w:rsid w:val="00C115CE"/>
    <w:rsid w:val="00C11A57"/>
    <w:rsid w:val="00C11A66"/>
    <w:rsid w:val="00C11B41"/>
    <w:rsid w:val="00C1206A"/>
    <w:rsid w:val="00C1230C"/>
    <w:rsid w:val="00C12829"/>
    <w:rsid w:val="00C12DFD"/>
    <w:rsid w:val="00C1341B"/>
    <w:rsid w:val="00C13746"/>
    <w:rsid w:val="00C14C57"/>
    <w:rsid w:val="00C15122"/>
    <w:rsid w:val="00C159D3"/>
    <w:rsid w:val="00C168A6"/>
    <w:rsid w:val="00C170EF"/>
    <w:rsid w:val="00C20044"/>
    <w:rsid w:val="00C20120"/>
    <w:rsid w:val="00C203E7"/>
    <w:rsid w:val="00C20C8A"/>
    <w:rsid w:val="00C211FA"/>
    <w:rsid w:val="00C2162E"/>
    <w:rsid w:val="00C21798"/>
    <w:rsid w:val="00C221F2"/>
    <w:rsid w:val="00C22FDC"/>
    <w:rsid w:val="00C23516"/>
    <w:rsid w:val="00C23ABA"/>
    <w:rsid w:val="00C24110"/>
    <w:rsid w:val="00C24411"/>
    <w:rsid w:val="00C25204"/>
    <w:rsid w:val="00C25DC4"/>
    <w:rsid w:val="00C26782"/>
    <w:rsid w:val="00C269DF"/>
    <w:rsid w:val="00C26FE8"/>
    <w:rsid w:val="00C27164"/>
    <w:rsid w:val="00C2777C"/>
    <w:rsid w:val="00C27EEC"/>
    <w:rsid w:val="00C27F62"/>
    <w:rsid w:val="00C30C90"/>
    <w:rsid w:val="00C31489"/>
    <w:rsid w:val="00C3222C"/>
    <w:rsid w:val="00C32316"/>
    <w:rsid w:val="00C327B6"/>
    <w:rsid w:val="00C32ABB"/>
    <w:rsid w:val="00C32C16"/>
    <w:rsid w:val="00C33043"/>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D81"/>
    <w:rsid w:val="00C42EDE"/>
    <w:rsid w:val="00C42FE8"/>
    <w:rsid w:val="00C430CB"/>
    <w:rsid w:val="00C43C28"/>
    <w:rsid w:val="00C43C8C"/>
    <w:rsid w:val="00C440F2"/>
    <w:rsid w:val="00C44133"/>
    <w:rsid w:val="00C441B8"/>
    <w:rsid w:val="00C448AC"/>
    <w:rsid w:val="00C45F11"/>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27C7"/>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58D3"/>
    <w:rsid w:val="00C65C31"/>
    <w:rsid w:val="00C6602F"/>
    <w:rsid w:val="00C66F00"/>
    <w:rsid w:val="00C6707D"/>
    <w:rsid w:val="00C6741A"/>
    <w:rsid w:val="00C67BB0"/>
    <w:rsid w:val="00C7049A"/>
    <w:rsid w:val="00C704FF"/>
    <w:rsid w:val="00C713DB"/>
    <w:rsid w:val="00C723AB"/>
    <w:rsid w:val="00C7263D"/>
    <w:rsid w:val="00C72E72"/>
    <w:rsid w:val="00C73834"/>
    <w:rsid w:val="00C73D38"/>
    <w:rsid w:val="00C73E5A"/>
    <w:rsid w:val="00C73E6B"/>
    <w:rsid w:val="00C73F40"/>
    <w:rsid w:val="00C74129"/>
    <w:rsid w:val="00C7412D"/>
    <w:rsid w:val="00C74C6A"/>
    <w:rsid w:val="00C74DB4"/>
    <w:rsid w:val="00C74EF4"/>
    <w:rsid w:val="00C753CF"/>
    <w:rsid w:val="00C75570"/>
    <w:rsid w:val="00C75BD5"/>
    <w:rsid w:val="00C75C6C"/>
    <w:rsid w:val="00C75D0F"/>
    <w:rsid w:val="00C76229"/>
    <w:rsid w:val="00C7662D"/>
    <w:rsid w:val="00C768B4"/>
    <w:rsid w:val="00C76A79"/>
    <w:rsid w:val="00C7747F"/>
    <w:rsid w:val="00C7797D"/>
    <w:rsid w:val="00C77C23"/>
    <w:rsid w:val="00C81295"/>
    <w:rsid w:val="00C81408"/>
    <w:rsid w:val="00C81BDA"/>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2D9"/>
    <w:rsid w:val="00C9358D"/>
    <w:rsid w:val="00C94454"/>
    <w:rsid w:val="00C94B42"/>
    <w:rsid w:val="00C94E6F"/>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536"/>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B744C"/>
    <w:rsid w:val="00CC020C"/>
    <w:rsid w:val="00CC050C"/>
    <w:rsid w:val="00CC0EBD"/>
    <w:rsid w:val="00CC0EE8"/>
    <w:rsid w:val="00CC10DA"/>
    <w:rsid w:val="00CC1760"/>
    <w:rsid w:val="00CC1EA3"/>
    <w:rsid w:val="00CC1F13"/>
    <w:rsid w:val="00CC2123"/>
    <w:rsid w:val="00CC2881"/>
    <w:rsid w:val="00CC2DF1"/>
    <w:rsid w:val="00CC3A6B"/>
    <w:rsid w:val="00CC3D9A"/>
    <w:rsid w:val="00CC41EE"/>
    <w:rsid w:val="00CC4369"/>
    <w:rsid w:val="00CC4B88"/>
    <w:rsid w:val="00CC51CA"/>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3AD8"/>
    <w:rsid w:val="00CD4349"/>
    <w:rsid w:val="00CD4514"/>
    <w:rsid w:val="00CD465E"/>
    <w:rsid w:val="00CD4C12"/>
    <w:rsid w:val="00CD4C8F"/>
    <w:rsid w:val="00CD5280"/>
    <w:rsid w:val="00CD5402"/>
    <w:rsid w:val="00CD5984"/>
    <w:rsid w:val="00CD5C93"/>
    <w:rsid w:val="00CD5ED4"/>
    <w:rsid w:val="00CD605F"/>
    <w:rsid w:val="00CD6296"/>
    <w:rsid w:val="00CD651F"/>
    <w:rsid w:val="00CD67A4"/>
    <w:rsid w:val="00CD760E"/>
    <w:rsid w:val="00CE02DB"/>
    <w:rsid w:val="00CE051D"/>
    <w:rsid w:val="00CE0BE6"/>
    <w:rsid w:val="00CE0F1F"/>
    <w:rsid w:val="00CE1393"/>
    <w:rsid w:val="00CE1C60"/>
    <w:rsid w:val="00CE1E78"/>
    <w:rsid w:val="00CE21EE"/>
    <w:rsid w:val="00CE2658"/>
    <w:rsid w:val="00CE266A"/>
    <w:rsid w:val="00CE2AED"/>
    <w:rsid w:val="00CE3250"/>
    <w:rsid w:val="00CE368E"/>
    <w:rsid w:val="00CE3754"/>
    <w:rsid w:val="00CE3DCC"/>
    <w:rsid w:val="00CE41E4"/>
    <w:rsid w:val="00CE45A3"/>
    <w:rsid w:val="00CE4732"/>
    <w:rsid w:val="00CE48A0"/>
    <w:rsid w:val="00CE4C6D"/>
    <w:rsid w:val="00CE5016"/>
    <w:rsid w:val="00CE5642"/>
    <w:rsid w:val="00CE5883"/>
    <w:rsid w:val="00CE5E2F"/>
    <w:rsid w:val="00CE615D"/>
    <w:rsid w:val="00CE6530"/>
    <w:rsid w:val="00CE675E"/>
    <w:rsid w:val="00CE6E40"/>
    <w:rsid w:val="00CE7BBC"/>
    <w:rsid w:val="00CE7D54"/>
    <w:rsid w:val="00CF04A4"/>
    <w:rsid w:val="00CF06F8"/>
    <w:rsid w:val="00CF10AA"/>
    <w:rsid w:val="00CF1E31"/>
    <w:rsid w:val="00CF1FD5"/>
    <w:rsid w:val="00CF2427"/>
    <w:rsid w:val="00CF24ED"/>
    <w:rsid w:val="00CF24F7"/>
    <w:rsid w:val="00CF258A"/>
    <w:rsid w:val="00CF2BC0"/>
    <w:rsid w:val="00CF2C6F"/>
    <w:rsid w:val="00CF30C3"/>
    <w:rsid w:val="00CF3420"/>
    <w:rsid w:val="00CF35E1"/>
    <w:rsid w:val="00CF3643"/>
    <w:rsid w:val="00CF36F0"/>
    <w:rsid w:val="00CF3BBC"/>
    <w:rsid w:val="00CF411D"/>
    <w:rsid w:val="00CF4230"/>
    <w:rsid w:val="00CF42DA"/>
    <w:rsid w:val="00CF4854"/>
    <w:rsid w:val="00CF4FFD"/>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9EC"/>
    <w:rsid w:val="00D03DAD"/>
    <w:rsid w:val="00D0416E"/>
    <w:rsid w:val="00D04628"/>
    <w:rsid w:val="00D0474E"/>
    <w:rsid w:val="00D0485A"/>
    <w:rsid w:val="00D04F33"/>
    <w:rsid w:val="00D05097"/>
    <w:rsid w:val="00D0516C"/>
    <w:rsid w:val="00D05717"/>
    <w:rsid w:val="00D05D79"/>
    <w:rsid w:val="00D05FF2"/>
    <w:rsid w:val="00D060AD"/>
    <w:rsid w:val="00D0642D"/>
    <w:rsid w:val="00D07018"/>
    <w:rsid w:val="00D0753E"/>
    <w:rsid w:val="00D07992"/>
    <w:rsid w:val="00D10119"/>
    <w:rsid w:val="00D101FF"/>
    <w:rsid w:val="00D109A6"/>
    <w:rsid w:val="00D11407"/>
    <w:rsid w:val="00D1146F"/>
    <w:rsid w:val="00D11FE1"/>
    <w:rsid w:val="00D123D1"/>
    <w:rsid w:val="00D12515"/>
    <w:rsid w:val="00D12C2A"/>
    <w:rsid w:val="00D12CD7"/>
    <w:rsid w:val="00D12EE3"/>
    <w:rsid w:val="00D136AF"/>
    <w:rsid w:val="00D13C4C"/>
    <w:rsid w:val="00D13E53"/>
    <w:rsid w:val="00D1403C"/>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5FC2"/>
    <w:rsid w:val="00D26378"/>
    <w:rsid w:val="00D26445"/>
    <w:rsid w:val="00D26575"/>
    <w:rsid w:val="00D269E6"/>
    <w:rsid w:val="00D27265"/>
    <w:rsid w:val="00D27381"/>
    <w:rsid w:val="00D273A2"/>
    <w:rsid w:val="00D2755A"/>
    <w:rsid w:val="00D27667"/>
    <w:rsid w:val="00D27F3B"/>
    <w:rsid w:val="00D301E1"/>
    <w:rsid w:val="00D3031C"/>
    <w:rsid w:val="00D308ED"/>
    <w:rsid w:val="00D30AB1"/>
    <w:rsid w:val="00D30CB7"/>
    <w:rsid w:val="00D30CBB"/>
    <w:rsid w:val="00D30D56"/>
    <w:rsid w:val="00D31623"/>
    <w:rsid w:val="00D3188C"/>
    <w:rsid w:val="00D32813"/>
    <w:rsid w:val="00D328AD"/>
    <w:rsid w:val="00D33481"/>
    <w:rsid w:val="00D3361C"/>
    <w:rsid w:val="00D33F4D"/>
    <w:rsid w:val="00D342D0"/>
    <w:rsid w:val="00D35246"/>
    <w:rsid w:val="00D354CC"/>
    <w:rsid w:val="00D35508"/>
    <w:rsid w:val="00D35A5A"/>
    <w:rsid w:val="00D363EE"/>
    <w:rsid w:val="00D36429"/>
    <w:rsid w:val="00D37174"/>
    <w:rsid w:val="00D375EF"/>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2B2"/>
    <w:rsid w:val="00D5270D"/>
    <w:rsid w:val="00D53157"/>
    <w:rsid w:val="00D540E9"/>
    <w:rsid w:val="00D54DF9"/>
    <w:rsid w:val="00D5521A"/>
    <w:rsid w:val="00D55716"/>
    <w:rsid w:val="00D56218"/>
    <w:rsid w:val="00D567F9"/>
    <w:rsid w:val="00D569F1"/>
    <w:rsid w:val="00D5763D"/>
    <w:rsid w:val="00D578AB"/>
    <w:rsid w:val="00D57943"/>
    <w:rsid w:val="00D57C0B"/>
    <w:rsid w:val="00D60104"/>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8B7"/>
    <w:rsid w:val="00D64FCD"/>
    <w:rsid w:val="00D65658"/>
    <w:rsid w:val="00D65920"/>
    <w:rsid w:val="00D67115"/>
    <w:rsid w:val="00D67653"/>
    <w:rsid w:val="00D70001"/>
    <w:rsid w:val="00D70043"/>
    <w:rsid w:val="00D709F2"/>
    <w:rsid w:val="00D70A18"/>
    <w:rsid w:val="00D71157"/>
    <w:rsid w:val="00D71AD8"/>
    <w:rsid w:val="00D71F28"/>
    <w:rsid w:val="00D72864"/>
    <w:rsid w:val="00D728E6"/>
    <w:rsid w:val="00D73531"/>
    <w:rsid w:val="00D73676"/>
    <w:rsid w:val="00D737B2"/>
    <w:rsid w:val="00D745E5"/>
    <w:rsid w:val="00D747B1"/>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C98"/>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157"/>
    <w:rsid w:val="00D86AD7"/>
    <w:rsid w:val="00D86CCC"/>
    <w:rsid w:val="00D86F0A"/>
    <w:rsid w:val="00D87054"/>
    <w:rsid w:val="00D870DD"/>
    <w:rsid w:val="00D87301"/>
    <w:rsid w:val="00D87B47"/>
    <w:rsid w:val="00D90A52"/>
    <w:rsid w:val="00D9116F"/>
    <w:rsid w:val="00D913EF"/>
    <w:rsid w:val="00D9183E"/>
    <w:rsid w:val="00D92206"/>
    <w:rsid w:val="00D92333"/>
    <w:rsid w:val="00D92363"/>
    <w:rsid w:val="00D93161"/>
    <w:rsid w:val="00D93422"/>
    <w:rsid w:val="00D93465"/>
    <w:rsid w:val="00D94601"/>
    <w:rsid w:val="00D9543D"/>
    <w:rsid w:val="00D954B1"/>
    <w:rsid w:val="00D95536"/>
    <w:rsid w:val="00D9585D"/>
    <w:rsid w:val="00D95CB4"/>
    <w:rsid w:val="00D96A76"/>
    <w:rsid w:val="00D97188"/>
    <w:rsid w:val="00D977A2"/>
    <w:rsid w:val="00D97F96"/>
    <w:rsid w:val="00DA0557"/>
    <w:rsid w:val="00DA093D"/>
    <w:rsid w:val="00DA09BD"/>
    <w:rsid w:val="00DA1183"/>
    <w:rsid w:val="00DA159F"/>
    <w:rsid w:val="00DA1BD3"/>
    <w:rsid w:val="00DA1E96"/>
    <w:rsid w:val="00DA1F07"/>
    <w:rsid w:val="00DA24A2"/>
    <w:rsid w:val="00DA2627"/>
    <w:rsid w:val="00DA2E35"/>
    <w:rsid w:val="00DA2EF9"/>
    <w:rsid w:val="00DA3751"/>
    <w:rsid w:val="00DA465D"/>
    <w:rsid w:val="00DA4967"/>
    <w:rsid w:val="00DA4C7A"/>
    <w:rsid w:val="00DA5278"/>
    <w:rsid w:val="00DA5502"/>
    <w:rsid w:val="00DA5670"/>
    <w:rsid w:val="00DA5A13"/>
    <w:rsid w:val="00DA5A58"/>
    <w:rsid w:val="00DA5E0D"/>
    <w:rsid w:val="00DA5EA0"/>
    <w:rsid w:val="00DA5EC3"/>
    <w:rsid w:val="00DA5F73"/>
    <w:rsid w:val="00DA6D4D"/>
    <w:rsid w:val="00DA6FEA"/>
    <w:rsid w:val="00DA7402"/>
    <w:rsid w:val="00DA78FF"/>
    <w:rsid w:val="00DA7DB9"/>
    <w:rsid w:val="00DA7F7F"/>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5B8"/>
    <w:rsid w:val="00DB4973"/>
    <w:rsid w:val="00DB54F5"/>
    <w:rsid w:val="00DB5A0D"/>
    <w:rsid w:val="00DB5ED9"/>
    <w:rsid w:val="00DB60CB"/>
    <w:rsid w:val="00DB6748"/>
    <w:rsid w:val="00DB6A73"/>
    <w:rsid w:val="00DB6B2F"/>
    <w:rsid w:val="00DB6B48"/>
    <w:rsid w:val="00DB75DE"/>
    <w:rsid w:val="00DB7D0D"/>
    <w:rsid w:val="00DB7DEE"/>
    <w:rsid w:val="00DC031E"/>
    <w:rsid w:val="00DC03AF"/>
    <w:rsid w:val="00DC0C45"/>
    <w:rsid w:val="00DC220E"/>
    <w:rsid w:val="00DC2F77"/>
    <w:rsid w:val="00DC3084"/>
    <w:rsid w:val="00DC3085"/>
    <w:rsid w:val="00DC3129"/>
    <w:rsid w:val="00DC33A7"/>
    <w:rsid w:val="00DC3611"/>
    <w:rsid w:val="00DC3E77"/>
    <w:rsid w:val="00DC405E"/>
    <w:rsid w:val="00DC4A38"/>
    <w:rsid w:val="00DC4AEC"/>
    <w:rsid w:val="00DC4F28"/>
    <w:rsid w:val="00DC5285"/>
    <w:rsid w:val="00DC5A2C"/>
    <w:rsid w:val="00DC5B5E"/>
    <w:rsid w:val="00DC6F20"/>
    <w:rsid w:val="00DC6FA2"/>
    <w:rsid w:val="00DC790E"/>
    <w:rsid w:val="00DC7936"/>
    <w:rsid w:val="00DC7BBE"/>
    <w:rsid w:val="00DD0C55"/>
    <w:rsid w:val="00DD0E53"/>
    <w:rsid w:val="00DD0F6B"/>
    <w:rsid w:val="00DD1F0E"/>
    <w:rsid w:val="00DD219B"/>
    <w:rsid w:val="00DD2201"/>
    <w:rsid w:val="00DD2FB0"/>
    <w:rsid w:val="00DD3295"/>
    <w:rsid w:val="00DD3CC9"/>
    <w:rsid w:val="00DD4133"/>
    <w:rsid w:val="00DD4D31"/>
    <w:rsid w:val="00DD4E41"/>
    <w:rsid w:val="00DD5318"/>
    <w:rsid w:val="00DD5683"/>
    <w:rsid w:val="00DD58FC"/>
    <w:rsid w:val="00DD6161"/>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4A2"/>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13F"/>
    <w:rsid w:val="00DF25F0"/>
    <w:rsid w:val="00DF2A13"/>
    <w:rsid w:val="00DF2F81"/>
    <w:rsid w:val="00DF31F7"/>
    <w:rsid w:val="00DF381E"/>
    <w:rsid w:val="00DF388A"/>
    <w:rsid w:val="00DF38C9"/>
    <w:rsid w:val="00DF3B12"/>
    <w:rsid w:val="00DF3DEE"/>
    <w:rsid w:val="00DF41B7"/>
    <w:rsid w:val="00DF47AB"/>
    <w:rsid w:val="00DF482D"/>
    <w:rsid w:val="00DF515D"/>
    <w:rsid w:val="00DF51D5"/>
    <w:rsid w:val="00DF5697"/>
    <w:rsid w:val="00DF57EE"/>
    <w:rsid w:val="00DF6EC2"/>
    <w:rsid w:val="00DF7472"/>
    <w:rsid w:val="00DF7DAB"/>
    <w:rsid w:val="00E00293"/>
    <w:rsid w:val="00E0030E"/>
    <w:rsid w:val="00E004CE"/>
    <w:rsid w:val="00E00558"/>
    <w:rsid w:val="00E00CA9"/>
    <w:rsid w:val="00E0144E"/>
    <w:rsid w:val="00E0157A"/>
    <w:rsid w:val="00E01A32"/>
    <w:rsid w:val="00E01D51"/>
    <w:rsid w:val="00E0203E"/>
    <w:rsid w:val="00E035DD"/>
    <w:rsid w:val="00E039E3"/>
    <w:rsid w:val="00E03ACB"/>
    <w:rsid w:val="00E03E52"/>
    <w:rsid w:val="00E041D2"/>
    <w:rsid w:val="00E0425A"/>
    <w:rsid w:val="00E05280"/>
    <w:rsid w:val="00E05BF6"/>
    <w:rsid w:val="00E05C37"/>
    <w:rsid w:val="00E06118"/>
    <w:rsid w:val="00E0666A"/>
    <w:rsid w:val="00E07384"/>
    <w:rsid w:val="00E079AA"/>
    <w:rsid w:val="00E07D5F"/>
    <w:rsid w:val="00E10717"/>
    <w:rsid w:val="00E116F3"/>
    <w:rsid w:val="00E1180E"/>
    <w:rsid w:val="00E12278"/>
    <w:rsid w:val="00E128BE"/>
    <w:rsid w:val="00E12AF1"/>
    <w:rsid w:val="00E131D5"/>
    <w:rsid w:val="00E137DE"/>
    <w:rsid w:val="00E13B29"/>
    <w:rsid w:val="00E13C59"/>
    <w:rsid w:val="00E1507F"/>
    <w:rsid w:val="00E15197"/>
    <w:rsid w:val="00E16702"/>
    <w:rsid w:val="00E171A9"/>
    <w:rsid w:val="00E1774D"/>
    <w:rsid w:val="00E17754"/>
    <w:rsid w:val="00E17A47"/>
    <w:rsid w:val="00E20127"/>
    <w:rsid w:val="00E2072F"/>
    <w:rsid w:val="00E20E39"/>
    <w:rsid w:val="00E20F04"/>
    <w:rsid w:val="00E20F8F"/>
    <w:rsid w:val="00E21257"/>
    <w:rsid w:val="00E217A1"/>
    <w:rsid w:val="00E21BC4"/>
    <w:rsid w:val="00E21F53"/>
    <w:rsid w:val="00E21FCD"/>
    <w:rsid w:val="00E224C5"/>
    <w:rsid w:val="00E229C5"/>
    <w:rsid w:val="00E22F73"/>
    <w:rsid w:val="00E23868"/>
    <w:rsid w:val="00E23F67"/>
    <w:rsid w:val="00E23FD0"/>
    <w:rsid w:val="00E240C0"/>
    <w:rsid w:val="00E24FD9"/>
    <w:rsid w:val="00E25486"/>
    <w:rsid w:val="00E25682"/>
    <w:rsid w:val="00E25B7D"/>
    <w:rsid w:val="00E25C59"/>
    <w:rsid w:val="00E26650"/>
    <w:rsid w:val="00E266ED"/>
    <w:rsid w:val="00E27BE7"/>
    <w:rsid w:val="00E27BF9"/>
    <w:rsid w:val="00E27D1F"/>
    <w:rsid w:val="00E27D88"/>
    <w:rsid w:val="00E27E65"/>
    <w:rsid w:val="00E3007E"/>
    <w:rsid w:val="00E306F0"/>
    <w:rsid w:val="00E30955"/>
    <w:rsid w:val="00E30FC4"/>
    <w:rsid w:val="00E31091"/>
    <w:rsid w:val="00E31C1B"/>
    <w:rsid w:val="00E324EB"/>
    <w:rsid w:val="00E32D31"/>
    <w:rsid w:val="00E32FCE"/>
    <w:rsid w:val="00E338E6"/>
    <w:rsid w:val="00E33ED0"/>
    <w:rsid w:val="00E3447D"/>
    <w:rsid w:val="00E34535"/>
    <w:rsid w:val="00E345F3"/>
    <w:rsid w:val="00E35183"/>
    <w:rsid w:val="00E3538A"/>
    <w:rsid w:val="00E36B8F"/>
    <w:rsid w:val="00E36F5A"/>
    <w:rsid w:val="00E370EA"/>
    <w:rsid w:val="00E375EA"/>
    <w:rsid w:val="00E37617"/>
    <w:rsid w:val="00E40916"/>
    <w:rsid w:val="00E40956"/>
    <w:rsid w:val="00E40C17"/>
    <w:rsid w:val="00E40FC1"/>
    <w:rsid w:val="00E41053"/>
    <w:rsid w:val="00E4163A"/>
    <w:rsid w:val="00E41FA5"/>
    <w:rsid w:val="00E420C4"/>
    <w:rsid w:val="00E42295"/>
    <w:rsid w:val="00E42833"/>
    <w:rsid w:val="00E428C4"/>
    <w:rsid w:val="00E42D9A"/>
    <w:rsid w:val="00E42EE3"/>
    <w:rsid w:val="00E43206"/>
    <w:rsid w:val="00E43510"/>
    <w:rsid w:val="00E43A9B"/>
    <w:rsid w:val="00E43C01"/>
    <w:rsid w:val="00E44285"/>
    <w:rsid w:val="00E451E6"/>
    <w:rsid w:val="00E455B1"/>
    <w:rsid w:val="00E457CB"/>
    <w:rsid w:val="00E45EEF"/>
    <w:rsid w:val="00E460A7"/>
    <w:rsid w:val="00E462AE"/>
    <w:rsid w:val="00E467B9"/>
    <w:rsid w:val="00E46958"/>
    <w:rsid w:val="00E4721D"/>
    <w:rsid w:val="00E472BD"/>
    <w:rsid w:val="00E47C89"/>
    <w:rsid w:val="00E5017D"/>
    <w:rsid w:val="00E5097E"/>
    <w:rsid w:val="00E50B77"/>
    <w:rsid w:val="00E5101D"/>
    <w:rsid w:val="00E5113A"/>
    <w:rsid w:val="00E51D19"/>
    <w:rsid w:val="00E52112"/>
    <w:rsid w:val="00E529E7"/>
    <w:rsid w:val="00E52A77"/>
    <w:rsid w:val="00E52AC6"/>
    <w:rsid w:val="00E53028"/>
    <w:rsid w:val="00E53A55"/>
    <w:rsid w:val="00E53BBD"/>
    <w:rsid w:val="00E54572"/>
    <w:rsid w:val="00E549C9"/>
    <w:rsid w:val="00E55AA9"/>
    <w:rsid w:val="00E55BE9"/>
    <w:rsid w:val="00E55C59"/>
    <w:rsid w:val="00E55E68"/>
    <w:rsid w:val="00E56F83"/>
    <w:rsid w:val="00E56F95"/>
    <w:rsid w:val="00E56FB2"/>
    <w:rsid w:val="00E57B06"/>
    <w:rsid w:val="00E57C8A"/>
    <w:rsid w:val="00E57E2A"/>
    <w:rsid w:val="00E57F3E"/>
    <w:rsid w:val="00E6046C"/>
    <w:rsid w:val="00E605C5"/>
    <w:rsid w:val="00E61251"/>
    <w:rsid w:val="00E619B7"/>
    <w:rsid w:val="00E61D44"/>
    <w:rsid w:val="00E61D6C"/>
    <w:rsid w:val="00E6246B"/>
    <w:rsid w:val="00E626B9"/>
    <w:rsid w:val="00E63D29"/>
    <w:rsid w:val="00E6454A"/>
    <w:rsid w:val="00E6463F"/>
    <w:rsid w:val="00E64A18"/>
    <w:rsid w:val="00E650FB"/>
    <w:rsid w:val="00E656E3"/>
    <w:rsid w:val="00E65B44"/>
    <w:rsid w:val="00E65CC1"/>
    <w:rsid w:val="00E65D69"/>
    <w:rsid w:val="00E664CF"/>
    <w:rsid w:val="00E667B6"/>
    <w:rsid w:val="00E669E0"/>
    <w:rsid w:val="00E672C6"/>
    <w:rsid w:val="00E67957"/>
    <w:rsid w:val="00E67A62"/>
    <w:rsid w:val="00E67B45"/>
    <w:rsid w:val="00E7089B"/>
    <w:rsid w:val="00E70F66"/>
    <w:rsid w:val="00E70FDA"/>
    <w:rsid w:val="00E710A6"/>
    <w:rsid w:val="00E7293B"/>
    <w:rsid w:val="00E72A99"/>
    <w:rsid w:val="00E72D65"/>
    <w:rsid w:val="00E72E47"/>
    <w:rsid w:val="00E7314F"/>
    <w:rsid w:val="00E73479"/>
    <w:rsid w:val="00E73686"/>
    <w:rsid w:val="00E73CC8"/>
    <w:rsid w:val="00E74430"/>
    <w:rsid w:val="00E75127"/>
    <w:rsid w:val="00E75AB3"/>
    <w:rsid w:val="00E75E06"/>
    <w:rsid w:val="00E75F93"/>
    <w:rsid w:val="00E76272"/>
    <w:rsid w:val="00E76489"/>
    <w:rsid w:val="00E76838"/>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62B"/>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96FB8"/>
    <w:rsid w:val="00EA08C9"/>
    <w:rsid w:val="00EA1038"/>
    <w:rsid w:val="00EA104E"/>
    <w:rsid w:val="00EA136D"/>
    <w:rsid w:val="00EA171A"/>
    <w:rsid w:val="00EA173A"/>
    <w:rsid w:val="00EA19F4"/>
    <w:rsid w:val="00EA24A1"/>
    <w:rsid w:val="00EA26AC"/>
    <w:rsid w:val="00EA29AF"/>
    <w:rsid w:val="00EA2EB2"/>
    <w:rsid w:val="00EA32E1"/>
    <w:rsid w:val="00EA3539"/>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4EFD"/>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0FF5"/>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865"/>
    <w:rsid w:val="00ED1B27"/>
    <w:rsid w:val="00ED2797"/>
    <w:rsid w:val="00ED2BC2"/>
    <w:rsid w:val="00ED30E5"/>
    <w:rsid w:val="00ED3166"/>
    <w:rsid w:val="00ED3868"/>
    <w:rsid w:val="00ED3F56"/>
    <w:rsid w:val="00ED40F2"/>
    <w:rsid w:val="00ED4CE1"/>
    <w:rsid w:val="00ED4E4D"/>
    <w:rsid w:val="00ED5682"/>
    <w:rsid w:val="00ED59F0"/>
    <w:rsid w:val="00ED5ABF"/>
    <w:rsid w:val="00ED5EEC"/>
    <w:rsid w:val="00ED6B57"/>
    <w:rsid w:val="00ED6B80"/>
    <w:rsid w:val="00ED6EF2"/>
    <w:rsid w:val="00ED6F37"/>
    <w:rsid w:val="00ED6F80"/>
    <w:rsid w:val="00ED7FC4"/>
    <w:rsid w:val="00EE03CF"/>
    <w:rsid w:val="00EE1C0A"/>
    <w:rsid w:val="00EE3033"/>
    <w:rsid w:val="00EE3AFA"/>
    <w:rsid w:val="00EE3BCC"/>
    <w:rsid w:val="00EE3C92"/>
    <w:rsid w:val="00EE4115"/>
    <w:rsid w:val="00EE4681"/>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1B7"/>
    <w:rsid w:val="00EF0413"/>
    <w:rsid w:val="00EF041B"/>
    <w:rsid w:val="00EF0723"/>
    <w:rsid w:val="00EF07FB"/>
    <w:rsid w:val="00EF0C19"/>
    <w:rsid w:val="00EF1383"/>
    <w:rsid w:val="00EF1DF4"/>
    <w:rsid w:val="00EF259E"/>
    <w:rsid w:val="00EF2CCD"/>
    <w:rsid w:val="00EF3174"/>
    <w:rsid w:val="00EF317D"/>
    <w:rsid w:val="00EF3188"/>
    <w:rsid w:val="00EF328C"/>
    <w:rsid w:val="00EF3770"/>
    <w:rsid w:val="00EF3C07"/>
    <w:rsid w:val="00EF3E37"/>
    <w:rsid w:val="00EF495A"/>
    <w:rsid w:val="00EF4965"/>
    <w:rsid w:val="00EF4B8E"/>
    <w:rsid w:val="00EF4C31"/>
    <w:rsid w:val="00EF56AD"/>
    <w:rsid w:val="00EF59D3"/>
    <w:rsid w:val="00EF5D3A"/>
    <w:rsid w:val="00EF5F9C"/>
    <w:rsid w:val="00EF64D5"/>
    <w:rsid w:val="00EF74F0"/>
    <w:rsid w:val="00F001B3"/>
    <w:rsid w:val="00F00317"/>
    <w:rsid w:val="00F005AF"/>
    <w:rsid w:val="00F0086A"/>
    <w:rsid w:val="00F0092B"/>
    <w:rsid w:val="00F00B83"/>
    <w:rsid w:val="00F012CA"/>
    <w:rsid w:val="00F020CF"/>
    <w:rsid w:val="00F02EBB"/>
    <w:rsid w:val="00F02EE9"/>
    <w:rsid w:val="00F03710"/>
    <w:rsid w:val="00F03916"/>
    <w:rsid w:val="00F03A85"/>
    <w:rsid w:val="00F03C12"/>
    <w:rsid w:val="00F04059"/>
    <w:rsid w:val="00F043E4"/>
    <w:rsid w:val="00F044EC"/>
    <w:rsid w:val="00F04A99"/>
    <w:rsid w:val="00F04AE9"/>
    <w:rsid w:val="00F04FB5"/>
    <w:rsid w:val="00F0526A"/>
    <w:rsid w:val="00F0657D"/>
    <w:rsid w:val="00F06703"/>
    <w:rsid w:val="00F06818"/>
    <w:rsid w:val="00F068D7"/>
    <w:rsid w:val="00F0710B"/>
    <w:rsid w:val="00F079B6"/>
    <w:rsid w:val="00F100F9"/>
    <w:rsid w:val="00F10131"/>
    <w:rsid w:val="00F108C0"/>
    <w:rsid w:val="00F11579"/>
    <w:rsid w:val="00F11785"/>
    <w:rsid w:val="00F11988"/>
    <w:rsid w:val="00F11B29"/>
    <w:rsid w:val="00F121C0"/>
    <w:rsid w:val="00F124DD"/>
    <w:rsid w:val="00F12909"/>
    <w:rsid w:val="00F136D1"/>
    <w:rsid w:val="00F139F4"/>
    <w:rsid w:val="00F13CBC"/>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412"/>
    <w:rsid w:val="00F278A2"/>
    <w:rsid w:val="00F27B51"/>
    <w:rsid w:val="00F27C31"/>
    <w:rsid w:val="00F302FB"/>
    <w:rsid w:val="00F30ADD"/>
    <w:rsid w:val="00F30D23"/>
    <w:rsid w:val="00F312B2"/>
    <w:rsid w:val="00F317A2"/>
    <w:rsid w:val="00F31AF0"/>
    <w:rsid w:val="00F32475"/>
    <w:rsid w:val="00F3331D"/>
    <w:rsid w:val="00F34713"/>
    <w:rsid w:val="00F34934"/>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3C98"/>
    <w:rsid w:val="00F4420B"/>
    <w:rsid w:val="00F44B18"/>
    <w:rsid w:val="00F44B39"/>
    <w:rsid w:val="00F45603"/>
    <w:rsid w:val="00F45AD2"/>
    <w:rsid w:val="00F45E55"/>
    <w:rsid w:val="00F46A6E"/>
    <w:rsid w:val="00F46BB5"/>
    <w:rsid w:val="00F47090"/>
    <w:rsid w:val="00F47748"/>
    <w:rsid w:val="00F47763"/>
    <w:rsid w:val="00F5084B"/>
    <w:rsid w:val="00F50B2F"/>
    <w:rsid w:val="00F50C20"/>
    <w:rsid w:val="00F512CF"/>
    <w:rsid w:val="00F51359"/>
    <w:rsid w:val="00F5191D"/>
    <w:rsid w:val="00F525CA"/>
    <w:rsid w:val="00F5291D"/>
    <w:rsid w:val="00F52C4A"/>
    <w:rsid w:val="00F52E68"/>
    <w:rsid w:val="00F52F59"/>
    <w:rsid w:val="00F53C8A"/>
    <w:rsid w:val="00F53E7C"/>
    <w:rsid w:val="00F53EBF"/>
    <w:rsid w:val="00F54035"/>
    <w:rsid w:val="00F54373"/>
    <w:rsid w:val="00F54503"/>
    <w:rsid w:val="00F552B2"/>
    <w:rsid w:val="00F559FB"/>
    <w:rsid w:val="00F55A5A"/>
    <w:rsid w:val="00F55B60"/>
    <w:rsid w:val="00F5662E"/>
    <w:rsid w:val="00F5697F"/>
    <w:rsid w:val="00F5723F"/>
    <w:rsid w:val="00F5735D"/>
    <w:rsid w:val="00F5737B"/>
    <w:rsid w:val="00F60259"/>
    <w:rsid w:val="00F60707"/>
    <w:rsid w:val="00F61944"/>
    <w:rsid w:val="00F61EA9"/>
    <w:rsid w:val="00F62067"/>
    <w:rsid w:val="00F620ED"/>
    <w:rsid w:val="00F63012"/>
    <w:rsid w:val="00F63156"/>
    <w:rsid w:val="00F6387F"/>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1F9"/>
    <w:rsid w:val="00F7553B"/>
    <w:rsid w:val="00F763CE"/>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3FBC"/>
    <w:rsid w:val="00F84306"/>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950"/>
    <w:rsid w:val="00F90B67"/>
    <w:rsid w:val="00F9157E"/>
    <w:rsid w:val="00F91619"/>
    <w:rsid w:val="00F91812"/>
    <w:rsid w:val="00F91886"/>
    <w:rsid w:val="00F918E3"/>
    <w:rsid w:val="00F91B28"/>
    <w:rsid w:val="00F91BC9"/>
    <w:rsid w:val="00F92293"/>
    <w:rsid w:val="00F92C81"/>
    <w:rsid w:val="00F937BA"/>
    <w:rsid w:val="00F94524"/>
    <w:rsid w:val="00F94559"/>
    <w:rsid w:val="00F94951"/>
    <w:rsid w:val="00F94E9E"/>
    <w:rsid w:val="00F95B0C"/>
    <w:rsid w:val="00F95EA4"/>
    <w:rsid w:val="00F96857"/>
    <w:rsid w:val="00F9696A"/>
    <w:rsid w:val="00F96FAB"/>
    <w:rsid w:val="00F9718D"/>
    <w:rsid w:val="00F97823"/>
    <w:rsid w:val="00F97C9B"/>
    <w:rsid w:val="00FA0330"/>
    <w:rsid w:val="00FA038E"/>
    <w:rsid w:val="00FA0B0B"/>
    <w:rsid w:val="00FA1017"/>
    <w:rsid w:val="00FA1543"/>
    <w:rsid w:val="00FA2005"/>
    <w:rsid w:val="00FA20EA"/>
    <w:rsid w:val="00FA212C"/>
    <w:rsid w:val="00FA28F7"/>
    <w:rsid w:val="00FA2E32"/>
    <w:rsid w:val="00FA2F26"/>
    <w:rsid w:val="00FA2FC4"/>
    <w:rsid w:val="00FA3339"/>
    <w:rsid w:val="00FA3487"/>
    <w:rsid w:val="00FA3C24"/>
    <w:rsid w:val="00FA3FE8"/>
    <w:rsid w:val="00FA3FEE"/>
    <w:rsid w:val="00FA42C3"/>
    <w:rsid w:val="00FA4ABE"/>
    <w:rsid w:val="00FA4BE6"/>
    <w:rsid w:val="00FA4E90"/>
    <w:rsid w:val="00FA5F9C"/>
    <w:rsid w:val="00FA60EF"/>
    <w:rsid w:val="00FA61C5"/>
    <w:rsid w:val="00FA6776"/>
    <w:rsid w:val="00FA698B"/>
    <w:rsid w:val="00FA6E23"/>
    <w:rsid w:val="00FA6EE9"/>
    <w:rsid w:val="00FA6F3B"/>
    <w:rsid w:val="00FA6FD9"/>
    <w:rsid w:val="00FA72DA"/>
    <w:rsid w:val="00FA7565"/>
    <w:rsid w:val="00FA7AC5"/>
    <w:rsid w:val="00FA7C75"/>
    <w:rsid w:val="00FA7D2C"/>
    <w:rsid w:val="00FA7D34"/>
    <w:rsid w:val="00FA7F16"/>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3"/>
    <w:rsid w:val="00FB7B5B"/>
    <w:rsid w:val="00FB7D12"/>
    <w:rsid w:val="00FB7D49"/>
    <w:rsid w:val="00FB7FF7"/>
    <w:rsid w:val="00FC0822"/>
    <w:rsid w:val="00FC1289"/>
    <w:rsid w:val="00FC141F"/>
    <w:rsid w:val="00FC1509"/>
    <w:rsid w:val="00FC197B"/>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8E9"/>
    <w:rsid w:val="00FD3C9B"/>
    <w:rsid w:val="00FD4194"/>
    <w:rsid w:val="00FD4917"/>
    <w:rsid w:val="00FD495E"/>
    <w:rsid w:val="00FD4B28"/>
    <w:rsid w:val="00FD5F81"/>
    <w:rsid w:val="00FD6B45"/>
    <w:rsid w:val="00FD6B4C"/>
    <w:rsid w:val="00FD6D30"/>
    <w:rsid w:val="00FD6DFF"/>
    <w:rsid w:val="00FD7C38"/>
    <w:rsid w:val="00FE073E"/>
    <w:rsid w:val="00FE0AD1"/>
    <w:rsid w:val="00FE1A53"/>
    <w:rsid w:val="00FE204C"/>
    <w:rsid w:val="00FE215E"/>
    <w:rsid w:val="00FE29F6"/>
    <w:rsid w:val="00FE2ECD"/>
    <w:rsid w:val="00FE3187"/>
    <w:rsid w:val="00FE33D4"/>
    <w:rsid w:val="00FE372B"/>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85"/>
    <w:rsid w:val="00FF17EB"/>
    <w:rsid w:val="00FF1951"/>
    <w:rsid w:val="00FF1EE3"/>
    <w:rsid w:val="00FF2AD6"/>
    <w:rsid w:val="00FF2C9F"/>
    <w:rsid w:val="00FF2CF7"/>
    <w:rsid w:val="00FF2D25"/>
    <w:rsid w:val="00FF2E1E"/>
    <w:rsid w:val="00FF3640"/>
    <w:rsid w:val="00FF43D1"/>
    <w:rsid w:val="00FF48E0"/>
    <w:rsid w:val="00FF56AE"/>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E80FD6"/>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HTML Sample" w:semiHidden="1" w:unhideWhenUsed="1"/>
    <w:lsdException w:name="HTML Vari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 w:type="paragraph" w:styleId="HTML">
    <w:name w:val="HTML Preformatted"/>
    <w:basedOn w:val="a2"/>
    <w:link w:val="HTML0"/>
    <w:uiPriority w:val="99"/>
    <w:unhideWhenUsed/>
    <w:rsid w:val="0035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pPr>
    <w:rPr>
      <w:rFonts w:ascii="宋体" w:hAnsi="宋体" w:cs="宋体"/>
      <w:noProof w:val="0"/>
      <w:kern w:val="0"/>
    </w:rPr>
  </w:style>
  <w:style w:type="character" w:customStyle="1" w:styleId="HTML0">
    <w:name w:val="HTML 预设格式 字符"/>
    <w:basedOn w:val="a3"/>
    <w:link w:val="HTML"/>
    <w:uiPriority w:val="99"/>
    <w:rsid w:val="00357C10"/>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256795">
      <w:bodyDiv w:val="1"/>
      <w:marLeft w:val="0"/>
      <w:marRight w:val="0"/>
      <w:marTop w:val="0"/>
      <w:marBottom w:val="0"/>
      <w:divBdr>
        <w:top w:val="none" w:sz="0" w:space="0" w:color="auto"/>
        <w:left w:val="none" w:sz="0" w:space="0" w:color="auto"/>
        <w:bottom w:val="none" w:sz="0" w:space="0" w:color="auto"/>
        <w:right w:val="none" w:sz="0" w:space="0" w:color="auto"/>
      </w:divBdr>
    </w:div>
    <w:div w:id="1211916137">
      <w:bodyDiv w:val="1"/>
      <w:marLeft w:val="0"/>
      <w:marRight w:val="0"/>
      <w:marTop w:val="0"/>
      <w:marBottom w:val="0"/>
      <w:divBdr>
        <w:top w:val="none" w:sz="0" w:space="0" w:color="auto"/>
        <w:left w:val="none" w:sz="0" w:space="0" w:color="auto"/>
        <w:bottom w:val="none" w:sz="0" w:space="0" w:color="auto"/>
        <w:right w:val="none" w:sz="0" w:space="0" w:color="auto"/>
      </w:divBdr>
    </w:div>
    <w:div w:id="1378627059">
      <w:bodyDiv w:val="1"/>
      <w:marLeft w:val="0"/>
      <w:marRight w:val="0"/>
      <w:marTop w:val="0"/>
      <w:marBottom w:val="0"/>
      <w:divBdr>
        <w:top w:val="none" w:sz="0" w:space="0" w:color="auto"/>
        <w:left w:val="none" w:sz="0" w:space="0" w:color="auto"/>
        <w:bottom w:val="none" w:sz="0" w:space="0" w:color="auto"/>
        <w:right w:val="none" w:sz="0" w:space="0" w:color="auto"/>
      </w:divBdr>
    </w:div>
    <w:div w:id="1616402905">
      <w:bodyDiv w:val="1"/>
      <w:marLeft w:val="0"/>
      <w:marRight w:val="0"/>
      <w:marTop w:val="0"/>
      <w:marBottom w:val="0"/>
      <w:divBdr>
        <w:top w:val="none" w:sz="0" w:space="0" w:color="auto"/>
        <w:left w:val="none" w:sz="0" w:space="0" w:color="auto"/>
        <w:bottom w:val="none" w:sz="0" w:space="0" w:color="auto"/>
        <w:right w:val="none" w:sz="0" w:space="0" w:color="auto"/>
      </w:divBdr>
    </w:div>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5.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header" Target="header1.xml"/><Relationship Id="rId35"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39E1-448C-8A73-39BBEB03CC81}"/>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39E1-448C-8A73-39BBEB03CC81}"/>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11DF-489B-9B03-D389B98ACF6E}"/>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11DF-489B-9B03-D389B98ACF6E}"/>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DEA1-484F-9A8F-B6FE702452A6}"/>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DEA1-484F-9A8F-B6FE702452A6}"/>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2392-4D12-9E85-58D98DBEBD24}"/>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2392-4D12-9E85-58D98DBEBD24}"/>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2392-4D12-9E85-58D98DBEBD24}"/>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简单拼接</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75.158000000000001</c:v>
                </c:pt>
                <c:pt idx="1">
                  <c:v>73.128</c:v>
                </c:pt>
                <c:pt idx="2">
                  <c:v>64.317999999999998</c:v>
                </c:pt>
                <c:pt idx="3">
                  <c:v>58.134999999999998</c:v>
                </c:pt>
              </c:numCache>
            </c:numRef>
          </c:val>
          <c:extLst>
            <c:ext xmlns:c16="http://schemas.microsoft.com/office/drawing/2014/chart" uri="{C3380CC4-5D6E-409C-BE32-E72D297353CC}">
              <c16:uniqueId val="{00000000-5790-48EB-ABAF-3658CDBB72AD}"/>
            </c:ext>
          </c:extLst>
        </c:ser>
        <c:ser>
          <c:idx val="1"/>
          <c:order val="1"/>
          <c:tx>
            <c:strRef>
              <c:f>Sheet1!$C$1</c:f>
              <c:strCache>
                <c:ptCount val="1"/>
                <c:pt idx="0">
                  <c:v>多层感知机</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74.183999999999997</c:v>
                </c:pt>
                <c:pt idx="1">
                  <c:v>71.138000000000005</c:v>
                </c:pt>
                <c:pt idx="2">
                  <c:v>63.347999999999999</c:v>
                </c:pt>
                <c:pt idx="3">
                  <c:v>59.122999999999998</c:v>
                </c:pt>
              </c:numCache>
            </c:numRef>
          </c:val>
          <c:extLst>
            <c:ext xmlns:c16="http://schemas.microsoft.com/office/drawing/2014/chart" uri="{C3380CC4-5D6E-409C-BE32-E72D297353CC}">
              <c16:uniqueId val="{00000001-5790-48EB-ABAF-3658CDBB72AD}"/>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正序</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73.314999999999998</c:v>
                </c:pt>
                <c:pt idx="1">
                  <c:v>68.314999999999998</c:v>
                </c:pt>
                <c:pt idx="2">
                  <c:v>65.531999999999996</c:v>
                </c:pt>
                <c:pt idx="3">
                  <c:v>58.234999999999999</c:v>
                </c:pt>
              </c:numCache>
            </c:numRef>
          </c:val>
          <c:extLst>
            <c:ext xmlns:c16="http://schemas.microsoft.com/office/drawing/2014/chart" uri="{C3380CC4-5D6E-409C-BE32-E72D297353CC}">
              <c16:uniqueId val="{00000000-AE04-4673-A312-F3F889CF6C80}"/>
            </c:ext>
          </c:extLst>
        </c:ser>
        <c:ser>
          <c:idx val="1"/>
          <c:order val="1"/>
          <c:tx>
            <c:strRef>
              <c:f>Sheet1!$C$1</c:f>
              <c:strCache>
                <c:ptCount val="1"/>
                <c:pt idx="0">
                  <c:v>逆序</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74.138000000000005</c:v>
                </c:pt>
                <c:pt idx="1">
                  <c:v>71.138000000000005</c:v>
                </c:pt>
                <c:pt idx="2">
                  <c:v>70.317999999999998</c:v>
                </c:pt>
                <c:pt idx="3">
                  <c:v>64.123000000000005</c:v>
                </c:pt>
              </c:numCache>
            </c:numRef>
          </c:val>
          <c:extLst>
            <c:ext xmlns:c16="http://schemas.microsoft.com/office/drawing/2014/chart" uri="{C3380CC4-5D6E-409C-BE32-E72D297353CC}">
              <c16:uniqueId val="{00000001-AE04-4673-A312-F3F889CF6C80}"/>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1858C-58CC-4738-A1C6-EBC6AC98F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1</Pages>
  <Words>7000</Words>
  <Characters>39905</Characters>
  <Application>Microsoft Office Word</Application>
  <DocSecurity>0</DocSecurity>
  <Lines>332</Lines>
  <Paragraphs>93</Paragraphs>
  <ScaleCrop>false</ScaleCrop>
  <Company>tsinghua</Company>
  <LinksUpToDate>false</LinksUpToDate>
  <CharactersWithSpaces>46812</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3861</cp:revision>
  <cp:lastPrinted>2017-06-21T06:39:00Z</cp:lastPrinted>
  <dcterms:created xsi:type="dcterms:W3CDTF">2017-06-02T03:22:00Z</dcterms:created>
  <dcterms:modified xsi:type="dcterms:W3CDTF">2017-06-22T04:49:00Z</dcterms:modified>
</cp:coreProperties>
</file>