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为什么现在是女性创业最好的时代"/>
    <w:p>
      <w:pPr>
        <w:pStyle w:val="Heading1"/>
      </w:pPr>
      <w:r>
        <w:rPr>
          <w:rFonts w:hint="eastAsia"/>
        </w:rPr>
        <w:t xml:space="preserve">粗剪文稿：为什么现在是女性创业最好的时代？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男人做大的时代过去了，女人做小的时代来了。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男人总想干大事的时代过去了，现在是女人做“小而美”生意的最好时机。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男人大的时代过去了-女人小而美的时代来了"/>
    <w:p>
      <w:pPr>
        <w:pStyle w:val="Heading2"/>
      </w:pPr>
      <w:r>
        <w:rPr>
          <w:rFonts w:hint="eastAsia"/>
        </w:rPr>
        <w:t xml:space="preserve">男人“大”的时代过去了</w:t>
      </w:r>
      <w:r>
        <w:t xml:space="preserve"> |</w:t>
      </w:r>
      <w:r>
        <w:t xml:space="preserve"> </w:t>
      </w:r>
      <w:r>
        <w:rPr>
          <w:rFonts w:hint="eastAsia"/>
        </w:rPr>
        <w:t xml:space="preserve">女人“小而美”的时代来了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为什么我们现在切到了为女性创业者、女孩子去托举她？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因为在当下的市场，就是女性、女人创业最好的时期。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对于男性来讲的话，他的心是大的，他总想着我能干一番大的事业。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但是你做大，你会发现整个市场只能要做大的，它可能只占5%、10%不到。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01:32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那大家都是普通的人。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大鱼吃小鱼的市场，因为已经过了那种所谓的浑水摸鱼的情况。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01:16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现在的市场就是要你把企业做成</w:t>
      </w:r>
      <w:r>
        <w:rPr>
          <w:rFonts w:hint="eastAsia"/>
        </w:rPr>
        <w:t xml:space="preserve">“小、精、而美”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赖琴录oon素材1.txt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01:18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我在我这个切片的细节的这个赛道，我把它做到一个精致化、标准化。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大部分都是妈妈在操盘孩子的教育方向。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00:11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我发现男老板跟我谈的时候，他是谈不到我想要的点的。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但是当女老师，她有孩子的时候她能跟我</w:t>
      </w:r>
      <w:r>
        <w:rPr>
          <w:rFonts w:hint="eastAsia"/>
        </w:rPr>
        <w:t xml:space="preserve">共情</w:t>
      </w:r>
      <w:r>
        <w:rPr>
          <w:rFonts w:hint="eastAsia"/>
        </w:rPr>
        <w:t xml:space="preserve">的。</w:t>
      </w:r>
    </w:p>
    <w:p>
      <w:pPr>
        <w:pStyle w:val="BodyText"/>
      </w:pPr>
      <w:r>
        <w:rPr>
          <w:rFonts w:hint="eastAsia"/>
          <w:b/>
          <w:bCs/>
        </w:rPr>
        <w:t xml:space="preserve">(结论)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我们更加要的是这种共情能力。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但很遗憾她们的金融思维和他们的这种抗风险的思维还是非常弱的。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03:25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他可能知道我要卖这个东西怎么去卖，但他不知道这个钱我怎么去量化赚它。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03:32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不要因为我一味地在赚钱，然后最后发现我其实因为一个漏洞，一朝回到解放前。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2025-10-28T07:44:39Z</dcterms:created>
  <dcterms:modified xsi:type="dcterms:W3CDTF">2025-10-28T07:44:39Z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