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7085" w14:textId="77777777" w:rsidR="004566A6" w:rsidRPr="004566A6" w:rsidRDefault="004566A6" w:rsidP="004566A6">
      <w:pPr>
        <w:jc w:val="center"/>
        <w:rPr>
          <w:rFonts w:ascii="Cambria Math" w:hAnsi="Cambria Math"/>
        </w:rPr>
      </w:pPr>
    </w:p>
    <w:p w14:paraId="4A7CA60F" w14:textId="0D155A72" w:rsidR="00DC26AB" w:rsidRDefault="00657D67" w:rsidP="00C80E14">
      <w:pPr>
        <w:pStyle w:val="aa"/>
        <w:ind w:left="525" w:firstLineChars="0" w:firstLine="0"/>
        <w:rPr>
          <w:rFonts w:ascii="Cambria Math" w:hAnsi="Cambria Math"/>
        </w:rPr>
      </w:pPr>
      <w:r>
        <w:rPr>
          <w:rFonts w:ascii="Cambria Math" w:hAnsi="Cambria Math" w:hint="eastAsia"/>
        </w:rPr>
        <w:t>3</w:t>
      </w:r>
      <w:r w:rsidR="0028316B">
        <w:rPr>
          <w:rFonts w:ascii="Cambria Math" w:hAnsi="Cambria Math" w:hint="eastAsia"/>
        </w:rPr>
        <w:t>、已知一个退化系统的退化函数</w:t>
      </w:r>
      <w:r w:rsidR="0028316B">
        <w:rPr>
          <w:rFonts w:ascii="Cambria Math" w:hAnsi="Cambria Math"/>
        </w:rPr>
        <w:t>H(</w:t>
      </w:r>
      <w:proofErr w:type="spellStart"/>
      <w:r w:rsidR="0028316B">
        <w:rPr>
          <w:rFonts w:ascii="Cambria Math" w:hAnsi="Cambria Math" w:hint="eastAsia"/>
        </w:rPr>
        <w:t>u</w:t>
      </w:r>
      <w:r w:rsidR="0028316B">
        <w:rPr>
          <w:rFonts w:ascii="Cambria Math" w:hAnsi="Cambria Math"/>
        </w:rPr>
        <w:t>,</w:t>
      </w:r>
      <w:r w:rsidR="0028316B">
        <w:rPr>
          <w:rFonts w:ascii="Cambria Math" w:hAnsi="Cambria Math" w:hint="eastAsia"/>
        </w:rPr>
        <w:t>v</w:t>
      </w:r>
      <w:proofErr w:type="spellEnd"/>
      <w:r w:rsidR="0028316B">
        <w:rPr>
          <w:rFonts w:ascii="Cambria Math" w:hAnsi="Cambria Math"/>
        </w:rPr>
        <w:t>),</w:t>
      </w:r>
      <w:r w:rsidR="0028316B">
        <w:rPr>
          <w:rFonts w:ascii="Cambria Math" w:hAnsi="Cambria Math" w:hint="eastAsia"/>
        </w:rPr>
        <w:t>以及噪声的均值与方差，请描述如何利用</w:t>
      </w:r>
      <w:r w:rsidR="0028316B" w:rsidRPr="0028316B">
        <w:rPr>
          <w:rFonts w:ascii="Cambria Math" w:hAnsi="Cambria Math" w:hint="eastAsia"/>
        </w:rPr>
        <w:t>约束最小二乘方算法</w:t>
      </w:r>
      <w:r w:rsidR="0028316B">
        <w:rPr>
          <w:rFonts w:ascii="Cambria Math" w:hAnsi="Cambria Math" w:hint="eastAsia"/>
        </w:rPr>
        <w:t>计算出原图像的估计。</w:t>
      </w:r>
    </w:p>
    <w:p w14:paraId="073B8A1B" w14:textId="3FC2DB57" w:rsidR="00C80E14" w:rsidRDefault="00C80E14" w:rsidP="00C80E14">
      <w:pPr>
        <w:pStyle w:val="aa"/>
        <w:ind w:left="525" w:firstLineChars="0" w:firstLine="0"/>
        <w:rPr>
          <w:rFonts w:ascii="Cambria Math" w:hAnsi="Cambria Math"/>
        </w:rPr>
      </w:pPr>
      <w:r>
        <w:rPr>
          <w:rFonts w:ascii="Cambria Math" w:hAnsi="Cambria Math" w:hint="eastAsia"/>
        </w:rPr>
        <w:t>答：维纳滤波给出了最小均方误差估计的方法，但是实际使用中很难获得未退化图像的功率谱和噪声的功率谱，因此实际使用中有较大困难。而约束最小二乘方滤波在仅仅知道噪声的方差和均值后，就能给出较高的复原，应用范围较大。</w:t>
      </w:r>
    </w:p>
    <w:p w14:paraId="03321D7A" w14:textId="09D59F87" w:rsidR="00C80E14" w:rsidRDefault="00C80E14" w:rsidP="00C80E14">
      <w:pPr>
        <w:pStyle w:val="aa"/>
        <w:ind w:left="525" w:firstLineChars="0" w:firstLine="0"/>
        <w:rPr>
          <w:rFonts w:ascii="Cambria Math" w:hAnsi="Cambria Math"/>
        </w:rPr>
      </w:pPr>
      <w:r>
        <w:rPr>
          <w:rFonts w:ascii="Cambria Math" w:hAnsi="Cambria Math" w:hint="eastAsia"/>
        </w:rPr>
        <w:t>图像的退化模型为</w:t>
      </w:r>
    </w:p>
    <w:p w14:paraId="6355C0CD" w14:textId="65F0DCB2" w:rsidR="00C80E14" w:rsidRPr="00C80E14" w:rsidRDefault="00C80E14" w:rsidP="00C80E14">
      <w:pPr>
        <w:pStyle w:val="aa"/>
        <w:ind w:left="525" w:firstLineChars="0" w:firstLine="0"/>
        <w:rPr>
          <w:rFonts w:ascii="Cambria Math" w:hAnsi="Cambria Math"/>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+η(x,y)</m:t>
          </m:r>
        </m:oMath>
      </m:oMathPara>
    </w:p>
    <w:p w14:paraId="644F7580" w14:textId="5D390A51" w:rsidR="00C80E14" w:rsidRDefault="00C80E14" w:rsidP="00C80E14">
      <w:pPr>
        <w:pStyle w:val="aa"/>
        <w:ind w:left="525" w:firstLineChars="0" w:firstLine="0"/>
        <w:rPr>
          <w:rFonts w:ascii="Cambria Math" w:hAnsi="Cambria Math"/>
        </w:rPr>
      </w:pPr>
      <w:r>
        <w:rPr>
          <w:rFonts w:ascii="Cambria Math" w:hAnsi="Cambria Math" w:hint="eastAsia"/>
        </w:rPr>
        <w:t>其中</w:t>
      </w:r>
      <m:oMath>
        <m:r>
          <w:rPr>
            <w:rFonts w:ascii="Cambria Math" w:hAnsi="Cambria Math"/>
          </w:rPr>
          <m:t>f(x,y)</m:t>
        </m:r>
      </m:oMath>
      <w:r>
        <w:rPr>
          <w:rFonts w:ascii="Cambria Math" w:hAnsi="Cambria Math" w:hint="eastAsia"/>
        </w:rPr>
        <w:t>是退化前的图像，</w:t>
      </w:r>
      <m:oMath>
        <m:r>
          <w:rPr>
            <w:rFonts w:ascii="Cambria Math" w:hAnsi="Cambria Math"/>
          </w:rPr>
          <m:t>h(x,y)</m:t>
        </m:r>
      </m:oMath>
      <w:r>
        <w:rPr>
          <w:rFonts w:ascii="Cambria Math" w:hAnsi="Cambria Math" w:hint="eastAsia"/>
        </w:rPr>
        <w:t>是退化模型，</w:t>
      </w:r>
      <m:oMath>
        <m:r>
          <w:rPr>
            <w:rFonts w:ascii="Cambria Math" w:hAnsi="Cambria Math"/>
          </w:rPr>
          <m:t>η(x,y)</m:t>
        </m:r>
      </m:oMath>
      <w:r>
        <w:rPr>
          <w:rFonts w:ascii="Cambria Math" w:hAnsi="Cambria Math" w:hint="eastAsia"/>
        </w:rPr>
        <w:t>是加性噪声，</w:t>
      </w:r>
      <m:oMath>
        <m:r>
          <w:rPr>
            <w:rFonts w:ascii="Cambria Math" w:hAnsi="Cambria Math"/>
          </w:rPr>
          <m:t>g(x,y)</m:t>
        </m:r>
      </m:oMath>
      <w:r>
        <w:rPr>
          <w:rFonts w:ascii="Cambria Math" w:hAnsi="Cambria Math" w:hint="eastAsia"/>
        </w:rPr>
        <w:t>是退化后的图像。</w:t>
      </w:r>
    </w:p>
    <w:p w14:paraId="704DAEB3" w14:textId="5F74C31E" w:rsidR="00C80E14" w:rsidRDefault="00C80E14" w:rsidP="00C80E14">
      <w:pPr>
        <w:pStyle w:val="aa"/>
        <w:ind w:left="525" w:firstLineChars="0" w:firstLine="0"/>
        <w:rPr>
          <w:rFonts w:ascii="Cambria Math" w:hAnsi="Cambria Math"/>
        </w:rPr>
      </w:pPr>
      <w:r>
        <w:rPr>
          <w:rFonts w:ascii="Cambria Math" w:hAnsi="Cambria Math" w:hint="eastAsia"/>
        </w:rPr>
        <w:t>其矩阵表示为</w:t>
      </w:r>
    </w:p>
    <w:p w14:paraId="1D6E35A9" w14:textId="6AC22F6D" w:rsidR="00C80E14" w:rsidRPr="00C80E14" w:rsidRDefault="00C80E14" w:rsidP="00C80E14">
      <w:pPr>
        <w:pStyle w:val="aa"/>
        <w:ind w:left="525" w:firstLineChars="0" w:firstLine="0"/>
        <w:rPr>
          <w:rFonts w:ascii="Cambria Math" w:hAnsi="Cambria Math"/>
          <w:b/>
          <w:bCs/>
        </w:rPr>
      </w:pPr>
      <m:oMathPara>
        <m:oMath>
          <m:r>
            <m:rPr>
              <m:sty m:val="bi"/>
            </m:rPr>
            <w:rPr>
              <w:rFonts w:ascii="Cambria Math" w:hAnsi="Cambria Math"/>
            </w:rPr>
            <m:t>g=Hf+η</m:t>
          </m:r>
        </m:oMath>
      </m:oMathPara>
    </w:p>
    <w:p w14:paraId="36A24CDA" w14:textId="4F6C8EE9" w:rsidR="00C80E14" w:rsidRDefault="00C01FDC" w:rsidP="00C80E14">
      <w:pPr>
        <w:pStyle w:val="aa"/>
        <w:ind w:left="525" w:firstLineChars="0" w:firstLine="0"/>
        <w:rPr>
          <w:rFonts w:ascii="Cambria Math" w:hAnsi="Cambria Math"/>
        </w:rPr>
      </w:pPr>
      <m:oMath>
        <m:r>
          <m:rPr>
            <m:sty m:val="bi"/>
          </m:rPr>
          <w:rPr>
            <w:rFonts w:ascii="Cambria Math" w:hAnsi="Cambria Math"/>
          </w:rPr>
          <m:t>g</m:t>
        </m:r>
      </m:oMath>
      <w:r w:rsidR="00C80E14">
        <w:rPr>
          <w:rFonts w:ascii="Cambria Math" w:hAnsi="Cambria Math" w:hint="eastAsia"/>
        </w:rPr>
        <w:t>和</w:t>
      </w:r>
      <m:oMath>
        <m:r>
          <m:rPr>
            <m:sty m:val="bi"/>
          </m:rPr>
          <w:rPr>
            <w:rFonts w:ascii="Cambria Math" w:hAnsi="Cambria Math"/>
          </w:rPr>
          <m:t>f</m:t>
        </m:r>
      </m:oMath>
      <w:r w:rsidR="00C80E14">
        <w:rPr>
          <w:rFonts w:ascii="Cambria Math" w:hAnsi="Cambria Math" w:hint="eastAsia"/>
        </w:rPr>
        <w:t>是</w:t>
      </w:r>
      <m:oMath>
        <m:r>
          <w:rPr>
            <w:rFonts w:ascii="Cambria Math" w:hAnsi="Cambria Math"/>
          </w:rPr>
          <m:t>MN</m:t>
        </m:r>
      </m:oMath>
      <w:r w:rsidR="00C80E14">
        <w:rPr>
          <w:rFonts w:ascii="Cambria Math" w:hAnsi="Cambria Math" w:hint="eastAsia"/>
        </w:rPr>
        <w:t>维向量，</w:t>
      </w:r>
      <m:oMath>
        <m:r>
          <m:rPr>
            <m:sty m:val="bi"/>
          </m:rPr>
          <w:rPr>
            <w:rFonts w:ascii="Cambria Math" w:hAnsi="Cambria Math" w:hint="eastAsia"/>
          </w:rPr>
          <m:t>H</m:t>
        </m:r>
      </m:oMath>
      <w:r w:rsidR="00C80E14">
        <w:rPr>
          <w:rFonts w:ascii="Cambria Math" w:hAnsi="Cambria Math" w:hint="eastAsia"/>
        </w:rPr>
        <w:t>是</w:t>
      </w:r>
      <m:oMath>
        <m:r>
          <w:rPr>
            <w:rFonts w:ascii="Cambria Math" w:hAnsi="Cambria Math" w:hint="eastAsia"/>
          </w:rPr>
          <m:t>MN</m:t>
        </m:r>
        <m:r>
          <w:rPr>
            <w:rFonts w:ascii="Cambria Math" w:hAnsi="Cambria Math"/>
          </w:rPr>
          <m:t>×MN</m:t>
        </m:r>
      </m:oMath>
      <w:r>
        <w:rPr>
          <w:rFonts w:ascii="Cambria Math" w:hAnsi="Cambria Math" w:hint="eastAsia"/>
        </w:rPr>
        <w:t>的矩阵，</w:t>
      </w:r>
      <m:oMath>
        <m:r>
          <w:rPr>
            <w:rFonts w:ascii="Cambria Math" w:hAnsi="Cambria Math" w:hint="eastAsia"/>
          </w:rPr>
          <m:t>M</m:t>
        </m:r>
        <m:r>
          <w:rPr>
            <w:rFonts w:ascii="Cambria Math" w:hAnsi="Cambria Math"/>
          </w:rPr>
          <m:t>×N</m:t>
        </m:r>
      </m:oMath>
      <w:r>
        <w:rPr>
          <w:rFonts w:ascii="Cambria Math" w:hAnsi="Cambria Math" w:hint="eastAsia"/>
        </w:rPr>
        <w:t>是图像尺寸。为了减小</w:t>
      </w:r>
      <w:r>
        <w:rPr>
          <w:rFonts w:ascii="Cambria Math" w:hAnsi="Cambria Math" w:hint="eastAsia"/>
        </w:rPr>
        <w:t>H</w:t>
      </w:r>
      <w:r>
        <w:rPr>
          <w:rFonts w:ascii="Cambria Math" w:hAnsi="Cambria Math" w:hint="eastAsia"/>
        </w:rPr>
        <w:t>对噪声的敏感性，约束最小二乘法算法期望最小</w:t>
      </w:r>
      <w:proofErr w:type="gramStart"/>
      <w:r>
        <w:rPr>
          <w:rFonts w:ascii="Cambria Math" w:hAnsi="Cambria Math" w:hint="eastAsia"/>
        </w:rPr>
        <w:t>化如下</w:t>
      </w:r>
      <w:proofErr w:type="gramEnd"/>
      <w:r>
        <w:rPr>
          <w:rFonts w:ascii="Cambria Math" w:hAnsi="Cambria Math" w:hint="eastAsia"/>
        </w:rPr>
        <w:t>函数：</w:t>
      </w:r>
    </w:p>
    <w:p w14:paraId="6B923283" w14:textId="37CE9C79" w:rsidR="00C01FDC" w:rsidRPr="00C01FDC" w:rsidRDefault="00C01FDC" w:rsidP="00C01FDC">
      <w:pPr>
        <w:pStyle w:val="aa"/>
        <w:ind w:left="525" w:firstLineChars="0" w:firstLine="0"/>
        <w:rPr>
          <w:rFonts w:ascii="Cambria Math" w:hAnsi="Cambria Math"/>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x=0</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e>
                      </m:d>
                    </m:e>
                    <m:sup>
                      <m:r>
                        <w:rPr>
                          <w:rFonts w:ascii="Cambria Math" w:hAnsi="Cambria Math"/>
                        </w:rPr>
                        <m:t>2</m:t>
                      </m:r>
                    </m:sup>
                  </m:sSup>
                </m:e>
              </m:nary>
            </m:e>
          </m:nary>
        </m:oMath>
      </m:oMathPara>
    </w:p>
    <w:p w14:paraId="0CCB7C99" w14:textId="253B257C" w:rsidR="00C01FDC" w:rsidRDefault="00C01FDC" w:rsidP="00C01FDC">
      <w:pPr>
        <w:pStyle w:val="aa"/>
        <w:ind w:left="525" w:firstLineChars="0" w:firstLine="0"/>
        <w:rPr>
          <w:rFonts w:ascii="Cambria Math" w:hAnsi="Cambria Math"/>
        </w:rPr>
      </w:pPr>
      <w:r>
        <w:rPr>
          <w:rFonts w:ascii="Cambria Math" w:hAnsi="Cambria Math" w:hint="eastAsia"/>
        </w:rPr>
        <w:t>其中</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oMath>
      <w:r>
        <w:rPr>
          <w:rFonts w:ascii="Cambria Math" w:hAnsi="Cambria Math" w:hint="eastAsia"/>
        </w:rPr>
        <w:t>是拉普拉斯算子。最小化</w:t>
      </w:r>
      <w:r>
        <w:rPr>
          <w:rFonts w:ascii="Cambria Math" w:hAnsi="Cambria Math" w:hint="eastAsia"/>
        </w:rPr>
        <w:t>C</w:t>
      </w:r>
      <w:r>
        <w:rPr>
          <w:rFonts w:ascii="Cambria Math" w:hAnsi="Cambria Math" w:hint="eastAsia"/>
        </w:rPr>
        <w:t>是期望得到的复原图像比较平滑。约束条件为</w:t>
      </w:r>
    </w:p>
    <w:p w14:paraId="6919DC96" w14:textId="0412377D" w:rsidR="00C01FDC" w:rsidRPr="00AB36FF" w:rsidRDefault="00C01FDC" w:rsidP="00C01FDC">
      <w:pPr>
        <w:pStyle w:val="aa"/>
        <w:ind w:left="525" w:firstLineChars="0" w:firstLine="0"/>
        <w:rPr>
          <w:rFonts w:ascii="Cambria Math" w:hAnsi="Cambria Math"/>
          <w:b/>
          <w:bCs/>
        </w:rPr>
      </w:pPr>
      <m:oMathPara>
        <m:oMath>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g-H</m:t>
                  </m:r>
                  <m:acc>
                    <m:accPr>
                      <m:ctrlPr>
                        <w:rPr>
                          <w:rFonts w:ascii="Cambria Math" w:hAnsi="Cambria Math"/>
                          <w:b/>
                          <w:bCs/>
                          <w:i/>
                        </w:rPr>
                      </m:ctrlPr>
                    </m:accPr>
                    <m:e>
                      <m:r>
                        <m:rPr>
                          <m:sty m:val="bi"/>
                        </m:rPr>
                        <w:rPr>
                          <w:rFonts w:ascii="Cambria Math" w:hAnsi="Cambria Math"/>
                        </w:rPr>
                        <m:t>f</m:t>
                      </m:r>
                    </m:e>
                  </m:acc>
                </m:e>
              </m:d>
            </m:e>
          </m:d>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η</m:t>
                      </m:r>
                    </m:e>
                  </m:d>
                </m:e>
              </m:d>
            </m:e>
            <m:sup>
              <m:r>
                <m:rPr>
                  <m:sty m:val="bi"/>
                </m:rPr>
                <w:rPr>
                  <w:rFonts w:ascii="Cambria Math" w:hAnsi="Cambria Math"/>
                </w:rPr>
                <m:t>2</m:t>
              </m:r>
            </m:sup>
          </m:sSup>
        </m:oMath>
      </m:oMathPara>
    </w:p>
    <w:p w14:paraId="5E0219E3" w14:textId="31AA2383" w:rsidR="00C01FDC" w:rsidRDefault="00C01FDC" w:rsidP="00C01FDC">
      <w:pPr>
        <w:pStyle w:val="aa"/>
        <w:ind w:left="525" w:firstLineChars="0" w:firstLine="0"/>
        <w:rPr>
          <w:rFonts w:ascii="Cambria Math" w:hAnsi="Cambria Math"/>
        </w:rPr>
      </w:pPr>
      <w:r>
        <w:rPr>
          <w:rFonts w:ascii="Cambria Math" w:hAnsi="Cambria Math" w:hint="eastAsia"/>
        </w:rPr>
        <w:t>其中</w:t>
      </w:r>
      <m:oMath>
        <m:acc>
          <m:accPr>
            <m:ctrlPr>
              <w:rPr>
                <w:rFonts w:ascii="Cambria Math" w:hAnsi="Cambria Math"/>
                <w:i/>
              </w:rPr>
            </m:ctrlPr>
          </m:accPr>
          <m:e>
            <m:r>
              <w:rPr>
                <w:rFonts w:ascii="Cambria Math" w:hAnsi="Cambria Math"/>
              </w:rPr>
              <m:t>f</m:t>
            </m:r>
          </m:e>
        </m:acc>
      </m:oMath>
      <w:r>
        <w:rPr>
          <w:rFonts w:ascii="Cambria Math" w:hAnsi="Cambria Math" w:hint="eastAsia"/>
        </w:rPr>
        <w:t>是未退化图像的估计。</w:t>
      </w:r>
    </w:p>
    <w:p w14:paraId="6721270A" w14:textId="45BA0428" w:rsidR="00C01FDC" w:rsidRDefault="00C01FDC" w:rsidP="00C01FDC">
      <w:pPr>
        <w:pStyle w:val="aa"/>
        <w:ind w:left="525" w:firstLineChars="0" w:firstLine="0"/>
        <w:rPr>
          <w:rFonts w:ascii="Cambria Math" w:hAnsi="Cambria Math"/>
        </w:rPr>
      </w:pPr>
      <w:r>
        <w:rPr>
          <w:rFonts w:ascii="Cambria Math" w:hAnsi="Cambria Math" w:hint="eastAsia"/>
        </w:rPr>
        <w:t>这个优化问题在频域的解是</w:t>
      </w:r>
    </w:p>
    <w:p w14:paraId="0C3E4E2C" w14:textId="3827306E" w:rsidR="00C01FDC" w:rsidRPr="00AB36FF" w:rsidRDefault="00C01FDC" w:rsidP="00C01FDC">
      <w:pPr>
        <w:pStyle w:val="aa"/>
        <w:ind w:left="525" w:firstLineChars="0" w:firstLine="0"/>
        <w:rPr>
          <w:rFonts w:ascii="Cambria Math" w:hAnsi="Cambria Math"/>
        </w:rPr>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u,v</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u,v</m:t>
                              </m:r>
                            </m:e>
                          </m:d>
                        </m:e>
                      </m:d>
                    </m:e>
                    <m:sup>
                      <m:r>
                        <w:rPr>
                          <w:rFonts w:ascii="Cambria Math" w:hAnsi="Cambria Math"/>
                        </w:rPr>
                        <m:t>2</m:t>
                      </m:r>
                    </m:sup>
                  </m:s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u,v</m:t>
                              </m:r>
                            </m:e>
                          </m:d>
                        </m:e>
                      </m:d>
                    </m:e>
                    <m:sup>
                      <m:r>
                        <w:rPr>
                          <w:rFonts w:ascii="Cambria Math" w:hAnsi="Cambria Math"/>
                        </w:rPr>
                        <m:t>2</m:t>
                      </m:r>
                    </m:sup>
                  </m:sSup>
                </m:den>
              </m:f>
            </m:e>
          </m:d>
          <m:r>
            <w:rPr>
              <w:rFonts w:ascii="Cambria Math" w:hAnsi="Cambria Math"/>
            </w:rPr>
            <m:t>G(u,v)</m:t>
          </m:r>
        </m:oMath>
      </m:oMathPara>
    </w:p>
    <w:p w14:paraId="5279C08E" w14:textId="019D2C2D" w:rsidR="00AB36FF" w:rsidRDefault="00AB36FF" w:rsidP="00C01FDC">
      <w:pPr>
        <w:pStyle w:val="aa"/>
        <w:ind w:left="525" w:firstLineChars="0" w:firstLine="0"/>
        <w:rPr>
          <w:rFonts w:ascii="Cambria Math" w:hAnsi="Cambria Math"/>
        </w:rPr>
      </w:pPr>
      <w:r>
        <w:rPr>
          <w:rFonts w:ascii="Cambria Math" w:hAnsi="Cambria Math" w:hint="eastAsia"/>
        </w:rPr>
        <w:t>其中</w:t>
      </w:r>
      <m:oMath>
        <m:r>
          <w:rPr>
            <w:rFonts w:ascii="Cambria Math" w:hAnsi="Cambria Math"/>
          </w:rPr>
          <m:t>γ</m:t>
        </m:r>
      </m:oMath>
      <w:r>
        <w:rPr>
          <w:rFonts w:ascii="Cambria Math" w:hAnsi="Cambria Math" w:hint="eastAsia"/>
        </w:rPr>
        <w:t>是</w:t>
      </w:r>
      <w:proofErr w:type="gramStart"/>
      <w:r>
        <w:rPr>
          <w:rFonts w:ascii="Cambria Math" w:hAnsi="Cambria Math" w:hint="eastAsia"/>
        </w:rPr>
        <w:t>待估计</w:t>
      </w:r>
      <w:proofErr w:type="gramEnd"/>
      <w:r>
        <w:rPr>
          <w:rFonts w:ascii="Cambria Math" w:hAnsi="Cambria Math" w:hint="eastAsia"/>
        </w:rPr>
        <w:t>的参数。</w:t>
      </w:r>
    </w:p>
    <w:p w14:paraId="793BBC1A" w14:textId="6FBBE192" w:rsidR="00AB36FF" w:rsidRDefault="00AB36FF" w:rsidP="00C01FDC">
      <w:pPr>
        <w:pStyle w:val="aa"/>
        <w:ind w:left="525" w:firstLineChars="0" w:firstLine="0"/>
        <w:rPr>
          <w:rFonts w:ascii="Cambria Math" w:hAnsi="Cambria Math"/>
        </w:rPr>
      </w:pPr>
      <w:r>
        <w:rPr>
          <w:rFonts w:ascii="Cambria Math" w:hAnsi="Cambria Math" w:hint="eastAsia"/>
        </w:rPr>
        <w:t>定义残差为</w:t>
      </w:r>
    </w:p>
    <w:p w14:paraId="15C9987A" w14:textId="337A009B" w:rsidR="00AB36FF" w:rsidRPr="00AB36FF" w:rsidRDefault="00AB36FF" w:rsidP="00C01FDC">
      <w:pPr>
        <w:pStyle w:val="aa"/>
        <w:ind w:left="525" w:firstLineChars="0" w:firstLine="0"/>
        <w:rPr>
          <w:rFonts w:ascii="Cambria Math" w:hAnsi="Cambria Math"/>
          <w:b/>
          <w:bCs/>
        </w:rPr>
      </w:pPr>
      <m:oMathPara>
        <m:oMath>
          <m:r>
            <m:rPr>
              <m:sty m:val="bi"/>
            </m:rPr>
            <w:rPr>
              <w:rFonts w:ascii="Cambria Math" w:hAnsi="Cambria Math"/>
            </w:rPr>
            <m:t>r=g-H</m:t>
          </m:r>
          <m:acc>
            <m:accPr>
              <m:ctrlPr>
                <w:rPr>
                  <w:rFonts w:ascii="Cambria Math" w:hAnsi="Cambria Math"/>
                  <w:b/>
                  <w:bCs/>
                  <w:i/>
                </w:rPr>
              </m:ctrlPr>
            </m:accPr>
            <m:e>
              <m:r>
                <m:rPr>
                  <m:sty m:val="bi"/>
                </m:rPr>
                <w:rPr>
                  <w:rFonts w:ascii="Cambria Math" w:hAnsi="Cambria Math"/>
                </w:rPr>
                <m:t>f</m:t>
              </m:r>
            </m:e>
          </m:acc>
        </m:oMath>
      </m:oMathPara>
    </w:p>
    <w:p w14:paraId="0F85F756" w14:textId="2CBEB6E8" w:rsidR="00AB36FF" w:rsidRDefault="00AB36FF" w:rsidP="00AB36FF">
      <w:pPr>
        <w:pStyle w:val="aa"/>
        <w:ind w:left="525" w:firstLineChars="0" w:firstLine="0"/>
        <w:rPr>
          <w:rFonts w:ascii="Cambria Math" w:hAnsi="Cambria Math"/>
        </w:rPr>
      </w:pPr>
      <w:r>
        <w:rPr>
          <w:rFonts w:ascii="Cambria Math" w:hAnsi="Cambria Math" w:hint="eastAsia"/>
        </w:rPr>
        <w:t>易知</w:t>
      </w:r>
      <m:oMath>
        <m:r>
          <w:rPr>
            <w:rFonts w:ascii="Cambria Math" w:hAnsi="Cambria Math"/>
          </w:rPr>
          <m:t>F(u,v)</m:t>
        </m:r>
      </m:oMath>
      <w:r>
        <w:rPr>
          <w:rFonts w:ascii="Cambria Math" w:hAnsi="Cambria Math" w:hint="eastAsia"/>
        </w:rPr>
        <w:t>是</w:t>
      </w:r>
      <m:oMath>
        <m:r>
          <w:rPr>
            <w:rFonts w:ascii="Cambria Math" w:hAnsi="Cambria Math"/>
          </w:rPr>
          <m:t>γ</m:t>
        </m:r>
      </m:oMath>
      <w:r>
        <w:rPr>
          <w:rFonts w:ascii="Cambria Math" w:hAnsi="Cambria Math" w:hint="eastAsia"/>
        </w:rPr>
        <w:t>的函数，因此</w:t>
      </w:r>
      <m:oMath>
        <m:r>
          <m:rPr>
            <m:sty m:val="bi"/>
          </m:rPr>
          <w:rPr>
            <w:rFonts w:ascii="Cambria Math" w:hAnsi="Cambria Math" w:hint="eastAsia"/>
          </w:rPr>
          <m:t>r</m:t>
        </m:r>
      </m:oMath>
      <w:r>
        <w:rPr>
          <w:rFonts w:ascii="Cambria Math" w:hAnsi="Cambria Math" w:hint="eastAsia"/>
        </w:rPr>
        <w:t>也</w:t>
      </w:r>
      <w:r>
        <w:rPr>
          <w:rFonts w:ascii="Cambria Math" w:hAnsi="Cambria Math" w:hint="eastAsia"/>
        </w:rPr>
        <w:t>是</w:t>
      </w:r>
      <m:oMath>
        <m:r>
          <w:rPr>
            <w:rFonts w:ascii="Cambria Math" w:hAnsi="Cambria Math"/>
          </w:rPr>
          <m:t>γ</m:t>
        </m:r>
      </m:oMath>
      <w:r>
        <w:rPr>
          <w:rFonts w:ascii="Cambria Math" w:hAnsi="Cambria Math" w:hint="eastAsia"/>
        </w:rPr>
        <w:t>的函数</w:t>
      </w:r>
      <w:r>
        <w:rPr>
          <w:rFonts w:ascii="Cambria Math" w:hAnsi="Cambria Math" w:hint="eastAsia"/>
        </w:rPr>
        <w:t>，可以证明</w:t>
      </w:r>
    </w:p>
    <w:p w14:paraId="2B7BB12F" w14:textId="20A3242F" w:rsidR="00AB36FF" w:rsidRPr="00AB36FF" w:rsidRDefault="00AB36FF" w:rsidP="00AB36FF">
      <w:pPr>
        <w:pStyle w:val="aa"/>
        <w:ind w:left="525" w:firstLineChars="0" w:firstLine="0"/>
        <w:rPr>
          <w:rFonts w:ascii="Cambria Math" w:hAnsi="Cambria Math"/>
          <w:b/>
          <w:bCs/>
        </w:rPr>
      </w:pPr>
      <m:oMathPara>
        <m:oMath>
          <m:r>
            <w:rPr>
              <w:rFonts w:ascii="Cambria Math" w:hAnsi="Cambria Math"/>
            </w:rPr>
            <m:t>ϕ</m:t>
          </m:r>
          <m:d>
            <m:dPr>
              <m:ctrlPr>
                <w:rPr>
                  <w:rFonts w:ascii="Cambria Math" w:hAnsi="Cambria Math"/>
                  <w:i/>
                </w:rPr>
              </m:ctrlPr>
            </m:dPr>
            <m:e>
              <m:r>
                <w:rPr>
                  <w:rFonts w:ascii="Cambria Math" w:hAnsi="Cambria Math"/>
                </w:rPr>
                <m:t>γ</m:t>
              </m:r>
            </m:e>
          </m:d>
          <m: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T</m:t>
              </m:r>
            </m:sup>
          </m:sSup>
          <m:r>
            <m:rPr>
              <m:sty m:val="bi"/>
            </m:rPr>
            <w:rPr>
              <w:rFonts w:ascii="Cambria Math" w:hAnsi="Cambria Math"/>
            </w:rPr>
            <m:t>r</m:t>
          </m:r>
        </m:oMath>
      </m:oMathPara>
    </w:p>
    <w:p w14:paraId="2DAFDB2B" w14:textId="4369ECD5" w:rsidR="00AB36FF" w:rsidRDefault="00AB36FF" w:rsidP="00AB36FF">
      <w:pPr>
        <w:pStyle w:val="aa"/>
        <w:ind w:left="525" w:firstLineChars="0" w:firstLine="0"/>
        <w:rPr>
          <w:rFonts w:ascii="Cambria Math" w:hAnsi="Cambria Math"/>
        </w:rPr>
      </w:pPr>
      <w:r>
        <w:rPr>
          <w:rFonts w:ascii="Cambria Math" w:hAnsi="Cambria Math" w:hint="eastAsia"/>
        </w:rPr>
        <w:t>这里的</w:t>
      </w:r>
      <m:oMath>
        <m:r>
          <w:rPr>
            <w:rFonts w:ascii="Cambria Math" w:hAnsi="Cambria Math"/>
          </w:rPr>
          <m:t>ϕ(γ)</m:t>
        </m:r>
      </m:oMath>
      <w:r>
        <w:rPr>
          <w:rFonts w:ascii="Cambria Math" w:hAnsi="Cambria Math" w:hint="eastAsia"/>
        </w:rPr>
        <w:t>是单调递增函数。</w:t>
      </w:r>
    </w:p>
    <w:p w14:paraId="51AF784D" w14:textId="0BDC9745" w:rsidR="00AB36FF" w:rsidRDefault="00AB36FF" w:rsidP="00AB36FF">
      <w:pPr>
        <w:pStyle w:val="aa"/>
        <w:ind w:left="525" w:firstLineChars="0" w:firstLine="0"/>
        <w:rPr>
          <w:rFonts w:ascii="Cambria Math" w:hAnsi="Cambria Math"/>
        </w:rPr>
      </w:pPr>
      <w:r>
        <w:rPr>
          <w:rFonts w:ascii="Cambria Math" w:hAnsi="Cambria Math" w:hint="eastAsia"/>
        </w:rPr>
        <w:t>我们的目标是调整</w:t>
      </w:r>
      <m:oMath>
        <m:r>
          <w:rPr>
            <w:rFonts w:ascii="Cambria Math" w:hAnsi="Cambria Math"/>
          </w:rPr>
          <m:t>γ</m:t>
        </m:r>
      </m:oMath>
      <w:r>
        <w:rPr>
          <w:rFonts w:ascii="Cambria Math" w:hAnsi="Cambria Math" w:hint="eastAsia"/>
        </w:rPr>
        <w:t>使得</w:t>
      </w:r>
    </w:p>
    <w:p w14:paraId="0954EE83" w14:textId="40F92023" w:rsidR="00AB36FF" w:rsidRPr="00AB36FF" w:rsidRDefault="00AB36FF" w:rsidP="00AB36FF">
      <w:pPr>
        <w:pStyle w:val="aa"/>
        <w:ind w:left="525" w:firstLineChars="0" w:firstLine="0"/>
        <w:rPr>
          <w:rFonts w:ascii="Cambria Math" w:hAnsi="Cambria Math"/>
          <w:b/>
          <w:bCs/>
        </w:rPr>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T</m:t>
              </m:r>
            </m:sup>
          </m:sSup>
          <m:r>
            <m:rPr>
              <m:sty m:val="bi"/>
            </m:rPr>
            <w:rPr>
              <w:rFonts w:ascii="Cambria Math" w:hAnsi="Cambria Math"/>
            </w:rPr>
            <m:t>r=</m:t>
          </m:r>
          <m:sSup>
            <m:sSupPr>
              <m:ctrlPr>
                <w:rPr>
                  <w:rFonts w:ascii="Cambria Math" w:hAnsi="Cambria Math"/>
                  <w:b/>
                  <w:bCs/>
                  <w:i/>
                </w:rPr>
              </m:ctrlPr>
            </m:sSupPr>
            <m:e>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η</m:t>
                      </m:r>
                    </m:e>
                  </m:d>
                </m:e>
              </m:d>
            </m:e>
            <m:sup>
              <m:r>
                <m:rPr>
                  <m:sty m:val="bi"/>
                </m:rPr>
                <w:rPr>
                  <w:rFonts w:ascii="Cambria Math" w:hAnsi="Cambria Math"/>
                </w:rPr>
                <m:t>2</m:t>
              </m:r>
            </m:sup>
          </m:sSup>
        </m:oMath>
      </m:oMathPara>
    </w:p>
    <w:p w14:paraId="3052B509" w14:textId="344DC2D2" w:rsidR="00AB36FF" w:rsidRDefault="00AB36FF" w:rsidP="00AB36FF">
      <w:pPr>
        <w:pStyle w:val="aa"/>
        <w:ind w:left="525" w:firstLineChars="0" w:firstLine="0"/>
        <w:rPr>
          <w:rFonts w:ascii="Cambria Math" w:hAnsi="Cambria Math"/>
        </w:rPr>
      </w:pPr>
      <w:r>
        <w:rPr>
          <w:rFonts w:ascii="Cambria Math" w:hAnsi="Cambria Math" w:hint="eastAsia"/>
        </w:rPr>
        <w:t>使用迭代法计算合适的</w:t>
      </w:r>
      <m:oMath>
        <m:r>
          <w:rPr>
            <w:rFonts w:ascii="Cambria Math" w:hAnsi="Cambria Math"/>
          </w:rPr>
          <m:t>γ</m:t>
        </m:r>
      </m:oMath>
      <w:r>
        <w:rPr>
          <w:rFonts w:ascii="Cambria Math" w:hAnsi="Cambria Math" w:hint="eastAsia"/>
        </w:rPr>
        <w:t>，方法如下：</w:t>
      </w:r>
    </w:p>
    <w:p w14:paraId="2637BDF8" w14:textId="158B1E0C" w:rsidR="00AB36FF" w:rsidRDefault="00BA4451" w:rsidP="00AB36FF">
      <w:pPr>
        <w:pStyle w:val="aa"/>
        <w:numPr>
          <w:ilvl w:val="0"/>
          <w:numId w:val="4"/>
        </w:numPr>
        <w:ind w:firstLineChars="0"/>
        <w:rPr>
          <w:rFonts w:ascii="Cambria Math" w:hAnsi="Cambria Math"/>
        </w:rPr>
      </w:pPr>
      <w:r>
        <w:rPr>
          <w:rFonts w:ascii="Cambria Math" w:hAnsi="Cambria Math" w:hint="eastAsia"/>
        </w:rPr>
        <w:t>给定两个初值</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ascii="Cambria Math" w:hAnsi="Cambria Math" w:hint="eastAsia"/>
        </w:rPr>
        <w:t>，使得</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&lt;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e>
                </m:d>
              </m:e>
            </m:d>
          </m:e>
          <m:sup>
            <m:r>
              <w:rPr>
                <w:rFonts w:ascii="Cambria Math" w:hAnsi="Cambria Math"/>
              </w:rPr>
              <m:t>2</m:t>
            </m:r>
          </m:sup>
        </m:sSup>
      </m:oMath>
      <w:r>
        <w:rPr>
          <w:rFonts w:ascii="Cambria Math" w:hAnsi="Cambria Math" w:hint="eastAsia"/>
        </w:rPr>
        <w:t>且</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e>
        </m:d>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e>
                </m:d>
              </m:e>
            </m:d>
          </m:e>
          <m:sup>
            <m:r>
              <w:rPr>
                <w:rFonts w:ascii="Cambria Math" w:hAnsi="Cambria Math"/>
              </w:rPr>
              <m:t>2</m:t>
            </m:r>
          </m:sup>
        </m:sSup>
      </m:oMath>
      <w:r>
        <w:rPr>
          <w:rFonts w:ascii="Cambria Math" w:hAnsi="Cambria Math" w:hint="eastAsia"/>
        </w:rPr>
        <w:t>，则</w:t>
      </w:r>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oMath>
    </w:p>
    <w:p w14:paraId="1CC373AE" w14:textId="297163D3" w:rsidR="00AB36FF" w:rsidRDefault="00BA4451" w:rsidP="00AB36FF">
      <w:pPr>
        <w:pStyle w:val="aa"/>
        <w:numPr>
          <w:ilvl w:val="0"/>
          <w:numId w:val="4"/>
        </w:numPr>
        <w:ind w:firstLineChars="0"/>
        <w:rPr>
          <w:rFonts w:ascii="Cambria Math" w:hAnsi="Cambria Math"/>
        </w:rPr>
      </w:pPr>
      <w:r>
        <w:rPr>
          <w:rFonts w:ascii="Cambria Math" w:hAnsi="Cambria Math" w:hint="eastAsia"/>
        </w:rPr>
        <w:t>设</w:t>
      </w:r>
      <m:oMath>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d>
      </m:oMath>
      <w:r>
        <w:rPr>
          <w:rFonts w:ascii="Cambria Math" w:hAnsi="Cambria Math" w:hint="eastAsia"/>
        </w:rPr>
        <w:t>，计算</w:t>
      </w:r>
      <m:oMath>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oMath>
      <w:r>
        <w:rPr>
          <w:rFonts w:ascii="Cambria Math" w:hAnsi="Cambria Math" w:hint="eastAsia"/>
        </w:rPr>
        <w:t>。</w:t>
      </w:r>
    </w:p>
    <w:p w14:paraId="0C5B9A41" w14:textId="008AE6C6" w:rsidR="00AB36FF" w:rsidRDefault="00BA4451" w:rsidP="00AB36FF">
      <w:pPr>
        <w:pStyle w:val="aa"/>
        <w:numPr>
          <w:ilvl w:val="0"/>
          <w:numId w:val="4"/>
        </w:numPr>
        <w:ind w:firstLineChars="0"/>
        <w:rPr>
          <w:rFonts w:ascii="Cambria Math" w:hAnsi="Cambria Math"/>
        </w:rPr>
      </w:pPr>
      <w:r>
        <w:rPr>
          <w:rFonts w:ascii="Cambria Math" w:hAnsi="Cambria Math" w:hint="eastAsia"/>
        </w:rPr>
        <w:t>如果</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m</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e>
                </m:d>
              </m:e>
            </m:d>
          </m:e>
          <m:sup>
            <m:r>
              <w:rPr>
                <w:rFonts w:ascii="Cambria Math" w:hAnsi="Cambria Math"/>
              </w:rPr>
              <m:t>2</m:t>
            </m:r>
          </m:sup>
        </m:sSup>
        <m:r>
          <w:rPr>
            <w:rFonts w:ascii="Cambria Math" w:hAnsi="Cambria Math"/>
          </w:rPr>
          <m:t>,</m:t>
        </m:r>
      </m:oMath>
      <w:r>
        <w:rPr>
          <w:rFonts w:ascii="Cambria Math" w:hAnsi="Cambria Math" w:hint="eastAsia"/>
        </w:rPr>
        <w:t>则</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rPr>
          <w:rFonts w:ascii="Cambria Math" w:hAnsi="Cambria Math" w:hint="eastAsia"/>
        </w:rPr>
        <w:t>就是待求的解；如果</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m</m:t>
                </m:r>
              </m:sub>
            </m:sSub>
          </m:e>
        </m:d>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e>
                </m:d>
              </m:e>
            </m:d>
          </m:e>
          <m:sup>
            <m:r>
              <w:rPr>
                <w:rFonts w:ascii="Cambria Math" w:hAnsi="Cambria Math"/>
              </w:rPr>
              <m:t>2</m:t>
            </m:r>
          </m:sup>
        </m:sSup>
      </m:oMath>
      <w:r>
        <w:rPr>
          <w:rFonts w:ascii="Cambria Math" w:hAnsi="Cambria Math"/>
        </w:rPr>
        <w:t>,</w:t>
      </w:r>
      <w:r>
        <w:rPr>
          <w:rFonts w:ascii="Cambria Math" w:hAnsi="Cambria Math" w:hint="eastAsia"/>
        </w:rPr>
        <w:t>则</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oMath>
      <w:r>
        <w:rPr>
          <w:rFonts w:ascii="Cambria Math" w:hAnsi="Cambria Math" w:hint="eastAsia"/>
        </w:rPr>
        <w:t>;</w:t>
      </w:r>
      <w:r w:rsidRPr="00BA4451">
        <w:rPr>
          <w:rFonts w:ascii="Cambria Math" w:hAnsi="Cambria Math" w:hint="eastAsia"/>
        </w:rPr>
        <w:t xml:space="preserve"> </w:t>
      </w:r>
      <w:r>
        <w:rPr>
          <w:rFonts w:ascii="Cambria Math" w:hAnsi="Cambria Math" w:hint="eastAsia"/>
        </w:rPr>
        <w:t>如果</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m</m:t>
                </m:r>
              </m:sub>
            </m:sSub>
          </m:e>
        </m:d>
        <m:r>
          <w:rPr>
            <w:rFonts w:ascii="Cambria Math" w:hAnsi="Cambria Math"/>
          </w:rPr>
          <m:t>&lt;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e>
                </m:d>
              </m:e>
            </m:d>
          </m:e>
          <m:sup>
            <m:r>
              <w:rPr>
                <w:rFonts w:ascii="Cambria Math" w:hAnsi="Cambria Math"/>
              </w:rPr>
              <m:t>2</m:t>
            </m:r>
          </m:sup>
        </m:sSup>
      </m:oMath>
      <w:r>
        <w:rPr>
          <w:rFonts w:ascii="Cambria Math" w:hAnsi="Cambria Math"/>
        </w:rPr>
        <w:t>,</w:t>
      </w:r>
      <w:r>
        <w:rPr>
          <w:rFonts w:ascii="Cambria Math" w:hAnsi="Cambria Math" w:hint="eastAsia"/>
        </w:rPr>
        <w:t>则</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oMath>
      <w:r>
        <w:rPr>
          <w:rFonts w:ascii="Cambria Math" w:hAnsi="Cambria Math" w:hint="eastAsia"/>
        </w:rPr>
        <w:t>;</w:t>
      </w:r>
    </w:p>
    <w:p w14:paraId="1393A09D" w14:textId="13FB986C" w:rsidR="00AB36FF" w:rsidRDefault="00AB36FF" w:rsidP="00AB36FF">
      <w:pPr>
        <w:ind w:left="525"/>
        <w:rPr>
          <w:rFonts w:ascii="Cambria Math" w:hAnsi="Cambria Math"/>
        </w:rPr>
      </w:pPr>
      <w:r>
        <w:rPr>
          <w:rFonts w:ascii="Cambria Math" w:hAnsi="Cambria Math" w:hint="eastAsia"/>
        </w:rPr>
        <w:t>不断循环这个过程，直到</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η</m:t>
                    </m:r>
                  </m:e>
                </m:d>
              </m:e>
            </m:d>
          </m:e>
          <m:sup>
            <m:r>
              <w:rPr>
                <w:rFonts w:ascii="Cambria Math" w:hAnsi="Cambria Math"/>
              </w:rPr>
              <m:t>2</m:t>
            </m:r>
          </m:sup>
        </m:sSup>
      </m:oMath>
      <w:r w:rsidR="007F78EC">
        <w:rPr>
          <w:rFonts w:ascii="Cambria Math" w:hAnsi="Cambria Math" w:hint="eastAsia"/>
        </w:rPr>
        <w:t>和</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r</m:t>
                    </m:r>
                  </m:e>
                </m:d>
              </m:e>
            </m:d>
          </m:e>
          <m:sup>
            <m:r>
              <w:rPr>
                <w:rFonts w:ascii="Cambria Math" w:hAnsi="Cambria Math"/>
              </w:rPr>
              <m:t>2</m:t>
            </m:r>
          </m:sup>
        </m:sSup>
      </m:oMath>
      <w:r w:rsidR="007F78EC">
        <w:rPr>
          <w:rFonts w:ascii="Cambria Math" w:hAnsi="Cambria Math" w:hint="eastAsia"/>
        </w:rPr>
        <w:t>足够接近。</w:t>
      </w:r>
    </w:p>
    <w:p w14:paraId="0A803642" w14:textId="695DC226" w:rsidR="007F78EC" w:rsidRDefault="007F78EC" w:rsidP="00AB36FF">
      <w:pPr>
        <w:ind w:left="525"/>
        <w:rPr>
          <w:rFonts w:ascii="Cambria Math" w:hAnsi="Cambria Math"/>
        </w:rPr>
      </w:pPr>
      <w:r>
        <w:rPr>
          <w:rFonts w:ascii="Cambria Math" w:hAnsi="Cambria Math" w:hint="eastAsia"/>
        </w:rPr>
        <w:lastRenderedPageBreak/>
        <w:t>上面的算法有两个残余的问题没有解决，即如何计算</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r</m:t>
                    </m:r>
                  </m:e>
                </m:d>
              </m:e>
            </m:d>
          </m:e>
          <m:sup>
            <m:r>
              <w:rPr>
                <w:rFonts w:ascii="Cambria Math" w:hAnsi="Cambria Math"/>
              </w:rPr>
              <m:t>2</m:t>
            </m:r>
          </m:sup>
        </m:sSup>
      </m:oMath>
      <w:r>
        <w:rPr>
          <w:rFonts w:ascii="Cambria Math" w:hAnsi="Cambria Math" w:hint="eastAsia"/>
        </w:rPr>
        <w:t>和</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η</m:t>
                    </m:r>
                  </m:e>
                </m:d>
              </m:e>
            </m:d>
          </m:e>
          <m:sup>
            <m:r>
              <w:rPr>
                <w:rFonts w:ascii="Cambria Math" w:hAnsi="Cambria Math"/>
              </w:rPr>
              <m:t>2</m:t>
            </m:r>
          </m:sup>
        </m:sSup>
      </m:oMath>
      <w:r>
        <w:rPr>
          <w:rFonts w:ascii="Cambria Math" w:hAnsi="Cambria Math" w:hint="eastAsia"/>
        </w:rPr>
        <w:t>。</w:t>
      </w:r>
    </w:p>
    <w:p w14:paraId="6CB84B78" w14:textId="3AB360B7" w:rsidR="007F78EC" w:rsidRDefault="007F78EC" w:rsidP="00AB36FF">
      <w:pPr>
        <w:ind w:left="525"/>
        <w:rPr>
          <w:rFonts w:ascii="Cambria Math" w:hAnsi="Cambria Math"/>
        </w:rPr>
      </w:pPr>
      <w:r>
        <w:rPr>
          <w:rFonts w:ascii="Cambria Math" w:hAnsi="Cambria Math" w:hint="eastAsia"/>
        </w:rPr>
        <w:t>计算</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oMath>
      <w:r>
        <w:rPr>
          <w:rFonts w:ascii="Cambria Math" w:hAnsi="Cambria Math" w:hint="eastAsia"/>
        </w:rPr>
        <w:t>。根据</w:t>
      </w:r>
      <w:r>
        <w:rPr>
          <w:rFonts w:ascii="Cambria Math" w:hAnsi="Cambria Math" w:hint="eastAsia"/>
        </w:rPr>
        <w:t>r</w:t>
      </w:r>
      <w:r>
        <w:rPr>
          <w:rFonts w:ascii="Cambria Math" w:hAnsi="Cambria Math" w:hint="eastAsia"/>
        </w:rPr>
        <w:t>的定义，易知</w:t>
      </w:r>
    </w:p>
    <w:p w14:paraId="58B97AE7" w14:textId="7DB1D1B0" w:rsidR="007F78EC" w:rsidRPr="007F78EC" w:rsidRDefault="007F78EC" w:rsidP="00AB36FF">
      <w:pPr>
        <w:ind w:left="525"/>
        <w:rPr>
          <w:rFonts w:ascii="Cambria Math" w:hAnsi="Cambria Math"/>
        </w:rPr>
      </w:pPr>
      <m:oMathPara>
        <m:oMath>
          <m:r>
            <w:rPr>
              <w:rFonts w:ascii="Cambria Math" w:hAnsi="Cambria Math"/>
            </w:rPr>
            <m:t>R</m:t>
          </m:r>
          <m:d>
            <m:dPr>
              <m:ctrlPr>
                <w:rPr>
                  <w:rFonts w:ascii="Cambria Math" w:hAnsi="Cambria Math"/>
                  <w:i/>
                </w:rPr>
              </m:ctrlPr>
            </m:dPr>
            <m:e>
              <m:r>
                <w:rPr>
                  <w:rFonts w:ascii="Cambria Math" w:hAnsi="Cambria Math"/>
                </w:rPr>
                <m:t>u,v</m:t>
              </m:r>
            </m:e>
          </m:d>
          <m:r>
            <w:rPr>
              <w:rFonts w:ascii="Cambria Math" w:hAnsi="Cambria Math"/>
            </w:rPr>
            <m:t>=G</m:t>
          </m:r>
          <m:d>
            <m:dPr>
              <m:ctrlPr>
                <w:rPr>
                  <w:rFonts w:ascii="Cambria Math" w:hAnsi="Cambria Math"/>
                  <w:i/>
                </w:rPr>
              </m:ctrlPr>
            </m:dPr>
            <m:e>
              <m:r>
                <w:rPr>
                  <w:rFonts w:ascii="Cambria Math" w:hAnsi="Cambria Math"/>
                </w:rPr>
                <m:t>u,v</m:t>
              </m:r>
            </m:e>
          </m:d>
          <m:r>
            <w:rPr>
              <w:rFonts w:ascii="Cambria Math" w:hAnsi="Cambria Math"/>
            </w:rPr>
            <m:t>-H(u,v)</m:t>
          </m:r>
          <m:acc>
            <m:accPr>
              <m:ctrlPr>
                <w:rPr>
                  <w:rFonts w:ascii="Cambria Math" w:hAnsi="Cambria Math"/>
                  <w:i/>
                </w:rPr>
              </m:ctrlPr>
            </m:accPr>
            <m:e>
              <m:r>
                <w:rPr>
                  <w:rFonts w:ascii="Cambria Math" w:hAnsi="Cambria Math"/>
                </w:rPr>
                <m:t>F</m:t>
              </m:r>
            </m:e>
          </m:acc>
          <m:r>
            <w:rPr>
              <w:rFonts w:ascii="Cambria Math" w:hAnsi="Cambria Math"/>
            </w:rPr>
            <m:t>(u,v)</m:t>
          </m:r>
        </m:oMath>
      </m:oMathPara>
    </w:p>
    <w:p w14:paraId="29C644E6" w14:textId="6938425D" w:rsidR="007F78EC" w:rsidRDefault="007F78EC" w:rsidP="00AB36FF">
      <w:pPr>
        <w:ind w:left="525"/>
        <w:rPr>
          <w:rFonts w:ascii="Cambria Math" w:hAnsi="Cambria Math"/>
        </w:rPr>
      </w:pPr>
      <w:r>
        <w:rPr>
          <w:rFonts w:ascii="Cambria Math" w:hAnsi="Cambria Math" w:hint="eastAsia"/>
        </w:rPr>
        <w:t>其中</w:t>
      </w:r>
      <m:oMath>
        <m:r>
          <w:rPr>
            <w:rFonts w:ascii="Cambria Math" w:hAnsi="Cambria Math"/>
          </w:rPr>
          <m:t>R(u,v)</m:t>
        </m:r>
      </m:oMath>
      <w:r>
        <w:rPr>
          <w:rFonts w:ascii="Cambria Math" w:hAnsi="Cambria Math" w:hint="eastAsia"/>
        </w:rPr>
        <w:t>是</w:t>
      </w:r>
      <w:r>
        <w:rPr>
          <w:rFonts w:ascii="Cambria Math" w:hAnsi="Cambria Math" w:hint="eastAsia"/>
        </w:rPr>
        <w:t>r</w:t>
      </w:r>
      <w:r>
        <w:rPr>
          <w:rFonts w:ascii="Cambria Math" w:hAnsi="Cambria Math" w:hint="eastAsia"/>
        </w:rPr>
        <w:t>的傅里叶变换。</w:t>
      </w:r>
    </w:p>
    <w:p w14:paraId="2E56C619" w14:textId="03771DEA" w:rsidR="007F78EC" w:rsidRDefault="007F78EC" w:rsidP="00AB36FF">
      <w:pPr>
        <w:ind w:left="525"/>
        <w:rPr>
          <w:rFonts w:ascii="Cambria Math" w:hAnsi="Cambria Math"/>
        </w:rPr>
      </w:pPr>
      <w:r>
        <w:rPr>
          <w:rFonts w:ascii="Cambria Math" w:hAnsi="Cambria Math" w:hint="eastAsia"/>
        </w:rPr>
        <w:t>对</w:t>
      </w:r>
      <m:oMath>
        <m:r>
          <w:rPr>
            <w:rFonts w:ascii="Cambria Math" w:hAnsi="Cambria Math" w:hint="eastAsia"/>
          </w:rPr>
          <m:t>R</m:t>
        </m:r>
        <m:r>
          <w:rPr>
            <w:rFonts w:ascii="Cambria Math" w:hAnsi="Cambria Math"/>
          </w:rPr>
          <m:t>(u,v)</m:t>
        </m:r>
      </m:oMath>
      <w:r>
        <w:rPr>
          <w:rFonts w:ascii="Cambria Math" w:hAnsi="Cambria Math" w:hint="eastAsia"/>
        </w:rPr>
        <w:t>做反傅里叶变换，得到</w:t>
      </w:r>
      <m:oMath>
        <m:r>
          <w:rPr>
            <w:rFonts w:ascii="Cambria Math" w:hAnsi="Cambria Math"/>
          </w:rPr>
          <m:t>r(x,y)</m:t>
        </m:r>
      </m:oMath>
      <w:r>
        <w:rPr>
          <w:rFonts w:ascii="Cambria Math" w:hAnsi="Cambria Math" w:hint="eastAsia"/>
        </w:rPr>
        <w:t>，则</w:t>
      </w:r>
    </w:p>
    <w:p w14:paraId="0BC34E63" w14:textId="6F5D5DA0" w:rsidR="007F78EC" w:rsidRPr="007F78EC" w:rsidRDefault="007F78EC" w:rsidP="00AB36FF">
      <w:pPr>
        <w:ind w:left="525"/>
        <w:rPr>
          <w:rFonts w:ascii="Cambria Math" w:hAnsi="Cambria Math"/>
          <w:i/>
        </w:rPr>
      </w:pPr>
      <m:oMathPara>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x,y</m:t>
                      </m:r>
                    </m:e>
                  </m:d>
                </m:e>
              </m:nary>
            </m:e>
          </m:nary>
        </m:oMath>
      </m:oMathPara>
    </w:p>
    <w:p w14:paraId="6BDDC8B8" w14:textId="33D4CFC0" w:rsidR="007F78EC" w:rsidRDefault="007F78EC" w:rsidP="00AB36FF">
      <w:pPr>
        <w:ind w:left="525"/>
        <w:rPr>
          <w:rFonts w:ascii="Cambria Math" w:hAnsi="Cambria Math"/>
          <w:iCs/>
        </w:rPr>
      </w:pPr>
      <w:r>
        <w:rPr>
          <w:rFonts w:ascii="Cambria Math" w:hAnsi="Cambria Math" w:hint="eastAsia"/>
          <w:iCs/>
        </w:rPr>
        <w:t>计算</w:t>
      </w:r>
      <m:oMath>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η</m:t>
                    </m:r>
                  </m:e>
                </m:d>
              </m:e>
            </m:d>
          </m:e>
          <m:sup>
            <m:r>
              <w:rPr>
                <w:rFonts w:ascii="Cambria Math" w:hAnsi="Cambria Math"/>
              </w:rPr>
              <m:t>2</m:t>
            </m:r>
          </m:sup>
        </m:sSup>
      </m:oMath>
      <w:r>
        <w:rPr>
          <w:rFonts w:ascii="Cambria Math" w:hAnsi="Cambria Math" w:hint="eastAsia"/>
          <w:iCs/>
        </w:rPr>
        <w:t>。</w:t>
      </w:r>
    </w:p>
    <w:p w14:paraId="0632B991" w14:textId="0D397F89" w:rsidR="007F78EC" w:rsidRPr="007F78EC" w:rsidRDefault="007F78EC" w:rsidP="00AB36FF">
      <w:pPr>
        <w:ind w:left="525"/>
        <w:rPr>
          <w:rFonts w:ascii="Cambria Math" w:hAnsi="Cambria Math"/>
          <w:iCs/>
        </w:rPr>
      </w:pPr>
      <m:oMathPara>
        <m:oMath>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η</m:t>
                      </m:r>
                    </m:e>
                  </m:d>
                </m:e>
              </m:d>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η</m:t>
              </m:r>
            </m:sub>
          </m:sSub>
        </m:oMath>
      </m:oMathPara>
    </w:p>
    <w:p w14:paraId="71DE5660" w14:textId="09B6CA6C" w:rsidR="007F78EC" w:rsidRPr="007F78EC" w:rsidRDefault="007F78EC" w:rsidP="00AB36FF">
      <w:pPr>
        <w:ind w:left="525"/>
        <w:rPr>
          <w:rFonts w:ascii="Cambria Math" w:hAnsi="Cambria Math" w:hint="eastAsia"/>
          <w:iCs/>
        </w:rPr>
      </w:pPr>
      <w:r>
        <w:rPr>
          <w:rFonts w:ascii="Cambria Math" w:hAnsi="Cambria Math" w:hint="eastAsia"/>
          <w:iCs/>
        </w:rPr>
        <w:t>其中，</w:t>
      </w:r>
      <m:oMath>
        <m:sSubSup>
          <m:sSubSupPr>
            <m:ctrlPr>
              <w:rPr>
                <w:rFonts w:ascii="Cambria Math" w:hAnsi="Cambria Math"/>
                <w:i/>
                <w:iCs/>
              </w:rPr>
            </m:ctrlPr>
          </m:sSubSupPr>
          <m:e>
            <m:r>
              <w:rPr>
                <w:rFonts w:ascii="Cambria Math" w:hAnsi="Cambria Math"/>
              </w:rPr>
              <m:t>σ</m:t>
            </m:r>
          </m:e>
          <m:sub>
            <m:r>
              <w:rPr>
                <w:rFonts w:ascii="Cambria Math" w:hAnsi="Cambria Math"/>
              </w:rPr>
              <m:t>η</m:t>
            </m:r>
          </m:sub>
          <m:sup>
            <m:r>
              <w:rPr>
                <w:rFonts w:ascii="Cambria Math" w:hAnsi="Cambria Math"/>
              </w:rPr>
              <m:t>2</m:t>
            </m:r>
          </m:sup>
        </m:sSubSup>
      </m:oMath>
      <w:r>
        <w:rPr>
          <w:rFonts w:ascii="Cambria Math" w:hAnsi="Cambria Math" w:hint="eastAsia"/>
          <w:iCs/>
        </w:rPr>
        <w:t>和</w:t>
      </w:r>
      <m:oMath>
        <m:sSub>
          <m:sSubPr>
            <m:ctrlPr>
              <w:rPr>
                <w:rFonts w:ascii="Cambria Math" w:hAnsi="Cambria Math"/>
                <w:i/>
                <w:iCs/>
              </w:rPr>
            </m:ctrlPr>
          </m:sSubPr>
          <m:e>
            <m:r>
              <w:rPr>
                <w:rFonts w:ascii="Cambria Math" w:hAnsi="Cambria Math"/>
              </w:rPr>
              <m:t>m</m:t>
            </m:r>
          </m:e>
          <m:sub>
            <m:r>
              <w:rPr>
                <w:rFonts w:ascii="Cambria Math" w:hAnsi="Cambria Math"/>
              </w:rPr>
              <m:t>η</m:t>
            </m:r>
          </m:sub>
        </m:sSub>
      </m:oMath>
      <w:r>
        <w:rPr>
          <w:rFonts w:ascii="Cambria Math" w:hAnsi="Cambria Math" w:hint="eastAsia"/>
          <w:iCs/>
        </w:rPr>
        <w:t>是噪声的均值和方差，因此只需要估计出噪声的均值和方差就可以使用约束最小二乘方滤波完成图像复原。</w:t>
      </w:r>
    </w:p>
    <w:sectPr w:rsidR="007F78EC" w:rsidRPr="007F78EC" w:rsidSect="00FE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71B3" w14:textId="77777777" w:rsidR="00501205" w:rsidRDefault="00501205" w:rsidP="00DC26AB">
      <w:r>
        <w:separator/>
      </w:r>
    </w:p>
  </w:endnote>
  <w:endnote w:type="continuationSeparator" w:id="0">
    <w:p w14:paraId="0B07C8A0" w14:textId="77777777" w:rsidR="00501205" w:rsidRDefault="00501205"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D204" w14:textId="77777777" w:rsidR="00501205" w:rsidRDefault="00501205" w:rsidP="00DC26AB">
      <w:r>
        <w:separator/>
      </w:r>
    </w:p>
  </w:footnote>
  <w:footnote w:type="continuationSeparator" w:id="0">
    <w:p w14:paraId="0813D7F0" w14:textId="77777777" w:rsidR="00501205" w:rsidRDefault="00501205"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BC"/>
    <w:multiLevelType w:val="hybridMultilevel"/>
    <w:tmpl w:val="90A20F10"/>
    <w:lvl w:ilvl="0" w:tplc="730AD6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59AF6562"/>
    <w:multiLevelType w:val="hybridMultilevel"/>
    <w:tmpl w:val="6868E602"/>
    <w:lvl w:ilvl="0" w:tplc="3A2ABB98">
      <w:start w:val="1"/>
      <w:numFmt w:val="decimal"/>
      <w:lvlText w:val="%1、"/>
      <w:lvlJc w:val="left"/>
      <w:pPr>
        <w:ind w:left="525" w:hanging="52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D4938"/>
    <w:multiLevelType w:val="hybridMultilevel"/>
    <w:tmpl w:val="2C587440"/>
    <w:lvl w:ilvl="0" w:tplc="632E554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553FB"/>
    <w:rsid w:val="000E54AA"/>
    <w:rsid w:val="000F6C88"/>
    <w:rsid w:val="000F71DF"/>
    <w:rsid w:val="001B0D58"/>
    <w:rsid w:val="001E5175"/>
    <w:rsid w:val="001F64BF"/>
    <w:rsid w:val="00275768"/>
    <w:rsid w:val="0028316B"/>
    <w:rsid w:val="003F5734"/>
    <w:rsid w:val="004566A6"/>
    <w:rsid w:val="004612FB"/>
    <w:rsid w:val="00501205"/>
    <w:rsid w:val="005C7F04"/>
    <w:rsid w:val="006436B5"/>
    <w:rsid w:val="00657D67"/>
    <w:rsid w:val="00716BF1"/>
    <w:rsid w:val="00754268"/>
    <w:rsid w:val="007750E9"/>
    <w:rsid w:val="007C0463"/>
    <w:rsid w:val="007F78EC"/>
    <w:rsid w:val="00816579"/>
    <w:rsid w:val="00830B0C"/>
    <w:rsid w:val="00895679"/>
    <w:rsid w:val="008C78F0"/>
    <w:rsid w:val="008E2600"/>
    <w:rsid w:val="00934141"/>
    <w:rsid w:val="009A2318"/>
    <w:rsid w:val="009F2BBE"/>
    <w:rsid w:val="009F79A5"/>
    <w:rsid w:val="00A07ED1"/>
    <w:rsid w:val="00A2154D"/>
    <w:rsid w:val="00A31A5D"/>
    <w:rsid w:val="00A72D06"/>
    <w:rsid w:val="00AB36FF"/>
    <w:rsid w:val="00B34643"/>
    <w:rsid w:val="00B83958"/>
    <w:rsid w:val="00BA2F43"/>
    <w:rsid w:val="00BA4451"/>
    <w:rsid w:val="00BE7C59"/>
    <w:rsid w:val="00C01FDC"/>
    <w:rsid w:val="00C4430D"/>
    <w:rsid w:val="00C80E14"/>
    <w:rsid w:val="00CA3321"/>
    <w:rsid w:val="00D07856"/>
    <w:rsid w:val="00DC26AB"/>
    <w:rsid w:val="00DC687B"/>
    <w:rsid w:val="00DD2EB0"/>
    <w:rsid w:val="00EB01D2"/>
    <w:rsid w:val="00EC1922"/>
    <w:rsid w:val="00F34B00"/>
    <w:rsid w:val="00F43D88"/>
    <w:rsid w:val="00F65B9E"/>
    <w:rsid w:val="00F830CF"/>
    <w:rsid w:val="00FB7CC2"/>
    <w:rsid w:val="00FC7315"/>
    <w:rsid w:val="00FE3566"/>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54EDA"/>
  <w15:docId w15:val="{07A51A63-4C61-4B73-89C0-A9EE7BA5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周 强</cp:lastModifiedBy>
  <cp:revision>6</cp:revision>
  <dcterms:created xsi:type="dcterms:W3CDTF">2018-10-28T00:26:00Z</dcterms:created>
  <dcterms:modified xsi:type="dcterms:W3CDTF">2021-10-24T16:51:00Z</dcterms:modified>
</cp:coreProperties>
</file>