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/>
        <w:ind w:left="3720" w:right="4319" w:firstLine="0"/>
        <w:jc w:val="center"/>
        <w:rPr>
          <w:sz w:val="13"/>
        </w:rPr>
      </w:pPr>
      <w:bookmarkStart w:id="0" w:name="Cross_List_For_Proj2"/>
      <w:bookmarkEnd w:id="0"/>
      <w:r>
        <w:rPr>
          <w:w w:val="105"/>
          <w:sz w:val="13"/>
        </w:rPr>
        <w:t>Cross_List_For_Proj2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264"/>
        <w:ind w:left="294" w:right="0" w:firstLine="0"/>
        <w:jc w:val="left"/>
        <w:rPr>
          <w:b/>
          <w:sz w:val="54"/>
        </w:rPr>
      </w:pPr>
      <w:r>
        <w:rPr>
          <w:b/>
          <w:sz w:val="54"/>
        </w:rPr>
        <w:t>Cross Reference for Project 2</w:t>
      </w:r>
    </w:p>
    <w:p>
      <w:pPr>
        <w:pStyle w:val="2"/>
        <w:spacing w:before="290"/>
        <w:ind w:left="294"/>
      </w:pPr>
      <w:r>
        <w:t>You are to fill-in with where located in code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after="1" w:line="240" w:lineRule="auto"/>
        <w:rPr>
          <w:b/>
          <w:sz w:val="11"/>
        </w:rPr>
      </w:pPr>
    </w:p>
    <w:tbl>
      <w:tblPr>
        <w:tblStyle w:val="3"/>
        <w:tblW w:w="0" w:type="auto"/>
        <w:tblInd w:w="2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672"/>
        <w:gridCol w:w="2206"/>
        <w:gridCol w:w="1356"/>
        <w:gridCol w:w="400"/>
        <w:gridCol w:w="372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648" w:type="dxa"/>
          </w:tcPr>
          <w:p>
            <w:pPr>
              <w:pStyle w:val="7"/>
              <w:spacing w:before="5"/>
              <w:rPr>
                <w:b/>
                <w:sz w:val="11"/>
              </w:rPr>
            </w:pPr>
          </w:p>
          <w:p>
            <w:pPr>
              <w:pStyle w:val="7"/>
              <w:spacing w:line="145" w:lineRule="exact"/>
              <w:ind w:left="44" w:right="4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Chapter</w:t>
            </w:r>
          </w:p>
        </w:tc>
        <w:tc>
          <w:tcPr>
            <w:tcW w:w="672" w:type="dxa"/>
          </w:tcPr>
          <w:p>
            <w:pPr>
              <w:pStyle w:val="7"/>
              <w:spacing w:before="5"/>
              <w:rPr>
                <w:b/>
                <w:sz w:val="11"/>
              </w:rPr>
            </w:pPr>
          </w:p>
          <w:p>
            <w:pPr>
              <w:pStyle w:val="7"/>
              <w:spacing w:line="145" w:lineRule="exact"/>
              <w:ind w:right="84"/>
              <w:jc w:val="righ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Section</w:t>
            </w:r>
          </w:p>
        </w:tc>
        <w:tc>
          <w:tcPr>
            <w:tcW w:w="2206" w:type="dxa"/>
          </w:tcPr>
          <w:p>
            <w:pPr>
              <w:pStyle w:val="7"/>
              <w:spacing w:before="5"/>
              <w:rPr>
                <w:b/>
                <w:sz w:val="11"/>
              </w:rPr>
            </w:pPr>
          </w:p>
          <w:p>
            <w:pPr>
              <w:pStyle w:val="7"/>
              <w:spacing w:line="145" w:lineRule="exact"/>
              <w:ind w:left="899" w:right="89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Topic</w:t>
            </w:r>
          </w:p>
        </w:tc>
        <w:tc>
          <w:tcPr>
            <w:tcW w:w="1356" w:type="dxa"/>
          </w:tcPr>
          <w:p>
            <w:pPr>
              <w:pStyle w:val="7"/>
              <w:spacing w:before="5"/>
              <w:rPr>
                <w:b/>
                <w:sz w:val="11"/>
              </w:rPr>
            </w:pPr>
          </w:p>
          <w:p>
            <w:pPr>
              <w:pStyle w:val="7"/>
              <w:spacing w:line="145" w:lineRule="exact"/>
              <w:ind w:left="18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Where Line #''s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64" w:right="6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Pts</w:t>
            </w:r>
          </w:p>
        </w:tc>
        <w:tc>
          <w:tcPr>
            <w:tcW w:w="3724" w:type="dxa"/>
          </w:tcPr>
          <w:p>
            <w:pPr>
              <w:pStyle w:val="7"/>
              <w:spacing w:before="5"/>
              <w:rPr>
                <w:b/>
                <w:sz w:val="11"/>
              </w:rPr>
            </w:pPr>
          </w:p>
          <w:p>
            <w:pPr>
              <w:pStyle w:val="7"/>
              <w:spacing w:line="145" w:lineRule="exact"/>
              <w:ind w:left="1650" w:right="164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Notes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48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43" w:right="4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13</w:t>
            </w:r>
          </w:p>
        </w:tc>
        <w:tc>
          <w:tcPr>
            <w:tcW w:w="672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Classes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right="141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 to 3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Instance of a Class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>12-43(RollingResult.h); 19-60(Game.h)...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Private Data Members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>14-17(RollingResult.h); 19(FourDiceGame.h)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Never Public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5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2206" w:type="dxa"/>
          </w:tcPr>
          <w:p>
            <w:pPr>
              <w:pStyle w:val="7"/>
              <w:spacing w:before="5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Specification vs. Implementation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 xml:space="preserve">Game.h; Game.cpp; RollingResult.h; RollingResult.cpp... </w:t>
            </w:r>
          </w:p>
        </w:tc>
        <w:tc>
          <w:tcPr>
            <w:tcW w:w="400" w:type="dxa"/>
          </w:tcPr>
          <w:p>
            <w:pPr>
              <w:pStyle w:val="7"/>
              <w:spacing w:before="5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>
            <w:pPr>
              <w:pStyle w:val="7"/>
              <w:spacing w:before="5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.h vs. .cpp files Always split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Inline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>37,42,47,52(Game.h)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right="8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7, 8, 10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Constructors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>30,32(Game.h); 19,22(RollingResult.h)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Overloading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9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Destructors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3"/>
                <w:szCs w:val="20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>20(RollingResult.h);</w:t>
            </w:r>
          </w:p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>16(RollingResult.cpp)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238" w:right="23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12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Arrays of Objects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5"/>
                <w:szCs w:val="21"/>
                <w:lang w:val="en-US"/>
              </w:rPr>
              <w:t>77(main)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238" w:right="23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16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UML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 w:eastAsia="宋体"/>
                <w:sz w:val="16"/>
                <w:lang w:val="en-US" w:eastAsia="zh-CN"/>
              </w:rPr>
            </w:pPr>
            <w:r>
              <w:rPr>
                <w:rFonts w:hint="eastAsia" w:ascii="Times New Roman" w:eastAsia="宋体"/>
                <w:sz w:val="16"/>
                <w:lang w:val="en-US" w:eastAsia="zh-CN"/>
              </w:rPr>
              <w:t>UML.jpg</w:t>
            </w:r>
            <w:bookmarkStart w:id="1" w:name="_GoBack"/>
            <w:bookmarkEnd w:id="1"/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648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43" w:right="4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14</w:t>
            </w:r>
          </w:p>
        </w:tc>
        <w:tc>
          <w:tcPr>
            <w:tcW w:w="672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More about Classes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Static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5"/>
                <w:szCs w:val="21"/>
                <w:lang w:val="en-US"/>
              </w:rPr>
              <w:t>22(Game.h); 8(Game.cpp)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2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Friends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>70,71(Game.h); 32,33(ThreeDiceGame.h)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2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Copy Constructors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>69(Game.h)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Operator Overloading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>19(RollingResult.cpp); 417-423(main); 424-433(main);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8</w:t>
            </w:r>
          </w:p>
        </w:tc>
        <w:tc>
          <w:tcPr>
            <w:tcW w:w="3724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Overload 3 operators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7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Aggregation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5"/>
                <w:szCs w:val="21"/>
                <w:lang w:val="en-US"/>
              </w:rPr>
              <w:t>28(Game.h)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48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43" w:right="4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15</w:t>
            </w:r>
          </w:p>
        </w:tc>
        <w:tc>
          <w:tcPr>
            <w:tcW w:w="672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Inheritance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Protected members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>21-28(Game.h); 20(ThreeDiceGame.h)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right="141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 to 5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Base Class to Derived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6"/>
                <w:lang w:val="en-US"/>
              </w:rPr>
              <w:t>19(Game class)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Polymorphic associations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3"/>
                <w:szCs w:val="20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>38-40</w:t>
            </w:r>
          </w:p>
          <w:p>
            <w:pPr>
              <w:pStyle w:val="7"/>
              <w:rPr>
                <w:rFonts w:hint="default" w:ascii="Times New Roman"/>
                <w:sz w:val="13"/>
                <w:szCs w:val="20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>(FourDiceGame.cpp);</w:t>
            </w:r>
          </w:p>
          <w:p>
            <w:pPr>
              <w:pStyle w:val="7"/>
              <w:rPr>
                <w:rFonts w:hint="default" w:ascii="Times New Roman"/>
                <w:sz w:val="13"/>
                <w:szCs w:val="20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 xml:space="preserve"> 40-42</w:t>
            </w:r>
          </w:p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3"/>
                <w:szCs w:val="20"/>
                <w:lang w:val="en-US"/>
              </w:rPr>
              <w:t>(ThreeDiceGame.cpp);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7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Abstract Classes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5"/>
                <w:szCs w:val="21"/>
                <w:lang w:val="en-US"/>
              </w:rPr>
              <w:t>20(RollingResult.h)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648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43" w:right="4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16</w:t>
            </w:r>
          </w:p>
        </w:tc>
        <w:tc>
          <w:tcPr>
            <w:tcW w:w="672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Advanced Classes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Exceptions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5"/>
                <w:szCs w:val="21"/>
                <w:lang w:val="en-US"/>
              </w:rPr>
              <w:t>97-105(main); 545-555(main);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right="141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2 to 4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Templates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6"/>
                <w:lang w:val="en-US"/>
              </w:rPr>
              <w:t xml:space="preserve">249,260,272(main) 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STL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hint="default" w:ascii="Times New Roman"/>
                <w:sz w:val="15"/>
                <w:szCs w:val="21"/>
                <w:lang w:val="en-US"/>
              </w:rPr>
            </w:pPr>
            <w:r>
              <w:rPr>
                <w:rFonts w:hint="default" w:ascii="Times New Roman"/>
                <w:sz w:val="15"/>
                <w:szCs w:val="21"/>
                <w:lang w:val="en-US"/>
              </w:rPr>
              <w:t>65,95,111,153,172</w:t>
            </w:r>
          </w:p>
          <w:p>
            <w:pPr>
              <w:pStyle w:val="7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default" w:ascii="Times New Roman"/>
                <w:sz w:val="15"/>
                <w:szCs w:val="21"/>
                <w:lang w:val="en-US"/>
              </w:rPr>
              <w:t>(main)</w:t>
            </w: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648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206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Sum</w:t>
            </w:r>
          </w:p>
        </w:tc>
        <w:tc>
          <w:tcPr>
            <w:tcW w:w="135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>
            <w:pPr>
              <w:pStyle w:val="7"/>
              <w:spacing w:before="7"/>
              <w:rPr>
                <w:b/>
                <w:sz w:val="11"/>
              </w:rPr>
            </w:pPr>
          </w:p>
          <w:p>
            <w:pPr>
              <w:pStyle w:val="7"/>
              <w:spacing w:line="143" w:lineRule="exact"/>
              <w:ind w:left="64" w:right="6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100</w:t>
            </w:r>
          </w:p>
        </w:tc>
        <w:tc>
          <w:tcPr>
            <w:tcW w:w="3724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</w:tbl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0" w:line="240" w:lineRule="auto"/>
        <w:rPr>
          <w:b/>
          <w:sz w:val="30"/>
        </w:rPr>
      </w:pPr>
    </w:p>
    <w:p>
      <w:pPr>
        <w:spacing w:before="0"/>
        <w:ind w:right="4318"/>
        <w:jc w:val="both"/>
        <w:rPr>
          <w:sz w:val="13"/>
        </w:rPr>
      </w:pPr>
    </w:p>
    <w:sectPr>
      <w:type w:val="continuous"/>
      <w:pgSz w:w="12240" w:h="15840"/>
      <w:pgMar w:top="1080" w:right="1120" w:bottom="280" w:left="1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6251E"/>
    <w:rsid w:val="12860D93"/>
    <w:rsid w:val="14FF30AF"/>
    <w:rsid w:val="5A3321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b/>
      <w:bCs/>
      <w:sz w:val="27"/>
      <w:szCs w:val="27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2019-11-23T08:34:00Z</dcterms:created>
  <dc:creator>RCC RCCD</dc:creator>
  <cp:lastModifiedBy>1514</cp:lastModifiedBy>
  <dcterms:modified xsi:type="dcterms:W3CDTF">2019-11-23T19:28:04Z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2018-05-14T00:00:00Z</vt:filetime>
  </property>
  <property fmtid="{D5CDD505-2E9C-101B-9397-08002B2CF9AE}" pid="3" name="Creator">
    <vt:lpwstr>Calc</vt:lpwstr>
  </property>
  <property fmtid="{D5CDD505-2E9C-101B-9397-08002B2CF9AE}" pid="4" name="LastSaved">
    <vt:filetime>2018-05-14T00:00:00Z</vt:filetime>
  </property>
  <property fmtid="{D5CDD505-2E9C-101B-9397-08002B2CF9AE}" pid="5" name="KSOProductBuildVer">
    <vt:lpwstr>2052-11.1.0.9175</vt:lpwstr>
  </property>
</Properties>
</file>