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AD23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3B5F0722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7A1811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19E20BC0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0FE987AA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0D06401B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43D5F9E4" w14:textId="7843816E" w:rsidR="004D5047" w:rsidRPr="00E31EF2" w:rsidRDefault="00E74682">
      <w:pPr>
        <w:snapToGrid w:val="0"/>
        <w:spacing w:after="140" w:line="360" w:lineRule="exact"/>
        <w:jc w:val="center"/>
        <w:rPr>
          <w:rFonts w:hint="eastAsia"/>
        </w:rPr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02E06E82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A0F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4080B16E" w14:textId="77777777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24239CCF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60810471" w14:textId="132B8352" w:rsidR="008E66B6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73749" w:history="1">
        <w:r w:rsidR="008E66B6" w:rsidRPr="00AA3447">
          <w:rPr>
            <w:rStyle w:val="a8"/>
            <w:noProof/>
          </w:rPr>
          <w:t>一</w:t>
        </w:r>
        <w:r w:rsidR="008E66B6" w:rsidRPr="00AA3447">
          <w:rPr>
            <w:rStyle w:val="a8"/>
            <w:noProof/>
          </w:rPr>
          <w:t xml:space="preserve"> </w:t>
        </w:r>
        <w:r w:rsidR="008E66B6" w:rsidRPr="00AA3447">
          <w:rPr>
            <w:rStyle w:val="a8"/>
            <w:noProof/>
          </w:rPr>
          <w:t>实验目的与任务要求</w:t>
        </w:r>
        <w:r w:rsidR="008E66B6">
          <w:rPr>
            <w:rFonts w:hint="eastAsia"/>
            <w:noProof/>
          </w:rPr>
          <w:tab/>
        </w:r>
        <w:r w:rsidR="008E66B6">
          <w:rPr>
            <w:rFonts w:hint="eastAsia"/>
            <w:noProof/>
          </w:rPr>
          <w:fldChar w:fldCharType="begin"/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noProof/>
          </w:rPr>
          <w:instrText>PAGEREF _Toc243573749 \h</w:instrText>
        </w:r>
        <w:r w:rsidR="008E66B6">
          <w:rPr>
            <w:rFonts w:hint="eastAsia"/>
            <w:noProof/>
          </w:rPr>
          <w:instrText xml:space="preserve"> </w:instrText>
        </w:r>
        <w:r w:rsidR="008E66B6">
          <w:rPr>
            <w:rFonts w:hint="eastAsia"/>
            <w:noProof/>
          </w:rPr>
        </w:r>
        <w:r w:rsidR="008E66B6">
          <w:rPr>
            <w:rFonts w:hint="eastAsia"/>
            <w:noProof/>
          </w:rPr>
          <w:fldChar w:fldCharType="separate"/>
        </w:r>
        <w:r w:rsidR="008E66B6">
          <w:rPr>
            <w:noProof/>
          </w:rPr>
          <w:t>3</w:t>
        </w:r>
        <w:r w:rsidR="008E66B6">
          <w:rPr>
            <w:rFonts w:hint="eastAsia"/>
            <w:noProof/>
          </w:rPr>
          <w:fldChar w:fldCharType="end"/>
        </w:r>
      </w:hyperlink>
    </w:p>
    <w:p w14:paraId="50945F35" w14:textId="151AC98A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0" w:history="1">
        <w:r w:rsidRPr="00AA3447">
          <w:rPr>
            <w:rStyle w:val="a8"/>
            <w:noProof/>
          </w:rPr>
          <w:t>二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7156445" w14:textId="3A481E2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1" w:history="1">
        <w:r w:rsidRPr="00AA3447">
          <w:rPr>
            <w:rStyle w:val="a8"/>
            <w:noProof/>
          </w:rPr>
          <w:t xml:space="preserve">2.1 </w:t>
        </w:r>
        <w:r w:rsidRPr="00AA3447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AB49A1C" w14:textId="0F7870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2" w:history="1">
        <w:r w:rsidRPr="00AA3447">
          <w:rPr>
            <w:rStyle w:val="a8"/>
            <w:noProof/>
          </w:rPr>
          <w:t xml:space="preserve">2.2 </w:t>
        </w:r>
        <w:r w:rsidRPr="00AA3447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D89055B" w14:textId="01B4D4B6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3" w:history="1">
        <w:r w:rsidRPr="00AA3447">
          <w:rPr>
            <w:rStyle w:val="a8"/>
            <w:noProof/>
          </w:rPr>
          <w:t>三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C9F3E16" w14:textId="6A93881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4" w:history="1">
        <w:r w:rsidRPr="00AA3447">
          <w:rPr>
            <w:rStyle w:val="a8"/>
            <w:noProof/>
          </w:rPr>
          <w:t xml:space="preserve">3.1 </w:t>
        </w:r>
        <w:r w:rsidRPr="00AA3447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41DBD84" w14:textId="7C4C5E2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5" w:history="1">
        <w:r w:rsidRPr="00AA3447">
          <w:rPr>
            <w:rStyle w:val="a8"/>
            <w:noProof/>
          </w:rPr>
          <w:t xml:space="preserve">3.2 SQLite </w:t>
        </w:r>
        <w:r w:rsidRPr="00AA3447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3FC3D87" w14:textId="3639FD9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6" w:history="1">
        <w:r w:rsidRPr="00AA3447">
          <w:rPr>
            <w:rStyle w:val="a8"/>
            <w:noProof/>
          </w:rPr>
          <w:t xml:space="preserve">3.3 </w:t>
        </w:r>
        <w:r w:rsidRPr="00AA3447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ED15650" w14:textId="041586A1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7" w:history="1">
        <w:r w:rsidRPr="00AA3447">
          <w:rPr>
            <w:rStyle w:val="a8"/>
            <w:noProof/>
          </w:rPr>
          <w:t>四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FE8EE9E" w14:textId="009C1F3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8" w:history="1">
        <w:r w:rsidRPr="00AA3447">
          <w:rPr>
            <w:rStyle w:val="a8"/>
            <w:noProof/>
          </w:rPr>
          <w:t xml:space="preserve">4.1 </w:t>
        </w:r>
        <w:r w:rsidRPr="00AA3447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616D5AC" w14:textId="640CB95A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59" w:history="1">
        <w:r w:rsidRPr="00AA3447">
          <w:rPr>
            <w:rStyle w:val="a8"/>
            <w:noProof/>
          </w:rPr>
          <w:t xml:space="preserve">4.2 </w:t>
        </w:r>
        <w:r w:rsidRPr="00AA3447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510231D" w14:textId="5626F2F7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0" w:history="1">
        <w:r w:rsidRPr="00AA3447">
          <w:rPr>
            <w:rStyle w:val="a8"/>
            <w:noProof/>
          </w:rPr>
          <w:t>五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72004A6" w14:textId="56D037C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1" w:history="1">
        <w:r w:rsidRPr="00AA3447">
          <w:rPr>
            <w:rStyle w:val="a8"/>
            <w:noProof/>
          </w:rPr>
          <w:t xml:space="preserve">5.1 </w:t>
        </w:r>
        <w:r w:rsidRPr="00AA3447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25F2A78" w14:textId="23769AC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2" w:history="1">
        <w:r w:rsidRPr="00AA3447">
          <w:rPr>
            <w:rStyle w:val="a8"/>
            <w:noProof/>
          </w:rPr>
          <w:t xml:space="preserve">5.2 JAR </w:t>
        </w:r>
        <w:r w:rsidRPr="00AA3447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77ED3972" w14:textId="1F46F4DE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3" w:history="1">
        <w:r w:rsidRPr="00AA3447">
          <w:rPr>
            <w:rStyle w:val="a8"/>
            <w:noProof/>
          </w:rPr>
          <w:t xml:space="preserve">5.3 </w:t>
        </w:r>
        <w:r w:rsidRPr="00AA3447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2C1D448" w14:textId="4CE6AC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4" w:history="1">
        <w:r w:rsidRPr="00AA3447">
          <w:rPr>
            <w:rStyle w:val="a8"/>
            <w:noProof/>
          </w:rPr>
          <w:t>六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0F9B063" w14:textId="34FA4339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5" w:history="1">
        <w:r w:rsidRPr="00AA3447">
          <w:rPr>
            <w:rStyle w:val="a8"/>
            <w:noProof/>
          </w:rPr>
          <w:t xml:space="preserve">6.1 </w:t>
        </w:r>
        <w:r w:rsidRPr="00AA3447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5F0A4D3" w14:textId="73C0E90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6" w:history="1">
        <w:r w:rsidRPr="00AA3447">
          <w:rPr>
            <w:rStyle w:val="a8"/>
            <w:noProof/>
          </w:rPr>
          <w:t xml:space="preserve">6.2 </w:t>
        </w:r>
        <w:r w:rsidRPr="00AA3447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BF00AD8" w14:textId="4BE6BDC7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7" w:history="1">
        <w:r w:rsidRPr="00AA3447">
          <w:rPr>
            <w:rStyle w:val="a8"/>
            <w:noProof/>
          </w:rPr>
          <w:t xml:space="preserve">6.3 </w:t>
        </w:r>
        <w:r w:rsidRPr="00AA3447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02DCD24B" w14:textId="434C70D8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8" w:history="1">
        <w:r w:rsidRPr="00AA3447">
          <w:rPr>
            <w:rStyle w:val="a8"/>
            <w:noProof/>
          </w:rPr>
          <w:t>七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C7C4835" w14:textId="05873C04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69" w:history="1">
        <w:r w:rsidRPr="00AA3447">
          <w:rPr>
            <w:rStyle w:val="a8"/>
            <w:noProof/>
          </w:rPr>
          <w:t xml:space="preserve">7.1 </w:t>
        </w:r>
        <w:r w:rsidRPr="00AA3447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6EB0599" w14:textId="58CD4AE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0" w:history="1">
        <w:r w:rsidRPr="00AA3447">
          <w:rPr>
            <w:rStyle w:val="a8"/>
            <w:noProof/>
          </w:rPr>
          <w:t xml:space="preserve">7.2 </w:t>
        </w:r>
        <w:r w:rsidRPr="00AA3447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3142C887" w14:textId="79C8848F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1" w:history="1">
        <w:r w:rsidRPr="00AA3447">
          <w:rPr>
            <w:rStyle w:val="a8"/>
            <w:noProof/>
          </w:rPr>
          <w:t xml:space="preserve">7.3 </w:t>
        </w:r>
        <w:r w:rsidRPr="00AA3447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A13A5F4" w14:textId="3595D1E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2" w:history="1">
        <w:r w:rsidRPr="00AA3447">
          <w:rPr>
            <w:rStyle w:val="a8"/>
            <w:noProof/>
          </w:rPr>
          <w:t>八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0ED2635A" w14:textId="05F1325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3" w:history="1">
        <w:r w:rsidRPr="00AA3447">
          <w:rPr>
            <w:rStyle w:val="a8"/>
            <w:noProof/>
          </w:rPr>
          <w:t xml:space="preserve">8.1 </w:t>
        </w:r>
        <w:r w:rsidRPr="00AA3447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383A21C7" w14:textId="69F4149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4" w:history="1">
        <w:r w:rsidRPr="00AA3447">
          <w:rPr>
            <w:rStyle w:val="a8"/>
            <w:noProof/>
          </w:rPr>
          <w:t xml:space="preserve">8.2 </w:t>
        </w:r>
        <w:r w:rsidRPr="00AA3447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92E9DF8" w14:textId="01341012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5" w:history="1">
        <w:r w:rsidRPr="00AA3447">
          <w:rPr>
            <w:rStyle w:val="a8"/>
            <w:noProof/>
          </w:rPr>
          <w:t>九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7C6F024A" w14:textId="076F0C2D" w:rsidR="008E66B6" w:rsidRDefault="008E66B6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6" w:history="1">
        <w:r w:rsidRPr="00AA3447">
          <w:rPr>
            <w:rStyle w:val="a8"/>
            <w:noProof/>
          </w:rPr>
          <w:t>附录</w:t>
        </w:r>
        <w:r w:rsidRPr="00AA3447">
          <w:rPr>
            <w:rStyle w:val="a8"/>
            <w:noProof/>
          </w:rPr>
          <w:t xml:space="preserve"> A Docker </w:t>
        </w:r>
        <w:r w:rsidRPr="00AA3447">
          <w:rPr>
            <w:rStyle w:val="a8"/>
            <w:noProof/>
          </w:rPr>
          <w:t>安装与配置补充实验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9B7D0DC" w14:textId="1C594EF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7" w:history="1">
        <w:r w:rsidRPr="00AA3447">
          <w:rPr>
            <w:rStyle w:val="a8"/>
            <w:noProof/>
          </w:rPr>
          <w:t xml:space="preserve">A1 </w:t>
        </w:r>
        <w:r w:rsidRPr="00AA3447">
          <w:rPr>
            <w:rStyle w:val="a8"/>
            <w:noProof/>
          </w:rPr>
          <w:t>安装前检查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2BD46B0E" w14:textId="23B10216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8" w:history="1">
        <w:r w:rsidRPr="00AA3447">
          <w:rPr>
            <w:rStyle w:val="a8"/>
            <w:noProof/>
          </w:rPr>
          <w:t xml:space="preserve">A2 </w:t>
        </w:r>
        <w:r w:rsidRPr="00AA3447">
          <w:rPr>
            <w:rStyle w:val="a8"/>
            <w:noProof/>
          </w:rPr>
          <w:t>配置</w:t>
        </w:r>
        <w:r w:rsidRPr="00AA3447">
          <w:rPr>
            <w:rStyle w:val="a8"/>
            <w:noProof/>
          </w:rPr>
          <w:t xml:space="preserve"> Docker </w:t>
        </w:r>
        <w:r w:rsidRPr="00AA3447">
          <w:rPr>
            <w:rStyle w:val="a8"/>
            <w:noProof/>
          </w:rPr>
          <w:t>官方软件源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F1BB77B" w14:textId="0772C643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79" w:history="1">
        <w:r w:rsidRPr="00AA3447">
          <w:rPr>
            <w:rStyle w:val="a8"/>
            <w:noProof/>
          </w:rPr>
          <w:t xml:space="preserve">A3 </w:t>
        </w:r>
        <w:r w:rsidRPr="00AA3447">
          <w:rPr>
            <w:rStyle w:val="a8"/>
            <w:noProof/>
          </w:rPr>
          <w:t>安装</w:t>
        </w:r>
        <w:r w:rsidRPr="00AA3447">
          <w:rPr>
            <w:rStyle w:val="a8"/>
            <w:noProof/>
          </w:rPr>
          <w:t xml:space="preserve"> Docker Engine </w:t>
        </w:r>
        <w:r w:rsidRPr="00AA3447">
          <w:rPr>
            <w:rStyle w:val="a8"/>
            <w:noProof/>
          </w:rPr>
          <w:t>和插件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355A906C" w14:textId="229CF908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0" w:history="1">
        <w:r w:rsidRPr="00AA3447">
          <w:rPr>
            <w:rStyle w:val="a8"/>
            <w:noProof/>
          </w:rPr>
          <w:t xml:space="preserve">A4 </w:t>
        </w:r>
        <w:r w:rsidRPr="00AA3447">
          <w:rPr>
            <w:rStyle w:val="a8"/>
            <w:noProof/>
          </w:rPr>
          <w:t>首次配置与引擎启动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E63558D" w14:textId="579A0DB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1" w:history="1">
        <w:r w:rsidRPr="00AA3447">
          <w:rPr>
            <w:rStyle w:val="a8"/>
            <w:noProof/>
          </w:rPr>
          <w:t xml:space="preserve">A5 </w:t>
        </w:r>
        <w:r w:rsidRPr="00AA3447">
          <w:rPr>
            <w:rStyle w:val="a8"/>
            <w:noProof/>
          </w:rPr>
          <w:t>导入基础镜像并验证安装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73D5E5A6" w14:textId="00879851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2" w:history="1">
        <w:r w:rsidRPr="00AA3447">
          <w:rPr>
            <w:rStyle w:val="a8"/>
            <w:noProof/>
          </w:rPr>
          <w:t xml:space="preserve">A6 </w:t>
        </w:r>
        <w:r w:rsidRPr="00AA3447">
          <w:rPr>
            <w:rStyle w:val="a8"/>
            <w:noProof/>
          </w:rPr>
          <w:t>创建网络</w:t>
        </w:r>
        <w:r w:rsidRPr="00AA3447">
          <w:rPr>
            <w:rStyle w:val="a8"/>
            <w:noProof/>
          </w:rPr>
          <w:t xml:space="preserve"> </w:t>
        </w:r>
        <w:r w:rsidRPr="00AA3447">
          <w:rPr>
            <w:rStyle w:val="a8"/>
            <w:noProof/>
          </w:rPr>
          <w:t>数据卷和镜像仓库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FD81301" w14:textId="0E406145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3" w:history="1">
        <w:r w:rsidRPr="00AA3447">
          <w:rPr>
            <w:rStyle w:val="a8"/>
            <w:noProof/>
          </w:rPr>
          <w:t xml:space="preserve">A7 </w:t>
        </w:r>
        <w:r w:rsidRPr="00AA3447">
          <w:rPr>
            <w:rStyle w:val="a8"/>
            <w:noProof/>
          </w:rPr>
          <w:t>构建应用镜像并核对</w:t>
        </w:r>
        <w:r w:rsidRPr="00AA3447">
          <w:rPr>
            <w:rStyle w:val="a8"/>
            <w:noProof/>
          </w:rPr>
          <w:t xml:space="preserve"> JAR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4F5DF763" w14:textId="76BD9ECD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4" w:history="1">
        <w:r w:rsidRPr="00AA3447">
          <w:rPr>
            <w:rStyle w:val="a8"/>
            <w:noProof/>
          </w:rPr>
          <w:t xml:space="preserve">A8 </w:t>
        </w:r>
        <w:r w:rsidRPr="00AA3447">
          <w:rPr>
            <w:rStyle w:val="a8"/>
            <w:noProof/>
          </w:rPr>
          <w:t>配置应用容器并保存成绩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62E86BB4" w14:textId="1058B630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5" w:history="1">
        <w:r w:rsidRPr="00AA3447">
          <w:rPr>
            <w:rStyle w:val="a8"/>
            <w:noProof/>
          </w:rPr>
          <w:t xml:space="preserve">A9 </w:t>
        </w:r>
        <w:r w:rsidRPr="00AA3447">
          <w:rPr>
            <w:rStyle w:val="a8"/>
            <w:noProof/>
          </w:rPr>
          <w:t>标记并发布镜像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0978B0F6" w14:textId="0201CB4C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6" w:history="1">
        <w:r w:rsidRPr="00AA3447">
          <w:rPr>
            <w:rStyle w:val="a8"/>
            <w:noProof/>
          </w:rPr>
          <w:t xml:space="preserve">A10 </w:t>
        </w:r>
        <w:r w:rsidRPr="00AA3447">
          <w:rPr>
            <w:rStyle w:val="a8"/>
            <w:noProof/>
          </w:rPr>
          <w:t>删除本地标签后重新拉取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7629754D" w14:textId="623CB342" w:rsidR="008E66B6" w:rsidRDefault="008E66B6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3573787" w:history="1">
        <w:r w:rsidRPr="00AA3447">
          <w:rPr>
            <w:rStyle w:val="a8"/>
            <w:noProof/>
          </w:rPr>
          <w:t xml:space="preserve">A11 </w:t>
        </w:r>
        <w:r w:rsidRPr="00AA3447">
          <w:rPr>
            <w:rStyle w:val="a8"/>
            <w:noProof/>
          </w:rPr>
          <w:t>重建容器并核对持久化数据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_Toc243573787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32</w:t>
        </w:r>
        <w:r>
          <w:rPr>
            <w:rFonts w:hint="eastAsia"/>
            <w:noProof/>
          </w:rPr>
          <w:fldChar w:fldCharType="end"/>
        </w:r>
      </w:hyperlink>
    </w:p>
    <w:p w14:paraId="517EDB5A" w14:textId="2F86040F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0AB1DB3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0" w:name="_Toc243503580"/>
      <w:bookmarkStart w:id="1" w:name="_Toc243573749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6432DC4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0E39D58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2D9BFFC0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C183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9D6B9A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0324D77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AF2D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6A114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40B35C5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76B86F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2580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多阶段构建见第五章；补充环境的配套</w:t>
            </w:r>
            <w:r w:rsidRPr="00E31EF2">
              <w:rPr>
                <w:sz w:val="20"/>
              </w:rPr>
              <w:t xml:space="preserve"> JAR </w:t>
            </w:r>
            <w:r w:rsidRPr="00E31EF2">
              <w:rPr>
                <w:sz w:val="20"/>
              </w:rPr>
              <w:t>镜像构建见附录</w:t>
            </w:r>
            <w:r w:rsidRPr="00E31EF2">
              <w:rPr>
                <w:sz w:val="20"/>
              </w:rPr>
              <w:t xml:space="preserve"> A7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6D674D0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EB856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56A631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仓库发布与拉取见第六章；补充环境的发布与拉取见附录</w:t>
            </w:r>
            <w:r w:rsidRPr="00E31EF2">
              <w:rPr>
                <w:sz w:val="20"/>
              </w:rPr>
              <w:t xml:space="preserve"> A9 </w:t>
            </w:r>
            <w:r w:rsidRPr="00E31EF2">
              <w:rPr>
                <w:sz w:val="20"/>
              </w:rPr>
              <w:t>至</w:t>
            </w:r>
            <w:r w:rsidRPr="00E31EF2">
              <w:rPr>
                <w:sz w:val="20"/>
              </w:rPr>
              <w:t xml:space="preserve"> A10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55AD515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03EFA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0E6E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正文图</w:t>
            </w:r>
            <w:r w:rsidRPr="00E31EF2">
              <w:rPr>
                <w:sz w:val="20"/>
              </w:rPr>
              <w:t>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11</w:t>
            </w:r>
            <w:r w:rsidRPr="00E31EF2">
              <w:rPr>
                <w:sz w:val="20"/>
              </w:rPr>
              <w:t>，以及附录图</w:t>
            </w:r>
            <w:r w:rsidRPr="00E31EF2">
              <w:rPr>
                <w:sz w:val="20"/>
              </w:rPr>
              <w:t>A1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A11</w:t>
            </w:r>
            <w:r w:rsidRPr="00E31EF2">
              <w:rPr>
                <w:sz w:val="20"/>
              </w:rPr>
              <w:t>（含分图），均嵌入本</w:t>
            </w:r>
            <w:r w:rsidRPr="00E31EF2">
              <w:rPr>
                <w:sz w:val="20"/>
              </w:rPr>
              <w:t>Word</w:t>
            </w:r>
            <w:r w:rsidRPr="00E31EF2">
              <w:rPr>
                <w:sz w:val="20"/>
              </w:rPr>
              <w:t>。</w:t>
            </w:r>
          </w:p>
        </w:tc>
      </w:tr>
      <w:tr w:rsidR="0011389A" w:rsidRPr="00E31EF2" w14:paraId="77EF5441" w14:textId="77777777">
        <w:trPr>
          <w:cantSplit/>
        </w:trPr>
        <w:tc>
          <w:tcPr>
            <w:tcW w:w="3236" w:type="dxa"/>
          </w:tcPr>
          <w:p w14:paraId="75171341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114AA6D8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Windows </w:t>
            </w:r>
            <w:r w:rsidRPr="00E31EF2">
              <w:t>版本验证见</w:t>
            </w:r>
            <w:r w:rsidRPr="00E31EF2">
              <w:t>2.2</w:t>
            </w:r>
            <w:r w:rsidRPr="00E31EF2">
              <w:t>；补充环境的安装、首次配置、验证及资源创建见附录</w:t>
            </w:r>
            <w:r w:rsidRPr="00E31EF2">
              <w:t>A1</w:t>
            </w:r>
            <w:r w:rsidRPr="00E31EF2">
              <w:t>至</w:t>
            </w:r>
            <w:r w:rsidRPr="00E31EF2">
              <w:t>A6</w:t>
            </w:r>
            <w:r w:rsidRPr="00E31EF2">
              <w:t>。</w:t>
            </w:r>
          </w:p>
        </w:tc>
      </w:tr>
    </w:tbl>
    <w:p w14:paraId="33802CC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" w:name="_Toc243503581"/>
      <w:bookmarkStart w:id="3" w:name="_Toc243573750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57420516" w14:textId="77777777" w:rsidR="0011389A" w:rsidRPr="00E31EF2" w:rsidRDefault="00516B0D">
      <w:pPr>
        <w:spacing w:after="140" w:line="330" w:lineRule="exact"/>
      </w:pPr>
      <w:r w:rsidRPr="00E31EF2">
        <w:t>第二至九章记录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日的</w:t>
      </w:r>
      <w:r w:rsidRPr="00E31EF2">
        <w:t xml:space="preserve"> Windows </w:t>
      </w:r>
      <w:r w:rsidRPr="00E31EF2">
        <w:t>实验。附录</w:t>
      </w:r>
      <w:r w:rsidRPr="00E31EF2">
        <w:t xml:space="preserve"> A </w:t>
      </w:r>
      <w:r w:rsidRPr="00E31EF2">
        <w:t>记录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环境中新安装</w:t>
      </w:r>
      <w:r w:rsidRPr="00E31EF2">
        <w:t xml:space="preserve"> Docker Engine </w:t>
      </w:r>
      <w:r w:rsidRPr="00E31EF2">
        <w:t>及后续部署的补充实验，环境、资源和结果分别列示。</w:t>
      </w:r>
    </w:p>
    <w:p w14:paraId="1ACA0B70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/>
        </w:rPr>
      </w:pPr>
      <w:bookmarkStart w:id="4" w:name="_Toc243573751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1D7E9D8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25977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315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120C9D8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6DE0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39C37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5A4DF96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03E9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2A92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npm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05FA1A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6653F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AFF94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4E8629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CD78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84F3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013748C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E241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FA7A6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Temurin 21 JRE</w:t>
            </w:r>
          </w:p>
        </w:tc>
      </w:tr>
      <w:tr w:rsidR="004D5047" w:rsidRPr="00E31EF2" w14:paraId="6EC7A85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0F059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983F7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7A93121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147C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7C609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22A24B4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2AF3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D8A0E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4D09683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72F094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84003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garden.db</w:t>
            </w:r>
          </w:p>
        </w:tc>
      </w:tr>
    </w:tbl>
    <w:p w14:paraId="7CEFFA3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r w:rsidRPr="00E31EF2">
        <w:t xml:space="preserve">Dockerfile </w:t>
      </w:r>
      <w:r w:rsidRPr="00E31EF2">
        <w:t>与</w:t>
      </w:r>
      <w:r w:rsidRPr="00E31EF2">
        <w:t xml:space="preserve"> compose.yaml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1D5E1F71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5" w:name="_Toc243573752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3EE8EC6C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08C2B1D2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302C7CD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35BD01E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linux/amd64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2EFE68DD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环境沿用既有安装，历史安装过程截图未提供。附录</w:t>
      </w:r>
      <w:r w:rsidRPr="00E31EF2">
        <w:t xml:space="preserve"> A </w:t>
      </w:r>
      <w:r w:rsidRPr="00E31EF2">
        <w:t>补充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环境中实际安装</w:t>
      </w:r>
      <w:r w:rsidRPr="00E31EF2">
        <w:t xml:space="preserve"> Docker Engine</w:t>
      </w:r>
      <w:r w:rsidRPr="00E31EF2">
        <w:t>、首次配置以及网络、数据卷和容器创建的操作记录。</w:t>
      </w:r>
    </w:p>
    <w:p w14:paraId="7109A26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19A730A4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3E01CF7B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Get-Item . | Select-Object Name, FullName</w:t>
      </w:r>
    </w:p>
    <w:p w14:paraId="66817B9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53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1EF0E0FA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6" w:name="_Toc243503582"/>
      <w:bookmarkStart w:id="7" w:name="_Toc243573753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19F3A56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8" w:name="_Toc243503583"/>
      <w:bookmarkStart w:id="9" w:name="_Toc243573754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331DE8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1D6BFA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5287B87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0" w:name="_Toc243503584"/>
      <w:bookmarkStart w:id="11" w:name="_Toc243573755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09CD019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BD565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9A5697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3F391FE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8C27FC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ADD10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708FCB8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89043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7431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4FCBAA8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80437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A8763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1B4110B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596D1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BAA46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2A2A9FB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403DC62F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2" w:name="_Toc243503585"/>
      <w:bookmarkStart w:id="13" w:name="_Toc243573756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1CE8D45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2B26CA3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0A28C48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59081E0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2774A1C0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镜像保存应用程序，数据库由运行时生成并写入</w:t>
      </w:r>
      <w:r w:rsidRPr="00E31EF2">
        <w:t xml:space="preserve"> /app/data</w:t>
      </w:r>
      <w:r w:rsidRPr="00E31EF2">
        <w:t>。该目录挂载到命名数据卷后，删除应用容器不会自动删除成绩文件。实验重建容器时继续挂载同一数据卷，以验证程序与数据的生命周期可以分离。</w:t>
      </w:r>
    </w:p>
    <w:p w14:paraId="406E06DC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14" w:name="_Toc243503586"/>
      <w:bookmarkStart w:id="15" w:name="_Toc243573757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580A040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6" w:name="_Toc243503587"/>
      <w:bookmarkStart w:id="17" w:name="_Toc243573758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1349862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06ABE7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BE66D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:rsidRPr="00E31EF2" w14:paraId="10893B19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21585E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BFD63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516D85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BACD60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9B508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62BB8AD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BA1C2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D76E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2B365AB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FCB87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1232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53556F5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4235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A11437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1440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768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375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 xml:space="preserve">812 </w:t>
            </w:r>
            <w:r w:rsidRPr="00E31EF2">
              <w:rPr>
                <w:sz w:val="20"/>
              </w:rPr>
              <w:t>横屏及</w:t>
            </w:r>
            <w:r w:rsidRPr="00E31EF2">
              <w:rPr>
                <w:sz w:val="20"/>
              </w:rPr>
              <w:t xml:space="preserve"> 320 </w:t>
            </w:r>
            <w:r w:rsidRPr="00E31EF2">
              <w:rPr>
                <w:sz w:val="20"/>
              </w:rPr>
              <w:t>宽度无横向溢出</w:t>
            </w:r>
          </w:p>
        </w:tc>
      </w:tr>
      <w:tr w:rsidR="004D5047" w:rsidRPr="00E31EF2" w14:paraId="18A911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F9C366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E05EF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完成牌局后可提交昵称并进入对应难度榜单</w:t>
            </w:r>
          </w:p>
        </w:tc>
      </w:tr>
    </w:tbl>
    <w:p w14:paraId="2923D6F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8" w:name="_Toc243503588"/>
      <w:bookmarkStart w:id="19" w:name="_Toc243573759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5EFAF3E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5C6C093C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99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3C67B4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0" w:name="_Toc243503589"/>
      <w:bookmarkStart w:id="21" w:name="_Toc243573760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7184EEF0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2" w:name="_Toc243503590"/>
      <w:bookmarkStart w:id="23" w:name="_Toc243573761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13CF55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Dockerfile </w:t>
      </w:r>
      <w:r w:rsidRPr="00E31EF2">
        <w:t>的关键流程；完整文件位于项目根目录。</w:t>
      </w:r>
    </w:p>
    <w:p w14:paraId="141DCFB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56B5429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02C888C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frontend/package*.json ./</w:t>
      </w:r>
    </w:p>
    <w:p w14:paraId="6233FFA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ci --no-audit --no-fund</w:t>
      </w:r>
    </w:p>
    <w:p w14:paraId="7FE4715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79DCA06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run build</w:t>
      </w:r>
    </w:p>
    <w:p w14:paraId="2003214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33209D1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0537AF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4442B5C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dependency:go-offline</w:t>
      </w:r>
    </w:p>
    <w:p w14:paraId="4E444E0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backend/src ./src</w:t>
      </w:r>
    </w:p>
    <w:p w14:paraId="2D7298B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/build/frontend/dist /build/frontend/dist</w:t>
      </w:r>
    </w:p>
    <w:p w14:paraId="2058ADF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package</w:t>
      </w:r>
    </w:p>
    <w:p w14:paraId="0515E91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349CF353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042F7F5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--chown=garden:garden /build/backend/target/memory-game6085.jar /app/app.jar</w:t>
      </w:r>
    </w:p>
    <w:p w14:paraId="2D33D07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7D14C1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736190B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00F954F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"-XX:MaxRAMPercentage=70.0", "-jar", "/app/app.jar"]</w:t>
      </w:r>
    </w:p>
    <w:p w14:paraId="783E0A4E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24" w:name="_Toc243573762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7F1E4C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48687FD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6BFC68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E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72D5BBB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5" w:name="_Toc243573763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0C902A1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11AC561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ps</w:t>
      </w:r>
    </w:p>
    <w:p w14:paraId="1B700C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34A7B06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2027EF8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371E100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AE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5 </w:t>
      </w:r>
      <w:r w:rsidRPr="00E31EF2">
        <w:t>应用容器运行状态</w:t>
      </w:r>
      <w:r w:rsidRPr="00E31EF2">
        <w:t xml:space="preserve"> </w:t>
      </w:r>
      <w:r w:rsidRPr="00E31EF2">
        <w:t>端口映射</w:t>
      </w:r>
      <w:r w:rsidRPr="00E31EF2">
        <w:t xml:space="preserve"> </w:t>
      </w:r>
      <w:r w:rsidRPr="00E31EF2">
        <w:t>健康检查与普通用户</w:t>
      </w:r>
    </w:p>
    <w:p w14:paraId="3D59273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2042745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6" w:name="_Toc243503592"/>
      <w:bookmarkStart w:id="27" w:name="_Toc243573764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30764E7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8" w:name="_Toc243503593"/>
      <w:bookmarkStart w:id="29" w:name="_Toc243573765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45AD777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2ACDAFB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2FDB71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0" w:name="_Toc243503594"/>
      <w:bookmarkStart w:id="31" w:name="_Toc243573766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108CCA9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044454D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4C77F4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30F752D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1B329B7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A0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6 </w:t>
      </w:r>
      <w:r w:rsidRPr="00E31EF2">
        <w:t>镜像实际推送成功与仓库标签查询</w:t>
      </w:r>
    </w:p>
    <w:p w14:paraId="59F3286A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2" w:name="_Toc243503595"/>
      <w:bookmarkStart w:id="33" w:name="_Toc243573767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60625DA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38B0704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63D0BA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rm localhost:5000/memory-game6085:1.0.0 memory-game6085:1.0.0</w:t>
      </w:r>
    </w:p>
    <w:p w14:paraId="599AFD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2A0A451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708EDC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92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7 </w:t>
      </w:r>
      <w:r w:rsidRPr="00E31EF2">
        <w:t>移除实验容器和本地镜像</w:t>
      </w:r>
      <w:r w:rsidRPr="00E31EF2">
        <w:t xml:space="preserve"> </w:t>
      </w:r>
      <w:r w:rsidRPr="00E31EF2">
        <w:t>数据卷仍然保留</w:t>
      </w:r>
    </w:p>
    <w:p w14:paraId="1D498FB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0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727584D2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2175526B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2CE79C87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34" w:name="_Toc243503596"/>
      <w:bookmarkStart w:id="35" w:name="_Toc243573768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4C6CAFB9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6" w:name="_Toc243503597"/>
      <w:bookmarkStart w:id="37" w:name="_Toc243573769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09E2D65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4F401F5B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19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9 </w:t>
      </w:r>
      <w:r w:rsidRPr="00E31EF2">
        <w:t>重建前的容器标识</w:t>
      </w:r>
      <w:r w:rsidRPr="00E31EF2">
        <w:t xml:space="preserve"> </w:t>
      </w:r>
      <w:r w:rsidRPr="00E31EF2">
        <w:t>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1B18E43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18192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8A70D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0874C6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4F7FD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C7EA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49776F3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FD26C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C4B5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1362FE0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5F3AB5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01E2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12 / 6950 ms</w:t>
            </w:r>
          </w:p>
        </w:tc>
      </w:tr>
      <w:tr w:rsidR="004D5047" w:rsidRPr="00E31EF2" w14:paraId="1D1F8D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B7A53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49E6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5E737BB9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8" w:name="_Toc243503598"/>
      <w:bookmarkStart w:id="39" w:name="_Toc243573770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F5E4B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2F71888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318EE72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E2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1BC002C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0" w:name="_Toc243503599"/>
      <w:bookmarkStart w:id="41" w:name="_Toc243573771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303746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LeaderboardPreserved=True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>6950 ms</w:t>
      </w:r>
      <w:r w:rsidRPr="00E31EF2">
        <w:t>。</w:t>
      </w:r>
    </w:p>
    <w:p w14:paraId="53A74DF4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B2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11 </w:t>
      </w:r>
      <w:r w:rsidRPr="00E31EF2">
        <w:t>重建后榜单一致</w:t>
      </w:r>
      <w:r w:rsidRPr="00E31EF2">
        <w:t xml:space="preserve"> </w:t>
      </w:r>
      <w:r w:rsidRPr="00E31EF2">
        <w:t>数据卷仍挂载到同一目录</w:t>
      </w:r>
    </w:p>
    <w:p w14:paraId="75C425B5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2" w:name="_Toc243503600"/>
      <w:bookmarkStart w:id="43" w:name="_Toc243573772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0F1A60E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E78D9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2F7EA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3914490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043E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DECAB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31C8FE7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4305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28D6E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6601A2B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D6C4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40B8E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14ABC9F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CD61E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32106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7947D3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7093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D67B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142174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8467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7763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6EFB113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81F1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1ECF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41159DA8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CFB0B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BA1DC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754E16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4" w:name="_Toc243503601"/>
      <w:bookmarkStart w:id="45" w:name="_Toc243573773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4FC6640B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08F8E02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4EBAF53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6" w:name="_Toc243503602"/>
      <w:bookmarkStart w:id="47" w:name="_Toc243573774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755DB3F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本实验完成了应用打包、镜像构建、容器访问、镜像发布与拉取，以及数据卷跨容器保留的完整验证。镜像用于分发应用程序，容器是运行实例，</w:t>
      </w:r>
      <w:r w:rsidRPr="00E31EF2">
        <w:t xml:space="preserve">Registry </w:t>
      </w:r>
      <w:r w:rsidRPr="00E31EF2">
        <w:t>用于保存和分发镜像，数据卷用于保存独立于容器生命周期的数据库文件。</w:t>
      </w:r>
    </w:p>
    <w:p w14:paraId="26CDF00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457E52E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8" w:name="_Toc243503603"/>
      <w:bookmarkStart w:id="49" w:name="_Toc243573775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1A4016C8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27B6B17A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源码包解压后的项目目录为</w:t>
      </w:r>
      <w:r w:rsidRPr="00E31EF2">
        <w:rPr>
          <w:sz w:val="19"/>
        </w:rPr>
        <w:t xml:space="preserve"> memory-game6085/</w:t>
      </w:r>
      <w:r w:rsidRPr="00E31EF2">
        <w:rPr>
          <w:sz w:val="19"/>
        </w:rPr>
        <w:t>。正文图</w:t>
      </w:r>
      <w:r w:rsidRPr="00E31EF2">
        <w:rPr>
          <w:sz w:val="19"/>
        </w:rPr>
        <w:t xml:space="preserve"> 1 </w:t>
      </w:r>
      <w:r w:rsidRPr="00E31EF2">
        <w:rPr>
          <w:sz w:val="19"/>
        </w:rPr>
        <w:t>至图</w:t>
      </w:r>
      <w:r w:rsidRPr="00E31EF2">
        <w:rPr>
          <w:sz w:val="19"/>
        </w:rPr>
        <w:t xml:space="preserve"> 11 </w:t>
      </w:r>
      <w:r w:rsidRPr="00E31EF2">
        <w:rPr>
          <w:sz w:val="19"/>
        </w:rPr>
        <w:t>来自原</w:t>
      </w:r>
      <w:r w:rsidRPr="00E31EF2">
        <w:rPr>
          <w:sz w:val="19"/>
        </w:rPr>
        <w:t xml:space="preserve"> Windows </w:t>
      </w:r>
      <w:r w:rsidRPr="00E31EF2">
        <w:rPr>
          <w:sz w:val="19"/>
        </w:rPr>
        <w:t>实验，其结果记录在</w:t>
      </w:r>
      <w:r w:rsidRPr="00E31EF2">
        <w:rPr>
          <w:sz w:val="19"/>
        </w:rPr>
        <w:t xml:space="preserve"> docs/docker-evidence/results.json</w:t>
      </w:r>
      <w:r w:rsidRPr="00E31EF2">
        <w:rPr>
          <w:sz w:val="19"/>
        </w:rPr>
        <w:t>；附录</w:t>
      </w:r>
      <w:r w:rsidRPr="00E31EF2">
        <w:rPr>
          <w:sz w:val="19"/>
        </w:rPr>
        <w:t xml:space="preserve"> A </w:t>
      </w:r>
      <w:r w:rsidRPr="00E31EF2">
        <w:rPr>
          <w:sz w:val="19"/>
        </w:rPr>
        <w:t>来自本轮补充实验，命令、完整日志和原图记录在</w:t>
      </w:r>
      <w:r w:rsidRPr="00E31EF2">
        <w:rPr>
          <w:sz w:val="19"/>
        </w:rPr>
        <w:t xml:space="preserve"> docs/v7-work/</w:t>
      </w:r>
      <w:r w:rsidRPr="00E31EF2">
        <w:rPr>
          <w:sz w:val="19"/>
        </w:rPr>
        <w:t>。报告中的过程截图均为内嵌图片。</w:t>
      </w:r>
    </w:p>
    <w:p w14:paraId="26C35F5A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正文技术资料查阅日期为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日；</w:t>
      </w:r>
      <w:r w:rsidRPr="00E31EF2">
        <w:t xml:space="preserve">Docker Engine </w:t>
      </w:r>
      <w:r w:rsidRPr="00E31EF2">
        <w:t>安装文档核对日期为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日。</w:t>
      </w:r>
    </w:p>
    <w:p w14:paraId="302DC4DB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66E5D222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19BB549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42AA0B50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1080D4B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396CD2A9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p w14:paraId="1EDA6BFF" w14:textId="77777777" w:rsidR="00BF584F" w:rsidRDefault="00160682">
      <w:pPr>
        <w:pStyle w:val="Reference"/>
      </w:pPr>
      <w:r>
        <w:t xml:space="preserve">Docker Engine </w:t>
      </w:r>
      <w:r>
        <w:t>官方</w:t>
      </w:r>
      <w:r>
        <w:t xml:space="preserve"> Ubuntu </w:t>
      </w:r>
      <w:r>
        <w:t>安装文档：</w:t>
      </w:r>
      <w:r>
        <w:t>https://docs.docker.com/engine/install/ubuntu/</w:t>
      </w:r>
    </w:p>
    <w:p w14:paraId="3C6DDDDE" w14:textId="77777777" w:rsidR="00BF584F" w:rsidRDefault="00160682">
      <w:pPr>
        <w:pStyle w:val="1"/>
        <w:pageBreakBefore/>
        <w:ind w:firstLine="0"/>
        <w:rPr>
          <w:rFonts w:hint="eastAsia"/>
        </w:rPr>
      </w:pPr>
      <w:bookmarkStart w:id="50" w:name="_Toc243573776"/>
      <w:r>
        <w:rPr>
          <w:color w:val="000000"/>
        </w:rPr>
        <w:lastRenderedPageBreak/>
        <w:t>附录 A Docker 安装与配置补充实验</w:t>
      </w:r>
      <w:bookmarkEnd w:id="50"/>
    </w:p>
    <w:p w14:paraId="5DE56B62" w14:textId="152F3A4C" w:rsidR="00BF584F" w:rsidRDefault="00160682">
      <w:pPr>
        <w:spacing w:after="120" w:line="276" w:lineRule="auto"/>
      </w:pPr>
      <w:r>
        <w:t>本附录记录从未安装</w:t>
      </w:r>
      <w:r>
        <w:t xml:space="preserve"> Docker </w:t>
      </w:r>
      <w:r>
        <w:t>的</w:t>
      </w:r>
      <w:r>
        <w:t xml:space="preserve"> Ubuntu </w:t>
      </w:r>
      <w:r>
        <w:t>环境开始，依次完成软件源配置、</w:t>
      </w:r>
      <w:r>
        <w:t xml:space="preserve">Docker Engine </w:t>
      </w:r>
      <w:r>
        <w:t>安装、首次配置、资源创建和应用发布拉取。原</w:t>
      </w:r>
      <w:r>
        <w:t xml:space="preserve"> Windows </w:t>
      </w:r>
      <w:r>
        <w:t>实验与本轮补充实验使用不同引擎和资源。</w:t>
      </w:r>
    </w:p>
    <w:p w14:paraId="4555715B" w14:textId="77777777" w:rsidR="00BF584F" w:rsidRDefault="00160682">
      <w:pPr>
        <w:spacing w:after="120" w:line="276" w:lineRule="auto"/>
      </w:pPr>
      <w:r>
        <w:t>外层环境是本机</w:t>
      </w:r>
      <w:r>
        <w:t xml:space="preserve"> Docker Desktop</w:t>
      </w:r>
      <w:r>
        <w:t>，提供隔离</w:t>
      </w:r>
      <w:r>
        <w:t xml:space="preserve"> Ubuntu </w:t>
      </w:r>
      <w:r>
        <w:t>容器；</w:t>
      </w:r>
      <w:r>
        <w:t xml:space="preserve">Docker Engine 29.9.2 </w:t>
      </w:r>
      <w:r>
        <w:t>安装在该容器内部，未挂载宿主机</w:t>
      </w:r>
      <w:r>
        <w:t xml:space="preserve"> Docker socket</w:t>
      </w:r>
      <w:r>
        <w:t>。后续应用镜像、网络、数据卷和</w:t>
      </w:r>
      <w:r>
        <w:t xml:space="preserve"> Registry </w:t>
      </w:r>
      <w:r>
        <w:t>均由新安装的内层引擎管理。该环境用于课程补充实验。</w:t>
      </w:r>
    </w:p>
    <w:p w14:paraId="79EA9954" w14:textId="77777777" w:rsidR="00BF584F" w:rsidRDefault="00160682">
      <w:pPr>
        <w:spacing w:after="120" w:line="276" w:lineRule="auto"/>
      </w:pPr>
      <w:r>
        <w:t>图中的安装和命令操作记录为实际执行日志在浏览器中的截屏，按原日志顺序保留命令、输出与退出码；游戏页面图直接采集自本轮运行的应用容器。日志中的时间使用</w:t>
      </w:r>
      <w:r>
        <w:t xml:space="preserve"> UTC</w:t>
      </w:r>
      <w:r>
        <w:t>，与北京时间相差</w:t>
      </w:r>
      <w:r>
        <w:t xml:space="preserve"> 8 </w:t>
      </w:r>
      <w: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BF584F" w14:paraId="0B7826DE" w14:textId="77777777">
        <w:trPr>
          <w:cantSplit/>
        </w:trPr>
        <w:tc>
          <w:tcPr>
            <w:tcW w:w="2088" w:type="dxa"/>
            <w:shd w:val="clear" w:color="auto" w:fill="E9ECEF"/>
          </w:tcPr>
          <w:p w14:paraId="38093396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840" w:type="dxa"/>
            <w:shd w:val="clear" w:color="auto" w:fill="E9ECEF"/>
          </w:tcPr>
          <w:p w14:paraId="540CD5EF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本轮补充实验实际配置</w:t>
            </w:r>
          </w:p>
        </w:tc>
      </w:tr>
      <w:tr w:rsidR="00BF584F" w14:paraId="1AF5FF87" w14:textId="77777777">
        <w:trPr>
          <w:cantSplit/>
        </w:trPr>
        <w:tc>
          <w:tcPr>
            <w:tcW w:w="2088" w:type="dxa"/>
          </w:tcPr>
          <w:p w14:paraId="1B77BB7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安装系统</w:t>
            </w:r>
          </w:p>
        </w:tc>
        <w:tc>
          <w:tcPr>
            <w:tcW w:w="6840" w:type="dxa"/>
          </w:tcPr>
          <w:p w14:paraId="5B605DA9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Ubuntu 24.04.5 LTS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amd64</w:t>
            </w:r>
            <w:r>
              <w:rPr>
                <w:sz w:val="20"/>
              </w:rPr>
              <w:t>；全新隔离环境内安装</w:t>
            </w:r>
          </w:p>
        </w:tc>
      </w:tr>
      <w:tr w:rsidR="00BF584F" w14:paraId="61C4C3EA" w14:textId="77777777">
        <w:trPr>
          <w:cantSplit/>
        </w:trPr>
        <w:tc>
          <w:tcPr>
            <w:tcW w:w="2088" w:type="dxa"/>
          </w:tcPr>
          <w:p w14:paraId="6A589D6E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组件</w:t>
            </w:r>
          </w:p>
        </w:tc>
        <w:tc>
          <w:tcPr>
            <w:tcW w:w="6840" w:type="dxa"/>
          </w:tcPr>
          <w:p w14:paraId="649C786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Engine / CLI 29.9.2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Compose 5.6.1</w:t>
            </w:r>
            <w:r>
              <w:rPr>
                <w:sz w:val="20"/>
              </w:rPr>
              <w:br/>
              <w:t>Buildx 0.38.1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containerd.io 2.4.2</w:t>
            </w:r>
          </w:p>
        </w:tc>
      </w:tr>
      <w:tr w:rsidR="00BF584F" w14:paraId="0121E743" w14:textId="77777777">
        <w:trPr>
          <w:cantSplit/>
        </w:trPr>
        <w:tc>
          <w:tcPr>
            <w:tcW w:w="2088" w:type="dxa"/>
          </w:tcPr>
          <w:p w14:paraId="549CCB70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引擎配置</w:t>
            </w:r>
          </w:p>
        </w:tc>
        <w:tc>
          <w:tcPr>
            <w:tcW w:w="6840" w:type="dxa"/>
          </w:tcPr>
          <w:p w14:paraId="1E3562F4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数据目录</w:t>
            </w:r>
            <w:r>
              <w:rPr>
                <w:sz w:val="20"/>
              </w:rPr>
              <w:t xml:space="preserve"> /var/lib/docker-lab6085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json-file </w:t>
            </w:r>
            <w:r>
              <w:rPr>
                <w:sz w:val="20"/>
              </w:rPr>
              <w:t>日志轮转</w:t>
            </w:r>
          </w:p>
        </w:tc>
      </w:tr>
      <w:tr w:rsidR="00BF584F" w14:paraId="5E76466C" w14:textId="77777777">
        <w:trPr>
          <w:cantSplit/>
        </w:trPr>
        <w:tc>
          <w:tcPr>
            <w:tcW w:w="2088" w:type="dxa"/>
          </w:tcPr>
          <w:p w14:paraId="0CB1A6C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应用与仓库</w:t>
            </w:r>
          </w:p>
        </w:tc>
        <w:tc>
          <w:tcPr>
            <w:tcW w:w="6840" w:type="dxa"/>
          </w:tcPr>
          <w:p w14:paraId="16588F1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镜像</w:t>
            </w:r>
            <w:r>
              <w:rPr>
                <w:sz w:val="20"/>
              </w:rPr>
              <w:t xml:space="preserve"> memory-game6085:1.0.2-v7</w:t>
            </w:r>
            <w:r>
              <w:rPr>
                <w:sz w:val="20"/>
              </w:rPr>
              <w:t>；内层</w:t>
            </w:r>
            <w:r>
              <w:rPr>
                <w:sz w:val="20"/>
              </w:rPr>
              <w:t xml:space="preserve"> Registry localhost:5000</w:t>
            </w:r>
          </w:p>
        </w:tc>
      </w:tr>
      <w:tr w:rsidR="00BF584F" w14:paraId="7C57333A" w14:textId="77777777">
        <w:trPr>
          <w:cantSplit/>
        </w:trPr>
        <w:tc>
          <w:tcPr>
            <w:tcW w:w="2088" w:type="dxa"/>
          </w:tcPr>
          <w:p w14:paraId="7A78965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网络和数据卷</w:t>
            </w:r>
          </w:p>
        </w:tc>
        <w:tc>
          <w:tcPr>
            <w:tcW w:w="6840" w:type="dxa"/>
          </w:tcPr>
          <w:p w14:paraId="7F2CFF9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memory-game6085-v7-net</w:t>
            </w:r>
            <w:r>
              <w:rPr>
                <w:sz w:val="20"/>
              </w:rPr>
              <w:br/>
              <w:t>memory-game6085-v7-data</w:t>
            </w:r>
            <w:r>
              <w:rPr>
                <w:sz w:val="20"/>
              </w:rPr>
              <w:br/>
              <w:t>memory-game6085-v7-registry</w:t>
            </w:r>
          </w:p>
        </w:tc>
      </w:tr>
      <w:tr w:rsidR="00BF584F" w14:paraId="033698E4" w14:textId="77777777">
        <w:trPr>
          <w:cantSplit/>
        </w:trPr>
        <w:tc>
          <w:tcPr>
            <w:tcW w:w="2088" w:type="dxa"/>
          </w:tcPr>
          <w:p w14:paraId="3855286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访问路径</w:t>
            </w:r>
          </w:p>
        </w:tc>
        <w:tc>
          <w:tcPr>
            <w:tcW w:w="6840" w:type="dxa"/>
          </w:tcPr>
          <w:p w14:paraId="35FB429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本机</w:t>
            </w:r>
            <w:r>
              <w:rPr>
                <w:sz w:val="20"/>
              </w:rPr>
              <w:t xml:space="preserve">127.0.0.1:18089 → </w:t>
            </w:r>
            <w:r>
              <w:rPr>
                <w:sz w:val="20"/>
              </w:rPr>
              <w:t>隔离环境</w:t>
            </w:r>
            <w:r>
              <w:rPr>
                <w:sz w:val="20"/>
              </w:rPr>
              <w:t xml:space="preserve">18085 → </w:t>
            </w:r>
            <w:r>
              <w:rPr>
                <w:sz w:val="20"/>
              </w:rPr>
              <w:t>应用容器</w:t>
            </w:r>
            <w:r>
              <w:rPr>
                <w:sz w:val="20"/>
              </w:rPr>
              <w:t>8080</w:t>
            </w:r>
          </w:p>
        </w:tc>
      </w:tr>
      <w:tr w:rsidR="00BF584F" w14:paraId="3119FC04" w14:textId="77777777">
        <w:trPr>
          <w:cantSplit/>
        </w:trPr>
        <w:tc>
          <w:tcPr>
            <w:tcW w:w="2088" w:type="dxa"/>
          </w:tcPr>
          <w:p w14:paraId="609403D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</w:t>
            </w:r>
            <w:r>
              <w:rPr>
                <w:sz w:val="20"/>
              </w:rPr>
              <w:t>JAR</w:t>
            </w:r>
          </w:p>
        </w:tc>
        <w:tc>
          <w:tcPr>
            <w:tcW w:w="6840" w:type="dxa"/>
          </w:tcPr>
          <w:p w14:paraId="29655FD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沿用源码包配套</w:t>
            </w:r>
            <w:r>
              <w:rPr>
                <w:sz w:val="20"/>
              </w:rPr>
              <w:t>JAR</w:t>
            </w:r>
            <w:r>
              <w:rPr>
                <w:sz w:val="20"/>
              </w:rPr>
              <w:t>；容器内外</w:t>
            </w:r>
            <w:r>
              <w:rPr>
                <w:sz w:val="20"/>
              </w:rPr>
              <w:t>SHA-256</w:t>
            </w:r>
            <w:r>
              <w:rPr>
                <w:sz w:val="20"/>
              </w:rPr>
              <w:t>及字节比较一致</w:t>
            </w:r>
          </w:p>
        </w:tc>
      </w:tr>
      <w:tr w:rsidR="00BF584F" w14:paraId="6019C67B" w14:textId="77777777">
        <w:trPr>
          <w:cantSplit/>
        </w:trPr>
        <w:tc>
          <w:tcPr>
            <w:tcW w:w="2088" w:type="dxa"/>
          </w:tcPr>
          <w:p w14:paraId="4CE6018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演示成绩</w:t>
            </w:r>
          </w:p>
        </w:tc>
        <w:tc>
          <w:tcPr>
            <w:tcW w:w="6840" w:type="dxa"/>
          </w:tcPr>
          <w:p w14:paraId="2ED5EE0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6085</w:t>
            </w:r>
            <w:r>
              <w:rPr>
                <w:sz w:val="20"/>
              </w:rPr>
              <w:t>补充实验；编号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步；</w:t>
            </w:r>
            <w:r>
              <w:rPr>
                <w:sz w:val="20"/>
              </w:rPr>
              <w:t>4737 ms</w:t>
            </w:r>
          </w:p>
        </w:tc>
      </w:tr>
      <w:tr w:rsidR="00BF584F" w14:paraId="01BA38A3" w14:textId="77777777">
        <w:trPr>
          <w:cantSplit/>
        </w:trPr>
        <w:tc>
          <w:tcPr>
            <w:tcW w:w="2088" w:type="dxa"/>
          </w:tcPr>
          <w:p w14:paraId="57E03626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重建验证</w:t>
            </w:r>
          </w:p>
        </w:tc>
        <w:tc>
          <w:tcPr>
            <w:tcW w:w="6840" w:type="dxa"/>
          </w:tcPr>
          <w:p w14:paraId="4F8A24F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186285d65c93 → 00a18a115fb4</w:t>
            </w:r>
            <w:r>
              <w:rPr>
                <w:sz w:val="20"/>
              </w:rPr>
              <w:t>；完整排行榜一致</w:t>
            </w:r>
          </w:p>
        </w:tc>
      </w:tr>
    </w:tbl>
    <w:p w14:paraId="601B6B34" w14:textId="77777777" w:rsidR="00BF584F" w:rsidRDefault="00160682">
      <w:pPr>
        <w:pStyle w:val="2"/>
        <w:pageBreakBefore/>
        <w:rPr>
          <w:rFonts w:hint="eastAsia"/>
        </w:rPr>
      </w:pPr>
      <w:bookmarkStart w:id="51" w:name="_Toc243573777"/>
      <w:r>
        <w:rPr>
          <w:color w:val="000000"/>
        </w:rPr>
        <w:lastRenderedPageBreak/>
        <w:t>A1 安装前检查</w:t>
      </w:r>
      <w:bookmarkEnd w:id="51"/>
    </w:p>
    <w:p w14:paraId="16EC8742" w14:textId="77777777" w:rsidR="00BF584F" w:rsidRDefault="00160682">
      <w:pPr>
        <w:spacing w:after="120" w:line="276" w:lineRule="auto"/>
      </w:pPr>
      <w:r>
        <w:t>在新建的</w:t>
      </w:r>
      <w:r>
        <w:t xml:space="preserve"> Ubuntu </w:t>
      </w:r>
      <w:r>
        <w:t>环境中检查系统版本、</w:t>
      </w:r>
      <w:r>
        <w:t xml:space="preserve">CPU </w:t>
      </w:r>
      <w:r>
        <w:t>架构、</w:t>
      </w:r>
      <w:r>
        <w:t xml:space="preserve">Docker </w:t>
      </w:r>
      <w:r>
        <w:t>命令和</w:t>
      </w:r>
      <w:r>
        <w:t xml:space="preserve"> socket</w:t>
      </w:r>
      <w:r>
        <w:t>。检查时</w:t>
      </w:r>
      <w:r>
        <w:t xml:space="preserve"> docker</w:t>
      </w:r>
      <w:r>
        <w:t>、</w:t>
      </w:r>
      <w:r>
        <w:t xml:space="preserve">dockerd </w:t>
      </w:r>
      <w:r>
        <w:t>尚未安装，</w:t>
      </w:r>
      <w:r>
        <w:t xml:space="preserve">/var/run/docker.sock </w:t>
      </w:r>
      <w:r>
        <w:t>不存在。</w:t>
      </w:r>
    </w:p>
    <w:p w14:paraId="0B0D9F8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2EF4C8B" wp14:editId="51582492">
            <wp:extent cx="5669280" cy="4407408"/>
            <wp:effectExtent l="0" t="0" r="0" b="0"/>
            <wp:docPr id="13" name="Picture 13" descr="图A1 安装前检查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install-log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2D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 </w:t>
      </w:r>
      <w:r>
        <w:t>安装前检查</w:t>
      </w:r>
      <w:r>
        <w:t xml:space="preserve"> </w:t>
      </w:r>
      <w:r>
        <w:t>操作日志</w:t>
      </w:r>
    </w:p>
    <w:p w14:paraId="404A9C37" w14:textId="77777777" w:rsidR="00BF584F" w:rsidRDefault="00160682">
      <w:pPr>
        <w:pStyle w:val="2"/>
        <w:pageBreakBefore/>
        <w:rPr>
          <w:rFonts w:hint="eastAsia"/>
        </w:rPr>
      </w:pPr>
      <w:bookmarkStart w:id="52" w:name="_Toc243573778"/>
      <w:r>
        <w:rPr>
          <w:color w:val="000000"/>
        </w:rPr>
        <w:lastRenderedPageBreak/>
        <w:t>A2 配置 Docker 官方软件源</w:t>
      </w:r>
      <w:bookmarkEnd w:id="52"/>
    </w:p>
    <w:p w14:paraId="0957CFF6" w14:textId="77777777" w:rsidR="00BF584F" w:rsidRDefault="00160682">
      <w:pPr>
        <w:spacing w:after="120" w:line="276" w:lineRule="auto"/>
      </w:pPr>
      <w:r>
        <w:t>先安装</w:t>
      </w:r>
      <w:r>
        <w:t xml:space="preserve"> ca-certificates </w:t>
      </w:r>
      <w:r>
        <w:t>和</w:t>
      </w:r>
      <w:r>
        <w:t xml:space="preserve"> curl</w:t>
      </w:r>
      <w:r>
        <w:t>，再保存</w:t>
      </w:r>
      <w:r>
        <w:t xml:space="preserve"> Docker </w:t>
      </w:r>
      <w:r>
        <w:t>官方</w:t>
      </w:r>
      <w:r>
        <w:t xml:space="preserve"> GPG </w:t>
      </w:r>
      <w:r>
        <w:t>公钥，添加</w:t>
      </w:r>
      <w:r>
        <w:t xml:space="preserve"> noble stable </w:t>
      </w:r>
      <w:r>
        <w:t>软件源并更新软件包索引。</w:t>
      </w:r>
      <w:r>
        <w:t xml:space="preserve">apt-cache </w:t>
      </w:r>
      <w:r>
        <w:t>显示此时</w:t>
      </w:r>
      <w:r>
        <w:t xml:space="preserve"> Docker CE </w:t>
      </w:r>
      <w:r>
        <w:t>尚未安装，候选版本为</w:t>
      </w:r>
      <w:r>
        <w:t xml:space="preserve"> 29.9.2</w:t>
      </w:r>
      <w:r>
        <w:t>。</w:t>
      </w:r>
    </w:p>
    <w:p w14:paraId="08D1CC04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7FD818" wp14:editId="6C91EF80">
            <wp:extent cx="5669280" cy="4796028"/>
            <wp:effectExtent l="0" t="0" r="0" b="0"/>
            <wp:docPr id="14" name="Picture 14" descr="图A2a 配置 Docker 官方软件源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90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A2a </w:t>
      </w:r>
      <w:r>
        <w:t>配置</w:t>
      </w:r>
      <w:r>
        <w:t xml:space="preserve"> Docker </w:t>
      </w:r>
      <w:r>
        <w:t>官方软件源</w:t>
      </w:r>
      <w:r>
        <w:t xml:space="preserve"> </w:t>
      </w:r>
      <w:r>
        <w:t>操作日志第</w:t>
      </w:r>
      <w:r>
        <w:t>1</w:t>
      </w:r>
      <w:r>
        <w:t>部分</w:t>
      </w:r>
    </w:p>
    <w:p w14:paraId="6A40DF8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59DF916" wp14:editId="086996F0">
            <wp:extent cx="5669280" cy="2464308"/>
            <wp:effectExtent l="0" t="0" r="0" b="0"/>
            <wp:docPr id="15" name="Picture 15" descr="图A2b 配置 Docker 官方软件源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51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A2b </w:t>
      </w:r>
      <w:r>
        <w:t>配置</w:t>
      </w:r>
      <w:r>
        <w:t xml:space="preserve"> Docker </w:t>
      </w:r>
      <w:r>
        <w:t>官方软件源</w:t>
      </w:r>
      <w:r>
        <w:t xml:space="preserve"> </w:t>
      </w:r>
      <w:r>
        <w:t>操作日志第</w:t>
      </w:r>
      <w:r>
        <w:t>2</w:t>
      </w:r>
      <w:r>
        <w:t>部分</w:t>
      </w:r>
    </w:p>
    <w:p w14:paraId="32E28D01" w14:textId="77777777" w:rsidR="00BF584F" w:rsidRDefault="00160682">
      <w:pPr>
        <w:pStyle w:val="2"/>
        <w:pageBreakBefore/>
        <w:rPr>
          <w:rFonts w:hint="eastAsia"/>
        </w:rPr>
      </w:pPr>
      <w:bookmarkStart w:id="53" w:name="_Toc243573779"/>
      <w:r>
        <w:rPr>
          <w:color w:val="000000"/>
        </w:rPr>
        <w:lastRenderedPageBreak/>
        <w:t>A3 安装 Docker Engine 和插件</w:t>
      </w:r>
      <w:bookmarkEnd w:id="53"/>
    </w:p>
    <w:p w14:paraId="3848348F" w14:textId="77777777" w:rsidR="00BF584F" w:rsidRDefault="00160682">
      <w:pPr>
        <w:spacing w:after="120" w:line="276" w:lineRule="auto"/>
      </w:pPr>
      <w:r>
        <w:t>通过</w:t>
      </w:r>
      <w:r>
        <w:t xml:space="preserve"> apt-get </w:t>
      </w:r>
      <w:r>
        <w:t>安装</w:t>
      </w:r>
      <w:r>
        <w:t xml:space="preserve"> docker-ce</w:t>
      </w:r>
      <w:r>
        <w:t>、</w:t>
      </w:r>
      <w:r>
        <w:t>docker-ce-cli</w:t>
      </w:r>
      <w:r>
        <w:t>、</w:t>
      </w:r>
      <w:r>
        <w:t>containerd.io</w:t>
      </w:r>
      <w:r>
        <w:t>、</w:t>
      </w:r>
      <w:r>
        <w:t xml:space="preserve">Buildx </w:t>
      </w:r>
      <w:r>
        <w:t>和</w:t>
      </w:r>
      <w:r>
        <w:t xml:space="preserve"> Compose </w:t>
      </w:r>
      <w:r>
        <w:t>插件。软件包配置完成后，分别查看包版本及</w:t>
      </w:r>
      <w:r>
        <w:t xml:space="preserve"> docker</w:t>
      </w:r>
      <w:r>
        <w:t>、</w:t>
      </w:r>
      <w:r>
        <w:t>dockerd</w:t>
      </w:r>
      <w:r>
        <w:t>、</w:t>
      </w:r>
      <w:r>
        <w:t xml:space="preserve">Compose </w:t>
      </w:r>
      <w:r>
        <w:t>的版本，实际安装</w:t>
      </w:r>
      <w:r>
        <w:t xml:space="preserve"> Docker Engine 29.9.2 </w:t>
      </w:r>
      <w:r>
        <w:t>和</w:t>
      </w:r>
      <w:r>
        <w:t xml:space="preserve"> Compose 5.6.1</w:t>
      </w:r>
      <w:r>
        <w:t>。</w:t>
      </w:r>
    </w:p>
    <w:p w14:paraId="4515199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5D035C6" wp14:editId="2FABDCCD">
            <wp:extent cx="5669280" cy="5573268"/>
            <wp:effectExtent l="0" t="0" r="0" b="0"/>
            <wp:docPr id="16" name="Picture 16" descr="图A3a 安装 Docker Engine 和插件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57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A3a </w:t>
      </w:r>
      <w:r>
        <w:t>安装</w:t>
      </w:r>
      <w:r>
        <w:t xml:space="preserve"> Docker Engine </w:t>
      </w:r>
      <w:r>
        <w:t>和插件</w:t>
      </w:r>
      <w:r>
        <w:t xml:space="preserve"> </w:t>
      </w:r>
      <w:r>
        <w:t>操作日志第</w:t>
      </w:r>
      <w:r>
        <w:t>1</w:t>
      </w:r>
      <w:r>
        <w:t>部分</w:t>
      </w:r>
    </w:p>
    <w:p w14:paraId="25A78D0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25F37" wp14:editId="604BAA67">
            <wp:extent cx="5669280" cy="2592324"/>
            <wp:effectExtent l="0" t="0" r="0" b="0"/>
            <wp:docPr id="17" name="Picture 17" descr="图A3b 安装 Docker Engine 和插件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546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A3b </w:t>
      </w:r>
      <w:r>
        <w:t>安装</w:t>
      </w:r>
      <w:r>
        <w:t xml:space="preserve"> Docker Engine </w:t>
      </w:r>
      <w:r>
        <w:t>和插件</w:t>
      </w:r>
      <w:r>
        <w:t xml:space="preserve"> </w:t>
      </w:r>
      <w:r>
        <w:t>操作日志第</w:t>
      </w:r>
      <w:r>
        <w:t>2</w:t>
      </w:r>
      <w:r>
        <w:t>部分</w:t>
      </w:r>
    </w:p>
    <w:p w14:paraId="0ECEE5F3" w14:textId="77777777" w:rsidR="00BF584F" w:rsidRDefault="00160682">
      <w:pPr>
        <w:pStyle w:val="2"/>
        <w:pageBreakBefore/>
        <w:rPr>
          <w:rFonts w:hint="eastAsia"/>
        </w:rPr>
      </w:pPr>
      <w:bookmarkStart w:id="54" w:name="_Toc243573780"/>
      <w:r>
        <w:rPr>
          <w:color w:val="000000"/>
        </w:rPr>
        <w:lastRenderedPageBreak/>
        <w:t>A4 首次配置与引擎启动</w:t>
      </w:r>
      <w:bookmarkEnd w:id="54"/>
    </w:p>
    <w:p w14:paraId="325854C0" w14:textId="77777777" w:rsidR="00BF584F" w:rsidRDefault="00160682">
      <w:pPr>
        <w:spacing w:after="120" w:line="276" w:lineRule="auto"/>
      </w:pPr>
      <w:r>
        <w:t>创建</w:t>
      </w:r>
      <w:r>
        <w:t xml:space="preserve"> /etc/docker/daemon.json</w:t>
      </w:r>
      <w:r>
        <w:t>，设置独立数据目录、</w:t>
      </w:r>
      <w:r>
        <w:t xml:space="preserve">vfs </w:t>
      </w:r>
      <w:r>
        <w:t>存储驱动及</w:t>
      </w:r>
      <w:r>
        <w:t xml:space="preserve"> json-file </w:t>
      </w:r>
      <w:r>
        <w:t>日志轮转。</w:t>
      </w:r>
      <w:r>
        <w:t xml:space="preserve">vfs </w:t>
      </w:r>
      <w:r>
        <w:t>用于本次嵌套实验环境。</w:t>
      </w:r>
      <w:r>
        <w:t xml:space="preserve">dockerd --validate </w:t>
      </w:r>
      <w:r>
        <w:t>返回</w:t>
      </w:r>
      <w:r>
        <w:t xml:space="preserve"> configuration OK </w:t>
      </w:r>
      <w:r>
        <w:t>后，启动新引擎并核对</w:t>
      </w:r>
      <w:r>
        <w:t xml:space="preserve"> Client</w:t>
      </w:r>
      <w:r>
        <w:t>、</w:t>
      </w:r>
      <w:r>
        <w:t>Server</w:t>
      </w:r>
      <w:r>
        <w:t>、数据目录与日志驱动。</w:t>
      </w:r>
    </w:p>
    <w:p w14:paraId="01B80971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1D52123" wp14:editId="78650EE2">
            <wp:extent cx="5669280" cy="4924044"/>
            <wp:effectExtent l="0" t="0" r="0" b="0"/>
            <wp:docPr id="18" name="Picture 18" descr="图A4 首次配置与引擎启动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irst-configuration-log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6A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A4 </w:t>
      </w:r>
      <w:r>
        <w:t>首次配置与引擎启动</w:t>
      </w:r>
      <w:r>
        <w:t xml:space="preserve"> </w:t>
      </w:r>
      <w:r>
        <w:t>操作日志</w:t>
      </w:r>
    </w:p>
    <w:p w14:paraId="4C599D98" w14:textId="77777777" w:rsidR="00BF584F" w:rsidRDefault="00160682">
      <w:pPr>
        <w:pStyle w:val="2"/>
        <w:pageBreakBefore/>
        <w:rPr>
          <w:rFonts w:hint="eastAsia"/>
        </w:rPr>
      </w:pPr>
      <w:bookmarkStart w:id="55" w:name="_Toc243573781"/>
      <w:r>
        <w:rPr>
          <w:color w:val="000000"/>
        </w:rPr>
        <w:lastRenderedPageBreak/>
        <w:t>A5 导入基础镜像并验证安装</w:t>
      </w:r>
      <w:bookmarkEnd w:id="55"/>
    </w:p>
    <w:p w14:paraId="24FFA5C8" w14:textId="77777777" w:rsidR="00BF584F" w:rsidRDefault="00160682">
      <w:pPr>
        <w:spacing w:after="120" w:line="276" w:lineRule="auto"/>
      </w:pPr>
      <w:r>
        <w:t>为复用已下载的基础镜像，先在外层导出</w:t>
      </w:r>
      <w:r>
        <w:t xml:space="preserve"> Temurin</w:t>
      </w:r>
      <w:r>
        <w:t>、</w:t>
      </w:r>
      <w:r>
        <w:t xml:space="preserve">Registry </w:t>
      </w:r>
      <w:r>
        <w:t>和</w:t>
      </w:r>
      <w:r>
        <w:t xml:space="preserve"> hello-world</w:t>
      </w:r>
      <w:r>
        <w:t>，再通过</w:t>
      </w:r>
      <w:r>
        <w:t xml:space="preserve"> docker load </w:t>
      </w:r>
      <w:r>
        <w:t>导入本轮独立引擎。运行</w:t>
      </w:r>
      <w:r>
        <w:t xml:space="preserve"> hello-world </w:t>
      </w:r>
      <w:r>
        <w:t>后出现</w:t>
      </w:r>
      <w:r>
        <w:t xml:space="preserve"> Hello from Docker</w:t>
      </w:r>
      <w:r>
        <w:t>，容器以退出码</w:t>
      </w:r>
      <w:r>
        <w:t xml:space="preserve"> 0 </w:t>
      </w:r>
      <w:r>
        <w:t>结束，验证新安装的引擎能够实际运行容器。</w:t>
      </w:r>
    </w:p>
    <w:p w14:paraId="7E879E7A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7F8E5C4" wp14:editId="02937F2D">
            <wp:extent cx="5669280" cy="4796028"/>
            <wp:effectExtent l="0" t="0" r="0" b="0"/>
            <wp:docPr id="19" name="Picture 19" descr="图A5a 导入基础镜像并验证安装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0B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A5a </w:t>
      </w:r>
      <w:r>
        <w:t>导入基础镜像并验证安装</w:t>
      </w:r>
      <w:r>
        <w:t xml:space="preserve"> </w:t>
      </w:r>
      <w:r>
        <w:t>操作日志第</w:t>
      </w:r>
      <w:r>
        <w:t>1</w:t>
      </w:r>
      <w:r>
        <w:t>部分</w:t>
      </w:r>
    </w:p>
    <w:p w14:paraId="74A2789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829532" wp14:editId="7FA293AD">
            <wp:extent cx="5669280" cy="1426464"/>
            <wp:effectExtent l="0" t="0" r="0" b="0"/>
            <wp:docPr id="20" name="Picture 20" descr="图A5b 导入基础镜像并验证安装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0E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A5b </w:t>
      </w:r>
      <w:r>
        <w:t>导入基础镜像并验证安装</w:t>
      </w:r>
      <w:r>
        <w:t xml:space="preserve"> </w:t>
      </w:r>
      <w:r>
        <w:t>操作日志第</w:t>
      </w:r>
      <w:r>
        <w:t>2</w:t>
      </w:r>
      <w:r>
        <w:t>部分</w:t>
      </w:r>
    </w:p>
    <w:p w14:paraId="59D36A3F" w14:textId="77777777" w:rsidR="00BF584F" w:rsidRDefault="00160682">
      <w:pPr>
        <w:pStyle w:val="2"/>
        <w:pageBreakBefore/>
        <w:rPr>
          <w:rFonts w:hint="eastAsia"/>
        </w:rPr>
      </w:pPr>
      <w:bookmarkStart w:id="56" w:name="_Toc243573782"/>
      <w:r>
        <w:rPr>
          <w:color w:val="000000"/>
        </w:rPr>
        <w:lastRenderedPageBreak/>
        <w:t>A6 创建网络 数据卷和镜像仓库</w:t>
      </w:r>
      <w:bookmarkEnd w:id="56"/>
    </w:p>
    <w:p w14:paraId="1E9FD98A" w14:textId="77777777" w:rsidR="00BF584F" w:rsidRDefault="00160682">
      <w:pPr>
        <w:spacing w:after="120" w:line="276" w:lineRule="auto"/>
      </w:pPr>
      <w:r>
        <w:t>依次创建</w:t>
      </w:r>
      <w:r>
        <w:t xml:space="preserve"> memory-game6085-v7-net </w:t>
      </w:r>
      <w:r>
        <w:t>网络、应用数据卷和仓库数据卷，再启动</w:t>
      </w:r>
      <w:r>
        <w:t xml:space="preserve"> Registry </w:t>
      </w:r>
      <w:r>
        <w:t>容器。</w:t>
      </w:r>
      <w:r>
        <w:t xml:space="preserve">inspect </w:t>
      </w:r>
      <w:r>
        <w:t>核对</w:t>
      </w:r>
      <w:r>
        <w:t xml:space="preserve"> bridge </w:t>
      </w:r>
      <w:r>
        <w:t>网络及</w:t>
      </w:r>
      <w:r>
        <w:t xml:space="preserve"> local </w:t>
      </w:r>
      <w:r>
        <w:t>数据卷驱动，仓库端口绑定补充环境内部的</w:t>
      </w:r>
      <w:r>
        <w:t xml:space="preserve"> 127.0.0.1:5000</w:t>
      </w:r>
      <w:r>
        <w:t>，</w:t>
      </w:r>
      <w:r>
        <w:t xml:space="preserve">/v2/ </w:t>
      </w:r>
      <w:r>
        <w:t>接口返回空</w:t>
      </w:r>
      <w:r>
        <w:t xml:space="preserve"> JSON </w:t>
      </w:r>
      <w:r>
        <w:t>对象。</w:t>
      </w:r>
    </w:p>
    <w:p w14:paraId="7569572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B085600" wp14:editId="29D8051C">
            <wp:extent cx="5669280" cy="4668012"/>
            <wp:effectExtent l="0" t="0" r="0" b="0"/>
            <wp:docPr id="21" name="Picture 21" descr="图A6 创建网络 数据卷和镜像仓库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reate-resources-lo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83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A6 </w:t>
      </w:r>
      <w:r>
        <w:t>创建网络</w:t>
      </w:r>
      <w:r>
        <w:t xml:space="preserve"> </w:t>
      </w:r>
      <w:r>
        <w:t>数据卷和镜像仓库</w:t>
      </w:r>
      <w:r>
        <w:t xml:space="preserve"> </w:t>
      </w:r>
      <w:r>
        <w:t>操作日志</w:t>
      </w:r>
    </w:p>
    <w:p w14:paraId="70851DE7" w14:textId="77777777" w:rsidR="00BF584F" w:rsidRDefault="00160682">
      <w:pPr>
        <w:pStyle w:val="2"/>
        <w:pageBreakBefore/>
        <w:rPr>
          <w:rFonts w:hint="eastAsia"/>
        </w:rPr>
      </w:pPr>
      <w:bookmarkStart w:id="57" w:name="_Toc243573783"/>
      <w:r>
        <w:rPr>
          <w:color w:val="000000"/>
        </w:rPr>
        <w:lastRenderedPageBreak/>
        <w:t>A7 构建应用镜像并核对 JAR</w:t>
      </w:r>
      <w:bookmarkEnd w:id="57"/>
    </w:p>
    <w:p w14:paraId="3DD924A6" w14:textId="77777777" w:rsidR="00BF584F" w:rsidRDefault="00160682">
      <w:pPr>
        <w:spacing w:after="120" w:line="276" w:lineRule="auto"/>
      </w:pPr>
      <w:r>
        <w:t>采用源码包内的</w:t>
      </w:r>
      <w:r>
        <w:t xml:space="preserve"> Dockerfile.prebuilt </w:t>
      </w:r>
      <w:r>
        <w:t>和配套</w:t>
      </w:r>
      <w:r>
        <w:t xml:space="preserve"> JAR</w:t>
      </w:r>
      <w:r>
        <w:t>，在新安装的引擎内构建</w:t>
      </w:r>
      <w:r>
        <w:t xml:space="preserve"> memory-game6085:1.0.2-v7</w:t>
      </w:r>
      <w:r>
        <w:t>。该步骤复用已打包的应用，不重新执行正文的</w:t>
      </w:r>
      <w:r>
        <w:t xml:space="preserve"> npm </w:t>
      </w:r>
      <w:r>
        <w:t>与</w:t>
      </w:r>
      <w:r>
        <w:t xml:space="preserve"> Maven </w:t>
      </w:r>
      <w:r>
        <w:t>构建。随后从容器复制</w:t>
      </w:r>
      <w:r>
        <w:t xml:space="preserve"> /app/app.jar</w:t>
      </w:r>
      <w:r>
        <w:t>，与配套</w:t>
      </w:r>
      <w:r>
        <w:t xml:space="preserve"> JAR </w:t>
      </w:r>
      <w:r>
        <w:t>计算</w:t>
      </w:r>
      <w:r>
        <w:t xml:space="preserve"> SHA-256 </w:t>
      </w:r>
      <w:r>
        <w:t>并逐字节比较，结果一致。</w:t>
      </w:r>
    </w:p>
    <w:p w14:paraId="4E5FC65A" w14:textId="77777777" w:rsidR="00BF584F" w:rsidRDefault="00160682">
      <w:pPr>
        <w:pStyle w:val="Code"/>
        <w:spacing w:after="100"/>
      </w:pPr>
      <w:r>
        <w:t>docker build --pull=false --network=none -f Dockerfile.prebuilt -t memory-game6085:1.0.2-v7 .</w:t>
      </w:r>
    </w:p>
    <w:p w14:paraId="4B49409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F48C51B" wp14:editId="05BE9705">
            <wp:extent cx="5669280" cy="5056632"/>
            <wp:effectExtent l="0" t="0" r="0" b="0"/>
            <wp:docPr id="22" name="Picture 22" descr="图A7a 构建应用镜像并核对 JAR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44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A7a </w:t>
      </w:r>
      <w:r>
        <w:t>构建应用镜像并核对</w:t>
      </w:r>
      <w:r>
        <w:t xml:space="preserve"> JAR </w:t>
      </w:r>
      <w:r>
        <w:t>操作日志第</w:t>
      </w:r>
      <w:r>
        <w:t>1</w:t>
      </w:r>
      <w:r>
        <w:t>部分</w:t>
      </w:r>
    </w:p>
    <w:p w14:paraId="0497953D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BB4581B" wp14:editId="50A4F3FA">
            <wp:extent cx="5669280" cy="2464308"/>
            <wp:effectExtent l="0" t="0" r="0" b="0"/>
            <wp:docPr id="23" name="Picture 23" descr="图A7b 构建应用镜像并核对 JAR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F8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A7b </w:t>
      </w:r>
      <w:r>
        <w:t>构建应用镜像并核对</w:t>
      </w:r>
      <w:r>
        <w:t xml:space="preserve"> JAR </w:t>
      </w:r>
      <w:r>
        <w:t>操作日志第</w:t>
      </w:r>
      <w:r>
        <w:t>2</w:t>
      </w:r>
      <w:r>
        <w:t>部分</w:t>
      </w:r>
    </w:p>
    <w:p w14:paraId="600BCAFD" w14:textId="77777777" w:rsidR="00BF584F" w:rsidRDefault="00160682">
      <w:pPr>
        <w:pStyle w:val="2"/>
        <w:pageBreakBefore/>
        <w:rPr>
          <w:rFonts w:hint="eastAsia"/>
        </w:rPr>
      </w:pPr>
      <w:bookmarkStart w:id="58" w:name="_Toc243573784"/>
      <w:r>
        <w:rPr>
          <w:color w:val="000000"/>
        </w:rPr>
        <w:lastRenderedPageBreak/>
        <w:t>A8 配置应用容器并保存成绩</w:t>
      </w:r>
      <w:bookmarkEnd w:id="58"/>
    </w:p>
    <w:p w14:paraId="3F7729CC" w14:textId="77777777" w:rsidR="00BF584F" w:rsidRDefault="00160682">
      <w:pPr>
        <w:spacing w:after="120" w:line="276" w:lineRule="auto"/>
      </w:pPr>
      <w:r>
        <w:t>启动应用容器时明确指定网络、</w:t>
      </w:r>
      <w:r>
        <w:t xml:space="preserve">18085:8080 </w:t>
      </w:r>
      <w:r>
        <w:t>端口映射、</w:t>
      </w:r>
      <w:r>
        <w:t xml:space="preserve">DATA_DIR </w:t>
      </w:r>
      <w:r>
        <w:t>和数据卷挂载。健康接口返回</w:t>
      </w:r>
      <w:r>
        <w:t xml:space="preserve"> UP</w:t>
      </w:r>
      <w:r>
        <w:t>，运行用户为</w:t>
      </w:r>
      <w:r>
        <w:t xml:space="preserve"> garden</w:t>
      </w:r>
      <w:r>
        <w:t>，</w:t>
      </w:r>
      <w:r>
        <w:t xml:space="preserve">UID/GID </w:t>
      </w:r>
      <w:r>
        <w:t>为</w:t>
      </w:r>
      <w:r>
        <w:t xml:space="preserve"> 999</w:t>
      </w:r>
      <w:r>
        <w:t>。外层把本机</w:t>
      </w:r>
      <w:r>
        <w:t xml:space="preserve"> 127.0.0.1:18089 </w:t>
      </w:r>
      <w:r>
        <w:t>转发到该环境的</w:t>
      </w:r>
      <w:r>
        <w:t xml:space="preserve"> 18085</w:t>
      </w:r>
      <w:r>
        <w:t>，浏览器通过此地址完成一局轻松模式并保存成绩。</w:t>
      </w:r>
    </w:p>
    <w:p w14:paraId="598B4170" w14:textId="77777777" w:rsidR="00BF584F" w:rsidRDefault="00160682">
      <w:pPr>
        <w:spacing w:after="120" w:line="276" w:lineRule="auto"/>
      </w:pPr>
      <w:r>
        <w:t>本次保存的记录编号为</w:t>
      </w:r>
      <w:r>
        <w:t xml:space="preserve"> 1</w:t>
      </w:r>
      <w:r>
        <w:t>，昵称为</w:t>
      </w:r>
      <w:r>
        <w:t>“6085</w:t>
      </w:r>
      <w:r>
        <w:t>补充实验</w:t>
      </w:r>
      <w:r>
        <w:t>”</w:t>
      </w:r>
      <w:r>
        <w:t>，成绩为</w:t>
      </w:r>
      <w:r>
        <w:t xml:space="preserve"> 10 </w:t>
      </w:r>
      <w:r>
        <w:t>步、</w:t>
      </w:r>
      <w:r>
        <w:t>4737 ms</w:t>
      </w:r>
      <w:r>
        <w:t>。启动健康检查曾早于应用就绪，补充重试后通过；该次初始失败记录另行保存在过程文档中。</w:t>
      </w:r>
    </w:p>
    <w:p w14:paraId="4E5A46B8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3309483" wp14:editId="59BE457F">
            <wp:extent cx="5669280" cy="5317236"/>
            <wp:effectExtent l="0" t="0" r="0" b="0"/>
            <wp:docPr id="24" name="Picture 24" descr="图A8a 配置应用容器并保存成绩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-application-log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34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A8a </w:t>
      </w:r>
      <w:r>
        <w:t>配置应用容器并保存成绩</w:t>
      </w:r>
      <w:r>
        <w:t xml:space="preserve"> </w:t>
      </w:r>
      <w:r>
        <w:t>操作日志</w:t>
      </w:r>
    </w:p>
    <w:p w14:paraId="5EB7CE5F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D0628" wp14:editId="1E621163">
            <wp:extent cx="5669280" cy="4330700"/>
            <wp:effectExtent l="0" t="0" r="0" b="0"/>
            <wp:docPr id="25" name="Picture 25" descr="图A8b 浏览器完成游戏并保存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rowser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4C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A8b </w:t>
      </w:r>
      <w:r>
        <w:t>浏览器完成游戏并保存成绩</w:t>
      </w:r>
    </w:p>
    <w:p w14:paraId="40452035" w14:textId="77777777" w:rsidR="00BF584F" w:rsidRDefault="00160682">
      <w:pPr>
        <w:pStyle w:val="2"/>
        <w:pageBreakBefore/>
        <w:rPr>
          <w:rFonts w:hint="eastAsia"/>
        </w:rPr>
      </w:pPr>
      <w:bookmarkStart w:id="59" w:name="_Toc243573785"/>
      <w:r>
        <w:rPr>
          <w:color w:val="000000"/>
        </w:rPr>
        <w:lastRenderedPageBreak/>
        <w:t>A9 标记并发布镜像</w:t>
      </w:r>
      <w:bookmarkEnd w:id="59"/>
    </w:p>
    <w:p w14:paraId="36F169E5" w14:textId="77777777" w:rsidR="00BF584F" w:rsidRDefault="00160682">
      <w:pPr>
        <w:spacing w:after="120" w:line="276" w:lineRule="auto"/>
      </w:pPr>
      <w:r>
        <w:t>保存原容器标识和非空排行榜后，将镜像标记为</w:t>
      </w:r>
      <w:r>
        <w:t xml:space="preserve"> localhost:5000/memory-game6085:1.0.2-v7</w:t>
      </w:r>
      <w:r>
        <w:t>，并推送到本轮仓库。</w:t>
      </w:r>
      <w:r>
        <w:t xml:space="preserve">push </w:t>
      </w:r>
      <w:r>
        <w:t>输出</w:t>
      </w:r>
      <w:r>
        <w:t xml:space="preserve"> Pushed </w:t>
      </w:r>
      <w:r>
        <w:t>和镜像摘要，仓库标签接口返回</w:t>
      </w:r>
      <w:r>
        <w:t xml:space="preserve"> 1.0.2-v7</w:t>
      </w:r>
      <w:r>
        <w:t>。</w:t>
      </w:r>
    </w:p>
    <w:p w14:paraId="66784B7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341C953" wp14:editId="7DD53E21">
            <wp:extent cx="5669280" cy="5056632"/>
            <wp:effectExtent l="0" t="0" r="0" b="0"/>
            <wp:docPr id="26" name="Picture 26" descr="图A9a 标记并发布镜像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C78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A9a </w:t>
      </w:r>
      <w:r>
        <w:t>标记并发布镜像</w:t>
      </w:r>
      <w:r>
        <w:t xml:space="preserve"> </w:t>
      </w:r>
      <w:r>
        <w:t>操作日志第</w:t>
      </w:r>
      <w:r>
        <w:t>1</w:t>
      </w:r>
      <w:r>
        <w:t>部分</w:t>
      </w:r>
    </w:p>
    <w:p w14:paraId="34920FD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8BD750A" wp14:editId="174006FB">
            <wp:extent cx="5669280" cy="1170432"/>
            <wp:effectExtent l="0" t="0" r="0" b="0"/>
            <wp:docPr id="27" name="Picture 27" descr="图A9b 标记并发布镜像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63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A9b </w:t>
      </w:r>
      <w:r>
        <w:t>标记并发布镜像</w:t>
      </w:r>
      <w:r>
        <w:t xml:space="preserve"> </w:t>
      </w:r>
      <w:r>
        <w:t>操作日志第</w:t>
      </w:r>
      <w:r>
        <w:t>2</w:t>
      </w:r>
      <w:r>
        <w:t>部分</w:t>
      </w:r>
    </w:p>
    <w:p w14:paraId="616D8BB8" w14:textId="77777777" w:rsidR="00BF584F" w:rsidRDefault="00160682">
      <w:pPr>
        <w:pStyle w:val="2"/>
        <w:pageBreakBefore/>
        <w:rPr>
          <w:rFonts w:hint="eastAsia"/>
        </w:rPr>
      </w:pPr>
      <w:bookmarkStart w:id="60" w:name="_Toc243573786"/>
      <w:r>
        <w:rPr>
          <w:color w:val="000000"/>
        </w:rPr>
        <w:lastRenderedPageBreak/>
        <w:t>A10 删除本地标签后重新拉取</w:t>
      </w:r>
      <w:bookmarkEnd w:id="60"/>
    </w:p>
    <w:p w14:paraId="4295FB1E" w14:textId="77777777" w:rsidR="00BF584F" w:rsidRDefault="00160682">
      <w:pPr>
        <w:spacing w:after="120" w:line="276" w:lineRule="auto"/>
      </w:pPr>
      <w:r>
        <w:t>移除本轮应用容器和</w:t>
      </w:r>
      <w:r>
        <w:t xml:space="preserve"> JAR </w:t>
      </w:r>
      <w:r>
        <w:t>校验容器，再删除应用镜像的两个本地标签。</w:t>
      </w:r>
      <w:r>
        <w:t xml:space="preserve">inspect </w:t>
      </w:r>
      <w:r>
        <w:t>确认标签不存在、镜像列表为空后，才从</w:t>
      </w:r>
      <w:r>
        <w:t xml:space="preserve"> Registry </w:t>
      </w:r>
      <w:r>
        <w:t>执行</w:t>
      </w:r>
      <w:r>
        <w:t xml:space="preserve"> pull</w:t>
      </w:r>
      <w:r>
        <w:t>。拉取返回</w:t>
      </w:r>
      <w:r>
        <w:t xml:space="preserve"> Downloaded newer image</w:t>
      </w:r>
      <w:r>
        <w:t>，目标镜像摘要与</w:t>
      </w:r>
      <w:r>
        <w:t xml:space="preserve"> push </w:t>
      </w:r>
      <w:r>
        <w:t>一致。构建缓存及其他基础镜像未作为本地应用标签存在的依据。</w:t>
      </w:r>
    </w:p>
    <w:p w14:paraId="0ECF8F9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5898E3" wp14:editId="77EDFDCD">
            <wp:extent cx="5669280" cy="4924044"/>
            <wp:effectExtent l="0" t="0" r="0" b="0"/>
            <wp:docPr id="28" name="Picture 28" descr="图A10a 删除本地标签后重新拉取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1C1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A10a </w:t>
      </w:r>
      <w:r>
        <w:t>删除本地标签后重新拉取</w:t>
      </w:r>
      <w:r>
        <w:t xml:space="preserve"> </w:t>
      </w:r>
      <w:r>
        <w:t>操作日志第</w:t>
      </w:r>
      <w:r>
        <w:t>1</w:t>
      </w:r>
      <w:r>
        <w:t>部分</w:t>
      </w:r>
    </w:p>
    <w:p w14:paraId="5FE117C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02E8A4D" wp14:editId="147C63F2">
            <wp:extent cx="5669280" cy="1687068"/>
            <wp:effectExtent l="0" t="0" r="0" b="0"/>
            <wp:docPr id="29" name="Picture 29" descr="图A10b 删除本地标签后重新拉取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F95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A10b </w:t>
      </w:r>
      <w:r>
        <w:t>删除本地标签后重新拉取</w:t>
      </w:r>
      <w:r>
        <w:t xml:space="preserve"> </w:t>
      </w:r>
      <w:r>
        <w:t>操作日志第</w:t>
      </w:r>
      <w:r>
        <w:t>2</w:t>
      </w:r>
      <w:r>
        <w:t>部分</w:t>
      </w:r>
    </w:p>
    <w:p w14:paraId="7D7780BD" w14:textId="77777777" w:rsidR="00BF584F" w:rsidRDefault="00160682">
      <w:pPr>
        <w:pStyle w:val="2"/>
        <w:pageBreakBefore/>
        <w:rPr>
          <w:rFonts w:hint="eastAsia"/>
        </w:rPr>
      </w:pPr>
      <w:bookmarkStart w:id="61" w:name="_Toc243573787"/>
      <w:r>
        <w:rPr>
          <w:color w:val="000000"/>
        </w:rPr>
        <w:lastRenderedPageBreak/>
        <w:t>A11 重建容器并核对持久化数据</w:t>
      </w:r>
      <w:bookmarkEnd w:id="61"/>
    </w:p>
    <w:p w14:paraId="6C92DC27" w14:textId="77777777" w:rsidR="00BF584F" w:rsidRDefault="00160682">
      <w:pPr>
        <w:spacing w:after="120" w:line="276" w:lineRule="auto"/>
      </w:pPr>
      <w:r>
        <w:t>使用拉取的仓库镜像创建</w:t>
      </w:r>
      <w:r>
        <w:t xml:space="preserve"> garden6085-pulled</w:t>
      </w:r>
      <w:r>
        <w:t>，重新挂载同一应用数据卷。新旧容器标识不同，完整排行榜</w:t>
      </w:r>
      <w:r>
        <w:t xml:space="preserve"> JSON </w:t>
      </w:r>
      <w:r>
        <w:t>逐字节一致，输出</w:t>
      </w:r>
      <w:r>
        <w:t xml:space="preserve"> FullLeaderboardPreserved=True</w:t>
      </w:r>
      <w:r>
        <w:t>。最后在新容器的浏览器页面再次查看原成绩。</w:t>
      </w:r>
    </w:p>
    <w:p w14:paraId="5914A9FF" w14:textId="77777777" w:rsidR="00BF584F" w:rsidRDefault="00160682">
      <w:pPr>
        <w:pStyle w:val="Code"/>
        <w:spacing w:after="100"/>
      </w:pPr>
      <w:r>
        <w:t>sha256:bf7de8b8e400c33013aa3bacbb96e206df824dcf8346b0db0468023d390fd20e</w:t>
      </w:r>
    </w:p>
    <w:p w14:paraId="08CA6FC9" w14:textId="77777777" w:rsidR="00BF584F" w:rsidRDefault="00160682">
      <w:pPr>
        <w:spacing w:after="120" w:line="276" w:lineRule="auto"/>
      </w:pPr>
      <w:r>
        <w:t>原容器标识前</w:t>
      </w:r>
      <w:r>
        <w:t>12</w:t>
      </w:r>
      <w:r>
        <w:t>位为</w:t>
      </w:r>
      <w:r>
        <w:t xml:space="preserve"> 186285d65c93</w:t>
      </w:r>
      <w:r>
        <w:t>，新容器为</w:t>
      </w:r>
      <w:r>
        <w:t xml:space="preserve"> 00a18a115fb4</w:t>
      </w:r>
      <w:r>
        <w:t>。重建前后保留同一条成绩，昵称、难度、步数、用时和创建时间均一致。</w:t>
      </w:r>
    </w:p>
    <w:p w14:paraId="592F24D2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1308B2" wp14:editId="0C4144FA">
            <wp:extent cx="5669280" cy="5445252"/>
            <wp:effectExtent l="0" t="0" r="0" b="0"/>
            <wp:docPr id="30" name="Picture 30" descr="图A11a 重建容器并核对持久化数据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F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A11a </w:t>
      </w:r>
      <w:r>
        <w:t>重建容器并核对持久化数据</w:t>
      </w:r>
      <w:r>
        <w:t xml:space="preserve"> </w:t>
      </w:r>
      <w:r>
        <w:t>操作日志第</w:t>
      </w:r>
      <w:r>
        <w:t>1</w:t>
      </w:r>
      <w:r>
        <w:t>部分</w:t>
      </w:r>
    </w:p>
    <w:p w14:paraId="3ECF079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EFFEC37" wp14:editId="7B15E240">
            <wp:extent cx="5669280" cy="909828"/>
            <wp:effectExtent l="0" t="0" r="0" b="0"/>
            <wp:docPr id="31" name="Picture 31" descr="图A11b 重建容器并核对持久化数据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D4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A11b </w:t>
      </w:r>
      <w:r>
        <w:t>重建容器并核对持久化数据</w:t>
      </w:r>
      <w:r>
        <w:t xml:space="preserve"> </w:t>
      </w:r>
      <w:r>
        <w:t>操作日志第</w:t>
      </w:r>
      <w:r>
        <w:t>2</w:t>
      </w:r>
      <w:r>
        <w:t>部分</w:t>
      </w:r>
    </w:p>
    <w:p w14:paraId="03A07D87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5A40B" wp14:editId="34C2F7F6">
            <wp:extent cx="5669280" cy="5307076"/>
            <wp:effectExtent l="0" t="0" r="0" b="0"/>
            <wp:docPr id="32" name="Picture 32" descr="图A11c 拉取镜像重建后的浏览器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browser-recre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1A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A11c </w:t>
      </w:r>
      <w:r>
        <w:t>拉取镜像重建后的浏览器排行榜</w:t>
      </w:r>
    </w:p>
    <w:p w14:paraId="733A6987" w14:textId="77777777" w:rsidR="00BF584F" w:rsidRDefault="00160682">
      <w:pPr>
        <w:spacing w:after="120" w:line="276" w:lineRule="auto"/>
      </w:pPr>
      <w:r>
        <w:t>本轮从空白</w:t>
      </w:r>
      <w:r>
        <w:t xml:space="preserve"> Linux </w:t>
      </w:r>
      <w:r>
        <w:t>环境安装</w:t>
      </w:r>
      <w:r>
        <w:t xml:space="preserve"> Docker Engine </w:t>
      </w:r>
      <w:r>
        <w:t>后完成应用镜像构建、发布和拉取。新容器标识发生变化，原数据卷及已保存成绩保留；完整排行榜比较和浏览器结果相互对应。正文的原</w:t>
      </w:r>
      <w:r>
        <w:t xml:space="preserve"> Windows </w:t>
      </w:r>
      <w:r>
        <w:t>实验记录与本轮补充记录分别保留。</w:t>
      </w:r>
    </w:p>
    <w:sectPr w:rsidR="00BF584F">
      <w:headerReference w:type="default" r:id="rId37"/>
      <w:footerReference w:type="default" r:id="rId3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C5E7" w14:textId="77777777" w:rsidR="00274434" w:rsidRDefault="00274434">
      <w:pPr>
        <w:spacing w:line="240" w:lineRule="auto"/>
      </w:pPr>
      <w:r>
        <w:separator/>
      </w:r>
    </w:p>
  </w:endnote>
  <w:endnote w:type="continuationSeparator" w:id="0">
    <w:p w14:paraId="7089964A" w14:textId="77777777" w:rsidR="00274434" w:rsidRDefault="00274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AAA4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F9017" w14:textId="77777777" w:rsidR="00274434" w:rsidRDefault="00274434">
      <w:pPr>
        <w:spacing w:line="240" w:lineRule="auto"/>
      </w:pPr>
      <w:r>
        <w:separator/>
      </w:r>
    </w:p>
  </w:footnote>
  <w:footnote w:type="continuationSeparator" w:id="0">
    <w:p w14:paraId="06D471F4" w14:textId="77777777" w:rsidR="00274434" w:rsidRDefault="00274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325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60682"/>
    <w:rsid w:val="0017248D"/>
    <w:rsid w:val="001C56D0"/>
    <w:rsid w:val="00274434"/>
    <w:rsid w:val="002A32C2"/>
    <w:rsid w:val="002E4F89"/>
    <w:rsid w:val="002E763D"/>
    <w:rsid w:val="003C098B"/>
    <w:rsid w:val="004103A3"/>
    <w:rsid w:val="004C2F4B"/>
    <w:rsid w:val="004D22F3"/>
    <w:rsid w:val="004D5047"/>
    <w:rsid w:val="004E64E4"/>
    <w:rsid w:val="00500E08"/>
    <w:rsid w:val="00516B0D"/>
    <w:rsid w:val="00606C54"/>
    <w:rsid w:val="006822FD"/>
    <w:rsid w:val="006B0BEF"/>
    <w:rsid w:val="006B3E0D"/>
    <w:rsid w:val="007A3AEE"/>
    <w:rsid w:val="00881EE4"/>
    <w:rsid w:val="008E66B6"/>
    <w:rsid w:val="00917E01"/>
    <w:rsid w:val="009721F0"/>
    <w:rsid w:val="00991474"/>
    <w:rsid w:val="009D60B2"/>
    <w:rsid w:val="009E024E"/>
    <w:rsid w:val="009F1CFC"/>
    <w:rsid w:val="00A7214D"/>
    <w:rsid w:val="00B50CA6"/>
    <w:rsid w:val="00BA10EC"/>
    <w:rsid w:val="00BF584F"/>
    <w:rsid w:val="00D37E92"/>
    <w:rsid w:val="00DE649A"/>
    <w:rsid w:val="00DF0E3B"/>
    <w:rsid w:val="00E31EF2"/>
    <w:rsid w:val="00E74682"/>
    <w:rsid w:val="00E87CFD"/>
    <w:rsid w:val="00EC492C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22B74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5102</Words>
  <Characters>9288</Characters>
  <Application>Microsoft Office Word</Application>
  <DocSecurity>0</DocSecurity>
  <Lines>387</Lines>
  <Paragraphs>423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6</cp:revision>
  <dcterms:created xsi:type="dcterms:W3CDTF">2026-10-22T07:02:00Z</dcterms:created>
  <dcterms:modified xsi:type="dcterms:W3CDTF">2026-10-22T07:09:00Z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