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3AE" w:rsidRDefault="00C34A77">
      <w:pPr>
        <w:jc w:val="center"/>
        <w:rPr>
          <w:b/>
          <w:sz w:val="52"/>
        </w:rPr>
      </w:pPr>
      <w:r>
        <w:rPr>
          <w:rFonts w:hint="eastAsia"/>
          <w:b/>
          <w:sz w:val="52"/>
        </w:rPr>
        <w:t>ATEC</w:t>
      </w:r>
      <w:r w:rsidR="00B94D0B">
        <w:rPr>
          <w:rFonts w:hint="eastAsia"/>
          <w:b/>
          <w:sz w:val="52"/>
        </w:rPr>
        <w:t>任务</w:t>
      </w:r>
      <w:r w:rsidR="009C103F">
        <w:rPr>
          <w:rFonts w:hint="eastAsia"/>
          <w:b/>
          <w:sz w:val="52"/>
        </w:rPr>
        <w:t>报告</w:t>
      </w:r>
    </w:p>
    <w:p w:rsidR="00D253AE" w:rsidRDefault="009C103F">
      <w:r>
        <w:rPr>
          <w:rFonts w:hint="eastAsia"/>
        </w:rPr>
        <w:t>学号：</w:t>
      </w:r>
      <w:r>
        <w:rPr>
          <w:rFonts w:hint="eastAsia"/>
        </w:rPr>
        <w:t>20307110315</w:t>
      </w:r>
    </w:p>
    <w:p w:rsidR="00D253AE" w:rsidRDefault="009C103F">
      <w:r>
        <w:rPr>
          <w:rFonts w:hint="eastAsia"/>
        </w:rPr>
        <w:t>姓名：周训哲</w:t>
      </w:r>
    </w:p>
    <w:p w:rsidR="00D253AE" w:rsidRDefault="00D253AE"/>
    <w:p w:rsidR="00D253AE" w:rsidRDefault="00D253AE"/>
    <w:p w:rsidR="00D253AE" w:rsidRDefault="009C103F">
      <w:pPr>
        <w:pStyle w:val="1"/>
      </w:pPr>
      <w:r>
        <w:rPr>
          <w:rFonts w:hint="eastAsia"/>
        </w:rPr>
        <w:t>1</w:t>
      </w:r>
      <w:r>
        <w:t>.</w:t>
      </w:r>
      <w:r>
        <w:rPr>
          <w:rFonts w:hint="eastAsia"/>
        </w:rPr>
        <w:t>任务描述</w:t>
      </w:r>
    </w:p>
    <w:p w:rsidR="00D253AE" w:rsidRPr="00841A39" w:rsidRDefault="009C103F">
      <w:r>
        <w:rPr>
          <w:rFonts w:hint="eastAsia"/>
        </w:rPr>
        <w:t>利用</w:t>
      </w:r>
      <w:proofErr w:type="spellStart"/>
      <w:r>
        <w:rPr>
          <w:rFonts w:hint="eastAsia"/>
        </w:rPr>
        <w:t>lightgbm</w:t>
      </w:r>
      <w:proofErr w:type="spellEnd"/>
      <w:r>
        <w:rPr>
          <w:rFonts w:hint="eastAsia"/>
        </w:rPr>
        <w:t>模型实现</w:t>
      </w:r>
      <w:r>
        <w:t>互联网交易欺诈识别</w:t>
      </w:r>
      <w:r>
        <w:rPr>
          <w:rFonts w:hint="eastAsia"/>
        </w:rPr>
        <w:t>。</w:t>
      </w:r>
      <w:r w:rsidR="00841A39">
        <w:rPr>
          <w:rFonts w:hint="eastAsia"/>
        </w:rPr>
        <w:t>具体而言，作者尝试了多种实现方法，如使用</w:t>
      </w:r>
      <w:proofErr w:type="spellStart"/>
      <w:r w:rsidR="00841A39">
        <w:rPr>
          <w:rFonts w:hint="eastAsia"/>
        </w:rPr>
        <w:t>gbdt</w:t>
      </w:r>
      <w:proofErr w:type="spellEnd"/>
      <w:r w:rsidR="00841A39">
        <w:rPr>
          <w:rFonts w:hint="eastAsia"/>
        </w:rPr>
        <w:t>、rf、</w:t>
      </w:r>
      <w:proofErr w:type="spellStart"/>
      <w:r w:rsidR="00841A39">
        <w:rPr>
          <w:rFonts w:hint="eastAsia"/>
        </w:rPr>
        <w:t>goss</w:t>
      </w:r>
      <w:proofErr w:type="spellEnd"/>
      <w:r w:rsidR="00841A39">
        <w:rPr>
          <w:rFonts w:hint="eastAsia"/>
        </w:rPr>
        <w:t>、dart的boost</w:t>
      </w:r>
      <w:r w:rsidR="00077FE1">
        <w:rPr>
          <w:rFonts w:hint="eastAsia"/>
        </w:rPr>
        <w:t>类型</w:t>
      </w:r>
      <w:r w:rsidR="00841A39">
        <w:rPr>
          <w:rFonts w:hint="eastAsia"/>
        </w:rPr>
        <w:t>，</w:t>
      </w:r>
      <w:r w:rsidR="00077FE1">
        <w:rPr>
          <w:rFonts w:hint="eastAsia"/>
        </w:rPr>
        <w:t>采用</w:t>
      </w:r>
      <w:proofErr w:type="spellStart"/>
      <w:r w:rsidR="00077FE1">
        <w:rPr>
          <w:rFonts w:hint="eastAsia"/>
        </w:rPr>
        <w:t>is_unbalance</w:t>
      </w:r>
      <w:proofErr w:type="spellEnd"/>
      <w:r w:rsidR="00077FE1">
        <w:rPr>
          <w:rFonts w:hint="eastAsia"/>
        </w:rPr>
        <w:t>参数设置是否为不平衡数据，采用f1_score和</w:t>
      </w:r>
      <w:proofErr w:type="spellStart"/>
      <w:r w:rsidR="00077FE1">
        <w:rPr>
          <w:rFonts w:hint="eastAsia"/>
        </w:rPr>
        <w:t>roc_auc</w:t>
      </w:r>
      <w:proofErr w:type="spellEnd"/>
      <w:r w:rsidR="00077FE1">
        <w:rPr>
          <w:rFonts w:hint="eastAsia"/>
        </w:rPr>
        <w:t>的评分函数以及对应损失函数，采用过采样、欠采样、SMOTE等数据处理方法</w:t>
      </w:r>
      <w:r w:rsidR="002D5A54">
        <w:rPr>
          <w:rFonts w:hint="eastAsia"/>
        </w:rPr>
        <w:t>，等等一系列处理不平衡数据的方法。</w:t>
      </w:r>
      <w:r w:rsidR="00705CB3">
        <w:rPr>
          <w:rFonts w:hint="eastAsia"/>
        </w:rPr>
        <w:t>最终实验下来发现，采用dart的boost类型的不平衡参数训练方法在实训的模型中的得分最高。</w:t>
      </w:r>
    </w:p>
    <w:p w:rsidR="00D253AE" w:rsidRDefault="009C103F">
      <w:pPr>
        <w:pStyle w:val="1"/>
      </w:pPr>
      <w:r>
        <w:rPr>
          <w:rFonts w:hint="eastAsia"/>
        </w:rPr>
        <w:t>2</w:t>
      </w:r>
      <w:r>
        <w:t>.</w:t>
      </w:r>
      <w:r>
        <w:rPr>
          <w:rFonts w:hint="eastAsia"/>
        </w:rPr>
        <w:t>数据集描述</w:t>
      </w:r>
    </w:p>
    <w:p w:rsidR="00D253AE" w:rsidRDefault="009C103F">
      <w:pPr>
        <w:rPr>
          <w:b/>
        </w:rPr>
      </w:pPr>
      <w:r>
        <w:rPr>
          <w:rFonts w:hint="eastAsia"/>
          <w:b/>
        </w:rPr>
        <w:t>采用何种数据</w:t>
      </w:r>
      <w:proofErr w:type="gramStart"/>
      <w:r>
        <w:rPr>
          <w:rFonts w:hint="eastAsia"/>
          <w:b/>
        </w:rPr>
        <w:t>集开展</w:t>
      </w:r>
      <w:proofErr w:type="gramEnd"/>
      <w:r>
        <w:rPr>
          <w:rFonts w:hint="eastAsia"/>
          <w:b/>
        </w:rPr>
        <w:t>实验？</w:t>
      </w:r>
    </w:p>
    <w:p w:rsidR="00D253AE" w:rsidRDefault="009C103F">
      <w:pPr>
        <w:spacing w:line="300" w:lineRule="exact"/>
        <w:ind w:firstLine="420"/>
        <w:rPr>
          <w:rFonts w:ascii="等线" w:eastAsia="等线" w:hAnsi="等线" w:cs="等线"/>
        </w:rPr>
      </w:pPr>
      <w:r>
        <w:t>本次任务数据来源于</w:t>
      </w:r>
      <w:r>
        <w:rPr>
          <w:rFonts w:ascii="微软雅黑" w:eastAsia="微软雅黑" w:hAnsi="微软雅黑" w:cs="微软雅黑" w:hint="eastAsia"/>
        </w:rPr>
        <w:t>⽤</w:t>
      </w:r>
      <w:r>
        <w:rPr>
          <w:rFonts w:ascii="等线" w:eastAsia="等线" w:hAnsi="等线" w:cs="等线" w:hint="eastAsia"/>
        </w:rPr>
        <w:t>户转账到卡的交易数据，每</w:t>
      </w:r>
      <w:r>
        <w:rPr>
          <w:rFonts w:ascii="微软雅黑" w:eastAsia="微软雅黑" w:hAnsi="微软雅黑" w:cs="微软雅黑" w:hint="eastAsia"/>
        </w:rPr>
        <w:t>⾏</w:t>
      </w:r>
      <w:r>
        <w:rPr>
          <w:rFonts w:ascii="等线" w:eastAsia="等线" w:hAnsi="等线" w:cs="等线" w:hint="eastAsia"/>
        </w:rPr>
        <w:t>数据代表</w:t>
      </w:r>
      <w:r>
        <w:rPr>
          <w:rFonts w:ascii="微软雅黑" w:eastAsia="微软雅黑" w:hAnsi="微软雅黑" w:cs="微软雅黑" w:hint="eastAsia"/>
        </w:rPr>
        <w:t>⽤</w:t>
      </w:r>
      <w:r>
        <w:rPr>
          <w:rFonts w:ascii="等线" w:eastAsia="等线" w:hAnsi="等线" w:cs="等线" w:hint="eastAsia"/>
        </w:rPr>
        <w:t>户发起的</w:t>
      </w:r>
      <w:r>
        <w:rPr>
          <w:rFonts w:ascii="微软雅黑" w:eastAsia="微软雅黑" w:hAnsi="微软雅黑" w:cs="微软雅黑" w:hint="eastAsia"/>
        </w:rPr>
        <w:t>⼀</w:t>
      </w:r>
      <w:r>
        <w:rPr>
          <w:rFonts w:ascii="等线" w:eastAsia="等线" w:hAnsi="等线" w:cs="等线" w:hint="eastAsia"/>
        </w:rPr>
        <w:t>笔</w:t>
      </w:r>
      <w:r>
        <w:rPr>
          <w:rFonts w:ascii="微软雅黑" w:eastAsia="微软雅黑" w:hAnsi="微软雅黑" w:cs="微软雅黑" w:hint="eastAsia"/>
        </w:rPr>
        <w:t>⽀</w:t>
      </w:r>
      <w:r>
        <w:rPr>
          <w:rFonts w:ascii="等线" w:eastAsia="等线" w:hAnsi="等线" w:cs="等线" w:hint="eastAsia"/>
        </w:rPr>
        <w:t>付。此次</w:t>
      </w:r>
      <w:r>
        <w:rPr>
          <w:rFonts w:hint="eastAsia"/>
        </w:rPr>
        <w:t>建模任务需要</w:t>
      </w:r>
      <w:r>
        <w:t xml:space="preserve"> </w:t>
      </w:r>
      <w:r>
        <w:t>将那些因</w:t>
      </w:r>
      <w:r>
        <w:rPr>
          <w:rFonts w:ascii="微软雅黑" w:eastAsia="微软雅黑" w:hAnsi="微软雅黑" w:cs="微软雅黑" w:hint="eastAsia"/>
        </w:rPr>
        <w:t>⽤</w:t>
      </w:r>
      <w:r>
        <w:rPr>
          <w:rFonts w:ascii="等线" w:eastAsia="等线" w:hAnsi="等线" w:cs="等线" w:hint="eastAsia"/>
        </w:rPr>
        <w:t>户被电信诈骗</w:t>
      </w:r>
      <w:r>
        <w:rPr>
          <w:rFonts w:ascii="微软雅黑" w:eastAsia="微软雅黑" w:hAnsi="微软雅黑" w:cs="微软雅黑" w:hint="eastAsia"/>
        </w:rPr>
        <w:t>⽽</w:t>
      </w:r>
      <w:r>
        <w:rPr>
          <w:rFonts w:ascii="等线" w:eastAsia="等线" w:hAnsi="等线" w:cs="等线" w:hint="eastAsia"/>
        </w:rPr>
        <w:t>发起的转账交易识别出来，从</w:t>
      </w:r>
      <w:r>
        <w:rPr>
          <w:rFonts w:ascii="微软雅黑" w:eastAsia="微软雅黑" w:hAnsi="微软雅黑" w:cs="微软雅黑" w:hint="eastAsia"/>
        </w:rPr>
        <w:t>⽽</w:t>
      </w:r>
      <w:r>
        <w:rPr>
          <w:rFonts w:ascii="等线" w:eastAsia="等线" w:hAnsi="等线" w:cs="等线" w:hint="eastAsia"/>
        </w:rPr>
        <w:t>减少资</w:t>
      </w:r>
      <w:r>
        <w:rPr>
          <w:rFonts w:ascii="微软雅黑" w:eastAsia="微软雅黑" w:hAnsi="微软雅黑" w:cs="微软雅黑" w:hint="eastAsia"/>
        </w:rPr>
        <w:t>⾦</w:t>
      </w:r>
      <w:r>
        <w:rPr>
          <w:rFonts w:ascii="等线" w:eastAsia="等线" w:hAnsi="等线" w:cs="等线" w:hint="eastAsia"/>
        </w:rPr>
        <w:t>损失，保障</w:t>
      </w:r>
      <w:r>
        <w:rPr>
          <w:rFonts w:ascii="微软雅黑" w:eastAsia="微软雅黑" w:hAnsi="微软雅黑" w:cs="微软雅黑" w:hint="eastAsia"/>
        </w:rPr>
        <w:t>⽤</w:t>
      </w:r>
      <w:proofErr w:type="gramStart"/>
      <w:r>
        <w:rPr>
          <w:rFonts w:ascii="等线" w:eastAsia="等线" w:hAnsi="等线" w:cs="等线" w:hint="eastAsia"/>
        </w:rPr>
        <w:t>户资</w:t>
      </w:r>
      <w:proofErr w:type="gramEnd"/>
      <w:r>
        <w:rPr>
          <w:rFonts w:ascii="微软雅黑" w:eastAsia="微软雅黑" w:hAnsi="微软雅黑" w:cs="微软雅黑" w:hint="eastAsia"/>
        </w:rPr>
        <w:t>⾦</w:t>
      </w:r>
      <w:r>
        <w:rPr>
          <w:rFonts w:ascii="等线" w:eastAsia="等线" w:hAnsi="等线" w:cs="等线" w:hint="eastAsia"/>
        </w:rPr>
        <w:t>安全。</w:t>
      </w:r>
    </w:p>
    <w:p w:rsidR="00D253AE" w:rsidRDefault="00D253AE">
      <w:pPr>
        <w:spacing w:line="300" w:lineRule="exact"/>
        <w:ind w:firstLine="420"/>
      </w:pPr>
    </w:p>
    <w:p w:rsidR="00D253AE" w:rsidRDefault="009C103F">
      <w:pPr>
        <w:rPr>
          <w:b/>
        </w:rPr>
      </w:pPr>
      <w:r>
        <w:rPr>
          <w:rFonts w:hint="eastAsia"/>
          <w:b/>
        </w:rPr>
        <w:t>数据集有什么特点？</w:t>
      </w:r>
    </w:p>
    <w:p w:rsidR="00D253AE" w:rsidRDefault="009C103F">
      <w:pPr>
        <w:ind w:firstLine="420"/>
      </w:pPr>
      <w:r>
        <w:rPr>
          <w:rFonts w:hint="eastAsia"/>
        </w:rPr>
        <w:t>有极强的不平衡性，由于互联网欺诈行为和普通交易相比数量实在过少，所以在数据处理的时候要着重考虑数据的不平衡性。除此以外有很多特征值并非是易于拟合的数字，而是字符串序列类型，所以在拟合数据时还要关注数据的类型。</w:t>
      </w:r>
    </w:p>
    <w:p w:rsidR="00D253AE" w:rsidRDefault="00D253AE">
      <w:pPr>
        <w:rPr>
          <w:b/>
        </w:rPr>
      </w:pPr>
    </w:p>
    <w:p w:rsidR="00D253AE" w:rsidRDefault="009C103F">
      <w:pPr>
        <w:rPr>
          <w:b/>
        </w:rPr>
      </w:pPr>
      <w:r>
        <w:rPr>
          <w:rFonts w:hint="eastAsia"/>
          <w:b/>
        </w:rPr>
        <w:t>数据集的特征值有什么？</w:t>
      </w:r>
    </w:p>
    <w:p w:rsidR="00D253AE" w:rsidRDefault="009C103F">
      <w:pPr>
        <w:ind w:firstLine="420"/>
      </w:pPr>
      <w:r>
        <w:rPr>
          <w:rFonts w:hint="eastAsia"/>
        </w:rPr>
        <w:t>本次每个数据集的数据源有</w:t>
      </w:r>
      <w:r>
        <w:rPr>
          <w:rFonts w:hint="eastAsia"/>
        </w:rPr>
        <w:t>3</w:t>
      </w:r>
      <w:r>
        <w:rPr>
          <w:rFonts w:hint="eastAsia"/>
        </w:rPr>
        <w:t>份：</w:t>
      </w:r>
    </w:p>
    <w:p w:rsidR="00D253AE" w:rsidRDefault="009C103F">
      <w:pPr>
        <w:ind w:firstLine="420"/>
      </w:pPr>
      <w:proofErr w:type="spellStart"/>
      <w:r>
        <w:rPr>
          <w:rFonts w:hint="eastAsia"/>
        </w:rPr>
        <w:t>driver_data</w:t>
      </w:r>
      <w:proofErr w:type="spellEnd"/>
      <w:r>
        <w:rPr>
          <w:rFonts w:hint="eastAsia"/>
        </w:rPr>
        <w:t>，建模样本表，每⾏数据是⼀笔交易，数据可以分为⼏部分：交易主键，交易主体，交易属性，数值型变量，⾏为序列编码，是否欺诈的标签（只有训练数据集才有）；</w:t>
      </w:r>
      <w:r>
        <w:rPr>
          <w:rFonts w:hint="eastAsia"/>
        </w:rPr>
        <w:cr/>
        <w:t xml:space="preserve"> </w:t>
      </w:r>
      <w:proofErr w:type="spellStart"/>
      <w:r>
        <w:rPr>
          <w:rFonts w:hint="eastAsia"/>
        </w:rPr>
        <w:t>event_data_card</w:t>
      </w:r>
      <w:proofErr w:type="spellEnd"/>
      <w:r>
        <w:rPr>
          <w:rFonts w:hint="eastAsia"/>
        </w:rPr>
        <w:t>，</w:t>
      </w:r>
      <w:r>
        <w:rPr>
          <w:rFonts w:hint="eastAsia"/>
        </w:rPr>
        <w:t>driver</w:t>
      </w:r>
      <w:r>
        <w:rPr>
          <w:rFonts w:hint="eastAsia"/>
        </w:rPr>
        <w:t>数据中收益卡近</w:t>
      </w:r>
      <w:r>
        <w:rPr>
          <w:rFonts w:hint="eastAsia"/>
        </w:rPr>
        <w:t>15</w:t>
      </w:r>
      <w:r>
        <w:rPr>
          <w:rFonts w:hint="eastAsia"/>
        </w:rPr>
        <w:t>天</w:t>
      </w:r>
      <w:r>
        <w:rPr>
          <w:rFonts w:hint="eastAsia"/>
        </w:rPr>
        <w:t>(</w:t>
      </w:r>
      <w:r>
        <w:rPr>
          <w:rFonts w:hint="eastAsia"/>
        </w:rPr>
        <w:t>从</w:t>
      </w:r>
      <w:r>
        <w:rPr>
          <w:rFonts w:hint="eastAsia"/>
        </w:rPr>
        <w:t>d</w:t>
      </w:r>
      <w:r>
        <w:rPr>
          <w:rFonts w:hint="eastAsia"/>
        </w:rPr>
        <w:t>river</w:t>
      </w:r>
      <w:r>
        <w:rPr>
          <w:rFonts w:hint="eastAsia"/>
        </w:rPr>
        <w:t>表中的交易时间算起</w:t>
      </w:r>
      <w:r>
        <w:rPr>
          <w:rFonts w:hint="eastAsia"/>
        </w:rPr>
        <w:t>)</w:t>
      </w:r>
      <w:r>
        <w:rPr>
          <w:rFonts w:hint="eastAsia"/>
        </w:rPr>
        <w:t>的历史收款数据，包含交易主键，交易主体，交易属性；</w:t>
      </w:r>
    </w:p>
    <w:p w:rsidR="00D253AE" w:rsidRDefault="009C103F">
      <w:pPr>
        <w:ind w:firstLine="420"/>
      </w:pPr>
      <w:proofErr w:type="spellStart"/>
      <w:r>
        <w:rPr>
          <w:rFonts w:hint="eastAsia"/>
        </w:rPr>
        <w:t>event_data_user</w:t>
      </w:r>
      <w:proofErr w:type="spellEnd"/>
      <w:r>
        <w:rPr>
          <w:rFonts w:hint="eastAsia"/>
        </w:rPr>
        <w:t>，</w:t>
      </w:r>
      <w:r>
        <w:rPr>
          <w:rFonts w:hint="eastAsia"/>
        </w:rPr>
        <w:t>driver</w:t>
      </w:r>
      <w:r>
        <w:rPr>
          <w:rFonts w:hint="eastAsia"/>
        </w:rPr>
        <w:t>数据中⽤户近</w:t>
      </w:r>
      <w:r>
        <w:rPr>
          <w:rFonts w:hint="eastAsia"/>
        </w:rPr>
        <w:t>15</w:t>
      </w:r>
      <w:r>
        <w:rPr>
          <w:rFonts w:hint="eastAsia"/>
        </w:rPr>
        <w:t>天的历史付款数据，包含交易主键，交易主体，交易属性</w:t>
      </w:r>
    </w:p>
    <w:p w:rsidR="00D253AE" w:rsidRDefault="009C103F">
      <w:pPr>
        <w:ind w:firstLine="420"/>
      </w:pPr>
      <w:r>
        <w:rPr>
          <w:rFonts w:hint="eastAsia"/>
          <w:noProof/>
        </w:rPr>
        <w:lastRenderedPageBreak/>
        <w:drawing>
          <wp:inline distT="0" distB="0" distL="114300" distR="114300">
            <wp:extent cx="3996690" cy="753110"/>
            <wp:effectExtent l="0" t="0" r="11430" b="8890"/>
            <wp:docPr id="3" name="图片 3" descr="交易主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交易主键"/>
                    <pic:cNvPicPr>
                      <a:picLocks noChangeAspect="1"/>
                    </pic:cNvPicPr>
                  </pic:nvPicPr>
                  <pic:blipFill>
                    <a:blip r:embed="rId5"/>
                    <a:stretch>
                      <a:fillRect/>
                    </a:stretch>
                  </pic:blipFill>
                  <pic:spPr>
                    <a:xfrm>
                      <a:off x="0" y="0"/>
                      <a:ext cx="3996690" cy="753110"/>
                    </a:xfrm>
                    <a:prstGeom prst="rect">
                      <a:avLst/>
                    </a:prstGeom>
                  </pic:spPr>
                </pic:pic>
              </a:graphicData>
            </a:graphic>
          </wp:inline>
        </w:drawing>
      </w:r>
    </w:p>
    <w:p w:rsidR="00841A39" w:rsidRDefault="00841A39">
      <w:pPr>
        <w:ind w:firstLine="420"/>
      </w:pPr>
      <w:r w:rsidRPr="00841A39">
        <w:drawing>
          <wp:inline distT="0" distB="0" distL="0" distR="0" wp14:anchorId="62BC53D8" wp14:editId="33A558E2">
            <wp:extent cx="5274310" cy="1327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27150"/>
                    </a:xfrm>
                    <a:prstGeom prst="rect">
                      <a:avLst/>
                    </a:prstGeom>
                  </pic:spPr>
                </pic:pic>
              </a:graphicData>
            </a:graphic>
          </wp:inline>
        </w:drawing>
      </w:r>
    </w:p>
    <w:tbl>
      <w:tblPr>
        <w:tblW w:w="8940" w:type="dxa"/>
        <w:tblLook w:val="04A0" w:firstRow="1" w:lastRow="0" w:firstColumn="1" w:lastColumn="0" w:noHBand="0" w:noVBand="1"/>
      </w:tblPr>
      <w:tblGrid>
        <w:gridCol w:w="1414"/>
        <w:gridCol w:w="6512"/>
        <w:gridCol w:w="1014"/>
      </w:tblGrid>
      <w:tr w:rsidR="00841A39" w:rsidRPr="00841A39" w:rsidTr="00841A39">
        <w:trPr>
          <w:trHeight w:val="235"/>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宇段</w:t>
            </w:r>
            <w:proofErr w:type="gramEnd"/>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宇段含义</w:t>
            </w:r>
            <w:proofErr w:type="gramEnd"/>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宇段类型</w:t>
            </w:r>
            <w:proofErr w:type="gramEnd"/>
          </w:p>
        </w:tc>
      </w:tr>
      <w:tr w:rsidR="00841A39" w:rsidRPr="00841A39" w:rsidTr="00841A39">
        <w:trPr>
          <w:trHeight w:val="254"/>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time</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发生时间</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spellStart"/>
            <w:proofErr w:type="gramStart"/>
            <w:r w:rsidRPr="00841A39">
              <w:rPr>
                <w:rFonts w:ascii="宋体" w:eastAsia="宋体" w:hAnsi="宋体" w:cs="Arial"/>
                <w:color w:val="000000"/>
                <w:kern w:val="0"/>
                <w:sz w:val="16"/>
                <w:szCs w:val="16"/>
              </w:rPr>
              <w:t>a</w:t>
            </w:r>
            <w:proofErr w:type="spellEnd"/>
            <w:proofErr w:type="gramEnd"/>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id</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用户相关id</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b</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id</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收款</w:t>
            </w:r>
            <w:proofErr w:type="gramStart"/>
            <w:r w:rsidRPr="00841A39">
              <w:rPr>
                <w:rFonts w:ascii="宋体" w:eastAsia="宋体" w:hAnsi="宋体" w:cs="Arial"/>
                <w:color w:val="000000"/>
                <w:kern w:val="0"/>
                <w:sz w:val="16"/>
                <w:szCs w:val="16"/>
              </w:rPr>
              <w:t>方相关</w:t>
            </w:r>
            <w:proofErr w:type="gramEnd"/>
            <w:r w:rsidRPr="00841A39">
              <w:rPr>
                <w:rFonts w:ascii="宋体" w:eastAsia="宋体" w:hAnsi="宋体" w:cs="Arial"/>
                <w:color w:val="000000"/>
                <w:kern w:val="0"/>
                <w:sz w:val="16"/>
                <w:szCs w:val="16"/>
              </w:rPr>
              <w:t>id</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1;当收款方为体系内账号时才可能有值，卡为体系外</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c</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id</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收款卡相关</w:t>
            </w:r>
            <w:proofErr w:type="gramEnd"/>
            <w:r w:rsidRPr="00841A39">
              <w:rPr>
                <w:rFonts w:ascii="宋体" w:eastAsia="宋体" w:hAnsi="宋体" w:cs="Arial"/>
                <w:color w:val="000000"/>
                <w:kern w:val="0"/>
                <w:sz w:val="16"/>
                <w:szCs w:val="16"/>
              </w:rPr>
              <w:t>id</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1;当收款方为卡时才可能有该属性</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proofErr w:type="spellStart"/>
            <w:proofErr w:type="gramStart"/>
            <w:r w:rsidRPr="00841A39">
              <w:rPr>
                <w:rFonts w:ascii="宋体" w:eastAsia="宋体" w:hAnsi="宋体" w:cs="Arial"/>
                <w:color w:val="000000"/>
                <w:kern w:val="0"/>
                <w:sz w:val="16"/>
                <w:szCs w:val="16"/>
              </w:rPr>
              <w:t>a</w:t>
            </w:r>
            <w:proofErr w:type="spellEnd"/>
            <w:proofErr w:type="gramEnd"/>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用户信息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1;与用户基本属性有关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b</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收款方信息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1;当收款方为体系内账号时才可能有值，与收款方基本属性有关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c</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1;当收款方为卡时才可能有该属性，与</w:t>
            </w: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的基本属性有关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4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proofErr w:type="spellStart"/>
            <w:proofErr w:type="gramStart"/>
            <w:r w:rsidRPr="00841A39">
              <w:rPr>
                <w:rFonts w:ascii="宋体" w:eastAsia="宋体" w:hAnsi="宋体" w:cs="Arial"/>
                <w:color w:val="000000"/>
                <w:kern w:val="0"/>
                <w:sz w:val="16"/>
                <w:szCs w:val="16"/>
              </w:rPr>
              <w:t>a</w:t>
            </w:r>
            <w:proofErr w:type="spellEnd"/>
            <w:proofErr w:type="gramEnd"/>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2</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用户信息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2;与用户基本属性有关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STRJNG</w:t>
            </w:r>
          </w:p>
        </w:tc>
      </w:tr>
      <w:tr w:rsidR="00841A39" w:rsidRPr="00841A39" w:rsidTr="00841A39">
        <w:trPr>
          <w:trHeight w:val="25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宋体" w:eastAsia="宋体" w:hAnsi="宋体" w:cs="Arial"/>
                <w:color w:val="000000"/>
                <w:kern w:val="0"/>
                <w:sz w:val="16"/>
                <w:szCs w:val="16"/>
              </w:rPr>
            </w:pPr>
            <w:r w:rsidRPr="00841A39">
              <w:rPr>
                <w:rFonts w:ascii="宋体" w:eastAsia="宋体" w:hAnsi="宋体" w:cs="Arial"/>
                <w:color w:val="000000"/>
                <w:kern w:val="0"/>
                <w:sz w:val="16"/>
                <w:szCs w:val="16"/>
              </w:rPr>
              <w:t>b</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2</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hint="eastAsia"/>
                <w:color w:val="000000"/>
                <w:kern w:val="0"/>
                <w:sz w:val="22"/>
              </w:rPr>
            </w:pPr>
            <w:r w:rsidRPr="00841A39">
              <w:rPr>
                <w:rFonts w:ascii="宋体" w:eastAsia="宋体" w:hAnsi="宋体" w:cs="Arial"/>
                <w:color w:val="000000"/>
                <w:kern w:val="0"/>
                <w:sz w:val="16"/>
                <w:szCs w:val="16"/>
              </w:rPr>
              <w:t>收款方信息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2;当收款方为体系内账号时才可能有值，与收款方基本属性有关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c</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2</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2;当收款方为卡时才可能有该属性，与</w:t>
            </w: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的基本属性有关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2</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交易信息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2;与设备位置信息相关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e</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3</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交易信思</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3;与</w:t>
            </w:r>
            <w:proofErr w:type="gramStart"/>
            <w:r w:rsidRPr="00841A39">
              <w:rPr>
                <w:rFonts w:ascii="宋体" w:eastAsia="宋体" w:hAnsi="宋体" w:cs="Arial"/>
                <w:color w:val="000000"/>
                <w:kern w:val="0"/>
                <w:sz w:val="16"/>
                <w:szCs w:val="16"/>
              </w:rPr>
              <w:t>设备位置信思相关</w:t>
            </w:r>
            <w:proofErr w:type="gramEnd"/>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proofErr w:type="spellStart"/>
            <w:proofErr w:type="gramStart"/>
            <w:r w:rsidRPr="00841A39">
              <w:rPr>
                <w:rFonts w:ascii="宋体" w:eastAsia="宋体" w:hAnsi="宋体" w:cs="Arial"/>
                <w:color w:val="000000"/>
                <w:kern w:val="0"/>
                <w:sz w:val="16"/>
                <w:szCs w:val="16"/>
              </w:rPr>
              <w:t>a</w:t>
            </w:r>
            <w:proofErr w:type="spellEnd"/>
            <w:proofErr w:type="gramEnd"/>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3</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用户信息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3;与用户基本属性相关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4</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交易信息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4;与设备位置信息相关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e</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5</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交易信息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5;与设备位置信息相关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proofErr w:type="spellStart"/>
            <w:proofErr w:type="gramStart"/>
            <w:r w:rsidRPr="00841A39">
              <w:rPr>
                <w:rFonts w:ascii="宋体" w:eastAsia="宋体" w:hAnsi="宋体" w:cs="Arial"/>
                <w:color w:val="000000"/>
                <w:kern w:val="0"/>
                <w:sz w:val="16"/>
                <w:szCs w:val="16"/>
              </w:rPr>
              <w:t>a</w:t>
            </w:r>
            <w:proofErr w:type="spellEnd"/>
            <w:proofErr w:type="gramEnd"/>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4</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用户信息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4;与用户基本属性相关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spellStart"/>
            <w:proofErr w:type="gramStart"/>
            <w:r w:rsidRPr="00841A39">
              <w:rPr>
                <w:rFonts w:ascii="宋体" w:eastAsia="宋体" w:hAnsi="宋体" w:cs="Arial"/>
                <w:color w:val="000000"/>
                <w:kern w:val="0"/>
                <w:sz w:val="16"/>
                <w:szCs w:val="16"/>
              </w:rPr>
              <w:t>a</w:t>
            </w:r>
            <w:proofErr w:type="spellEnd"/>
            <w:proofErr w:type="gramEnd"/>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5</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用户信息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5;与用户基本属性相关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DOUBLE</w:t>
            </w:r>
          </w:p>
        </w:tc>
      </w:tr>
      <w:tr w:rsidR="00841A39" w:rsidRPr="00841A39" w:rsidTr="00841A39">
        <w:trPr>
          <w:trHeight w:val="24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proofErr w:type="spellStart"/>
            <w:r w:rsidRPr="00841A39">
              <w:rPr>
                <w:rFonts w:ascii="宋体" w:eastAsia="宋体" w:hAnsi="宋体" w:cs="Arial"/>
                <w:color w:val="000000"/>
                <w:kern w:val="0"/>
                <w:sz w:val="16"/>
                <w:szCs w:val="16"/>
              </w:rPr>
              <w:t>hh</w:t>
            </w:r>
            <w:proofErr w:type="spellEnd"/>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发生时间-小时</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BIGINT</w:t>
            </w:r>
          </w:p>
        </w:tc>
      </w:tr>
      <w:tr w:rsidR="00841A39" w:rsidRPr="00841A39" w:rsidTr="00841A39">
        <w:trPr>
          <w:trHeight w:val="236"/>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week</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day</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发生时间-</w:t>
            </w:r>
            <w:proofErr w:type="gramStart"/>
            <w:r w:rsidRPr="00841A39">
              <w:rPr>
                <w:rFonts w:ascii="宋体" w:eastAsia="宋体" w:hAnsi="宋体" w:cs="Arial"/>
                <w:color w:val="000000"/>
                <w:kern w:val="0"/>
                <w:sz w:val="16"/>
                <w:szCs w:val="16"/>
              </w:rPr>
              <w:t>周几</w:t>
            </w:r>
            <w:proofErr w:type="gramEnd"/>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BIGINT</w:t>
            </w:r>
          </w:p>
        </w:tc>
      </w:tr>
      <w:tr w:rsidR="00841A39" w:rsidRPr="00841A39" w:rsidTr="00841A39">
        <w:trPr>
          <w:trHeight w:val="25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c</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id</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2</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收款卡相关</w:t>
            </w:r>
            <w:proofErr w:type="gramEnd"/>
            <w:r w:rsidRPr="00841A39">
              <w:rPr>
                <w:rFonts w:ascii="宋体" w:eastAsia="宋体" w:hAnsi="宋体" w:cs="Arial"/>
                <w:color w:val="000000"/>
                <w:kern w:val="0"/>
                <w:sz w:val="16"/>
                <w:szCs w:val="16"/>
              </w:rPr>
              <w:t>id;衍生于收款卡主键</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STRJNG</w:t>
            </w:r>
          </w:p>
        </w:tc>
      </w:tr>
      <w:tr w:rsidR="00841A39" w:rsidRPr="00841A39" w:rsidTr="00841A39">
        <w:trPr>
          <w:trHeight w:val="23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c</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3</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3;当收款方为卡时才可能有该属性，与</w:t>
            </w: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的基本属性有关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e</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6</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交易信息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6;反映交易类型</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spellStart"/>
            <w:proofErr w:type="gramStart"/>
            <w:r w:rsidRPr="00841A39">
              <w:rPr>
                <w:rFonts w:ascii="宋体" w:eastAsia="宋体" w:hAnsi="宋体" w:cs="Arial"/>
                <w:color w:val="000000"/>
                <w:kern w:val="0"/>
                <w:sz w:val="16"/>
                <w:szCs w:val="16"/>
              </w:rPr>
              <w:t>a</w:t>
            </w:r>
            <w:proofErr w:type="spellEnd"/>
            <w:proofErr w:type="gramEnd"/>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6</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用户信思</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6;与用户基本属性相关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spellStart"/>
            <w:proofErr w:type="gramStart"/>
            <w:r w:rsidRPr="00841A39">
              <w:rPr>
                <w:rFonts w:ascii="宋体" w:eastAsia="宋体" w:hAnsi="宋体" w:cs="Arial"/>
                <w:color w:val="000000"/>
                <w:kern w:val="0"/>
                <w:sz w:val="16"/>
                <w:szCs w:val="16"/>
              </w:rPr>
              <w:t>a</w:t>
            </w:r>
            <w:proofErr w:type="spellEnd"/>
            <w:proofErr w:type="gramEnd"/>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7</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用户信息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7;与用户基本属性相关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c</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4</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4;当收款方为卡时才可能有该属性，与</w:t>
            </w: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的基本属性有关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50"/>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c</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5</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5;当收款方为卡时才可能有该属性，与</w:t>
            </w:r>
            <w:proofErr w:type="gramStart"/>
            <w:r w:rsidRPr="00841A39">
              <w:rPr>
                <w:rFonts w:ascii="宋体" w:eastAsia="宋体" w:hAnsi="宋体" w:cs="Arial"/>
                <w:color w:val="000000"/>
                <w:kern w:val="0"/>
                <w:sz w:val="16"/>
                <w:szCs w:val="16"/>
              </w:rPr>
              <w:t>收款卡</w:t>
            </w:r>
            <w:proofErr w:type="gramEnd"/>
            <w:r w:rsidRPr="00841A39">
              <w:rPr>
                <w:rFonts w:ascii="宋体" w:eastAsia="宋体" w:hAnsi="宋体" w:cs="Arial"/>
                <w:color w:val="000000"/>
                <w:kern w:val="0"/>
                <w:sz w:val="16"/>
                <w:szCs w:val="16"/>
              </w:rPr>
              <w:t>的基本属性有关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r w:rsidR="00841A39" w:rsidRPr="00841A39" w:rsidTr="00841A39">
        <w:trPr>
          <w:trHeight w:val="236"/>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if</w:t>
            </w:r>
            <w:r w:rsidRPr="00841A39">
              <w:rPr>
                <w:rFonts w:ascii="宋体" w:eastAsia="宋体" w:hAnsi="宋体" w:cs="Arial"/>
                <w:color w:val="000000"/>
                <w:kern w:val="0"/>
                <w:sz w:val="16"/>
                <w:szCs w:val="16"/>
                <w:u w:val="single"/>
              </w:rPr>
              <w:t xml:space="preserve"> </w:t>
            </w:r>
            <w:proofErr w:type="spellStart"/>
            <w:r w:rsidRPr="00841A39">
              <w:rPr>
                <w:rFonts w:ascii="宋体" w:eastAsia="宋体" w:hAnsi="宋体" w:cs="Arial"/>
                <w:color w:val="000000"/>
                <w:kern w:val="0"/>
                <w:sz w:val="16"/>
                <w:szCs w:val="16"/>
              </w:rPr>
              <w:t>succ</w:t>
            </w:r>
            <w:proofErr w:type="spellEnd"/>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交易是否完成，即交易可能被中止；收款方为卡时才有意义</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BIGINT</w:t>
            </w:r>
          </w:p>
        </w:tc>
      </w:tr>
      <w:tr w:rsidR="00841A39" w:rsidRPr="00841A39" w:rsidTr="00841A39">
        <w:trPr>
          <w:trHeight w:val="251"/>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e</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info</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13</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交易信息</w:t>
            </w:r>
            <w:r w:rsidRPr="00841A39">
              <w:rPr>
                <w:rFonts w:ascii="宋体" w:eastAsia="宋体" w:hAnsi="宋体" w:cs="Arial"/>
                <w:color w:val="000000"/>
                <w:kern w:val="0"/>
                <w:sz w:val="16"/>
                <w:szCs w:val="16"/>
                <w:u w:val="single"/>
              </w:rPr>
              <w:t xml:space="preserve"> </w:t>
            </w:r>
            <w:r w:rsidRPr="00841A39">
              <w:rPr>
                <w:rFonts w:ascii="宋体" w:eastAsia="宋体" w:hAnsi="宋体" w:cs="Arial"/>
                <w:color w:val="000000"/>
                <w:kern w:val="0"/>
                <w:sz w:val="16"/>
                <w:szCs w:val="16"/>
              </w:rPr>
              <w:t>13;与金额相关</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BIGINT</w:t>
            </w:r>
          </w:p>
        </w:tc>
      </w:tr>
      <w:tr w:rsidR="00841A39" w:rsidRPr="00841A39" w:rsidTr="00841A39">
        <w:trPr>
          <w:trHeight w:val="244"/>
        </w:trPr>
        <w:tc>
          <w:tcPr>
            <w:tcW w:w="141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dt</w:t>
            </w:r>
          </w:p>
        </w:tc>
        <w:tc>
          <w:tcPr>
            <w:tcW w:w="651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日 期</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41A39" w:rsidRPr="00841A39" w:rsidRDefault="00841A39" w:rsidP="00841A39">
            <w:pPr>
              <w:widowControl/>
              <w:jc w:val="left"/>
              <w:rPr>
                <w:rFonts w:ascii="Arial" w:eastAsia="宋体" w:hAnsi="Arial" w:cs="Arial"/>
                <w:color w:val="000000"/>
                <w:kern w:val="0"/>
                <w:sz w:val="22"/>
              </w:rPr>
            </w:pPr>
            <w:r w:rsidRPr="00841A39">
              <w:rPr>
                <w:rFonts w:ascii="宋体" w:eastAsia="宋体" w:hAnsi="宋体" w:cs="Arial"/>
                <w:color w:val="000000"/>
                <w:kern w:val="0"/>
                <w:sz w:val="16"/>
                <w:szCs w:val="16"/>
              </w:rPr>
              <w:t>STRING</w:t>
            </w:r>
          </w:p>
        </w:tc>
      </w:tr>
    </w:tbl>
    <w:p w:rsidR="00841A39" w:rsidRDefault="00841A39">
      <w:pPr>
        <w:ind w:firstLine="420"/>
        <w:rPr>
          <w:rFonts w:hint="eastAsia"/>
        </w:rPr>
      </w:pPr>
    </w:p>
    <w:p w:rsidR="00D253AE" w:rsidRDefault="009C103F">
      <w:pPr>
        <w:pStyle w:val="1"/>
      </w:pPr>
      <w:r>
        <w:rPr>
          <w:rFonts w:hint="eastAsia"/>
        </w:rPr>
        <w:lastRenderedPageBreak/>
        <w:t>3</w:t>
      </w:r>
      <w:r>
        <w:t>.</w:t>
      </w:r>
      <w:r>
        <w:rPr>
          <w:rFonts w:hint="eastAsia"/>
        </w:rPr>
        <w:t>方法介绍</w:t>
      </w:r>
    </w:p>
    <w:p w:rsidR="00D253AE" w:rsidRDefault="009C103F">
      <w:pPr>
        <w:pStyle w:val="2"/>
      </w:pPr>
      <w:r>
        <w:rPr>
          <w:rFonts w:hint="eastAsia"/>
        </w:rPr>
        <w:t>3</w:t>
      </w:r>
      <w:r>
        <w:t>.1</w:t>
      </w:r>
      <w:r>
        <w:rPr>
          <w:rFonts w:hint="eastAsia"/>
        </w:rPr>
        <w:t>数据预处理（如有）</w:t>
      </w:r>
    </w:p>
    <w:p w:rsidR="00D253AE" w:rsidRDefault="009C103F">
      <w:pPr>
        <w:rPr>
          <w:b/>
        </w:rPr>
      </w:pPr>
      <w:r>
        <w:rPr>
          <w:rFonts w:hint="eastAsia"/>
          <w:b/>
        </w:rPr>
        <w:t>从原始数据到输入模型的数据之间，经过了哪些处理？这些处理有何作用？</w:t>
      </w:r>
    </w:p>
    <w:p w:rsidR="00D253AE" w:rsidRDefault="00221C69" w:rsidP="00221C69">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有多种处理方法。</w:t>
      </w:r>
    </w:p>
    <w:p w:rsidR="00221C69" w:rsidRDefault="00221C69" w:rsidP="00221C69">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首先介绍权重法，即处理少量的样本时，赋予更高的权重，使得训练样本尽量均衡：</w:t>
      </w:r>
    </w:p>
    <w:p w:rsidR="00221C69" w:rsidRDefault="00221C69" w:rsidP="00221C69">
      <w:pPr>
        <w:ind w:firstLine="420"/>
        <w:rPr>
          <w:rFonts w:ascii="Helvetica" w:hAnsi="Helvetica" w:cs="Helvetica"/>
          <w:color w:val="333333"/>
          <w:szCs w:val="21"/>
          <w:shd w:val="clear" w:color="auto" w:fill="FFFFFF"/>
        </w:rPr>
      </w:pPr>
      <w:r w:rsidRPr="00221C69">
        <w:rPr>
          <w:rFonts w:ascii="Helvetica" w:hAnsi="Helvetica" w:cs="Helvetica"/>
          <w:color w:val="333333"/>
          <w:szCs w:val="21"/>
          <w:shd w:val="clear" w:color="auto" w:fill="FFFFFF"/>
        </w:rPr>
        <w:drawing>
          <wp:inline distT="0" distB="0" distL="0" distR="0" wp14:anchorId="5F9C01F6" wp14:editId="66B60C6E">
            <wp:extent cx="5274310" cy="10477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47750"/>
                    </a:xfrm>
                    <a:prstGeom prst="rect">
                      <a:avLst/>
                    </a:prstGeom>
                  </pic:spPr>
                </pic:pic>
              </a:graphicData>
            </a:graphic>
          </wp:inline>
        </w:drawing>
      </w:r>
    </w:p>
    <w:p w:rsidR="00221C69" w:rsidRDefault="00221C69" w:rsidP="00221C69">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然后是</w:t>
      </w:r>
      <w:r>
        <w:rPr>
          <w:rFonts w:ascii="Helvetica" w:hAnsi="Helvetica" w:cs="Helvetica" w:hint="eastAsia"/>
          <w:color w:val="333333"/>
          <w:szCs w:val="21"/>
          <w:shd w:val="clear" w:color="auto" w:fill="FFFFFF"/>
        </w:rPr>
        <w:t>SMOTE</w:t>
      </w:r>
      <w:r>
        <w:rPr>
          <w:rFonts w:ascii="Helvetica" w:hAnsi="Helvetica" w:cs="Helvetica" w:hint="eastAsia"/>
          <w:color w:val="333333"/>
          <w:szCs w:val="21"/>
          <w:shd w:val="clear" w:color="auto" w:fill="FFFFFF"/>
        </w:rPr>
        <w:t>方法：</w:t>
      </w:r>
    </w:p>
    <w:p w:rsidR="00221C69" w:rsidRDefault="00221C69" w:rsidP="00221C69">
      <w:pPr>
        <w:ind w:firstLine="420"/>
        <w:rPr>
          <w:rFonts w:ascii="Helvetica" w:hAnsi="Helvetica" w:cs="Helvetica"/>
          <w:color w:val="333333"/>
          <w:szCs w:val="21"/>
          <w:shd w:val="clear" w:color="auto" w:fill="FFFFFF"/>
        </w:rPr>
      </w:pPr>
      <w:r w:rsidRPr="00221C69">
        <w:rPr>
          <w:rFonts w:ascii="Helvetica" w:hAnsi="Helvetica" w:cs="Helvetica"/>
          <w:color w:val="333333"/>
          <w:szCs w:val="21"/>
          <w:shd w:val="clear" w:color="auto" w:fill="FFFFFF"/>
        </w:rPr>
        <w:drawing>
          <wp:inline distT="0" distB="0" distL="0" distR="0" wp14:anchorId="0D083908" wp14:editId="1B2F514F">
            <wp:extent cx="5274310" cy="3738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38880"/>
                    </a:xfrm>
                    <a:prstGeom prst="rect">
                      <a:avLst/>
                    </a:prstGeom>
                  </pic:spPr>
                </pic:pic>
              </a:graphicData>
            </a:graphic>
          </wp:inline>
        </w:drawing>
      </w:r>
    </w:p>
    <w:p w:rsidR="009A5BBA" w:rsidRDefault="009A5BBA" w:rsidP="00221C69">
      <w:pPr>
        <w:ind w:firstLine="420"/>
        <w:rPr>
          <w:rFonts w:ascii="Helvetica" w:hAnsi="Helvetica" w:cs="Helvetica"/>
          <w:color w:val="333333"/>
          <w:szCs w:val="21"/>
          <w:shd w:val="clear" w:color="auto" w:fill="FFFFFF"/>
        </w:rPr>
      </w:pPr>
    </w:p>
    <w:p w:rsidR="004F50E2" w:rsidRDefault="004F50E2" w:rsidP="00221C69">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还有对</w:t>
      </w:r>
      <w:proofErr w:type="gramStart"/>
      <w:r>
        <w:rPr>
          <w:rFonts w:ascii="Helvetica" w:hAnsi="Helvetica" w:cs="Helvetica" w:hint="eastAsia"/>
          <w:color w:val="333333"/>
          <w:szCs w:val="21"/>
          <w:shd w:val="clear" w:color="auto" w:fill="FFFFFF"/>
        </w:rPr>
        <w:t>缺失值</w:t>
      </w:r>
      <w:proofErr w:type="gramEnd"/>
      <w:r>
        <w:rPr>
          <w:rFonts w:ascii="Helvetica" w:hAnsi="Helvetica" w:cs="Helvetica" w:hint="eastAsia"/>
          <w:color w:val="333333"/>
          <w:szCs w:val="21"/>
          <w:shd w:val="clear" w:color="auto" w:fill="FFFFFF"/>
        </w:rPr>
        <w:t>的填充（初始文档中填充为</w:t>
      </w:r>
      <w:r>
        <w:rPr>
          <w:rFonts w:ascii="Helvetica" w:hAnsi="Helvetica" w:cs="Helvetica" w:hint="eastAsia"/>
          <w:color w:val="333333"/>
          <w:szCs w:val="21"/>
          <w:shd w:val="clear" w:color="auto" w:fill="FFFFFF"/>
        </w:rPr>
        <w:t>-1</w:t>
      </w:r>
      <w:r w:rsidR="009A5BBA">
        <w:rPr>
          <w:rFonts w:ascii="Helvetica" w:hAnsi="Helvetica" w:cs="Helvetica" w:hint="eastAsia"/>
          <w:color w:val="333333"/>
          <w:szCs w:val="21"/>
          <w:shd w:val="clear" w:color="auto" w:fill="FFFFFF"/>
        </w:rPr>
        <w:t>）：</w:t>
      </w:r>
    </w:p>
    <w:p w:rsidR="009A5BBA" w:rsidRDefault="009A5BBA" w:rsidP="00221C69">
      <w:pPr>
        <w:ind w:firstLine="420"/>
        <w:rPr>
          <w:rFonts w:ascii="Helvetica" w:hAnsi="Helvetica" w:cs="Helvetica"/>
          <w:color w:val="333333"/>
          <w:szCs w:val="21"/>
          <w:shd w:val="clear" w:color="auto" w:fill="FFFFFF"/>
        </w:rPr>
      </w:pPr>
      <w:r w:rsidRPr="009A5BBA">
        <w:rPr>
          <w:rFonts w:ascii="Helvetica" w:hAnsi="Helvetica" w:cs="Helvetica"/>
          <w:color w:val="333333"/>
          <w:szCs w:val="21"/>
          <w:shd w:val="clear" w:color="auto" w:fill="FFFFFF"/>
        </w:rPr>
        <w:lastRenderedPageBreak/>
        <w:drawing>
          <wp:inline distT="0" distB="0" distL="0" distR="0" wp14:anchorId="642E1ADF" wp14:editId="26B06EF8">
            <wp:extent cx="5274310" cy="38703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70325"/>
                    </a:xfrm>
                    <a:prstGeom prst="rect">
                      <a:avLst/>
                    </a:prstGeom>
                  </pic:spPr>
                </pic:pic>
              </a:graphicData>
            </a:graphic>
          </wp:inline>
        </w:drawing>
      </w:r>
    </w:p>
    <w:p w:rsidR="009A5BBA" w:rsidRDefault="009A5BBA" w:rsidP="00221C69">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除了这几种基本的填充方式，还有利用随机森林的回归填充：</w:t>
      </w:r>
    </w:p>
    <w:p w:rsidR="009D1762" w:rsidRDefault="009D1762" w:rsidP="00221C69">
      <w:pPr>
        <w:ind w:firstLine="420"/>
        <w:rPr>
          <w:rFonts w:ascii="Helvetica" w:hAnsi="Helvetica" w:cs="Helvetica"/>
          <w:color w:val="333333"/>
          <w:szCs w:val="21"/>
          <w:shd w:val="clear" w:color="auto" w:fill="FFFFFF"/>
        </w:rPr>
      </w:pPr>
      <w:r w:rsidRPr="009D1762">
        <w:rPr>
          <w:rFonts w:ascii="Helvetica" w:hAnsi="Helvetica" w:cs="Helvetica"/>
          <w:color w:val="333333"/>
          <w:szCs w:val="21"/>
          <w:shd w:val="clear" w:color="auto" w:fill="FFFFFF"/>
        </w:rPr>
        <w:drawing>
          <wp:inline distT="0" distB="0" distL="0" distR="0" wp14:anchorId="183FE536" wp14:editId="5914A829">
            <wp:extent cx="5274310" cy="34842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84245"/>
                    </a:xfrm>
                    <a:prstGeom prst="rect">
                      <a:avLst/>
                    </a:prstGeom>
                  </pic:spPr>
                </pic:pic>
              </a:graphicData>
            </a:graphic>
          </wp:inline>
        </w:drawing>
      </w:r>
    </w:p>
    <w:p w:rsidR="009D1762" w:rsidRDefault="009D1762" w:rsidP="00221C69">
      <w:pPr>
        <w:ind w:firstLine="420"/>
        <w:rPr>
          <w:rFonts w:ascii="Helvetica" w:hAnsi="Helvetica" w:cs="Helvetica"/>
          <w:color w:val="333333"/>
          <w:szCs w:val="21"/>
          <w:shd w:val="clear" w:color="auto" w:fill="FFFFFF"/>
        </w:rPr>
      </w:pPr>
    </w:p>
    <w:p w:rsidR="009D1762" w:rsidRDefault="009D1762" w:rsidP="00221C69">
      <w:pPr>
        <w:ind w:firstLine="420"/>
        <w:rPr>
          <w:rFonts w:ascii="Helvetica" w:hAnsi="Helvetica" w:cs="Helvetica"/>
          <w:color w:val="333333"/>
          <w:szCs w:val="21"/>
          <w:shd w:val="clear" w:color="auto" w:fill="FFFFFF"/>
        </w:rPr>
      </w:pPr>
    </w:p>
    <w:p w:rsidR="009D1762" w:rsidRDefault="009D1762" w:rsidP="00221C69">
      <w:pPr>
        <w:ind w:firstLine="420"/>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最终由于特征值有很多都是字符串类型，所以不能采用随机森林回归进行填充，然后分别对其他填充方式进行测试，发现效果都不如直接填充</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的效果好，故最终还是采用原始方式——填充</w:t>
      </w:r>
      <w:proofErr w:type="gramStart"/>
      <w:r>
        <w:rPr>
          <w:rFonts w:ascii="Helvetica" w:hAnsi="Helvetica" w:cs="Helvetica" w:hint="eastAsia"/>
          <w:color w:val="333333"/>
          <w:szCs w:val="21"/>
          <w:shd w:val="clear" w:color="auto" w:fill="FFFFFF"/>
        </w:rPr>
        <w:t>缺失值</w:t>
      </w:r>
      <w:proofErr w:type="gramEnd"/>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。在测试中发现，对于</w:t>
      </w:r>
      <w:proofErr w:type="spellStart"/>
      <w:r>
        <w:rPr>
          <w:rFonts w:ascii="Helvetica" w:hAnsi="Helvetica" w:cs="Helvetica" w:hint="eastAsia"/>
          <w:color w:val="333333"/>
          <w:szCs w:val="21"/>
          <w:shd w:val="clear" w:color="auto" w:fill="FFFFFF"/>
        </w:rPr>
        <w:t>lightgbm</w:t>
      </w:r>
      <w:proofErr w:type="spellEnd"/>
      <w:r>
        <w:rPr>
          <w:rFonts w:ascii="Helvetica" w:hAnsi="Helvetica" w:cs="Helvetica" w:hint="eastAsia"/>
          <w:color w:val="333333"/>
          <w:szCs w:val="21"/>
          <w:shd w:val="clear" w:color="auto" w:fill="FFFFFF"/>
        </w:rPr>
        <w:t>中我选择的模型，使用权重后的</w:t>
      </w:r>
      <w:proofErr w:type="spellStart"/>
      <w:r>
        <w:rPr>
          <w:rFonts w:ascii="Helvetica" w:hAnsi="Helvetica" w:cs="Helvetica" w:hint="eastAsia"/>
          <w:color w:val="333333"/>
          <w:szCs w:val="21"/>
          <w:shd w:val="clear" w:color="auto" w:fill="FFFFFF"/>
        </w:rPr>
        <w:lastRenderedPageBreak/>
        <w:t>auc</w:t>
      </w:r>
      <w:proofErr w:type="spellEnd"/>
      <w:r>
        <w:rPr>
          <w:rFonts w:ascii="Helvetica" w:hAnsi="Helvetica" w:cs="Helvetica" w:hint="eastAsia"/>
          <w:color w:val="333333"/>
          <w:szCs w:val="21"/>
          <w:shd w:val="clear" w:color="auto" w:fill="FFFFFF"/>
        </w:rPr>
        <w:t>评分会增加，</w:t>
      </w:r>
      <w:proofErr w:type="gramStart"/>
      <w:r>
        <w:rPr>
          <w:rFonts w:ascii="Helvetica" w:hAnsi="Helvetica" w:cs="Helvetica" w:hint="eastAsia"/>
          <w:color w:val="333333"/>
          <w:szCs w:val="21"/>
          <w:shd w:val="clear" w:color="auto" w:fill="FFFFFF"/>
        </w:rPr>
        <w:t>但是官网的</w:t>
      </w:r>
      <w:proofErr w:type="gramEnd"/>
      <w:r>
        <w:rPr>
          <w:rFonts w:ascii="Helvetica" w:hAnsi="Helvetica" w:cs="Helvetica" w:hint="eastAsia"/>
          <w:color w:val="333333"/>
          <w:szCs w:val="21"/>
          <w:shd w:val="clear" w:color="auto" w:fill="FFFFFF"/>
        </w:rPr>
        <w:t>score</w:t>
      </w:r>
      <w:r>
        <w:rPr>
          <w:rFonts w:ascii="Helvetica" w:hAnsi="Helvetica" w:cs="Helvetica" w:hint="eastAsia"/>
          <w:color w:val="333333"/>
          <w:szCs w:val="21"/>
          <w:shd w:val="clear" w:color="auto" w:fill="FFFFFF"/>
        </w:rPr>
        <w:t>却会降低，故没有采用权重处理。最后对于</w:t>
      </w:r>
      <w:r>
        <w:rPr>
          <w:rFonts w:ascii="Helvetica" w:hAnsi="Helvetica" w:cs="Helvetica" w:hint="eastAsia"/>
          <w:color w:val="333333"/>
          <w:szCs w:val="21"/>
          <w:shd w:val="clear" w:color="auto" w:fill="FFFFFF"/>
        </w:rPr>
        <w:t>SMOTE</w:t>
      </w:r>
      <w:r>
        <w:rPr>
          <w:rFonts w:ascii="Helvetica" w:hAnsi="Helvetica" w:cs="Helvetica" w:hint="eastAsia"/>
          <w:color w:val="333333"/>
          <w:szCs w:val="21"/>
          <w:shd w:val="clear" w:color="auto" w:fill="FFFFFF"/>
        </w:rPr>
        <w:t>方法，发现其效果不如默认参数“</w:t>
      </w:r>
      <w:proofErr w:type="spellStart"/>
      <w:r>
        <w:rPr>
          <w:rFonts w:ascii="Helvetica" w:hAnsi="Helvetica" w:cs="Helvetica" w:hint="eastAsia"/>
          <w:color w:val="333333"/>
          <w:szCs w:val="21"/>
          <w:shd w:val="clear" w:color="auto" w:fill="FFFFFF"/>
        </w:rPr>
        <w:t>un_balance</w:t>
      </w:r>
      <w:proofErr w:type="spellEnd"/>
      <w:r>
        <w:rPr>
          <w:rFonts w:ascii="Helvetica" w:hAnsi="Helvetica" w:cs="Helvetica" w:hint="eastAsia"/>
          <w:color w:val="333333"/>
          <w:szCs w:val="21"/>
          <w:shd w:val="clear" w:color="auto" w:fill="FFFFFF"/>
        </w:rPr>
        <w:t>”，故最终没有使用</w:t>
      </w:r>
      <w:r>
        <w:rPr>
          <w:rFonts w:ascii="Helvetica" w:hAnsi="Helvetica" w:cs="Helvetica" w:hint="eastAsia"/>
          <w:color w:val="333333"/>
          <w:szCs w:val="21"/>
          <w:shd w:val="clear" w:color="auto" w:fill="FFFFFF"/>
        </w:rPr>
        <w:t>SMOTE</w:t>
      </w:r>
      <w:r>
        <w:rPr>
          <w:rFonts w:ascii="Helvetica" w:hAnsi="Helvetica" w:cs="Helvetica" w:hint="eastAsia"/>
          <w:color w:val="333333"/>
          <w:szCs w:val="21"/>
          <w:shd w:val="clear" w:color="auto" w:fill="FFFFFF"/>
        </w:rPr>
        <w:t>过采样处理。</w:t>
      </w:r>
    </w:p>
    <w:p w:rsidR="00D253AE" w:rsidRDefault="009C103F">
      <w:pPr>
        <w:pStyle w:val="2"/>
        <w:rPr>
          <w:b w:val="0"/>
        </w:rPr>
      </w:pPr>
      <w:r>
        <w:rPr>
          <w:rFonts w:hint="eastAsia"/>
        </w:rPr>
        <w:t>3</w:t>
      </w:r>
      <w:r>
        <w:t>.2</w:t>
      </w:r>
      <w:r>
        <w:rPr>
          <w:rFonts w:hint="eastAsia"/>
        </w:rPr>
        <w:t>算法描述</w:t>
      </w:r>
    </w:p>
    <w:p w:rsidR="00A56ACD" w:rsidRPr="00A56ACD" w:rsidRDefault="00A56ACD" w:rsidP="00A56ACD">
      <w:pPr>
        <w:rPr>
          <w:rFonts w:ascii="Helvetica" w:hAnsi="Helvetica" w:cs="Helvetica" w:hint="eastAsia"/>
          <w:b/>
          <w:color w:val="333333"/>
          <w:szCs w:val="21"/>
          <w:shd w:val="clear" w:color="auto" w:fill="FFFFFF"/>
        </w:rPr>
      </w:pPr>
      <w:proofErr w:type="spellStart"/>
      <w:r w:rsidRPr="00A56ACD">
        <w:rPr>
          <w:rFonts w:ascii="Helvetica" w:hAnsi="Helvetica" w:cs="Helvetica"/>
          <w:b/>
          <w:color w:val="333333"/>
          <w:szCs w:val="21"/>
          <w:shd w:val="clear" w:color="auto" w:fill="FFFFFF"/>
        </w:rPr>
        <w:t>LightGBM</w:t>
      </w:r>
      <w:proofErr w:type="spellEnd"/>
      <w:r w:rsidRPr="00A56ACD">
        <w:rPr>
          <w:rFonts w:ascii="Helvetica" w:hAnsi="Helvetica" w:cs="Helvetica" w:hint="eastAsia"/>
          <w:b/>
          <w:color w:val="333333"/>
          <w:szCs w:val="21"/>
          <w:shd w:val="clear" w:color="auto" w:fill="FFFFFF"/>
        </w:rPr>
        <w:t>简介：</w:t>
      </w:r>
    </w:p>
    <w:p w:rsidR="00393B2F" w:rsidRDefault="00AB6DE1" w:rsidP="00AB6DE1">
      <w:pPr>
        <w:ind w:firstLine="420"/>
        <w:rPr>
          <w:rFonts w:ascii="Helvetica" w:hAnsi="Helvetica" w:cs="Helvetica"/>
          <w:color w:val="333333"/>
          <w:szCs w:val="21"/>
          <w:shd w:val="clear" w:color="auto" w:fill="FFFFFF"/>
        </w:rPr>
      </w:pPr>
      <w:r w:rsidRPr="00844E27">
        <w:rPr>
          <w:rFonts w:ascii="Helvetica" w:hAnsi="Helvetica" w:cs="Helvetica"/>
          <w:color w:val="333333"/>
          <w:szCs w:val="21"/>
          <w:shd w:val="clear" w:color="auto" w:fill="FFFFFF"/>
        </w:rPr>
        <w:t xml:space="preserve">GBDT (Gradient Boosting Decision Tree) </w:t>
      </w:r>
      <w:r w:rsidRPr="00844E27">
        <w:rPr>
          <w:rFonts w:ascii="Helvetica" w:hAnsi="Helvetica" w:cs="Helvetica"/>
          <w:color w:val="333333"/>
          <w:szCs w:val="21"/>
          <w:shd w:val="clear" w:color="auto" w:fill="FFFFFF"/>
        </w:rPr>
        <w:t>是机器学习中一个长盛不衰的模型，其主要思想是利用弱分类器（决策树）迭代训练以得到最优模型，该模型具有训练效果好、不易过拟合等优点。</w:t>
      </w:r>
      <w:r w:rsidRPr="00844E27">
        <w:rPr>
          <w:rFonts w:ascii="Helvetica" w:hAnsi="Helvetica" w:cs="Helvetica"/>
          <w:color w:val="333333"/>
          <w:szCs w:val="21"/>
          <w:shd w:val="clear" w:color="auto" w:fill="FFFFFF"/>
        </w:rPr>
        <w:t>GBDT</w:t>
      </w:r>
      <w:r w:rsidRPr="00844E27">
        <w:rPr>
          <w:rFonts w:ascii="Helvetica" w:hAnsi="Helvetica" w:cs="Helvetica"/>
          <w:color w:val="333333"/>
          <w:szCs w:val="21"/>
          <w:shd w:val="clear" w:color="auto" w:fill="FFFFFF"/>
        </w:rPr>
        <w:t>不仅在工业界应用广泛，通常被用于多分类、点击率预测、搜索排序等任务；在各种数据挖掘竞赛中也是致命武器，据统计</w:t>
      </w:r>
      <w:r w:rsidRPr="00844E27">
        <w:rPr>
          <w:rFonts w:ascii="Helvetica" w:hAnsi="Helvetica" w:cs="Helvetica"/>
          <w:color w:val="333333"/>
          <w:szCs w:val="21"/>
          <w:shd w:val="clear" w:color="auto" w:fill="FFFFFF"/>
        </w:rPr>
        <w:t>Kaggle</w:t>
      </w:r>
      <w:r w:rsidRPr="00844E27">
        <w:rPr>
          <w:rFonts w:ascii="Helvetica" w:hAnsi="Helvetica" w:cs="Helvetica"/>
          <w:color w:val="333333"/>
          <w:szCs w:val="21"/>
          <w:shd w:val="clear" w:color="auto" w:fill="FFFFFF"/>
        </w:rPr>
        <w:t>上的比赛有一半以上的冠军方案都是基于</w:t>
      </w:r>
      <w:r w:rsidRPr="00844E27">
        <w:rPr>
          <w:rFonts w:ascii="Helvetica" w:hAnsi="Helvetica" w:cs="Helvetica"/>
          <w:color w:val="333333"/>
          <w:szCs w:val="21"/>
          <w:shd w:val="clear" w:color="auto" w:fill="FFFFFF"/>
        </w:rPr>
        <w:t>GBDT</w:t>
      </w:r>
      <w:r w:rsidRPr="00844E27">
        <w:rPr>
          <w:rFonts w:ascii="Helvetica" w:hAnsi="Helvetica" w:cs="Helvetica"/>
          <w:color w:val="333333"/>
          <w:szCs w:val="21"/>
          <w:shd w:val="clear" w:color="auto" w:fill="FFFFFF"/>
        </w:rPr>
        <w:t>。而</w:t>
      </w:r>
      <w:proofErr w:type="spellStart"/>
      <w:r w:rsidRPr="00844E27">
        <w:rPr>
          <w:rFonts w:ascii="Helvetica" w:hAnsi="Helvetica" w:cs="Helvetica"/>
          <w:color w:val="333333"/>
          <w:szCs w:val="21"/>
          <w:shd w:val="clear" w:color="auto" w:fill="FFFFFF"/>
        </w:rPr>
        <w:t>LightGBM</w:t>
      </w:r>
      <w:proofErr w:type="spellEnd"/>
      <w:r w:rsidRPr="00844E27">
        <w:rPr>
          <w:rFonts w:ascii="Helvetica" w:hAnsi="Helvetica" w:cs="Helvetica"/>
          <w:color w:val="333333"/>
          <w:szCs w:val="21"/>
          <w:shd w:val="clear" w:color="auto" w:fill="FFFFFF"/>
        </w:rPr>
        <w:t>（</w:t>
      </w:r>
      <w:r w:rsidRPr="00844E27">
        <w:rPr>
          <w:rFonts w:ascii="Helvetica" w:hAnsi="Helvetica" w:cs="Helvetica"/>
          <w:color w:val="333333"/>
          <w:szCs w:val="21"/>
          <w:shd w:val="clear" w:color="auto" w:fill="FFFFFF"/>
        </w:rPr>
        <w:t>Light Gradient Boosting Machine</w:t>
      </w:r>
      <w:r w:rsidRPr="00844E27">
        <w:rPr>
          <w:rFonts w:ascii="Helvetica" w:hAnsi="Helvetica" w:cs="Helvetica"/>
          <w:color w:val="333333"/>
          <w:szCs w:val="21"/>
          <w:shd w:val="clear" w:color="auto" w:fill="FFFFFF"/>
        </w:rPr>
        <w:t>）是一个实现</w:t>
      </w:r>
      <w:r w:rsidRPr="00844E27">
        <w:rPr>
          <w:rFonts w:ascii="Helvetica" w:hAnsi="Helvetica" w:cs="Helvetica"/>
          <w:color w:val="333333"/>
          <w:szCs w:val="21"/>
          <w:shd w:val="clear" w:color="auto" w:fill="FFFFFF"/>
        </w:rPr>
        <w:t>GBDT</w:t>
      </w:r>
      <w:r w:rsidRPr="00844E27">
        <w:rPr>
          <w:rFonts w:ascii="Helvetica" w:hAnsi="Helvetica" w:cs="Helvetica"/>
          <w:color w:val="333333"/>
          <w:szCs w:val="21"/>
          <w:shd w:val="clear" w:color="auto" w:fill="FFFFFF"/>
        </w:rPr>
        <w:t>算法的框架，支持高效率的并行</w:t>
      </w:r>
      <w:r w:rsidRPr="00844E27">
        <w:rPr>
          <w:rFonts w:ascii="Helvetica" w:hAnsi="Helvetica" w:cs="Helvetica" w:hint="eastAsia"/>
          <w:color w:val="333333"/>
          <w:szCs w:val="21"/>
          <w:shd w:val="clear" w:color="auto" w:fill="FFFFFF"/>
        </w:rPr>
        <w:t>训练，并且具有更快的训练速度、更低的内存消耗、更好的准确率、支持分布式可以快速处理海量数据等优点。</w:t>
      </w:r>
    </w:p>
    <w:p w:rsidR="00A56ACD" w:rsidRDefault="00A56ACD" w:rsidP="00A56ACD">
      <w:pPr>
        <w:rPr>
          <w:rFonts w:ascii="Helvetica" w:hAnsi="Helvetica" w:cs="Helvetica"/>
          <w:color w:val="333333"/>
          <w:szCs w:val="21"/>
          <w:shd w:val="clear" w:color="auto" w:fill="FFFFFF"/>
        </w:rPr>
      </w:pPr>
    </w:p>
    <w:p w:rsidR="00A56ACD" w:rsidRPr="00A56ACD" w:rsidRDefault="00A56ACD" w:rsidP="00A56ACD">
      <w:pPr>
        <w:rPr>
          <w:rFonts w:ascii="Helvetica" w:hAnsi="Helvetica" w:cs="Helvetica"/>
          <w:b/>
          <w:color w:val="333333"/>
          <w:szCs w:val="21"/>
          <w:shd w:val="clear" w:color="auto" w:fill="FFFFFF"/>
        </w:rPr>
      </w:pPr>
      <w:proofErr w:type="spellStart"/>
      <w:r w:rsidRPr="00A56ACD">
        <w:rPr>
          <w:rFonts w:ascii="Helvetica" w:hAnsi="Helvetica" w:cs="Helvetica"/>
          <w:b/>
          <w:color w:val="333333"/>
          <w:szCs w:val="21"/>
          <w:shd w:val="clear" w:color="auto" w:fill="FFFFFF"/>
        </w:rPr>
        <w:t>LightGBM</w:t>
      </w:r>
      <w:proofErr w:type="spellEnd"/>
      <w:r w:rsidRPr="00A56ACD">
        <w:rPr>
          <w:rFonts w:ascii="Helvetica" w:hAnsi="Helvetica" w:cs="Helvetica" w:hint="eastAsia"/>
          <w:b/>
          <w:color w:val="333333"/>
          <w:szCs w:val="21"/>
          <w:shd w:val="clear" w:color="auto" w:fill="FFFFFF"/>
        </w:rPr>
        <w:t>优化：</w:t>
      </w:r>
    </w:p>
    <w:p w:rsidR="00AB6DE1" w:rsidRPr="00AB6DE1" w:rsidRDefault="00AB6DE1" w:rsidP="00AB6DE1">
      <w:pPr>
        <w:ind w:firstLine="420"/>
        <w:rPr>
          <w:rFonts w:ascii="Helvetica" w:hAnsi="Helvetica" w:cs="Helvetica" w:hint="eastAsia"/>
          <w:color w:val="333333"/>
          <w:szCs w:val="21"/>
          <w:shd w:val="clear" w:color="auto" w:fill="FFFFFF"/>
        </w:rPr>
      </w:pPr>
      <w:r w:rsidRPr="00AB6DE1">
        <w:rPr>
          <w:rFonts w:ascii="Helvetica" w:hAnsi="Helvetica" w:cs="Helvetica" w:hint="eastAsia"/>
          <w:color w:val="333333"/>
          <w:szCs w:val="21"/>
          <w:shd w:val="clear" w:color="auto" w:fill="FFFFFF"/>
        </w:rPr>
        <w:t>为了</w:t>
      </w:r>
      <w:r w:rsidRPr="00AB6DE1">
        <w:rPr>
          <w:rFonts w:ascii="Helvetica" w:hAnsi="Helvetica" w:cs="Helvetica"/>
          <w:color w:val="333333"/>
          <w:szCs w:val="21"/>
          <w:shd w:val="clear" w:color="auto" w:fill="FFFFFF"/>
        </w:rPr>
        <w:t>能够在不损害准确率的条件下加快</w:t>
      </w:r>
      <w:r w:rsidRPr="00AB6DE1">
        <w:rPr>
          <w:rFonts w:ascii="Helvetica" w:hAnsi="Helvetica" w:cs="Helvetica"/>
          <w:color w:val="333333"/>
          <w:szCs w:val="21"/>
          <w:shd w:val="clear" w:color="auto" w:fill="FFFFFF"/>
        </w:rPr>
        <w:t>GBDT</w:t>
      </w:r>
      <w:r w:rsidRPr="00AB6DE1">
        <w:rPr>
          <w:rFonts w:ascii="Helvetica" w:hAnsi="Helvetica" w:cs="Helvetica"/>
          <w:color w:val="333333"/>
          <w:szCs w:val="21"/>
          <w:shd w:val="clear" w:color="auto" w:fill="FFFFFF"/>
        </w:rPr>
        <w:t>模型的训练速度，</w:t>
      </w:r>
      <w:proofErr w:type="spellStart"/>
      <w:r w:rsidRPr="00AB6DE1">
        <w:rPr>
          <w:rFonts w:ascii="Helvetica" w:hAnsi="Helvetica" w:cs="Helvetica"/>
          <w:color w:val="333333"/>
          <w:szCs w:val="21"/>
          <w:shd w:val="clear" w:color="auto" w:fill="FFFFFF"/>
        </w:rPr>
        <w:t>lightGBM</w:t>
      </w:r>
      <w:proofErr w:type="spellEnd"/>
      <w:r w:rsidRPr="00AB6DE1">
        <w:rPr>
          <w:rFonts w:ascii="Helvetica" w:hAnsi="Helvetica" w:cs="Helvetica"/>
          <w:color w:val="333333"/>
          <w:szCs w:val="21"/>
          <w:shd w:val="clear" w:color="auto" w:fill="FFFFFF"/>
        </w:rPr>
        <w:t>在传统的</w:t>
      </w:r>
      <w:r w:rsidRPr="00AB6DE1">
        <w:rPr>
          <w:rFonts w:ascii="Helvetica" w:hAnsi="Helvetica" w:cs="Helvetica"/>
          <w:color w:val="333333"/>
          <w:szCs w:val="21"/>
          <w:shd w:val="clear" w:color="auto" w:fill="FFFFFF"/>
        </w:rPr>
        <w:t>GBDT</w:t>
      </w:r>
      <w:r w:rsidRPr="00AB6DE1">
        <w:rPr>
          <w:rFonts w:ascii="Helvetica" w:hAnsi="Helvetica" w:cs="Helvetica"/>
          <w:color w:val="333333"/>
          <w:szCs w:val="21"/>
          <w:shd w:val="clear" w:color="auto" w:fill="FFFFFF"/>
        </w:rPr>
        <w:t>算法上进行了如下优化：</w:t>
      </w:r>
    </w:p>
    <w:p w:rsidR="00AB6DE1" w:rsidRPr="00A56ACD" w:rsidRDefault="00AB6DE1" w:rsidP="00A56ACD">
      <w:pPr>
        <w:pStyle w:val="a4"/>
        <w:numPr>
          <w:ilvl w:val="0"/>
          <w:numId w:val="2"/>
        </w:numPr>
        <w:ind w:firstLineChars="0"/>
        <w:rPr>
          <w:rFonts w:ascii="Helvetica" w:hAnsi="Helvetica" w:cs="Helvetica"/>
          <w:color w:val="333333"/>
          <w:szCs w:val="21"/>
          <w:shd w:val="clear" w:color="auto" w:fill="FFFFFF"/>
        </w:rPr>
      </w:pPr>
      <w:r w:rsidRPr="00A56ACD">
        <w:rPr>
          <w:rFonts w:ascii="Helvetica" w:hAnsi="Helvetica" w:cs="Helvetica" w:hint="eastAsia"/>
          <w:color w:val="333333"/>
          <w:szCs w:val="21"/>
          <w:shd w:val="clear" w:color="auto" w:fill="FFFFFF"/>
        </w:rPr>
        <w:t>基于</w:t>
      </w:r>
      <w:r w:rsidRPr="00A56ACD">
        <w:rPr>
          <w:rFonts w:ascii="Helvetica" w:hAnsi="Helvetica" w:cs="Helvetica"/>
          <w:color w:val="333333"/>
          <w:szCs w:val="21"/>
          <w:shd w:val="clear" w:color="auto" w:fill="FFFFFF"/>
        </w:rPr>
        <w:t>Histogram</w:t>
      </w:r>
      <w:r w:rsidRPr="00A56ACD">
        <w:rPr>
          <w:rFonts w:ascii="Helvetica" w:hAnsi="Helvetica" w:cs="Helvetica"/>
          <w:color w:val="333333"/>
          <w:szCs w:val="21"/>
          <w:shd w:val="clear" w:color="auto" w:fill="FFFFFF"/>
        </w:rPr>
        <w:t>的决策树算法。</w:t>
      </w:r>
    </w:p>
    <w:p w:rsidR="00AB6DE1" w:rsidRPr="00A56ACD" w:rsidRDefault="00AB6DE1" w:rsidP="00A56ACD">
      <w:pPr>
        <w:pStyle w:val="a4"/>
        <w:numPr>
          <w:ilvl w:val="0"/>
          <w:numId w:val="2"/>
        </w:numPr>
        <w:ind w:firstLineChars="0"/>
        <w:rPr>
          <w:rFonts w:ascii="Helvetica" w:hAnsi="Helvetica" w:cs="Helvetica"/>
          <w:color w:val="333333"/>
          <w:szCs w:val="21"/>
          <w:shd w:val="clear" w:color="auto" w:fill="FFFFFF"/>
        </w:rPr>
      </w:pPr>
      <w:r w:rsidRPr="00A56ACD">
        <w:rPr>
          <w:rFonts w:ascii="Helvetica" w:hAnsi="Helvetica" w:cs="Helvetica" w:hint="eastAsia"/>
          <w:color w:val="333333"/>
          <w:szCs w:val="21"/>
          <w:shd w:val="clear" w:color="auto" w:fill="FFFFFF"/>
        </w:rPr>
        <w:t>单边梯度采样</w:t>
      </w:r>
      <w:r w:rsidRPr="00A56ACD">
        <w:rPr>
          <w:rFonts w:ascii="Helvetica" w:hAnsi="Helvetica" w:cs="Helvetica"/>
          <w:color w:val="333333"/>
          <w:szCs w:val="21"/>
          <w:shd w:val="clear" w:color="auto" w:fill="FFFFFF"/>
        </w:rPr>
        <w:t xml:space="preserve"> Gradient-based One-Side Sampling(GOSS)</w:t>
      </w:r>
      <w:r w:rsidRPr="00A56ACD">
        <w:rPr>
          <w:rFonts w:ascii="Helvetica" w:hAnsi="Helvetica" w:cs="Helvetica"/>
          <w:color w:val="333333"/>
          <w:szCs w:val="21"/>
          <w:shd w:val="clear" w:color="auto" w:fill="FFFFFF"/>
        </w:rPr>
        <w:t>：使用</w:t>
      </w:r>
      <w:r w:rsidRPr="00A56ACD">
        <w:rPr>
          <w:rFonts w:ascii="Helvetica" w:hAnsi="Helvetica" w:cs="Helvetica"/>
          <w:color w:val="333333"/>
          <w:szCs w:val="21"/>
          <w:shd w:val="clear" w:color="auto" w:fill="FFFFFF"/>
        </w:rPr>
        <w:t>GOSS</w:t>
      </w:r>
      <w:r w:rsidRPr="00A56ACD">
        <w:rPr>
          <w:rFonts w:ascii="Helvetica" w:hAnsi="Helvetica" w:cs="Helvetica"/>
          <w:color w:val="333333"/>
          <w:szCs w:val="21"/>
          <w:shd w:val="clear" w:color="auto" w:fill="FFFFFF"/>
        </w:rPr>
        <w:t>可以减少大量只具有小梯度的数据实例，这样在计算信息增益的时候只利用剩下的具有高梯度的数据就可以了，相比</w:t>
      </w:r>
      <w:proofErr w:type="spellStart"/>
      <w:r w:rsidRPr="00A56ACD">
        <w:rPr>
          <w:rFonts w:ascii="Helvetica" w:hAnsi="Helvetica" w:cs="Helvetica"/>
          <w:color w:val="333333"/>
          <w:szCs w:val="21"/>
          <w:shd w:val="clear" w:color="auto" w:fill="FFFFFF"/>
        </w:rPr>
        <w:t>XGBoost</w:t>
      </w:r>
      <w:proofErr w:type="spellEnd"/>
      <w:r w:rsidRPr="00A56ACD">
        <w:rPr>
          <w:rFonts w:ascii="Helvetica" w:hAnsi="Helvetica" w:cs="Helvetica"/>
          <w:color w:val="333333"/>
          <w:szCs w:val="21"/>
          <w:shd w:val="clear" w:color="auto" w:fill="FFFFFF"/>
        </w:rPr>
        <w:t>遍历所有特征值节省了不少时间和空间上的开销。</w:t>
      </w:r>
    </w:p>
    <w:p w:rsidR="00AB6DE1" w:rsidRPr="00A56ACD" w:rsidRDefault="00AB6DE1" w:rsidP="00A56ACD">
      <w:pPr>
        <w:pStyle w:val="a4"/>
        <w:numPr>
          <w:ilvl w:val="0"/>
          <w:numId w:val="2"/>
        </w:numPr>
        <w:ind w:firstLineChars="0"/>
        <w:rPr>
          <w:rFonts w:ascii="Helvetica" w:hAnsi="Helvetica" w:cs="Helvetica"/>
          <w:color w:val="333333"/>
          <w:szCs w:val="21"/>
          <w:shd w:val="clear" w:color="auto" w:fill="FFFFFF"/>
        </w:rPr>
      </w:pPr>
      <w:r w:rsidRPr="00A56ACD">
        <w:rPr>
          <w:rFonts w:ascii="Helvetica" w:hAnsi="Helvetica" w:cs="Helvetica" w:hint="eastAsia"/>
          <w:color w:val="333333"/>
          <w:szCs w:val="21"/>
          <w:shd w:val="clear" w:color="auto" w:fill="FFFFFF"/>
        </w:rPr>
        <w:t>互斥特征捆绑</w:t>
      </w:r>
      <w:r w:rsidRPr="00A56ACD">
        <w:rPr>
          <w:rFonts w:ascii="Helvetica" w:hAnsi="Helvetica" w:cs="Helvetica"/>
          <w:color w:val="333333"/>
          <w:szCs w:val="21"/>
          <w:shd w:val="clear" w:color="auto" w:fill="FFFFFF"/>
        </w:rPr>
        <w:t xml:space="preserve"> Exclusive Feature Bundling(EFB)</w:t>
      </w:r>
      <w:r w:rsidRPr="00A56ACD">
        <w:rPr>
          <w:rFonts w:ascii="Helvetica" w:hAnsi="Helvetica" w:cs="Helvetica"/>
          <w:color w:val="333333"/>
          <w:szCs w:val="21"/>
          <w:shd w:val="clear" w:color="auto" w:fill="FFFFFF"/>
        </w:rPr>
        <w:t>：使用</w:t>
      </w:r>
      <w:r w:rsidRPr="00A56ACD">
        <w:rPr>
          <w:rFonts w:ascii="Helvetica" w:hAnsi="Helvetica" w:cs="Helvetica"/>
          <w:color w:val="333333"/>
          <w:szCs w:val="21"/>
          <w:shd w:val="clear" w:color="auto" w:fill="FFFFFF"/>
        </w:rPr>
        <w:t>EFB</w:t>
      </w:r>
      <w:r w:rsidRPr="00A56ACD">
        <w:rPr>
          <w:rFonts w:ascii="Helvetica" w:hAnsi="Helvetica" w:cs="Helvetica"/>
          <w:color w:val="333333"/>
          <w:szCs w:val="21"/>
          <w:shd w:val="clear" w:color="auto" w:fill="FFFFFF"/>
        </w:rPr>
        <w:t>可以将许多互斥的特征绑定为一个特征，这样达到</w:t>
      </w:r>
      <w:proofErr w:type="gramStart"/>
      <w:r w:rsidRPr="00A56ACD">
        <w:rPr>
          <w:rFonts w:ascii="Helvetica" w:hAnsi="Helvetica" w:cs="Helvetica"/>
          <w:color w:val="333333"/>
          <w:szCs w:val="21"/>
          <w:shd w:val="clear" w:color="auto" w:fill="FFFFFF"/>
        </w:rPr>
        <w:t>了降维的</w:t>
      </w:r>
      <w:proofErr w:type="gramEnd"/>
      <w:r w:rsidRPr="00A56ACD">
        <w:rPr>
          <w:rFonts w:ascii="Helvetica" w:hAnsi="Helvetica" w:cs="Helvetica"/>
          <w:color w:val="333333"/>
          <w:szCs w:val="21"/>
          <w:shd w:val="clear" w:color="auto" w:fill="FFFFFF"/>
        </w:rPr>
        <w:t>目的。</w:t>
      </w:r>
    </w:p>
    <w:p w:rsidR="00AB6DE1" w:rsidRPr="00A56ACD" w:rsidRDefault="00AB6DE1" w:rsidP="00A56ACD">
      <w:pPr>
        <w:pStyle w:val="a4"/>
        <w:numPr>
          <w:ilvl w:val="0"/>
          <w:numId w:val="2"/>
        </w:numPr>
        <w:ind w:firstLineChars="0"/>
        <w:rPr>
          <w:rFonts w:ascii="Helvetica" w:hAnsi="Helvetica" w:cs="Helvetica"/>
          <w:color w:val="333333"/>
          <w:szCs w:val="21"/>
          <w:shd w:val="clear" w:color="auto" w:fill="FFFFFF"/>
        </w:rPr>
      </w:pPr>
      <w:r w:rsidRPr="00A56ACD">
        <w:rPr>
          <w:rFonts w:ascii="Helvetica" w:hAnsi="Helvetica" w:cs="Helvetica" w:hint="eastAsia"/>
          <w:color w:val="333333"/>
          <w:szCs w:val="21"/>
          <w:shd w:val="clear" w:color="auto" w:fill="FFFFFF"/>
        </w:rPr>
        <w:t>带深度限制的</w:t>
      </w:r>
      <w:r w:rsidRPr="00A56ACD">
        <w:rPr>
          <w:rFonts w:ascii="Helvetica" w:hAnsi="Helvetica" w:cs="Helvetica"/>
          <w:color w:val="333333"/>
          <w:szCs w:val="21"/>
          <w:shd w:val="clear" w:color="auto" w:fill="FFFFFF"/>
        </w:rPr>
        <w:t>Leaf-wise</w:t>
      </w:r>
      <w:r w:rsidRPr="00A56ACD">
        <w:rPr>
          <w:rFonts w:ascii="Helvetica" w:hAnsi="Helvetica" w:cs="Helvetica"/>
          <w:color w:val="333333"/>
          <w:szCs w:val="21"/>
          <w:shd w:val="clear" w:color="auto" w:fill="FFFFFF"/>
        </w:rPr>
        <w:t>的叶子生长策略：大多数</w:t>
      </w:r>
      <w:r w:rsidRPr="00A56ACD">
        <w:rPr>
          <w:rFonts w:ascii="Helvetica" w:hAnsi="Helvetica" w:cs="Helvetica"/>
          <w:color w:val="333333"/>
          <w:szCs w:val="21"/>
          <w:shd w:val="clear" w:color="auto" w:fill="FFFFFF"/>
        </w:rPr>
        <w:t>GBDT</w:t>
      </w:r>
      <w:r w:rsidRPr="00A56ACD">
        <w:rPr>
          <w:rFonts w:ascii="Helvetica" w:hAnsi="Helvetica" w:cs="Helvetica"/>
          <w:color w:val="333333"/>
          <w:szCs w:val="21"/>
          <w:shd w:val="clear" w:color="auto" w:fill="FFFFFF"/>
        </w:rPr>
        <w:t>工具使用低效的按层生长</w:t>
      </w:r>
      <w:r w:rsidRPr="00A56ACD">
        <w:rPr>
          <w:rFonts w:ascii="Helvetica" w:hAnsi="Helvetica" w:cs="Helvetica"/>
          <w:color w:val="333333"/>
          <w:szCs w:val="21"/>
          <w:shd w:val="clear" w:color="auto" w:fill="FFFFFF"/>
        </w:rPr>
        <w:t xml:space="preserve"> (level-wise) </w:t>
      </w:r>
      <w:r w:rsidRPr="00A56ACD">
        <w:rPr>
          <w:rFonts w:ascii="Helvetica" w:hAnsi="Helvetica" w:cs="Helvetica"/>
          <w:color w:val="333333"/>
          <w:szCs w:val="21"/>
          <w:shd w:val="clear" w:color="auto" w:fill="FFFFFF"/>
        </w:rPr>
        <w:t>的决策树生长策略，因为它不加区分的对待同一层的叶子，带来了很多没必要的开销。实际上很多叶子的分裂增益较低，没必要进行搜索和分裂。</w:t>
      </w:r>
      <w:proofErr w:type="spellStart"/>
      <w:r w:rsidRPr="00A56ACD">
        <w:rPr>
          <w:rFonts w:ascii="Helvetica" w:hAnsi="Helvetica" w:cs="Helvetica"/>
          <w:color w:val="333333"/>
          <w:szCs w:val="21"/>
          <w:shd w:val="clear" w:color="auto" w:fill="FFFFFF"/>
        </w:rPr>
        <w:t>LightGBM</w:t>
      </w:r>
      <w:proofErr w:type="spellEnd"/>
      <w:r w:rsidRPr="00A56ACD">
        <w:rPr>
          <w:rFonts w:ascii="Helvetica" w:hAnsi="Helvetica" w:cs="Helvetica"/>
          <w:color w:val="333333"/>
          <w:szCs w:val="21"/>
          <w:shd w:val="clear" w:color="auto" w:fill="FFFFFF"/>
        </w:rPr>
        <w:t>使用了带有深度限制的按叶子生长</w:t>
      </w:r>
      <w:r w:rsidRPr="00A56ACD">
        <w:rPr>
          <w:rFonts w:ascii="Helvetica" w:hAnsi="Helvetica" w:cs="Helvetica"/>
          <w:color w:val="333333"/>
          <w:szCs w:val="21"/>
          <w:shd w:val="clear" w:color="auto" w:fill="FFFFFF"/>
        </w:rPr>
        <w:t xml:space="preserve"> (leaf-wise) </w:t>
      </w:r>
      <w:r w:rsidRPr="00A56ACD">
        <w:rPr>
          <w:rFonts w:ascii="Helvetica" w:hAnsi="Helvetica" w:cs="Helvetica"/>
          <w:color w:val="333333"/>
          <w:szCs w:val="21"/>
          <w:shd w:val="clear" w:color="auto" w:fill="FFFFFF"/>
        </w:rPr>
        <w:t>算法。</w:t>
      </w:r>
    </w:p>
    <w:p w:rsidR="00AB6DE1" w:rsidRPr="00A56ACD" w:rsidRDefault="00AB6DE1" w:rsidP="00A56ACD">
      <w:pPr>
        <w:pStyle w:val="a4"/>
        <w:numPr>
          <w:ilvl w:val="0"/>
          <w:numId w:val="2"/>
        </w:numPr>
        <w:ind w:firstLineChars="0"/>
        <w:rPr>
          <w:rFonts w:ascii="Helvetica" w:hAnsi="Helvetica" w:cs="Helvetica"/>
          <w:color w:val="333333"/>
          <w:szCs w:val="21"/>
          <w:shd w:val="clear" w:color="auto" w:fill="FFFFFF"/>
        </w:rPr>
      </w:pPr>
      <w:r w:rsidRPr="00A56ACD">
        <w:rPr>
          <w:rFonts w:ascii="Helvetica" w:hAnsi="Helvetica" w:cs="Helvetica" w:hint="eastAsia"/>
          <w:color w:val="333333"/>
          <w:szCs w:val="21"/>
          <w:shd w:val="clear" w:color="auto" w:fill="FFFFFF"/>
        </w:rPr>
        <w:t>直接支持类别特征</w:t>
      </w:r>
      <w:r w:rsidRPr="00A56ACD">
        <w:rPr>
          <w:rFonts w:ascii="Helvetica" w:hAnsi="Helvetica" w:cs="Helvetica"/>
          <w:color w:val="333333"/>
          <w:szCs w:val="21"/>
          <w:shd w:val="clear" w:color="auto" w:fill="FFFFFF"/>
        </w:rPr>
        <w:t>(Categorical Feature)</w:t>
      </w:r>
    </w:p>
    <w:p w:rsidR="00AB6DE1" w:rsidRPr="00A56ACD" w:rsidRDefault="00AB6DE1" w:rsidP="00A56ACD">
      <w:pPr>
        <w:pStyle w:val="a4"/>
        <w:numPr>
          <w:ilvl w:val="0"/>
          <w:numId w:val="2"/>
        </w:numPr>
        <w:ind w:firstLineChars="0"/>
        <w:rPr>
          <w:rFonts w:ascii="Helvetica" w:hAnsi="Helvetica" w:cs="Helvetica"/>
          <w:color w:val="333333"/>
          <w:szCs w:val="21"/>
          <w:shd w:val="clear" w:color="auto" w:fill="FFFFFF"/>
        </w:rPr>
      </w:pPr>
      <w:r w:rsidRPr="00A56ACD">
        <w:rPr>
          <w:rFonts w:ascii="Helvetica" w:hAnsi="Helvetica" w:cs="Helvetica" w:hint="eastAsia"/>
          <w:color w:val="333333"/>
          <w:szCs w:val="21"/>
          <w:shd w:val="clear" w:color="auto" w:fill="FFFFFF"/>
        </w:rPr>
        <w:t>支持高效并行</w:t>
      </w:r>
    </w:p>
    <w:p w:rsidR="00AB6DE1" w:rsidRPr="00A56ACD" w:rsidRDefault="00AB6DE1" w:rsidP="00A56ACD">
      <w:pPr>
        <w:pStyle w:val="a4"/>
        <w:numPr>
          <w:ilvl w:val="0"/>
          <w:numId w:val="2"/>
        </w:numPr>
        <w:ind w:firstLineChars="0"/>
        <w:rPr>
          <w:rFonts w:ascii="Helvetica" w:hAnsi="Helvetica" w:cs="Helvetica" w:hint="eastAsia"/>
          <w:color w:val="333333"/>
          <w:szCs w:val="21"/>
          <w:shd w:val="clear" w:color="auto" w:fill="FFFFFF"/>
        </w:rPr>
      </w:pPr>
      <w:r w:rsidRPr="00A56ACD">
        <w:rPr>
          <w:rFonts w:ascii="Helvetica" w:hAnsi="Helvetica" w:cs="Helvetica"/>
          <w:color w:val="333333"/>
          <w:szCs w:val="21"/>
          <w:shd w:val="clear" w:color="auto" w:fill="FFFFFF"/>
        </w:rPr>
        <w:t>Cache</w:t>
      </w:r>
      <w:r w:rsidRPr="00A56ACD">
        <w:rPr>
          <w:rFonts w:ascii="Helvetica" w:hAnsi="Helvetica" w:cs="Helvetica"/>
          <w:color w:val="333333"/>
          <w:szCs w:val="21"/>
          <w:shd w:val="clear" w:color="auto" w:fill="FFFFFF"/>
        </w:rPr>
        <w:t>命中率优化</w:t>
      </w:r>
    </w:p>
    <w:p w:rsidR="005D54BB" w:rsidRDefault="005D54BB">
      <w:pPr>
        <w:rPr>
          <w:rFonts w:ascii="Helvetica" w:hAnsi="Helvetica" w:cs="Helvetica"/>
          <w:b/>
          <w:color w:val="333333"/>
          <w:szCs w:val="21"/>
          <w:shd w:val="clear" w:color="auto" w:fill="FFFFFF"/>
        </w:rPr>
      </w:pPr>
    </w:p>
    <w:p w:rsidR="00D253AE" w:rsidRDefault="005D54BB">
      <w:pPr>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基本原理</w:t>
      </w:r>
      <w:r w:rsidR="009C103F">
        <w:rPr>
          <w:rFonts w:ascii="Helvetica" w:hAnsi="Helvetica" w:cs="Helvetica" w:hint="eastAsia"/>
          <w:b/>
          <w:color w:val="333333"/>
          <w:szCs w:val="21"/>
          <w:shd w:val="clear" w:color="auto" w:fill="FFFFFF"/>
        </w:rPr>
        <w:t>：</w:t>
      </w:r>
    </w:p>
    <w:p w:rsidR="00844E27" w:rsidRPr="0093520D" w:rsidRDefault="005D54BB" w:rsidP="0093520D">
      <w:pPr>
        <w:rPr>
          <w:rFonts w:ascii="Helvetica" w:hAnsi="Helvetica" w:cs="Helvetica"/>
          <w:b/>
          <w:color w:val="333333"/>
          <w:szCs w:val="21"/>
          <w:shd w:val="clear" w:color="auto" w:fill="FFFFFF"/>
        </w:rPr>
      </w:pPr>
      <w:r w:rsidRPr="0093520D">
        <w:rPr>
          <w:rFonts w:ascii="Helvetica" w:hAnsi="Helvetica" w:cs="Helvetica" w:hint="eastAsia"/>
          <w:b/>
          <w:color w:val="333333"/>
          <w:szCs w:val="21"/>
          <w:shd w:val="clear" w:color="auto" w:fill="FFFFFF"/>
        </w:rPr>
        <w:t>基于</w:t>
      </w:r>
      <w:r w:rsidRPr="0093520D">
        <w:rPr>
          <w:rFonts w:ascii="Helvetica" w:hAnsi="Helvetica" w:cs="Helvetica"/>
          <w:b/>
          <w:color w:val="333333"/>
          <w:szCs w:val="21"/>
          <w:shd w:val="clear" w:color="auto" w:fill="FFFFFF"/>
        </w:rPr>
        <w:t>Histogram</w:t>
      </w:r>
      <w:r w:rsidRPr="0093520D">
        <w:rPr>
          <w:rFonts w:ascii="Helvetica" w:hAnsi="Helvetica" w:cs="Helvetica"/>
          <w:b/>
          <w:color w:val="333333"/>
          <w:szCs w:val="21"/>
          <w:shd w:val="clear" w:color="auto" w:fill="FFFFFF"/>
        </w:rPr>
        <w:t>的决策树算法</w:t>
      </w:r>
      <w:r w:rsidRPr="0093520D">
        <w:rPr>
          <w:rFonts w:ascii="Helvetica" w:hAnsi="Helvetica" w:cs="Helvetica" w:hint="eastAsia"/>
          <w:b/>
          <w:color w:val="333333"/>
          <w:szCs w:val="21"/>
          <w:shd w:val="clear" w:color="auto" w:fill="FFFFFF"/>
        </w:rPr>
        <w:t>：</w:t>
      </w:r>
    </w:p>
    <w:p w:rsidR="005D54BB" w:rsidRPr="005D54BB" w:rsidRDefault="005D54BB" w:rsidP="005D54BB">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r w:rsidRPr="005D54BB">
        <w:rPr>
          <w:rFonts w:ascii="Helvetica" w:hAnsi="Helvetica" w:cs="Helvetica" w:hint="eastAsia"/>
          <w:color w:val="333333"/>
          <w:szCs w:val="21"/>
          <w:shd w:val="clear" w:color="auto" w:fill="FFFFFF"/>
        </w:rPr>
        <w:t>直方图算法</w:t>
      </w:r>
    </w:p>
    <w:p w:rsidR="005D54BB" w:rsidRDefault="005D54BB" w:rsidP="005D54BB">
      <w:pPr>
        <w:ind w:firstLine="420"/>
        <w:rPr>
          <w:rFonts w:ascii="Helvetica" w:hAnsi="Helvetica" w:cs="Helvetica"/>
          <w:color w:val="333333"/>
          <w:szCs w:val="21"/>
          <w:shd w:val="clear" w:color="auto" w:fill="FFFFFF"/>
        </w:rPr>
      </w:pPr>
      <w:r w:rsidRPr="005D54BB">
        <w:rPr>
          <w:rFonts w:ascii="Helvetica" w:hAnsi="Helvetica" w:cs="Helvetica"/>
          <w:color w:val="333333"/>
          <w:szCs w:val="21"/>
          <w:shd w:val="clear" w:color="auto" w:fill="FFFFFF"/>
        </w:rPr>
        <w:t>Histogram algorithm</w:t>
      </w:r>
      <w:r w:rsidRPr="005D54BB">
        <w:rPr>
          <w:rFonts w:ascii="Helvetica" w:hAnsi="Helvetica" w:cs="Helvetica"/>
          <w:color w:val="333333"/>
          <w:szCs w:val="21"/>
          <w:shd w:val="clear" w:color="auto" w:fill="FFFFFF"/>
        </w:rPr>
        <w:t>应该翻译为直方图算法，直方图算法的基本思想是：先把连续的浮点特征值离散化成</w:t>
      </w:r>
      <w:r w:rsidRPr="005D54BB">
        <w:rPr>
          <w:rFonts w:ascii="Helvetica" w:hAnsi="Helvetica" w:cs="Helvetica"/>
          <w:color w:val="333333"/>
          <w:szCs w:val="21"/>
          <w:shd w:val="clear" w:color="auto" w:fill="FFFFFF"/>
        </w:rPr>
        <w:t xml:space="preserve"> </w:t>
      </w:r>
      <w:proofErr w:type="gramStart"/>
      <w:r w:rsidRPr="005D54BB">
        <w:rPr>
          <w:rFonts w:ascii="Helvetica" w:hAnsi="Helvetica" w:cs="Helvetica"/>
          <w:color w:val="333333"/>
          <w:szCs w:val="21"/>
          <w:shd w:val="clear" w:color="auto" w:fill="FFFFFF"/>
        </w:rPr>
        <w:t>个</w:t>
      </w:r>
      <w:proofErr w:type="gramEnd"/>
      <w:r w:rsidRPr="005D54BB">
        <w:rPr>
          <w:rFonts w:ascii="Helvetica" w:hAnsi="Helvetica" w:cs="Helvetica"/>
          <w:color w:val="333333"/>
          <w:szCs w:val="21"/>
          <w:shd w:val="clear" w:color="auto" w:fill="FFFFFF"/>
        </w:rPr>
        <w:t>整数，同时构造一个宽度为</w:t>
      </w:r>
      <w:r w:rsidRPr="005D54BB">
        <w:rPr>
          <w:rFonts w:ascii="Helvetica" w:hAnsi="Helvetica" w:cs="Helvetica"/>
          <w:color w:val="333333"/>
          <w:szCs w:val="21"/>
          <w:shd w:val="clear" w:color="auto" w:fill="FFFFFF"/>
        </w:rPr>
        <w:t xml:space="preserve"> </w:t>
      </w:r>
      <w:r w:rsidRPr="005D54BB">
        <w:rPr>
          <w:rFonts w:ascii="Helvetica" w:hAnsi="Helvetica" w:cs="Helvetica"/>
          <w:color w:val="333333"/>
          <w:szCs w:val="21"/>
          <w:shd w:val="clear" w:color="auto" w:fill="FFFFFF"/>
        </w:rPr>
        <w:t>的直方图。在遍历数据的时候，根据离散化后的值作为索引在直方图中累积统计量，当遍历一次数据后，直方图累积了需要的统计量，然后根据直方图的离散值，遍历寻找最优的分割点。</w:t>
      </w:r>
    </w:p>
    <w:p w:rsidR="00A51A73" w:rsidRPr="00A51A73" w:rsidRDefault="00A51A73" w:rsidP="00A51A73">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w:t>
      </w:r>
      <w:r w:rsidRPr="00A51A73">
        <w:rPr>
          <w:rFonts w:ascii="Helvetica" w:hAnsi="Helvetica" w:cs="Helvetica" w:hint="eastAsia"/>
          <w:color w:val="333333"/>
          <w:szCs w:val="21"/>
          <w:shd w:val="clear" w:color="auto" w:fill="FFFFFF"/>
        </w:rPr>
        <w:t>直方图做差加速</w:t>
      </w:r>
    </w:p>
    <w:p w:rsidR="00A51A73" w:rsidRDefault="00A51A73" w:rsidP="00A51A73">
      <w:pPr>
        <w:ind w:firstLine="420"/>
        <w:rPr>
          <w:rFonts w:ascii="Helvetica" w:hAnsi="Helvetica" w:cs="Helvetica"/>
          <w:color w:val="333333"/>
          <w:szCs w:val="21"/>
          <w:shd w:val="clear" w:color="auto" w:fill="FFFFFF"/>
        </w:rPr>
      </w:pPr>
      <w:proofErr w:type="spellStart"/>
      <w:r w:rsidRPr="00A51A73">
        <w:rPr>
          <w:rFonts w:ascii="Helvetica" w:hAnsi="Helvetica" w:cs="Helvetica"/>
          <w:color w:val="333333"/>
          <w:szCs w:val="21"/>
          <w:shd w:val="clear" w:color="auto" w:fill="FFFFFF"/>
        </w:rPr>
        <w:t>LightGBM</w:t>
      </w:r>
      <w:proofErr w:type="spellEnd"/>
      <w:r w:rsidRPr="00A51A73">
        <w:rPr>
          <w:rFonts w:ascii="Helvetica" w:hAnsi="Helvetica" w:cs="Helvetica"/>
          <w:color w:val="333333"/>
          <w:szCs w:val="21"/>
          <w:shd w:val="clear" w:color="auto" w:fill="FFFFFF"/>
        </w:rPr>
        <w:t>另一个优化是</w:t>
      </w:r>
      <w:r w:rsidRPr="00A51A73">
        <w:rPr>
          <w:rFonts w:ascii="Helvetica" w:hAnsi="Helvetica" w:cs="Helvetica"/>
          <w:color w:val="333333"/>
          <w:szCs w:val="21"/>
          <w:shd w:val="clear" w:color="auto" w:fill="FFFFFF"/>
        </w:rPr>
        <w:t>Histogram</w:t>
      </w:r>
      <w:r w:rsidRPr="00A51A73">
        <w:rPr>
          <w:rFonts w:ascii="Helvetica" w:hAnsi="Helvetica" w:cs="Helvetica"/>
          <w:color w:val="333333"/>
          <w:szCs w:val="21"/>
          <w:shd w:val="clear" w:color="auto" w:fill="FFFFFF"/>
        </w:rPr>
        <w:t>（直方图）做差加速。一个叶子的直方图可以由它的父亲节点的直方图与它兄弟的直方图做差得到，在速度上可以提升一倍。</w:t>
      </w:r>
    </w:p>
    <w:p w:rsidR="0093520D" w:rsidRDefault="0093520D" w:rsidP="0093520D">
      <w:pPr>
        <w:rPr>
          <w:rFonts w:ascii="Helvetica" w:hAnsi="Helvetica" w:cs="Helvetica"/>
          <w:b/>
          <w:color w:val="333333"/>
          <w:szCs w:val="21"/>
          <w:shd w:val="clear" w:color="auto" w:fill="FFFFFF"/>
        </w:rPr>
      </w:pPr>
    </w:p>
    <w:p w:rsidR="00DE1EDE" w:rsidRPr="0093520D" w:rsidRDefault="00DE1EDE" w:rsidP="0093520D">
      <w:pPr>
        <w:rPr>
          <w:rFonts w:ascii="Helvetica" w:hAnsi="Helvetica" w:cs="Helvetica"/>
          <w:b/>
          <w:color w:val="333333"/>
          <w:szCs w:val="21"/>
          <w:shd w:val="clear" w:color="auto" w:fill="FFFFFF"/>
        </w:rPr>
      </w:pPr>
      <w:r w:rsidRPr="0093520D">
        <w:rPr>
          <w:rFonts w:ascii="Helvetica" w:hAnsi="Helvetica" w:cs="Helvetica" w:hint="eastAsia"/>
          <w:b/>
          <w:color w:val="333333"/>
          <w:szCs w:val="21"/>
          <w:shd w:val="clear" w:color="auto" w:fill="FFFFFF"/>
        </w:rPr>
        <w:t>带深度限制的</w:t>
      </w:r>
      <w:r w:rsidRPr="0093520D">
        <w:rPr>
          <w:rFonts w:ascii="Helvetica" w:hAnsi="Helvetica" w:cs="Helvetica"/>
          <w:b/>
          <w:color w:val="333333"/>
          <w:szCs w:val="21"/>
          <w:shd w:val="clear" w:color="auto" w:fill="FFFFFF"/>
        </w:rPr>
        <w:t xml:space="preserve"> Leaf-wise </w:t>
      </w:r>
      <w:r w:rsidRPr="0093520D">
        <w:rPr>
          <w:rFonts w:ascii="Helvetica" w:hAnsi="Helvetica" w:cs="Helvetica"/>
          <w:b/>
          <w:color w:val="333333"/>
          <w:szCs w:val="21"/>
          <w:shd w:val="clear" w:color="auto" w:fill="FFFFFF"/>
        </w:rPr>
        <w:t>算法</w:t>
      </w:r>
      <w:r w:rsidR="0093520D">
        <w:rPr>
          <w:rFonts w:ascii="Helvetica" w:hAnsi="Helvetica" w:cs="Helvetica" w:hint="eastAsia"/>
          <w:b/>
          <w:color w:val="333333"/>
          <w:szCs w:val="21"/>
          <w:shd w:val="clear" w:color="auto" w:fill="FFFFFF"/>
        </w:rPr>
        <w:t>：</w:t>
      </w:r>
    </w:p>
    <w:p w:rsidR="0093520D" w:rsidRDefault="0093520D" w:rsidP="00A51A73">
      <w:pPr>
        <w:ind w:firstLine="420"/>
        <w:rPr>
          <w:rFonts w:ascii="Helvetica" w:hAnsi="Helvetica" w:cs="Helvetica"/>
          <w:color w:val="333333"/>
          <w:szCs w:val="21"/>
          <w:shd w:val="clear" w:color="auto" w:fill="FFFFFF"/>
        </w:rPr>
      </w:pPr>
      <w:proofErr w:type="spellStart"/>
      <w:r w:rsidRPr="0093520D">
        <w:rPr>
          <w:rFonts w:ascii="Helvetica" w:hAnsi="Helvetica" w:cs="Helvetica"/>
          <w:color w:val="333333"/>
          <w:szCs w:val="21"/>
          <w:shd w:val="clear" w:color="auto" w:fill="FFFFFF"/>
        </w:rPr>
        <w:t>LightGBM</w:t>
      </w:r>
      <w:proofErr w:type="spellEnd"/>
      <w:r w:rsidRPr="0093520D">
        <w:rPr>
          <w:rFonts w:ascii="Helvetica" w:hAnsi="Helvetica" w:cs="Helvetica"/>
          <w:color w:val="333333"/>
          <w:szCs w:val="21"/>
          <w:shd w:val="clear" w:color="auto" w:fill="FFFFFF"/>
        </w:rPr>
        <w:t>采用</w:t>
      </w:r>
      <w:r w:rsidRPr="0093520D">
        <w:rPr>
          <w:rFonts w:ascii="Helvetica" w:hAnsi="Helvetica" w:cs="Helvetica"/>
          <w:color w:val="333333"/>
          <w:szCs w:val="21"/>
          <w:shd w:val="clear" w:color="auto" w:fill="FFFFFF"/>
        </w:rPr>
        <w:t>Leaf-wise</w:t>
      </w:r>
      <w:r w:rsidRPr="0093520D">
        <w:rPr>
          <w:rFonts w:ascii="Helvetica" w:hAnsi="Helvetica" w:cs="Helvetica"/>
          <w:color w:val="333333"/>
          <w:szCs w:val="21"/>
          <w:shd w:val="clear" w:color="auto" w:fill="FFFFFF"/>
        </w:rPr>
        <w:t>的增长策略，该策略每次从当前所有叶子中，找到分裂增益</w:t>
      </w:r>
      <w:r w:rsidRPr="0093520D">
        <w:rPr>
          <w:rFonts w:ascii="Helvetica" w:hAnsi="Helvetica" w:cs="Helvetica"/>
          <w:color w:val="333333"/>
          <w:szCs w:val="21"/>
          <w:shd w:val="clear" w:color="auto" w:fill="FFFFFF"/>
        </w:rPr>
        <w:lastRenderedPageBreak/>
        <w:t>最大的一个叶子，然后分裂，如此循环。因此同</w:t>
      </w:r>
      <w:r w:rsidRPr="0093520D">
        <w:rPr>
          <w:rFonts w:ascii="Helvetica" w:hAnsi="Helvetica" w:cs="Helvetica"/>
          <w:color w:val="333333"/>
          <w:szCs w:val="21"/>
          <w:shd w:val="clear" w:color="auto" w:fill="FFFFFF"/>
        </w:rPr>
        <w:t>Level-wise</w:t>
      </w:r>
      <w:r w:rsidRPr="0093520D">
        <w:rPr>
          <w:rFonts w:ascii="Helvetica" w:hAnsi="Helvetica" w:cs="Helvetica"/>
          <w:color w:val="333333"/>
          <w:szCs w:val="21"/>
          <w:shd w:val="clear" w:color="auto" w:fill="FFFFFF"/>
        </w:rPr>
        <w:t>相比，</w:t>
      </w:r>
      <w:r w:rsidRPr="0093520D">
        <w:rPr>
          <w:rFonts w:ascii="Helvetica" w:hAnsi="Helvetica" w:cs="Helvetica"/>
          <w:color w:val="333333"/>
          <w:szCs w:val="21"/>
          <w:shd w:val="clear" w:color="auto" w:fill="FFFFFF"/>
        </w:rPr>
        <w:t>Leaf-wise</w:t>
      </w:r>
      <w:r w:rsidRPr="0093520D">
        <w:rPr>
          <w:rFonts w:ascii="Helvetica" w:hAnsi="Helvetica" w:cs="Helvetica"/>
          <w:color w:val="333333"/>
          <w:szCs w:val="21"/>
          <w:shd w:val="clear" w:color="auto" w:fill="FFFFFF"/>
        </w:rPr>
        <w:t>的优点是：在分裂次数相同的情况下，</w:t>
      </w:r>
      <w:r w:rsidRPr="0093520D">
        <w:rPr>
          <w:rFonts w:ascii="Helvetica" w:hAnsi="Helvetica" w:cs="Helvetica"/>
          <w:color w:val="333333"/>
          <w:szCs w:val="21"/>
          <w:shd w:val="clear" w:color="auto" w:fill="FFFFFF"/>
        </w:rPr>
        <w:t>Leaf-wise</w:t>
      </w:r>
      <w:r w:rsidRPr="0093520D">
        <w:rPr>
          <w:rFonts w:ascii="Helvetica" w:hAnsi="Helvetica" w:cs="Helvetica"/>
          <w:color w:val="333333"/>
          <w:szCs w:val="21"/>
          <w:shd w:val="clear" w:color="auto" w:fill="FFFFFF"/>
        </w:rPr>
        <w:t>可以降低更多的误差，得到更好的精度；</w:t>
      </w:r>
      <w:r w:rsidRPr="0093520D">
        <w:rPr>
          <w:rFonts w:ascii="Helvetica" w:hAnsi="Helvetica" w:cs="Helvetica"/>
          <w:color w:val="333333"/>
          <w:szCs w:val="21"/>
          <w:shd w:val="clear" w:color="auto" w:fill="FFFFFF"/>
        </w:rPr>
        <w:t>Leaf-wise</w:t>
      </w:r>
      <w:r w:rsidRPr="0093520D">
        <w:rPr>
          <w:rFonts w:ascii="Helvetica" w:hAnsi="Helvetica" w:cs="Helvetica"/>
          <w:color w:val="333333"/>
          <w:szCs w:val="21"/>
          <w:shd w:val="clear" w:color="auto" w:fill="FFFFFF"/>
        </w:rPr>
        <w:t>的缺点是：可能会长出比较深的决策树，产生过拟合。因此</w:t>
      </w:r>
      <w:proofErr w:type="spellStart"/>
      <w:r w:rsidRPr="0093520D">
        <w:rPr>
          <w:rFonts w:ascii="Helvetica" w:hAnsi="Helvetica" w:cs="Helvetica"/>
          <w:color w:val="333333"/>
          <w:szCs w:val="21"/>
          <w:shd w:val="clear" w:color="auto" w:fill="FFFFFF"/>
        </w:rPr>
        <w:t>LightGBM</w:t>
      </w:r>
      <w:proofErr w:type="spellEnd"/>
      <w:r w:rsidRPr="0093520D">
        <w:rPr>
          <w:rFonts w:ascii="Helvetica" w:hAnsi="Helvetica" w:cs="Helvetica"/>
          <w:color w:val="333333"/>
          <w:szCs w:val="21"/>
          <w:shd w:val="clear" w:color="auto" w:fill="FFFFFF"/>
        </w:rPr>
        <w:t>会在</w:t>
      </w:r>
      <w:r w:rsidRPr="0093520D">
        <w:rPr>
          <w:rFonts w:ascii="Helvetica" w:hAnsi="Helvetica" w:cs="Helvetica"/>
          <w:color w:val="333333"/>
          <w:szCs w:val="21"/>
          <w:shd w:val="clear" w:color="auto" w:fill="FFFFFF"/>
        </w:rPr>
        <w:t>Leaf-wise</w:t>
      </w:r>
      <w:r w:rsidRPr="0093520D">
        <w:rPr>
          <w:rFonts w:ascii="Helvetica" w:hAnsi="Helvetica" w:cs="Helvetica"/>
          <w:color w:val="333333"/>
          <w:szCs w:val="21"/>
          <w:shd w:val="clear" w:color="auto" w:fill="FFFFFF"/>
        </w:rPr>
        <w:t>之上增加了一个最大深度的限制，在保证高效率的同时防止过拟合。</w:t>
      </w:r>
    </w:p>
    <w:p w:rsidR="00661015" w:rsidRDefault="00661015" w:rsidP="00661015">
      <w:pPr>
        <w:rPr>
          <w:rFonts w:ascii="Helvetica" w:hAnsi="Helvetica" w:cs="Helvetica"/>
          <w:color w:val="333333"/>
          <w:szCs w:val="21"/>
          <w:shd w:val="clear" w:color="auto" w:fill="FFFFFF"/>
        </w:rPr>
      </w:pPr>
    </w:p>
    <w:p w:rsidR="00661015" w:rsidRDefault="00661015" w:rsidP="00661015">
      <w:pPr>
        <w:rPr>
          <w:rFonts w:ascii="Helvetica" w:hAnsi="Helvetica" w:cs="Helvetica"/>
          <w:b/>
          <w:color w:val="333333"/>
          <w:szCs w:val="21"/>
          <w:shd w:val="clear" w:color="auto" w:fill="FFFFFF"/>
        </w:rPr>
      </w:pPr>
      <w:r w:rsidRPr="00661015">
        <w:rPr>
          <w:rFonts w:ascii="Helvetica" w:hAnsi="Helvetica" w:cs="Helvetica" w:hint="eastAsia"/>
          <w:b/>
          <w:color w:val="333333"/>
          <w:szCs w:val="21"/>
          <w:shd w:val="clear" w:color="auto" w:fill="FFFFFF"/>
        </w:rPr>
        <w:t>单边梯度采样算法：</w:t>
      </w:r>
    </w:p>
    <w:p w:rsidR="00661015" w:rsidRDefault="00661015" w:rsidP="00661015">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ab/>
      </w:r>
      <w:r w:rsidR="0060129C" w:rsidRPr="0060129C">
        <w:rPr>
          <w:rFonts w:ascii="Helvetica" w:hAnsi="Helvetica" w:cs="Helvetica"/>
          <w:color w:val="333333"/>
          <w:szCs w:val="21"/>
          <w:shd w:val="clear" w:color="auto" w:fill="FFFFFF"/>
        </w:rPr>
        <w:t>GOSS</w:t>
      </w:r>
      <w:r w:rsidR="0060129C" w:rsidRPr="0060129C">
        <w:rPr>
          <w:rFonts w:ascii="Helvetica" w:hAnsi="Helvetica" w:cs="Helvetica"/>
          <w:color w:val="333333"/>
          <w:szCs w:val="21"/>
          <w:shd w:val="clear" w:color="auto" w:fill="FFFFFF"/>
        </w:rPr>
        <w:t>是一个样本的采样算法，目的是丢弃一些对计算信息增益没有帮助的样本留下有帮助的。根据计算信息增益的定义，梯度大的样本对信息增益有更大的影响。因此，</w:t>
      </w:r>
      <w:r w:rsidR="0060129C" w:rsidRPr="0060129C">
        <w:rPr>
          <w:rFonts w:ascii="Helvetica" w:hAnsi="Helvetica" w:cs="Helvetica"/>
          <w:color w:val="333333"/>
          <w:szCs w:val="21"/>
          <w:shd w:val="clear" w:color="auto" w:fill="FFFFFF"/>
        </w:rPr>
        <w:t>GOSS</w:t>
      </w:r>
      <w:r w:rsidR="0060129C" w:rsidRPr="0060129C">
        <w:rPr>
          <w:rFonts w:ascii="Helvetica" w:hAnsi="Helvetica" w:cs="Helvetica"/>
          <w:color w:val="333333"/>
          <w:szCs w:val="21"/>
          <w:shd w:val="clear" w:color="auto" w:fill="FFFFFF"/>
        </w:rPr>
        <w:t>在进行数据采样的时候只保留了梯度较大的数据，但是如果直接将所有梯度较小的数据都丢弃掉势必会影响数据的总体分布。所以，</w:t>
      </w:r>
      <w:r w:rsidR="0060129C" w:rsidRPr="0060129C">
        <w:rPr>
          <w:rFonts w:ascii="Helvetica" w:hAnsi="Helvetica" w:cs="Helvetica"/>
          <w:color w:val="333333"/>
          <w:szCs w:val="21"/>
          <w:shd w:val="clear" w:color="auto" w:fill="FFFFFF"/>
        </w:rPr>
        <w:t>GOSS</w:t>
      </w:r>
      <w:r w:rsidR="0060129C" w:rsidRPr="0060129C">
        <w:rPr>
          <w:rFonts w:ascii="Helvetica" w:hAnsi="Helvetica" w:cs="Helvetica"/>
          <w:color w:val="333333"/>
          <w:szCs w:val="21"/>
          <w:shd w:val="clear" w:color="auto" w:fill="FFFFFF"/>
        </w:rPr>
        <w:t>首先将要进行分裂的特征的所有取值按照绝对值大小降序排序（</w:t>
      </w:r>
      <w:proofErr w:type="spellStart"/>
      <w:r w:rsidR="0060129C" w:rsidRPr="0060129C">
        <w:rPr>
          <w:rFonts w:ascii="Helvetica" w:hAnsi="Helvetica" w:cs="Helvetica"/>
          <w:color w:val="333333"/>
          <w:szCs w:val="21"/>
          <w:shd w:val="clear" w:color="auto" w:fill="FFFFFF"/>
        </w:rPr>
        <w:t>XGBoost</w:t>
      </w:r>
      <w:proofErr w:type="spellEnd"/>
      <w:r w:rsidR="0060129C" w:rsidRPr="0060129C">
        <w:rPr>
          <w:rFonts w:ascii="Helvetica" w:hAnsi="Helvetica" w:cs="Helvetica"/>
          <w:color w:val="333333"/>
          <w:szCs w:val="21"/>
          <w:shd w:val="clear" w:color="auto" w:fill="FFFFFF"/>
        </w:rPr>
        <w:t>一样也进行了排序，但是</w:t>
      </w:r>
      <w:proofErr w:type="spellStart"/>
      <w:r w:rsidR="0060129C" w:rsidRPr="0060129C">
        <w:rPr>
          <w:rFonts w:ascii="Helvetica" w:hAnsi="Helvetica" w:cs="Helvetica"/>
          <w:color w:val="333333"/>
          <w:szCs w:val="21"/>
          <w:shd w:val="clear" w:color="auto" w:fill="FFFFFF"/>
        </w:rPr>
        <w:t>LightGBM</w:t>
      </w:r>
      <w:proofErr w:type="spellEnd"/>
      <w:r w:rsidR="0060129C" w:rsidRPr="0060129C">
        <w:rPr>
          <w:rFonts w:ascii="Helvetica" w:hAnsi="Helvetica" w:cs="Helvetica"/>
          <w:color w:val="333333"/>
          <w:szCs w:val="21"/>
          <w:shd w:val="clear" w:color="auto" w:fill="FFFFFF"/>
        </w:rPr>
        <w:t>不用保存排序后的结果），选取绝对值最大的</w:t>
      </w:r>
      <w:r w:rsidR="0060129C" w:rsidRPr="0060129C">
        <w:rPr>
          <w:rFonts w:ascii="Helvetica" w:hAnsi="Helvetica" w:cs="Helvetica"/>
          <w:color w:val="333333"/>
          <w:szCs w:val="21"/>
          <w:shd w:val="clear" w:color="auto" w:fill="FFFFFF"/>
        </w:rPr>
        <w:t xml:space="preserve"> </w:t>
      </w:r>
      <w:proofErr w:type="gramStart"/>
      <w:r w:rsidR="0060129C" w:rsidRPr="0060129C">
        <w:rPr>
          <w:rFonts w:ascii="Helvetica" w:hAnsi="Helvetica" w:cs="Helvetica"/>
          <w:color w:val="333333"/>
          <w:szCs w:val="21"/>
          <w:shd w:val="clear" w:color="auto" w:fill="FFFFFF"/>
        </w:rPr>
        <w:t>个</w:t>
      </w:r>
      <w:proofErr w:type="gramEnd"/>
      <w:r w:rsidR="0060129C" w:rsidRPr="0060129C">
        <w:rPr>
          <w:rFonts w:ascii="Helvetica" w:hAnsi="Helvetica" w:cs="Helvetica"/>
          <w:color w:val="333333"/>
          <w:szCs w:val="21"/>
          <w:shd w:val="clear" w:color="auto" w:fill="FFFFFF"/>
        </w:rPr>
        <w:t>数据。然后在剩下的较小梯度数据中随机选择</w:t>
      </w:r>
      <w:r w:rsidR="0060129C" w:rsidRPr="0060129C">
        <w:rPr>
          <w:rFonts w:ascii="Helvetica" w:hAnsi="Helvetica" w:cs="Helvetica"/>
          <w:color w:val="333333"/>
          <w:szCs w:val="21"/>
          <w:shd w:val="clear" w:color="auto" w:fill="FFFFFF"/>
        </w:rPr>
        <w:t xml:space="preserve"> </w:t>
      </w:r>
      <w:proofErr w:type="gramStart"/>
      <w:r w:rsidR="0060129C" w:rsidRPr="0060129C">
        <w:rPr>
          <w:rFonts w:ascii="Helvetica" w:hAnsi="Helvetica" w:cs="Helvetica"/>
          <w:color w:val="333333"/>
          <w:szCs w:val="21"/>
          <w:shd w:val="clear" w:color="auto" w:fill="FFFFFF"/>
        </w:rPr>
        <w:t>个</w:t>
      </w:r>
      <w:proofErr w:type="gramEnd"/>
      <w:r w:rsidR="0060129C" w:rsidRPr="0060129C">
        <w:rPr>
          <w:rFonts w:ascii="Helvetica" w:hAnsi="Helvetica" w:cs="Helvetica"/>
          <w:color w:val="333333"/>
          <w:szCs w:val="21"/>
          <w:shd w:val="clear" w:color="auto" w:fill="FFFFFF"/>
        </w:rPr>
        <w:t>数据。接着将这</w:t>
      </w:r>
      <w:r w:rsidR="0060129C" w:rsidRPr="0060129C">
        <w:rPr>
          <w:rFonts w:ascii="Helvetica" w:hAnsi="Helvetica" w:cs="Helvetica"/>
          <w:color w:val="333333"/>
          <w:szCs w:val="21"/>
          <w:shd w:val="clear" w:color="auto" w:fill="FFFFFF"/>
        </w:rPr>
        <w:t xml:space="preserve"> </w:t>
      </w:r>
      <w:proofErr w:type="gramStart"/>
      <w:r w:rsidR="0060129C" w:rsidRPr="0060129C">
        <w:rPr>
          <w:rFonts w:ascii="Helvetica" w:hAnsi="Helvetica" w:cs="Helvetica"/>
          <w:color w:val="333333"/>
          <w:szCs w:val="21"/>
          <w:shd w:val="clear" w:color="auto" w:fill="FFFFFF"/>
        </w:rPr>
        <w:t>个</w:t>
      </w:r>
      <w:proofErr w:type="gramEnd"/>
      <w:r w:rsidR="0060129C" w:rsidRPr="0060129C">
        <w:rPr>
          <w:rFonts w:ascii="Helvetica" w:hAnsi="Helvetica" w:cs="Helvetica"/>
          <w:color w:val="333333"/>
          <w:szCs w:val="21"/>
          <w:shd w:val="clear" w:color="auto" w:fill="FFFFFF"/>
        </w:rPr>
        <w:t>数据乘以一个常</w:t>
      </w:r>
      <w:r w:rsidR="0060129C" w:rsidRPr="0060129C">
        <w:rPr>
          <w:rFonts w:ascii="Helvetica" w:hAnsi="Helvetica" w:cs="Helvetica" w:hint="eastAsia"/>
          <w:color w:val="333333"/>
          <w:szCs w:val="21"/>
          <w:shd w:val="clear" w:color="auto" w:fill="FFFFFF"/>
        </w:rPr>
        <w:t>数</w:t>
      </w:r>
      <w:r w:rsidR="0060129C" w:rsidRPr="0060129C">
        <w:rPr>
          <w:rFonts w:ascii="Helvetica" w:hAnsi="Helvetica" w:cs="Helvetica"/>
          <w:color w:val="333333"/>
          <w:szCs w:val="21"/>
          <w:shd w:val="clear" w:color="auto" w:fill="FFFFFF"/>
        </w:rPr>
        <w:t xml:space="preserve"> </w:t>
      </w:r>
      <w:r w:rsidR="0060129C" w:rsidRPr="0060129C">
        <w:rPr>
          <w:rFonts w:ascii="Helvetica" w:hAnsi="Helvetica" w:cs="Helvetica"/>
          <w:color w:val="333333"/>
          <w:szCs w:val="21"/>
          <w:shd w:val="clear" w:color="auto" w:fill="FFFFFF"/>
        </w:rPr>
        <w:t>，这样算法就会更关注训练不足的样本，而不会过多改变原数据集的分布。最后使用这</w:t>
      </w:r>
      <w:r w:rsidR="0060129C" w:rsidRPr="0060129C">
        <w:rPr>
          <w:rFonts w:ascii="Helvetica" w:hAnsi="Helvetica" w:cs="Helvetica"/>
          <w:color w:val="333333"/>
          <w:szCs w:val="21"/>
          <w:shd w:val="clear" w:color="auto" w:fill="FFFFFF"/>
        </w:rPr>
        <w:t xml:space="preserve"> </w:t>
      </w:r>
      <w:proofErr w:type="gramStart"/>
      <w:r w:rsidR="0060129C" w:rsidRPr="0060129C">
        <w:rPr>
          <w:rFonts w:ascii="Helvetica" w:hAnsi="Helvetica" w:cs="Helvetica"/>
          <w:color w:val="333333"/>
          <w:szCs w:val="21"/>
          <w:shd w:val="clear" w:color="auto" w:fill="FFFFFF"/>
        </w:rPr>
        <w:t>个</w:t>
      </w:r>
      <w:proofErr w:type="gramEnd"/>
      <w:r w:rsidR="0060129C" w:rsidRPr="0060129C">
        <w:rPr>
          <w:rFonts w:ascii="Helvetica" w:hAnsi="Helvetica" w:cs="Helvetica"/>
          <w:color w:val="333333"/>
          <w:szCs w:val="21"/>
          <w:shd w:val="clear" w:color="auto" w:fill="FFFFFF"/>
        </w:rPr>
        <w:t>数据来计算信息增益。</w:t>
      </w:r>
    </w:p>
    <w:p w:rsidR="00296722" w:rsidRDefault="00296722" w:rsidP="00661015">
      <w:pPr>
        <w:rPr>
          <w:rFonts w:ascii="Helvetica" w:hAnsi="Helvetica" w:cs="Helvetica"/>
          <w:b/>
          <w:color w:val="333333"/>
          <w:szCs w:val="21"/>
          <w:shd w:val="clear" w:color="auto" w:fill="FFFFFF"/>
        </w:rPr>
      </w:pPr>
    </w:p>
    <w:p w:rsidR="00E70DD7" w:rsidRPr="00296722" w:rsidRDefault="00E70DD7" w:rsidP="00661015">
      <w:pPr>
        <w:rPr>
          <w:rFonts w:ascii="Helvetica" w:hAnsi="Helvetica" w:cs="Helvetica"/>
          <w:b/>
          <w:color w:val="333333"/>
          <w:szCs w:val="21"/>
          <w:shd w:val="clear" w:color="auto" w:fill="FFFFFF"/>
        </w:rPr>
      </w:pPr>
      <w:r w:rsidRPr="00296722">
        <w:rPr>
          <w:rFonts w:ascii="Helvetica" w:hAnsi="Helvetica" w:cs="Helvetica" w:hint="eastAsia"/>
          <w:b/>
          <w:color w:val="333333"/>
          <w:szCs w:val="21"/>
          <w:shd w:val="clear" w:color="auto" w:fill="FFFFFF"/>
        </w:rPr>
        <w:t>互斥特征捆绑算法</w:t>
      </w:r>
      <w:r w:rsidR="00296722" w:rsidRPr="00296722">
        <w:rPr>
          <w:rFonts w:ascii="Helvetica" w:hAnsi="Helvetica" w:cs="Helvetica" w:hint="eastAsia"/>
          <w:b/>
          <w:color w:val="333333"/>
          <w:szCs w:val="21"/>
          <w:shd w:val="clear" w:color="auto" w:fill="FFFFFF"/>
        </w:rPr>
        <w:t>：</w:t>
      </w:r>
    </w:p>
    <w:p w:rsidR="00296722" w:rsidRPr="00296722" w:rsidRDefault="00296722" w:rsidP="002967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sidRPr="00296722">
        <w:rPr>
          <w:rFonts w:ascii="Helvetica" w:hAnsi="Helvetica" w:cs="Helvetica" w:hint="eastAsia"/>
          <w:color w:val="333333"/>
          <w:szCs w:val="21"/>
          <w:shd w:val="clear" w:color="auto" w:fill="FFFFFF"/>
        </w:rPr>
        <w:t>将相互独立的特征进行绑定是一个</w:t>
      </w:r>
      <w:r w:rsidRPr="00296722">
        <w:rPr>
          <w:rFonts w:ascii="Helvetica" w:hAnsi="Helvetica" w:cs="Helvetica"/>
          <w:color w:val="333333"/>
          <w:szCs w:val="21"/>
          <w:shd w:val="clear" w:color="auto" w:fill="FFFFFF"/>
        </w:rPr>
        <w:t xml:space="preserve"> NP-Hard </w:t>
      </w:r>
      <w:r w:rsidRPr="00296722">
        <w:rPr>
          <w:rFonts w:ascii="Helvetica" w:hAnsi="Helvetica" w:cs="Helvetica"/>
          <w:color w:val="333333"/>
          <w:szCs w:val="21"/>
          <w:shd w:val="clear" w:color="auto" w:fill="FFFFFF"/>
        </w:rPr>
        <w:t>问题，</w:t>
      </w:r>
      <w:proofErr w:type="spellStart"/>
      <w:r w:rsidRPr="00296722">
        <w:rPr>
          <w:rFonts w:ascii="Helvetica" w:hAnsi="Helvetica" w:cs="Helvetica"/>
          <w:color w:val="333333"/>
          <w:szCs w:val="21"/>
          <w:shd w:val="clear" w:color="auto" w:fill="FFFFFF"/>
        </w:rPr>
        <w:t>LightGBM</w:t>
      </w:r>
      <w:proofErr w:type="spellEnd"/>
      <w:r w:rsidRPr="00296722">
        <w:rPr>
          <w:rFonts w:ascii="Helvetica" w:hAnsi="Helvetica" w:cs="Helvetica"/>
          <w:color w:val="333333"/>
          <w:szCs w:val="21"/>
          <w:shd w:val="clear" w:color="auto" w:fill="FFFFFF"/>
        </w:rPr>
        <w:t>的</w:t>
      </w:r>
      <w:r w:rsidRPr="00296722">
        <w:rPr>
          <w:rFonts w:ascii="Helvetica" w:hAnsi="Helvetica" w:cs="Helvetica"/>
          <w:color w:val="333333"/>
          <w:szCs w:val="21"/>
          <w:shd w:val="clear" w:color="auto" w:fill="FFFFFF"/>
        </w:rPr>
        <w:t>EFB</w:t>
      </w:r>
      <w:r w:rsidRPr="00296722">
        <w:rPr>
          <w:rFonts w:ascii="Helvetica" w:hAnsi="Helvetica" w:cs="Helvetica"/>
          <w:color w:val="333333"/>
          <w:szCs w:val="21"/>
          <w:shd w:val="clear" w:color="auto" w:fill="FFFFFF"/>
        </w:rPr>
        <w:t>算法将这个问题转化为图着色的问题来求解，将所有的特征视为图的各个顶点，将不是相互独立的特征用一条边连接起来，边的权重就是两个相连接的特征的</w:t>
      </w:r>
      <w:proofErr w:type="gramStart"/>
      <w:r w:rsidRPr="00296722">
        <w:rPr>
          <w:rFonts w:ascii="Helvetica" w:hAnsi="Helvetica" w:cs="Helvetica"/>
          <w:color w:val="333333"/>
          <w:szCs w:val="21"/>
          <w:shd w:val="clear" w:color="auto" w:fill="FFFFFF"/>
        </w:rPr>
        <w:t>总冲突值</w:t>
      </w:r>
      <w:proofErr w:type="gramEnd"/>
      <w:r w:rsidRPr="00296722">
        <w:rPr>
          <w:rFonts w:ascii="Helvetica" w:hAnsi="Helvetica" w:cs="Helvetica"/>
          <w:color w:val="333333"/>
          <w:szCs w:val="21"/>
          <w:shd w:val="clear" w:color="auto" w:fill="FFFFFF"/>
        </w:rPr>
        <w:t>，这样需要绑定的特征就是在图着色问题中要涂上同一种颜色的那些点（特征）。此外，我们注意到通常有很多特征，尽管不是％相互排斥，但也很少同时</w:t>
      </w:r>
      <w:proofErr w:type="gramStart"/>
      <w:r w:rsidRPr="00296722">
        <w:rPr>
          <w:rFonts w:ascii="Helvetica" w:hAnsi="Helvetica" w:cs="Helvetica"/>
          <w:color w:val="333333"/>
          <w:szCs w:val="21"/>
          <w:shd w:val="clear" w:color="auto" w:fill="FFFFFF"/>
        </w:rPr>
        <w:t>取非零</w:t>
      </w:r>
      <w:proofErr w:type="gramEnd"/>
      <w:r w:rsidRPr="00296722">
        <w:rPr>
          <w:rFonts w:ascii="Helvetica" w:hAnsi="Helvetica" w:cs="Helvetica"/>
          <w:color w:val="333333"/>
          <w:szCs w:val="21"/>
          <w:shd w:val="clear" w:color="auto" w:fill="FFFFFF"/>
        </w:rPr>
        <w:t>值。如果我们的算法可以允许</w:t>
      </w:r>
      <w:proofErr w:type="gramStart"/>
      <w:r w:rsidRPr="00296722">
        <w:rPr>
          <w:rFonts w:ascii="Helvetica" w:hAnsi="Helvetica" w:cs="Helvetica"/>
          <w:color w:val="333333"/>
          <w:szCs w:val="21"/>
          <w:shd w:val="clear" w:color="auto" w:fill="FFFFFF"/>
        </w:rPr>
        <w:t>一</w:t>
      </w:r>
      <w:proofErr w:type="gramEnd"/>
      <w:r w:rsidRPr="00296722">
        <w:rPr>
          <w:rFonts w:ascii="Helvetica" w:hAnsi="Helvetica" w:cs="Helvetica"/>
          <w:color w:val="333333"/>
          <w:szCs w:val="21"/>
          <w:shd w:val="clear" w:color="auto" w:fill="FFFFFF"/>
        </w:rPr>
        <w:t>小部分的冲突，我们可以得到更少的特征包，进一步提高计算效率。经过简单的计算，随机污染小部分特征值将影响精度最多</w:t>
      </w:r>
      <w:r w:rsidRPr="00296722">
        <w:rPr>
          <w:rFonts w:ascii="Helvetica" w:hAnsi="Helvetica" w:cs="Helvetica"/>
          <w:color w:val="333333"/>
          <w:szCs w:val="21"/>
          <w:shd w:val="clear" w:color="auto" w:fill="FFFFFF"/>
        </w:rPr>
        <w:t xml:space="preserve"> </w:t>
      </w:r>
      <w:r w:rsidRPr="00296722">
        <w:rPr>
          <w:rFonts w:ascii="Helvetica" w:hAnsi="Helvetica" w:cs="Helvetica"/>
          <w:color w:val="333333"/>
          <w:szCs w:val="21"/>
          <w:shd w:val="clear" w:color="auto" w:fill="FFFFFF"/>
        </w:rPr>
        <w:t>，</w:t>
      </w:r>
      <w:r w:rsidRPr="00296722">
        <w:rPr>
          <w:rFonts w:ascii="Helvetica" w:hAnsi="Helvetica" w:cs="Helvetica"/>
          <w:color w:val="333333"/>
          <w:szCs w:val="21"/>
          <w:shd w:val="clear" w:color="auto" w:fill="FFFFFF"/>
        </w:rPr>
        <w:t xml:space="preserve"> </w:t>
      </w:r>
      <w:r w:rsidRPr="00296722">
        <w:rPr>
          <w:rFonts w:ascii="Helvetica" w:hAnsi="Helvetica" w:cs="Helvetica"/>
          <w:color w:val="333333"/>
          <w:szCs w:val="21"/>
          <w:shd w:val="clear" w:color="auto" w:fill="FFFFFF"/>
        </w:rPr>
        <w:t>是</w:t>
      </w:r>
      <w:r w:rsidRPr="00296722">
        <w:rPr>
          <w:rFonts w:ascii="Helvetica" w:hAnsi="Helvetica" w:cs="Helvetica" w:hint="eastAsia"/>
          <w:color w:val="333333"/>
          <w:szCs w:val="21"/>
          <w:shd w:val="clear" w:color="auto" w:fill="FFFFFF"/>
        </w:rPr>
        <w:t>每个绑定中的最大冲突比率，当其相对较小时，能够完成精度和效率之间的平衡。具体步骤可以总结如下：</w:t>
      </w:r>
      <w:r w:rsidRPr="00296722">
        <w:rPr>
          <w:rFonts w:ascii="Helvetica" w:hAnsi="Helvetica" w:cs="Helvetica"/>
          <w:color w:val="333333"/>
          <w:szCs w:val="21"/>
          <w:shd w:val="clear" w:color="auto" w:fill="FFFFFF"/>
        </w:rPr>
        <w:t xml:space="preserve"> </w:t>
      </w:r>
    </w:p>
    <w:p w:rsidR="00296722" w:rsidRPr="00296722" w:rsidRDefault="00296722" w:rsidP="00296722">
      <w:pPr>
        <w:pStyle w:val="a4"/>
        <w:numPr>
          <w:ilvl w:val="0"/>
          <w:numId w:val="3"/>
        </w:numPr>
        <w:ind w:firstLineChars="0"/>
        <w:rPr>
          <w:rFonts w:ascii="Helvetica" w:hAnsi="Helvetica" w:cs="Helvetica"/>
          <w:color w:val="333333"/>
          <w:szCs w:val="21"/>
          <w:shd w:val="clear" w:color="auto" w:fill="FFFFFF"/>
        </w:rPr>
      </w:pPr>
      <w:r w:rsidRPr="00296722">
        <w:rPr>
          <w:rFonts w:ascii="Helvetica" w:hAnsi="Helvetica" w:cs="Helvetica" w:hint="eastAsia"/>
          <w:color w:val="333333"/>
          <w:szCs w:val="21"/>
          <w:shd w:val="clear" w:color="auto" w:fill="FFFFFF"/>
        </w:rPr>
        <w:t>构造一个加权无向图，顶点是特征，边有权重，其权重与两个特征间冲突相关；</w:t>
      </w:r>
    </w:p>
    <w:p w:rsidR="00296722" w:rsidRPr="00296722" w:rsidRDefault="00296722" w:rsidP="00296722">
      <w:pPr>
        <w:pStyle w:val="a4"/>
        <w:numPr>
          <w:ilvl w:val="0"/>
          <w:numId w:val="3"/>
        </w:numPr>
        <w:ind w:firstLineChars="0"/>
        <w:rPr>
          <w:rFonts w:ascii="Helvetica" w:hAnsi="Helvetica" w:cs="Helvetica"/>
          <w:color w:val="333333"/>
          <w:szCs w:val="21"/>
          <w:shd w:val="clear" w:color="auto" w:fill="FFFFFF"/>
        </w:rPr>
      </w:pPr>
      <w:r w:rsidRPr="00296722">
        <w:rPr>
          <w:rFonts w:ascii="Helvetica" w:hAnsi="Helvetica" w:cs="Helvetica" w:hint="eastAsia"/>
          <w:color w:val="333333"/>
          <w:szCs w:val="21"/>
          <w:shd w:val="clear" w:color="auto" w:fill="FFFFFF"/>
        </w:rPr>
        <w:t>根据节点的度进行降序排序，度越大，与其它特征的冲突越大；</w:t>
      </w:r>
    </w:p>
    <w:p w:rsidR="00296722" w:rsidRPr="00296722" w:rsidRDefault="00296722" w:rsidP="00296722">
      <w:pPr>
        <w:pStyle w:val="a4"/>
        <w:numPr>
          <w:ilvl w:val="0"/>
          <w:numId w:val="3"/>
        </w:numPr>
        <w:ind w:firstLineChars="0"/>
        <w:rPr>
          <w:rFonts w:ascii="Helvetica" w:hAnsi="Helvetica" w:cs="Helvetica"/>
          <w:color w:val="333333"/>
          <w:szCs w:val="21"/>
          <w:shd w:val="clear" w:color="auto" w:fill="FFFFFF"/>
        </w:rPr>
      </w:pPr>
      <w:r w:rsidRPr="00296722">
        <w:rPr>
          <w:rFonts w:ascii="Helvetica" w:hAnsi="Helvetica" w:cs="Helvetica" w:hint="eastAsia"/>
          <w:color w:val="333333"/>
          <w:szCs w:val="21"/>
          <w:shd w:val="clear" w:color="auto" w:fill="FFFFFF"/>
        </w:rPr>
        <w:t>遍历每个特征，将它分配给现有特征包，或者新建一个特征包，使得总体冲突最小。</w:t>
      </w:r>
    </w:p>
    <w:p w:rsidR="00296722" w:rsidRDefault="00296722" w:rsidP="00296722">
      <w:pPr>
        <w:rPr>
          <w:rFonts w:ascii="Helvetica" w:hAnsi="Helvetica" w:cs="Helvetica"/>
          <w:color w:val="333333"/>
          <w:szCs w:val="21"/>
          <w:shd w:val="clear" w:color="auto" w:fill="FFFFFF"/>
        </w:rPr>
      </w:pPr>
      <w:r w:rsidRPr="00296722">
        <w:rPr>
          <w:rFonts w:ascii="Helvetica" w:hAnsi="Helvetica" w:cs="Helvetica" w:hint="eastAsia"/>
          <w:color w:val="333333"/>
          <w:szCs w:val="21"/>
          <w:shd w:val="clear" w:color="auto" w:fill="FFFFFF"/>
        </w:rPr>
        <w:t>算法允许两两特征并不完全互斥来增加特征捆绑的数量，通过设置最大冲突比率</w:t>
      </w:r>
      <w:r w:rsidRPr="00296722">
        <w:rPr>
          <w:rFonts w:ascii="Helvetica" w:hAnsi="Helvetica" w:cs="Helvetica"/>
          <w:color w:val="333333"/>
          <w:szCs w:val="21"/>
          <w:shd w:val="clear" w:color="auto" w:fill="FFFFFF"/>
        </w:rPr>
        <w:t xml:space="preserve"> </w:t>
      </w:r>
      <w:r w:rsidRPr="00296722">
        <w:rPr>
          <w:rFonts w:ascii="Helvetica" w:hAnsi="Helvetica" w:cs="Helvetica"/>
          <w:color w:val="333333"/>
          <w:szCs w:val="21"/>
          <w:shd w:val="clear" w:color="auto" w:fill="FFFFFF"/>
        </w:rPr>
        <w:t>来平衡算法的精度和效率。</w:t>
      </w:r>
    </w:p>
    <w:p w:rsidR="00296722" w:rsidRPr="00296722" w:rsidRDefault="00296722" w:rsidP="00296722">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r w:rsidRPr="00296722">
        <w:rPr>
          <w:rFonts w:ascii="Helvetica" w:hAnsi="Helvetica" w:cs="Helvetica" w:hint="eastAsia"/>
          <w:color w:val="333333"/>
          <w:szCs w:val="21"/>
          <w:shd w:val="clear" w:color="auto" w:fill="FFFFFF"/>
        </w:rPr>
        <w:t>特征合并算法，其关键在于原始特征能从合并的特征中分离出来。绑定几个特征在同一个</w:t>
      </w:r>
      <w:r w:rsidRPr="00296722">
        <w:rPr>
          <w:rFonts w:ascii="Helvetica" w:hAnsi="Helvetica" w:cs="Helvetica"/>
          <w:color w:val="333333"/>
          <w:szCs w:val="21"/>
          <w:shd w:val="clear" w:color="auto" w:fill="FFFFFF"/>
        </w:rPr>
        <w:t>bundle</w:t>
      </w:r>
      <w:r w:rsidRPr="00296722">
        <w:rPr>
          <w:rFonts w:ascii="Helvetica" w:hAnsi="Helvetica" w:cs="Helvetica"/>
          <w:color w:val="333333"/>
          <w:szCs w:val="21"/>
          <w:shd w:val="clear" w:color="auto" w:fill="FFFFFF"/>
        </w:rPr>
        <w:t>里需要保证绑定前的原始特征的值可以在</w:t>
      </w:r>
      <w:r w:rsidRPr="00296722">
        <w:rPr>
          <w:rFonts w:ascii="Helvetica" w:hAnsi="Helvetica" w:cs="Helvetica"/>
          <w:color w:val="333333"/>
          <w:szCs w:val="21"/>
          <w:shd w:val="clear" w:color="auto" w:fill="FFFFFF"/>
        </w:rPr>
        <w:t>bundle</w:t>
      </w:r>
      <w:r w:rsidRPr="00296722">
        <w:rPr>
          <w:rFonts w:ascii="Helvetica" w:hAnsi="Helvetica" w:cs="Helvetica"/>
          <w:color w:val="333333"/>
          <w:szCs w:val="21"/>
          <w:shd w:val="clear" w:color="auto" w:fill="FFFFFF"/>
        </w:rPr>
        <w:t>中识别，考虑到</w:t>
      </w:r>
      <w:r w:rsidRPr="00296722">
        <w:rPr>
          <w:rFonts w:ascii="Helvetica" w:hAnsi="Helvetica" w:cs="Helvetica"/>
          <w:color w:val="333333"/>
          <w:szCs w:val="21"/>
          <w:shd w:val="clear" w:color="auto" w:fill="FFFFFF"/>
        </w:rPr>
        <w:t>histogram-based</w:t>
      </w:r>
      <w:r w:rsidRPr="00296722">
        <w:rPr>
          <w:rFonts w:ascii="Helvetica" w:hAnsi="Helvetica" w:cs="Helvetica"/>
          <w:color w:val="333333"/>
          <w:szCs w:val="21"/>
          <w:shd w:val="clear" w:color="auto" w:fill="FFFFFF"/>
        </w:rPr>
        <w:t>算法将连续的值保存为离散的</w:t>
      </w:r>
      <w:r w:rsidRPr="00296722">
        <w:rPr>
          <w:rFonts w:ascii="Helvetica" w:hAnsi="Helvetica" w:cs="Helvetica"/>
          <w:color w:val="333333"/>
          <w:szCs w:val="21"/>
          <w:shd w:val="clear" w:color="auto" w:fill="FFFFFF"/>
        </w:rPr>
        <w:t>bins</w:t>
      </w:r>
      <w:r w:rsidRPr="00296722">
        <w:rPr>
          <w:rFonts w:ascii="Helvetica" w:hAnsi="Helvetica" w:cs="Helvetica"/>
          <w:color w:val="333333"/>
          <w:szCs w:val="21"/>
          <w:shd w:val="clear" w:color="auto" w:fill="FFFFFF"/>
        </w:rPr>
        <w:t>，我们可以使得不同特征的值分到</w:t>
      </w:r>
      <w:r w:rsidRPr="00296722">
        <w:rPr>
          <w:rFonts w:ascii="Helvetica" w:hAnsi="Helvetica" w:cs="Helvetica"/>
          <w:color w:val="333333"/>
          <w:szCs w:val="21"/>
          <w:shd w:val="clear" w:color="auto" w:fill="FFFFFF"/>
        </w:rPr>
        <w:t>bundle</w:t>
      </w:r>
      <w:r w:rsidRPr="00296722">
        <w:rPr>
          <w:rFonts w:ascii="Helvetica" w:hAnsi="Helvetica" w:cs="Helvetica"/>
          <w:color w:val="333333"/>
          <w:szCs w:val="21"/>
          <w:shd w:val="clear" w:color="auto" w:fill="FFFFFF"/>
        </w:rPr>
        <w:t>中的不同</w:t>
      </w:r>
      <w:r w:rsidRPr="00296722">
        <w:rPr>
          <w:rFonts w:ascii="Helvetica" w:hAnsi="Helvetica" w:cs="Helvetica"/>
          <w:color w:val="333333"/>
          <w:szCs w:val="21"/>
          <w:shd w:val="clear" w:color="auto" w:fill="FFFFFF"/>
        </w:rPr>
        <w:t>bin</w:t>
      </w:r>
      <w:r w:rsidRPr="00296722">
        <w:rPr>
          <w:rFonts w:ascii="Helvetica" w:hAnsi="Helvetica" w:cs="Helvetica"/>
          <w:color w:val="333333"/>
          <w:szCs w:val="21"/>
          <w:shd w:val="clear" w:color="auto" w:fill="FFFFFF"/>
        </w:rPr>
        <w:t>（箱子）中，这可以通过在特征值中加一个偏置常量来解决。比如，我们在</w:t>
      </w:r>
      <w:r w:rsidRPr="00296722">
        <w:rPr>
          <w:rFonts w:ascii="Helvetica" w:hAnsi="Helvetica" w:cs="Helvetica"/>
          <w:color w:val="333333"/>
          <w:szCs w:val="21"/>
          <w:shd w:val="clear" w:color="auto" w:fill="FFFFFF"/>
        </w:rPr>
        <w:t>bundle</w:t>
      </w:r>
      <w:r w:rsidRPr="00296722">
        <w:rPr>
          <w:rFonts w:ascii="Helvetica" w:hAnsi="Helvetica" w:cs="Helvetica"/>
          <w:color w:val="333333"/>
          <w:szCs w:val="21"/>
          <w:shd w:val="clear" w:color="auto" w:fill="FFFFFF"/>
        </w:rPr>
        <w:t>中绑定了两个特征</w:t>
      </w:r>
      <w:r w:rsidRPr="00296722">
        <w:rPr>
          <w:rFonts w:ascii="Helvetica" w:hAnsi="Helvetica" w:cs="Helvetica"/>
          <w:color w:val="333333"/>
          <w:szCs w:val="21"/>
          <w:shd w:val="clear" w:color="auto" w:fill="FFFFFF"/>
        </w:rPr>
        <w:t>A</w:t>
      </w:r>
      <w:r w:rsidRPr="00296722">
        <w:rPr>
          <w:rFonts w:ascii="Helvetica" w:hAnsi="Helvetica" w:cs="Helvetica"/>
          <w:color w:val="333333"/>
          <w:szCs w:val="21"/>
          <w:shd w:val="clear" w:color="auto" w:fill="FFFFFF"/>
        </w:rPr>
        <w:t>和</w:t>
      </w:r>
      <w:r w:rsidRPr="00296722">
        <w:rPr>
          <w:rFonts w:ascii="Helvetica" w:hAnsi="Helvetica" w:cs="Helvetica"/>
          <w:color w:val="333333"/>
          <w:szCs w:val="21"/>
          <w:shd w:val="clear" w:color="auto" w:fill="FFFFFF"/>
        </w:rPr>
        <w:t>B</w:t>
      </w:r>
      <w:r w:rsidRPr="00296722">
        <w:rPr>
          <w:rFonts w:ascii="Helvetica" w:hAnsi="Helvetica" w:cs="Helvetica"/>
          <w:color w:val="333333"/>
          <w:szCs w:val="21"/>
          <w:shd w:val="clear" w:color="auto" w:fill="FFFFFF"/>
        </w:rPr>
        <w:t>，</w:t>
      </w:r>
      <w:r w:rsidRPr="00296722">
        <w:rPr>
          <w:rFonts w:ascii="Helvetica" w:hAnsi="Helvetica" w:cs="Helvetica"/>
          <w:color w:val="333333"/>
          <w:szCs w:val="21"/>
          <w:shd w:val="clear" w:color="auto" w:fill="FFFFFF"/>
        </w:rPr>
        <w:t>A</w:t>
      </w:r>
      <w:r w:rsidRPr="00296722">
        <w:rPr>
          <w:rFonts w:ascii="Helvetica" w:hAnsi="Helvetica" w:cs="Helvetica"/>
          <w:color w:val="333333"/>
          <w:szCs w:val="21"/>
          <w:shd w:val="clear" w:color="auto" w:fill="FFFFFF"/>
        </w:rPr>
        <w:t>特征的原始取值为区间</w:t>
      </w:r>
      <w:r w:rsidRPr="00296722">
        <w:rPr>
          <w:rFonts w:ascii="Helvetica" w:hAnsi="Helvetica" w:cs="Helvetica"/>
          <w:color w:val="333333"/>
          <w:szCs w:val="21"/>
          <w:shd w:val="clear" w:color="auto" w:fill="FFFFFF"/>
        </w:rPr>
        <w:t xml:space="preserve"> </w:t>
      </w:r>
      <w:r w:rsidRPr="00296722">
        <w:rPr>
          <w:rFonts w:ascii="Helvetica" w:hAnsi="Helvetica" w:cs="Helvetica"/>
          <w:color w:val="333333"/>
          <w:szCs w:val="21"/>
          <w:shd w:val="clear" w:color="auto" w:fill="FFFFFF"/>
        </w:rPr>
        <w:t>，</w:t>
      </w:r>
      <w:r w:rsidRPr="00296722">
        <w:rPr>
          <w:rFonts w:ascii="Helvetica" w:hAnsi="Helvetica" w:cs="Helvetica"/>
          <w:color w:val="333333"/>
          <w:szCs w:val="21"/>
          <w:shd w:val="clear" w:color="auto" w:fill="FFFFFF"/>
        </w:rPr>
        <w:t>B</w:t>
      </w:r>
      <w:r w:rsidRPr="00296722">
        <w:rPr>
          <w:rFonts w:ascii="Helvetica" w:hAnsi="Helvetica" w:cs="Helvetica"/>
          <w:color w:val="333333"/>
          <w:szCs w:val="21"/>
          <w:shd w:val="clear" w:color="auto" w:fill="FFFFFF"/>
        </w:rPr>
        <w:t>特征的原始取值为区间，我们可以在</w:t>
      </w:r>
      <w:r w:rsidRPr="00296722">
        <w:rPr>
          <w:rFonts w:ascii="Helvetica" w:hAnsi="Helvetica" w:cs="Helvetica"/>
          <w:color w:val="333333"/>
          <w:szCs w:val="21"/>
          <w:shd w:val="clear" w:color="auto" w:fill="FFFFFF"/>
        </w:rPr>
        <w:t>B</w:t>
      </w:r>
      <w:r w:rsidRPr="00296722">
        <w:rPr>
          <w:rFonts w:ascii="Helvetica" w:hAnsi="Helvetica" w:cs="Helvetica"/>
          <w:color w:val="333333"/>
          <w:szCs w:val="21"/>
          <w:shd w:val="clear" w:color="auto" w:fill="FFFFFF"/>
        </w:rPr>
        <w:t>特征的取值上加一个偏置常量，将其取值范围变为，绑定后的特征取值范围为</w:t>
      </w:r>
      <w:r w:rsidRPr="00296722">
        <w:rPr>
          <w:rFonts w:ascii="Helvetica" w:hAnsi="Helvetica" w:cs="Helvetica"/>
          <w:color w:val="333333"/>
          <w:szCs w:val="21"/>
          <w:shd w:val="clear" w:color="auto" w:fill="FFFFFF"/>
        </w:rPr>
        <w:t xml:space="preserve"> </w:t>
      </w:r>
      <w:r w:rsidRPr="00296722">
        <w:rPr>
          <w:rFonts w:ascii="Helvetica" w:hAnsi="Helvetica" w:cs="Helvetica"/>
          <w:color w:val="333333"/>
          <w:szCs w:val="21"/>
          <w:shd w:val="clear" w:color="auto" w:fill="FFFFFF"/>
        </w:rPr>
        <w:t>，这样</w:t>
      </w:r>
      <w:r w:rsidRPr="00296722">
        <w:rPr>
          <w:rFonts w:ascii="Helvetica" w:hAnsi="Helvetica" w:cs="Helvetica" w:hint="eastAsia"/>
          <w:color w:val="333333"/>
          <w:szCs w:val="21"/>
          <w:shd w:val="clear" w:color="auto" w:fill="FFFFFF"/>
        </w:rPr>
        <w:t>就可以放心的融合特征</w:t>
      </w:r>
      <w:r w:rsidRPr="00296722">
        <w:rPr>
          <w:rFonts w:ascii="Helvetica" w:hAnsi="Helvetica" w:cs="Helvetica"/>
          <w:color w:val="333333"/>
          <w:szCs w:val="21"/>
          <w:shd w:val="clear" w:color="auto" w:fill="FFFFFF"/>
        </w:rPr>
        <w:t>A</w:t>
      </w:r>
      <w:r w:rsidRPr="00296722">
        <w:rPr>
          <w:rFonts w:ascii="Helvetica" w:hAnsi="Helvetica" w:cs="Helvetica"/>
          <w:color w:val="333333"/>
          <w:szCs w:val="21"/>
          <w:shd w:val="clear" w:color="auto" w:fill="FFFFFF"/>
        </w:rPr>
        <w:t>和</w:t>
      </w:r>
      <w:r w:rsidRPr="00296722">
        <w:rPr>
          <w:rFonts w:ascii="Helvetica" w:hAnsi="Helvetica" w:cs="Helvetica"/>
          <w:color w:val="333333"/>
          <w:szCs w:val="21"/>
          <w:shd w:val="clear" w:color="auto" w:fill="FFFFFF"/>
        </w:rPr>
        <w:t>B</w:t>
      </w:r>
      <w:r w:rsidRPr="00296722">
        <w:rPr>
          <w:rFonts w:ascii="Helvetica" w:hAnsi="Helvetica" w:cs="Helvetica"/>
          <w:color w:val="333333"/>
          <w:szCs w:val="21"/>
          <w:shd w:val="clear" w:color="auto" w:fill="FFFFFF"/>
        </w:rPr>
        <w:t>了。</w:t>
      </w:r>
    </w:p>
    <w:p w:rsidR="00D253AE" w:rsidRDefault="009C103F" w:rsidP="00F57AD7">
      <w:pPr>
        <w:rPr>
          <w:rFonts w:ascii="Helvetica" w:hAnsi="Helvetica" w:cs="Helvetica"/>
          <w:color w:val="333333"/>
          <w:szCs w:val="21"/>
          <w:shd w:val="clear" w:color="auto" w:fill="FFFFFF"/>
        </w:rPr>
      </w:pPr>
      <w:r>
        <w:rPr>
          <w:rFonts w:hint="eastAsia"/>
          <w:b/>
        </w:rPr>
        <w:t>整体流程：</w:t>
      </w:r>
      <w:bookmarkStart w:id="0" w:name="ref_3"/>
      <w:r w:rsidR="00F57AD7">
        <w:rPr>
          <w:rFonts w:ascii="Helvetica" w:hAnsi="Helvetica" w:cs="Helvetica"/>
          <w:color w:val="333333"/>
          <w:szCs w:val="21"/>
          <w:shd w:val="clear" w:color="auto" w:fill="FFFFFF"/>
        </w:rPr>
        <w:t xml:space="preserve"> </w:t>
      </w:r>
    </w:p>
    <w:p w:rsidR="00D253AE" w:rsidRDefault="009C103F">
      <w:pPr>
        <w:widowControl/>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①</w:t>
      </w:r>
      <w:r>
        <w:rPr>
          <w:rFonts w:ascii="Helvetica" w:hAnsi="Helvetica" w:cs="Helvetica"/>
          <w:color w:val="333333"/>
          <w:szCs w:val="21"/>
          <w:shd w:val="clear" w:color="auto" w:fill="FFFFFF"/>
        </w:rPr>
        <w:t>准备数据，对数</w:t>
      </w:r>
      <w:r>
        <w:rPr>
          <w:rFonts w:ascii="Helvetica" w:hAnsi="Helvetica" w:cs="Helvetica"/>
          <w:color w:val="333333"/>
          <w:szCs w:val="21"/>
          <w:shd w:val="clear" w:color="auto" w:fill="FFFFFF"/>
        </w:rPr>
        <w:t>据进行预处理。</w:t>
      </w:r>
    </w:p>
    <w:p w:rsidR="00D253AE" w:rsidRDefault="009C103F">
      <w:pPr>
        <w:widowControl/>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②</w:t>
      </w:r>
      <w:r w:rsidR="00F57AD7">
        <w:rPr>
          <w:rFonts w:ascii="Helvetica" w:hAnsi="Helvetica" w:cs="Helvetica" w:hint="eastAsia"/>
          <w:color w:val="333333"/>
          <w:szCs w:val="21"/>
          <w:shd w:val="clear" w:color="auto" w:fill="FFFFFF"/>
        </w:rPr>
        <w:t>对数据集加上参数进行训练并保存模型</w:t>
      </w:r>
    </w:p>
    <w:p w:rsidR="00D253AE" w:rsidRDefault="009C103F">
      <w:pPr>
        <w:widowControl/>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③</w:t>
      </w:r>
      <w:r w:rsidR="00F57AD7">
        <w:rPr>
          <w:rFonts w:ascii="Helvetica" w:hAnsi="Helvetica" w:cs="Helvetica" w:hint="eastAsia"/>
          <w:color w:val="333333"/>
          <w:szCs w:val="21"/>
          <w:shd w:val="clear" w:color="auto" w:fill="FFFFFF"/>
        </w:rPr>
        <w:t>使用已经训练好的模型进行排序，并将排序好的数据传输</w:t>
      </w:r>
    </w:p>
    <w:p w:rsidR="00577A64" w:rsidRDefault="009C103F" w:rsidP="00577A64">
      <w:pPr>
        <w:widowControl/>
        <w:shd w:val="clear" w:color="auto" w:fill="FFFFFF"/>
        <w:spacing w:line="360" w:lineRule="atLeast"/>
        <w:jc w:val="left"/>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lastRenderedPageBreak/>
        <w:t>④</w:t>
      </w:r>
      <w:bookmarkEnd w:id="0"/>
      <w:r w:rsidR="00577A64">
        <w:rPr>
          <w:rFonts w:ascii="Helvetica" w:hAnsi="Helvetica" w:cs="Helvetica" w:hint="eastAsia"/>
          <w:color w:val="333333"/>
          <w:szCs w:val="21"/>
          <w:shd w:val="clear" w:color="auto" w:fill="FFFFFF"/>
        </w:rPr>
        <w:t>对排序好的预测数据进行打分：</w:t>
      </w:r>
      <w:r w:rsidR="00577A64" w:rsidRPr="00577A64">
        <w:rPr>
          <w:rFonts w:ascii="Helvetica" w:hAnsi="Helvetica" w:cs="Helvetica" w:hint="eastAsia"/>
          <w:color w:val="333333"/>
          <w:szCs w:val="21"/>
          <w:shd w:val="clear" w:color="auto" w:fill="FFFFFF"/>
        </w:rPr>
        <w:t>提交结果为每个测试样本是</w:t>
      </w:r>
      <w:r w:rsidR="00577A64" w:rsidRPr="00577A64">
        <w:rPr>
          <w:rFonts w:ascii="Helvetica" w:hAnsi="Helvetica" w:cs="Helvetica"/>
          <w:color w:val="333333"/>
          <w:szCs w:val="21"/>
          <w:shd w:val="clear" w:color="auto" w:fill="FFFFFF"/>
        </w:rPr>
        <w:t>1</w:t>
      </w:r>
      <w:r w:rsidR="00577A64" w:rsidRPr="00577A64">
        <w:rPr>
          <w:rFonts w:ascii="Helvetica" w:hAnsi="Helvetica" w:cs="Helvetica"/>
          <w:color w:val="333333"/>
          <w:szCs w:val="21"/>
          <w:shd w:val="clear" w:color="auto" w:fill="FFFFFF"/>
        </w:rPr>
        <w:t>的概率，也就是</w:t>
      </w:r>
      <w:proofErr w:type="spellStart"/>
      <w:r w:rsidR="00577A64" w:rsidRPr="00577A64">
        <w:rPr>
          <w:rFonts w:ascii="Helvetica" w:hAnsi="Helvetica" w:cs="Helvetica"/>
          <w:color w:val="333333"/>
          <w:szCs w:val="21"/>
          <w:shd w:val="clear" w:color="auto" w:fill="FFFFFF"/>
        </w:rPr>
        <w:t>is_fraud</w:t>
      </w:r>
      <w:proofErr w:type="spellEnd"/>
      <w:r w:rsidR="00577A64" w:rsidRPr="00577A64">
        <w:rPr>
          <w:rFonts w:ascii="Helvetica" w:hAnsi="Helvetica" w:cs="Helvetica"/>
          <w:color w:val="333333"/>
          <w:szCs w:val="21"/>
          <w:shd w:val="clear" w:color="auto" w:fill="FFFFFF"/>
        </w:rPr>
        <w:t>为</w:t>
      </w:r>
      <w:r w:rsidR="00577A64" w:rsidRPr="00577A64">
        <w:rPr>
          <w:rFonts w:ascii="Helvetica" w:hAnsi="Helvetica" w:cs="Helvetica"/>
          <w:color w:val="333333"/>
          <w:szCs w:val="21"/>
          <w:shd w:val="clear" w:color="auto" w:fill="FFFFFF"/>
        </w:rPr>
        <w:t>1</w:t>
      </w:r>
      <w:r w:rsidR="00577A64" w:rsidRPr="00577A64">
        <w:rPr>
          <w:rFonts w:ascii="Helvetica" w:hAnsi="Helvetica" w:cs="Helvetica"/>
          <w:color w:val="333333"/>
          <w:szCs w:val="21"/>
          <w:shd w:val="clear" w:color="auto" w:fill="FFFFFF"/>
        </w:rPr>
        <w:t>的概率。评价</w:t>
      </w:r>
      <w:r w:rsidR="00577A64" w:rsidRPr="00577A64">
        <w:rPr>
          <w:rFonts w:ascii="微软雅黑" w:eastAsia="微软雅黑" w:hAnsi="微软雅黑" w:cs="微软雅黑" w:hint="eastAsia"/>
          <w:color w:val="333333"/>
          <w:szCs w:val="21"/>
          <w:shd w:val="clear" w:color="auto" w:fill="FFFFFF"/>
        </w:rPr>
        <w:t>⽅</w:t>
      </w:r>
      <w:r w:rsidR="00577A64" w:rsidRPr="00577A64">
        <w:rPr>
          <w:rFonts w:ascii="等线" w:eastAsia="等线" w:hAnsi="等线" w:cs="等线" w:hint="eastAsia"/>
          <w:color w:val="333333"/>
          <w:szCs w:val="21"/>
          <w:shd w:val="clear" w:color="auto" w:fill="FFFFFF"/>
        </w:rPr>
        <w:t>法为</w:t>
      </w:r>
      <w:r w:rsidR="00577A64" w:rsidRPr="00577A64">
        <w:rPr>
          <w:rFonts w:ascii="Helvetica" w:hAnsi="Helvetica" w:cs="Helvetica"/>
          <w:color w:val="333333"/>
          <w:szCs w:val="21"/>
          <w:shd w:val="clear" w:color="auto" w:fill="FFFFFF"/>
        </w:rPr>
        <w:t>3</w:t>
      </w:r>
      <w:r w:rsidR="00577A64" w:rsidRPr="00577A64">
        <w:rPr>
          <w:rFonts w:ascii="Helvetica" w:hAnsi="Helvetica" w:cs="Helvetica"/>
          <w:color w:val="333333"/>
          <w:szCs w:val="21"/>
          <w:shd w:val="clear" w:color="auto" w:fill="FFFFFF"/>
        </w:rPr>
        <w:t>个打扰率下欺诈</w:t>
      </w:r>
      <w:r w:rsidR="00577A64" w:rsidRPr="00577A64">
        <w:rPr>
          <w:rFonts w:ascii="微软雅黑" w:eastAsia="微软雅黑" w:hAnsi="微软雅黑" w:cs="微软雅黑" w:hint="eastAsia"/>
          <w:color w:val="333333"/>
          <w:szCs w:val="21"/>
          <w:shd w:val="clear" w:color="auto" w:fill="FFFFFF"/>
        </w:rPr>
        <w:t>⾦</w:t>
      </w:r>
      <w:r w:rsidR="00577A64" w:rsidRPr="00577A64">
        <w:rPr>
          <w:rFonts w:ascii="等线" w:eastAsia="等线" w:hAnsi="等线" w:cs="等线" w:hint="eastAsia"/>
          <w:color w:val="333333"/>
          <w:szCs w:val="21"/>
          <w:shd w:val="clear" w:color="auto" w:fill="FFFFFF"/>
        </w:rPr>
        <w:t>额的召</w:t>
      </w:r>
      <w:r w:rsidR="00577A64" w:rsidRPr="00577A64">
        <w:rPr>
          <w:rFonts w:ascii="Helvetica" w:hAnsi="Helvetica" w:cs="Helvetica" w:hint="eastAsia"/>
          <w:color w:val="333333"/>
          <w:szCs w:val="21"/>
          <w:shd w:val="clear" w:color="auto" w:fill="FFFFFF"/>
        </w:rPr>
        <w:t>回</w:t>
      </w:r>
      <w:r w:rsidR="00577A64" w:rsidRPr="00577A64">
        <w:rPr>
          <w:rFonts w:ascii="微软雅黑" w:eastAsia="微软雅黑" w:hAnsi="微软雅黑" w:cs="微软雅黑" w:hint="eastAsia"/>
          <w:color w:val="333333"/>
          <w:szCs w:val="21"/>
          <w:shd w:val="clear" w:color="auto" w:fill="FFFFFF"/>
        </w:rPr>
        <w:t>⽐</w:t>
      </w:r>
      <w:r w:rsidR="00577A64" w:rsidRPr="00577A64">
        <w:rPr>
          <w:rFonts w:ascii="等线" w:eastAsia="等线" w:hAnsi="等线" w:cs="等线" w:hint="eastAsia"/>
          <w:color w:val="333333"/>
          <w:szCs w:val="21"/>
          <w:shd w:val="clear" w:color="auto" w:fill="FFFFFF"/>
        </w:rPr>
        <w:t>例的加权（越</w:t>
      </w:r>
      <w:r w:rsidR="00577A64" w:rsidRPr="00577A64">
        <w:rPr>
          <w:rFonts w:ascii="微软雅黑" w:eastAsia="微软雅黑" w:hAnsi="微软雅黑" w:cs="微软雅黑" w:hint="eastAsia"/>
          <w:color w:val="333333"/>
          <w:szCs w:val="21"/>
          <w:shd w:val="clear" w:color="auto" w:fill="FFFFFF"/>
        </w:rPr>
        <w:t>⼤</w:t>
      </w:r>
      <w:r w:rsidR="00577A64" w:rsidRPr="00577A64">
        <w:rPr>
          <w:rFonts w:ascii="等线" w:eastAsia="等线" w:hAnsi="等线" w:cs="等线" w:hint="eastAsia"/>
          <w:color w:val="333333"/>
          <w:szCs w:val="21"/>
          <w:shd w:val="clear" w:color="auto" w:fill="FFFFFF"/>
        </w:rPr>
        <w:t>越好），打扰率为</w:t>
      </w:r>
      <w:r w:rsidR="00577A64" w:rsidRPr="00577A64">
        <w:rPr>
          <w:rFonts w:ascii="Helvetica" w:hAnsi="Helvetica" w:cs="Helvetica"/>
          <w:color w:val="333333"/>
          <w:szCs w:val="21"/>
          <w:shd w:val="clear" w:color="auto" w:fill="FFFFFF"/>
        </w:rPr>
        <w:t>0.005</w:t>
      </w:r>
      <w:r w:rsidR="00577A64" w:rsidRPr="00577A64">
        <w:rPr>
          <w:rFonts w:ascii="Helvetica" w:hAnsi="Helvetica" w:cs="Helvetica"/>
          <w:color w:val="333333"/>
          <w:szCs w:val="21"/>
          <w:shd w:val="clear" w:color="auto" w:fill="FFFFFF"/>
        </w:rPr>
        <w:t>，</w:t>
      </w:r>
      <w:r w:rsidR="00577A64" w:rsidRPr="00577A64">
        <w:rPr>
          <w:rFonts w:ascii="Helvetica" w:hAnsi="Helvetica" w:cs="Helvetica"/>
          <w:color w:val="333333"/>
          <w:szCs w:val="21"/>
          <w:shd w:val="clear" w:color="auto" w:fill="FFFFFF"/>
        </w:rPr>
        <w:t>0.01</w:t>
      </w:r>
      <w:r w:rsidR="00577A64" w:rsidRPr="00577A64">
        <w:rPr>
          <w:rFonts w:ascii="Helvetica" w:hAnsi="Helvetica" w:cs="Helvetica"/>
          <w:color w:val="333333"/>
          <w:szCs w:val="21"/>
          <w:shd w:val="clear" w:color="auto" w:fill="FFFFFF"/>
        </w:rPr>
        <w:t>，</w:t>
      </w:r>
      <w:r w:rsidR="00577A64" w:rsidRPr="00577A64">
        <w:rPr>
          <w:rFonts w:ascii="Helvetica" w:hAnsi="Helvetica" w:cs="Helvetica"/>
          <w:color w:val="333333"/>
          <w:szCs w:val="21"/>
          <w:shd w:val="clear" w:color="auto" w:fill="FFFFFF"/>
        </w:rPr>
        <w:t>0.05</w:t>
      </w:r>
      <w:r w:rsidR="00577A64" w:rsidRPr="00577A64">
        <w:rPr>
          <w:rFonts w:ascii="Helvetica" w:hAnsi="Helvetica" w:cs="Helvetica"/>
          <w:color w:val="333333"/>
          <w:szCs w:val="21"/>
          <w:shd w:val="clear" w:color="auto" w:fill="FFFFFF"/>
        </w:rPr>
        <w:t>，加权系数分别为</w:t>
      </w:r>
      <w:r w:rsidR="00577A64" w:rsidRPr="00577A64">
        <w:rPr>
          <w:rFonts w:ascii="Helvetica" w:hAnsi="Helvetica" w:cs="Helvetica"/>
          <w:color w:val="333333"/>
          <w:szCs w:val="21"/>
          <w:shd w:val="clear" w:color="auto" w:fill="FFFFFF"/>
        </w:rPr>
        <w:t>0.4</w:t>
      </w:r>
      <w:r w:rsidR="00577A64" w:rsidRPr="00577A64">
        <w:rPr>
          <w:rFonts w:ascii="Helvetica" w:hAnsi="Helvetica" w:cs="Helvetica"/>
          <w:color w:val="333333"/>
          <w:szCs w:val="21"/>
          <w:shd w:val="clear" w:color="auto" w:fill="FFFFFF"/>
        </w:rPr>
        <w:t>，</w:t>
      </w:r>
      <w:r w:rsidR="00577A64" w:rsidRPr="00577A64">
        <w:rPr>
          <w:rFonts w:ascii="Helvetica" w:hAnsi="Helvetica" w:cs="Helvetica"/>
          <w:color w:val="333333"/>
          <w:szCs w:val="21"/>
          <w:shd w:val="clear" w:color="auto" w:fill="FFFFFF"/>
        </w:rPr>
        <w:t>0.3</w:t>
      </w:r>
      <w:r w:rsidR="00577A64" w:rsidRPr="00577A64">
        <w:rPr>
          <w:rFonts w:ascii="Helvetica" w:hAnsi="Helvetica" w:cs="Helvetica"/>
          <w:color w:val="333333"/>
          <w:szCs w:val="21"/>
          <w:shd w:val="clear" w:color="auto" w:fill="FFFFFF"/>
        </w:rPr>
        <w:t>，</w:t>
      </w:r>
      <w:r w:rsidR="00577A64" w:rsidRPr="00577A64">
        <w:rPr>
          <w:rFonts w:ascii="Helvetica" w:hAnsi="Helvetica" w:cs="Helvetica"/>
          <w:color w:val="333333"/>
          <w:szCs w:val="21"/>
          <w:shd w:val="clear" w:color="auto" w:fill="FFFFFF"/>
        </w:rPr>
        <w:t>0.3</w:t>
      </w:r>
      <w:r w:rsidR="00577A64" w:rsidRPr="00577A64">
        <w:rPr>
          <w:rFonts w:ascii="Helvetica" w:hAnsi="Helvetica" w:cs="Helvetica"/>
          <w:color w:val="333333"/>
          <w:szCs w:val="21"/>
          <w:shd w:val="clear" w:color="auto" w:fill="FFFFFF"/>
        </w:rPr>
        <w:t>。</w:t>
      </w:r>
    </w:p>
    <w:p w:rsidR="00577A64" w:rsidRDefault="00577A64">
      <w:pPr>
        <w:widowControl/>
        <w:shd w:val="clear" w:color="auto" w:fill="FFFFFF"/>
        <w:spacing w:line="360" w:lineRule="atLeast"/>
        <w:ind w:firstLine="420"/>
        <w:jc w:val="left"/>
        <w:rPr>
          <w:rFonts w:ascii="Helvetica" w:eastAsia="宋体" w:hAnsi="Helvetica" w:cs="Helvetica"/>
          <w:b/>
          <w:color w:val="333333"/>
          <w:kern w:val="0"/>
          <w:szCs w:val="21"/>
        </w:rPr>
      </w:pPr>
    </w:p>
    <w:p w:rsidR="00577A64" w:rsidRPr="00577A64" w:rsidRDefault="00577A64" w:rsidP="00577A64">
      <w:pPr>
        <w:rPr>
          <w:rFonts w:ascii="Helvetica" w:hAnsi="Helvetica" w:cs="Helvetica"/>
          <w:b/>
          <w:color w:val="333333"/>
          <w:szCs w:val="21"/>
          <w:shd w:val="clear" w:color="auto" w:fill="FFFFFF"/>
        </w:rPr>
      </w:pPr>
      <w:proofErr w:type="spellStart"/>
      <w:r w:rsidRPr="00577A64">
        <w:rPr>
          <w:rFonts w:ascii="Helvetica" w:hAnsi="Helvetica" w:cs="Helvetica"/>
          <w:b/>
          <w:color w:val="333333"/>
          <w:szCs w:val="21"/>
          <w:shd w:val="clear" w:color="auto" w:fill="FFFFFF"/>
        </w:rPr>
        <w:t>LightGBM</w:t>
      </w:r>
      <w:proofErr w:type="spellEnd"/>
      <w:r w:rsidRPr="00577A64">
        <w:rPr>
          <w:rFonts w:ascii="Helvetica" w:hAnsi="Helvetica" w:cs="Helvetica"/>
          <w:b/>
          <w:color w:val="333333"/>
          <w:szCs w:val="21"/>
          <w:shd w:val="clear" w:color="auto" w:fill="FFFFFF"/>
        </w:rPr>
        <w:t>的优缺点</w:t>
      </w:r>
    </w:p>
    <w:p w:rsidR="00577A64" w:rsidRPr="00577A64" w:rsidRDefault="00577A64" w:rsidP="00577A64">
      <w:pPr>
        <w:rPr>
          <w:rFonts w:ascii="Helvetica" w:hAnsi="Helvetica" w:cs="Helvetica" w:hint="eastAsia"/>
          <w:b/>
          <w:color w:val="333333"/>
          <w:szCs w:val="21"/>
          <w:shd w:val="clear" w:color="auto" w:fill="FFFFFF"/>
        </w:rPr>
      </w:pPr>
      <w:r w:rsidRPr="00577A64">
        <w:rPr>
          <w:rFonts w:ascii="Helvetica" w:hAnsi="Helvetica" w:cs="Helvetica" w:hint="eastAsia"/>
          <w:b/>
          <w:color w:val="333333"/>
          <w:szCs w:val="21"/>
          <w:shd w:val="clear" w:color="auto" w:fill="FFFFFF"/>
        </w:rPr>
        <w:t>优点</w:t>
      </w:r>
    </w:p>
    <w:p w:rsidR="00577A64" w:rsidRPr="00577A64" w:rsidRDefault="00577A64" w:rsidP="00577A64">
      <w:pPr>
        <w:rPr>
          <w:rFonts w:ascii="Helvetica" w:hAnsi="Helvetica" w:cs="Helvetica"/>
          <w:color w:val="333333"/>
          <w:szCs w:val="21"/>
          <w:shd w:val="clear" w:color="auto" w:fill="FFFFFF"/>
        </w:rPr>
      </w:pPr>
      <w:r w:rsidRPr="00577A64">
        <w:rPr>
          <w:rFonts w:ascii="Helvetica" w:hAnsi="Helvetica" w:cs="Helvetica" w:hint="eastAsia"/>
          <w:color w:val="333333"/>
          <w:szCs w:val="21"/>
          <w:shd w:val="clear" w:color="auto" w:fill="FFFFFF"/>
        </w:rPr>
        <w:t>（</w:t>
      </w:r>
      <w:r w:rsidRPr="00577A64">
        <w:rPr>
          <w:rFonts w:ascii="Helvetica" w:hAnsi="Helvetica" w:cs="Helvetica"/>
          <w:color w:val="333333"/>
          <w:szCs w:val="21"/>
          <w:shd w:val="clear" w:color="auto" w:fill="FFFFFF"/>
        </w:rPr>
        <w:t>1</w:t>
      </w:r>
      <w:r w:rsidRPr="00577A64">
        <w:rPr>
          <w:rFonts w:ascii="Helvetica" w:hAnsi="Helvetica" w:cs="Helvetica"/>
          <w:color w:val="333333"/>
          <w:szCs w:val="21"/>
          <w:shd w:val="clear" w:color="auto" w:fill="FFFFFF"/>
        </w:rPr>
        <w:t>）速度更快</w:t>
      </w:r>
    </w:p>
    <w:p w:rsidR="00577A64" w:rsidRPr="00577A64" w:rsidRDefault="00577A64" w:rsidP="00577A64">
      <w:pPr>
        <w:pStyle w:val="a4"/>
        <w:numPr>
          <w:ilvl w:val="0"/>
          <w:numId w:val="4"/>
        </w:numPr>
        <w:ind w:firstLineChars="0"/>
        <w:rPr>
          <w:rFonts w:ascii="Helvetica" w:hAnsi="Helvetica" w:cs="Helvetica"/>
          <w:color w:val="333333"/>
          <w:szCs w:val="21"/>
          <w:shd w:val="clear" w:color="auto" w:fill="FFFFFF"/>
        </w:rPr>
      </w:pP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采用了直方图算法将遍历样本转变为遍历直方图，极大的降低了时间复杂度；</w:t>
      </w:r>
    </w:p>
    <w:p w:rsidR="00577A64" w:rsidRPr="00577A64" w:rsidRDefault="00577A64" w:rsidP="00577A64">
      <w:pPr>
        <w:pStyle w:val="a4"/>
        <w:numPr>
          <w:ilvl w:val="0"/>
          <w:numId w:val="4"/>
        </w:numPr>
        <w:ind w:firstLineChars="0"/>
        <w:rPr>
          <w:rFonts w:ascii="Helvetica" w:hAnsi="Helvetica" w:cs="Helvetica"/>
          <w:color w:val="333333"/>
          <w:szCs w:val="21"/>
          <w:shd w:val="clear" w:color="auto" w:fill="FFFFFF"/>
        </w:rPr>
      </w:pP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在训练过程中采用单边梯度算法过滤掉梯度小的样本，减少了大量的计算；</w:t>
      </w:r>
    </w:p>
    <w:p w:rsidR="00577A64" w:rsidRPr="00577A64" w:rsidRDefault="00577A64" w:rsidP="00577A64">
      <w:pPr>
        <w:pStyle w:val="a4"/>
        <w:numPr>
          <w:ilvl w:val="0"/>
          <w:numId w:val="4"/>
        </w:numPr>
        <w:ind w:firstLineChars="0"/>
        <w:rPr>
          <w:rFonts w:ascii="Helvetica" w:hAnsi="Helvetica" w:cs="Helvetica"/>
          <w:color w:val="333333"/>
          <w:szCs w:val="21"/>
          <w:shd w:val="clear" w:color="auto" w:fill="FFFFFF"/>
        </w:rPr>
      </w:pP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采用了基于</w:t>
      </w:r>
      <w:r w:rsidRPr="00577A64">
        <w:rPr>
          <w:rFonts w:ascii="Helvetica" w:hAnsi="Helvetica" w:cs="Helvetica"/>
          <w:color w:val="333333"/>
          <w:szCs w:val="21"/>
          <w:shd w:val="clear" w:color="auto" w:fill="FFFFFF"/>
        </w:rPr>
        <w:t xml:space="preserve"> Leaf-wise </w:t>
      </w:r>
      <w:r w:rsidRPr="00577A64">
        <w:rPr>
          <w:rFonts w:ascii="Helvetica" w:hAnsi="Helvetica" w:cs="Helvetica"/>
          <w:color w:val="333333"/>
          <w:szCs w:val="21"/>
          <w:shd w:val="clear" w:color="auto" w:fill="FFFFFF"/>
        </w:rPr>
        <w:t>算法的增长策略构建树，减少了很多不必要的计算量；</w:t>
      </w:r>
    </w:p>
    <w:p w:rsidR="00577A64" w:rsidRPr="00577A64" w:rsidRDefault="00577A64" w:rsidP="00577A64">
      <w:pPr>
        <w:pStyle w:val="a4"/>
        <w:numPr>
          <w:ilvl w:val="0"/>
          <w:numId w:val="4"/>
        </w:numPr>
        <w:ind w:firstLineChars="0"/>
        <w:rPr>
          <w:rFonts w:ascii="Helvetica" w:hAnsi="Helvetica" w:cs="Helvetica"/>
          <w:color w:val="333333"/>
          <w:szCs w:val="21"/>
          <w:shd w:val="clear" w:color="auto" w:fill="FFFFFF"/>
        </w:rPr>
      </w:pP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采用优化后的特征并行、数据并行方法加速计算，当数据量非常大的时候还可以采用投票并行的策略；</w:t>
      </w:r>
    </w:p>
    <w:p w:rsidR="00577A64" w:rsidRPr="00577A64" w:rsidRDefault="00577A64" w:rsidP="00577A64">
      <w:pPr>
        <w:pStyle w:val="a4"/>
        <w:numPr>
          <w:ilvl w:val="0"/>
          <w:numId w:val="4"/>
        </w:numPr>
        <w:ind w:firstLineChars="0"/>
        <w:rPr>
          <w:rFonts w:ascii="Helvetica" w:hAnsi="Helvetica" w:cs="Helvetica"/>
          <w:color w:val="333333"/>
          <w:szCs w:val="21"/>
          <w:shd w:val="clear" w:color="auto" w:fill="FFFFFF"/>
        </w:rPr>
      </w:pP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对缓存也进行了优化，增加了缓存命中率；</w:t>
      </w:r>
    </w:p>
    <w:p w:rsidR="00577A64" w:rsidRPr="00577A64" w:rsidRDefault="00577A64" w:rsidP="00577A64">
      <w:pPr>
        <w:rPr>
          <w:rFonts w:ascii="Helvetica" w:hAnsi="Helvetica" w:cs="Helvetica"/>
          <w:color w:val="333333"/>
          <w:szCs w:val="21"/>
          <w:shd w:val="clear" w:color="auto" w:fill="FFFFFF"/>
        </w:rPr>
      </w:pPr>
      <w:r w:rsidRPr="00577A64">
        <w:rPr>
          <w:rFonts w:ascii="Helvetica" w:hAnsi="Helvetica" w:cs="Helvetica" w:hint="eastAsia"/>
          <w:color w:val="333333"/>
          <w:szCs w:val="21"/>
          <w:shd w:val="clear" w:color="auto" w:fill="FFFFFF"/>
        </w:rPr>
        <w:t>（</w:t>
      </w:r>
      <w:r w:rsidRPr="00577A64">
        <w:rPr>
          <w:rFonts w:ascii="Helvetica" w:hAnsi="Helvetica" w:cs="Helvetica"/>
          <w:color w:val="333333"/>
          <w:szCs w:val="21"/>
          <w:shd w:val="clear" w:color="auto" w:fill="FFFFFF"/>
        </w:rPr>
        <w:t>2</w:t>
      </w:r>
      <w:r w:rsidRPr="00577A64">
        <w:rPr>
          <w:rFonts w:ascii="Helvetica" w:hAnsi="Helvetica" w:cs="Helvetica"/>
          <w:color w:val="333333"/>
          <w:szCs w:val="21"/>
          <w:shd w:val="clear" w:color="auto" w:fill="FFFFFF"/>
        </w:rPr>
        <w:t>）内存更小</w:t>
      </w:r>
    </w:p>
    <w:p w:rsidR="00577A64" w:rsidRPr="00577A64" w:rsidRDefault="00577A64" w:rsidP="00577A64">
      <w:pPr>
        <w:pStyle w:val="a4"/>
        <w:numPr>
          <w:ilvl w:val="0"/>
          <w:numId w:val="5"/>
        </w:numPr>
        <w:ind w:firstLineChars="0"/>
        <w:rPr>
          <w:rFonts w:ascii="Helvetica" w:hAnsi="Helvetica" w:cs="Helvetica"/>
          <w:color w:val="333333"/>
          <w:szCs w:val="21"/>
          <w:shd w:val="clear" w:color="auto" w:fill="FFFFFF"/>
        </w:rPr>
      </w:pPr>
      <w:proofErr w:type="spellStart"/>
      <w:r w:rsidRPr="00577A64">
        <w:rPr>
          <w:rFonts w:ascii="Helvetica" w:hAnsi="Helvetica" w:cs="Helvetica"/>
          <w:color w:val="333333"/>
          <w:szCs w:val="21"/>
          <w:shd w:val="clear" w:color="auto" w:fill="FFFFFF"/>
        </w:rPr>
        <w:t>XGBoost</w:t>
      </w:r>
      <w:proofErr w:type="spellEnd"/>
      <w:r w:rsidRPr="00577A64">
        <w:rPr>
          <w:rFonts w:ascii="Helvetica" w:hAnsi="Helvetica" w:cs="Helvetica"/>
          <w:color w:val="333333"/>
          <w:szCs w:val="21"/>
          <w:shd w:val="clear" w:color="auto" w:fill="FFFFFF"/>
        </w:rPr>
        <w:t>使用预排序后需要记录特征值及其对应样本的统计值的索引，而</w:t>
      </w:r>
      <w:r w:rsidRPr="00577A64">
        <w:rPr>
          <w:rFonts w:ascii="Helvetica" w:hAnsi="Helvetica" w:cs="Helvetica"/>
          <w:color w:val="333333"/>
          <w:szCs w:val="21"/>
          <w:shd w:val="clear" w:color="auto" w:fill="FFFFFF"/>
        </w:rPr>
        <w:t xml:space="preserve"> </w:t>
      </w: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使用了直方图算法将特征值转变为</w:t>
      </w:r>
      <w:r w:rsidRPr="00577A64">
        <w:rPr>
          <w:rFonts w:ascii="Helvetica" w:hAnsi="Helvetica" w:cs="Helvetica"/>
          <w:color w:val="333333"/>
          <w:szCs w:val="21"/>
          <w:shd w:val="clear" w:color="auto" w:fill="FFFFFF"/>
        </w:rPr>
        <w:t xml:space="preserve"> bin </w:t>
      </w:r>
      <w:r w:rsidRPr="00577A64">
        <w:rPr>
          <w:rFonts w:ascii="Helvetica" w:hAnsi="Helvetica" w:cs="Helvetica"/>
          <w:color w:val="333333"/>
          <w:szCs w:val="21"/>
          <w:shd w:val="clear" w:color="auto" w:fill="FFFFFF"/>
        </w:rPr>
        <w:t>值，且不需要记录特征到样本的索引，将空间复杂度从</w:t>
      </w:r>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降低为</w:t>
      </w:r>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，极大的减少了内存消耗；</w:t>
      </w:r>
    </w:p>
    <w:p w:rsidR="00577A64" w:rsidRPr="00577A64" w:rsidRDefault="00577A64" w:rsidP="00577A64">
      <w:pPr>
        <w:pStyle w:val="a4"/>
        <w:numPr>
          <w:ilvl w:val="0"/>
          <w:numId w:val="5"/>
        </w:numPr>
        <w:ind w:firstLineChars="0"/>
        <w:rPr>
          <w:rFonts w:ascii="Helvetica" w:hAnsi="Helvetica" w:cs="Helvetica"/>
          <w:color w:val="333333"/>
          <w:szCs w:val="21"/>
          <w:shd w:val="clear" w:color="auto" w:fill="FFFFFF"/>
        </w:rPr>
      </w:pP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采用了直方图算法将存储特征值转变为存储</w:t>
      </w:r>
      <w:r w:rsidRPr="00577A64">
        <w:rPr>
          <w:rFonts w:ascii="Helvetica" w:hAnsi="Helvetica" w:cs="Helvetica"/>
          <w:color w:val="333333"/>
          <w:szCs w:val="21"/>
          <w:shd w:val="clear" w:color="auto" w:fill="FFFFFF"/>
        </w:rPr>
        <w:t xml:space="preserve"> bin </w:t>
      </w:r>
      <w:r w:rsidRPr="00577A64">
        <w:rPr>
          <w:rFonts w:ascii="Helvetica" w:hAnsi="Helvetica" w:cs="Helvetica"/>
          <w:color w:val="333333"/>
          <w:szCs w:val="21"/>
          <w:shd w:val="clear" w:color="auto" w:fill="FFFFFF"/>
        </w:rPr>
        <w:t>值，降低了内存消耗；</w:t>
      </w:r>
    </w:p>
    <w:p w:rsidR="00577A64" w:rsidRPr="00577A64" w:rsidRDefault="00577A64" w:rsidP="00577A64">
      <w:pPr>
        <w:pStyle w:val="a4"/>
        <w:numPr>
          <w:ilvl w:val="0"/>
          <w:numId w:val="5"/>
        </w:numPr>
        <w:ind w:firstLineChars="0"/>
        <w:rPr>
          <w:rFonts w:ascii="Helvetica" w:hAnsi="Helvetica" w:cs="Helvetica"/>
          <w:color w:val="333333"/>
          <w:szCs w:val="21"/>
          <w:shd w:val="clear" w:color="auto" w:fill="FFFFFF"/>
        </w:rPr>
      </w:pP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 xml:space="preserve"> </w:t>
      </w:r>
      <w:r w:rsidRPr="00577A64">
        <w:rPr>
          <w:rFonts w:ascii="Helvetica" w:hAnsi="Helvetica" w:cs="Helvetica"/>
          <w:color w:val="333333"/>
          <w:szCs w:val="21"/>
          <w:shd w:val="clear" w:color="auto" w:fill="FFFFFF"/>
        </w:rPr>
        <w:t>在训练过程中采用互斥特征捆绑算法减少了特征数量，降低了内存消耗。</w:t>
      </w:r>
    </w:p>
    <w:p w:rsidR="00577A64" w:rsidRPr="00577A64" w:rsidRDefault="00577A64" w:rsidP="00577A64">
      <w:pPr>
        <w:rPr>
          <w:rFonts w:ascii="Helvetica" w:hAnsi="Helvetica" w:cs="Helvetica"/>
          <w:b/>
          <w:color w:val="333333"/>
          <w:szCs w:val="21"/>
          <w:shd w:val="clear" w:color="auto" w:fill="FFFFFF"/>
        </w:rPr>
      </w:pPr>
      <w:r w:rsidRPr="00577A64">
        <w:rPr>
          <w:rFonts w:ascii="Helvetica" w:hAnsi="Helvetica" w:cs="Helvetica"/>
          <w:b/>
          <w:color w:val="333333"/>
          <w:szCs w:val="21"/>
          <w:shd w:val="clear" w:color="auto" w:fill="FFFFFF"/>
        </w:rPr>
        <w:t>缺点</w:t>
      </w:r>
    </w:p>
    <w:p w:rsidR="00577A64" w:rsidRPr="00577A64" w:rsidRDefault="00577A64" w:rsidP="00577A64">
      <w:pPr>
        <w:pStyle w:val="a4"/>
        <w:numPr>
          <w:ilvl w:val="0"/>
          <w:numId w:val="6"/>
        </w:numPr>
        <w:ind w:firstLineChars="0"/>
        <w:rPr>
          <w:rFonts w:ascii="Helvetica" w:hAnsi="Helvetica" w:cs="Helvetica"/>
          <w:color w:val="333333"/>
          <w:szCs w:val="21"/>
          <w:shd w:val="clear" w:color="auto" w:fill="FFFFFF"/>
        </w:rPr>
      </w:pPr>
      <w:r w:rsidRPr="00577A64">
        <w:rPr>
          <w:rFonts w:ascii="Helvetica" w:hAnsi="Helvetica" w:cs="Helvetica" w:hint="eastAsia"/>
          <w:color w:val="333333"/>
          <w:szCs w:val="21"/>
          <w:shd w:val="clear" w:color="auto" w:fill="FFFFFF"/>
        </w:rPr>
        <w:t>可能会长出比较深的决策树，产生过拟合。因此</w:t>
      </w: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在</w:t>
      </w:r>
      <w:r w:rsidRPr="00577A64">
        <w:rPr>
          <w:rFonts w:ascii="Helvetica" w:hAnsi="Helvetica" w:cs="Helvetica"/>
          <w:color w:val="333333"/>
          <w:szCs w:val="21"/>
          <w:shd w:val="clear" w:color="auto" w:fill="FFFFFF"/>
        </w:rPr>
        <w:t>Leaf-wise</w:t>
      </w:r>
      <w:r w:rsidRPr="00577A64">
        <w:rPr>
          <w:rFonts w:ascii="Helvetica" w:hAnsi="Helvetica" w:cs="Helvetica"/>
          <w:color w:val="333333"/>
          <w:szCs w:val="21"/>
          <w:shd w:val="clear" w:color="auto" w:fill="FFFFFF"/>
        </w:rPr>
        <w:t>之上增加了一个最大深度限制，在保证高效率的同时防止过拟合；</w:t>
      </w:r>
    </w:p>
    <w:p w:rsidR="00577A64" w:rsidRPr="00577A64" w:rsidRDefault="00577A64" w:rsidP="00577A64">
      <w:pPr>
        <w:pStyle w:val="a4"/>
        <w:numPr>
          <w:ilvl w:val="0"/>
          <w:numId w:val="6"/>
        </w:numPr>
        <w:ind w:firstLineChars="0"/>
        <w:rPr>
          <w:rFonts w:ascii="Helvetica" w:hAnsi="Helvetica" w:cs="Helvetica"/>
          <w:color w:val="333333"/>
          <w:szCs w:val="21"/>
          <w:shd w:val="clear" w:color="auto" w:fill="FFFFFF"/>
        </w:rPr>
      </w:pPr>
      <w:r w:rsidRPr="00577A64">
        <w:rPr>
          <w:rFonts w:ascii="Helvetica" w:hAnsi="Helvetica" w:cs="Helvetica"/>
          <w:color w:val="333333"/>
          <w:szCs w:val="21"/>
          <w:shd w:val="clear" w:color="auto" w:fill="FFFFFF"/>
        </w:rPr>
        <w:t>Boosting</w:t>
      </w:r>
      <w:r w:rsidRPr="00577A64">
        <w:rPr>
          <w:rFonts w:ascii="Helvetica" w:hAnsi="Helvetica" w:cs="Helvetica"/>
          <w:color w:val="333333"/>
          <w:szCs w:val="21"/>
          <w:shd w:val="clear" w:color="auto" w:fill="FFFFFF"/>
        </w:rPr>
        <w:t>族是迭代算法，每一次迭代都根据上一次迭代的预测结果对样本进行权重调整，所以随着迭代不断进行，误差会越来越小，模型的偏差（</w:t>
      </w:r>
      <w:r w:rsidRPr="00577A64">
        <w:rPr>
          <w:rFonts w:ascii="Helvetica" w:hAnsi="Helvetica" w:cs="Helvetica"/>
          <w:color w:val="333333"/>
          <w:szCs w:val="21"/>
          <w:shd w:val="clear" w:color="auto" w:fill="FFFFFF"/>
        </w:rPr>
        <w:t>bias</w:t>
      </w:r>
      <w:r w:rsidRPr="00577A64">
        <w:rPr>
          <w:rFonts w:ascii="Helvetica" w:hAnsi="Helvetica" w:cs="Helvetica"/>
          <w:color w:val="333333"/>
          <w:szCs w:val="21"/>
          <w:shd w:val="clear" w:color="auto" w:fill="FFFFFF"/>
        </w:rPr>
        <w:t>）会不断降低。由于</w:t>
      </w:r>
      <w:proofErr w:type="spellStart"/>
      <w:r w:rsidRPr="00577A64">
        <w:rPr>
          <w:rFonts w:ascii="Helvetica" w:hAnsi="Helvetica" w:cs="Helvetica"/>
          <w:color w:val="333333"/>
          <w:szCs w:val="21"/>
          <w:shd w:val="clear" w:color="auto" w:fill="FFFFFF"/>
        </w:rPr>
        <w:t>LightGBM</w:t>
      </w:r>
      <w:proofErr w:type="spellEnd"/>
      <w:r w:rsidRPr="00577A64">
        <w:rPr>
          <w:rFonts w:ascii="Helvetica" w:hAnsi="Helvetica" w:cs="Helvetica"/>
          <w:color w:val="333333"/>
          <w:szCs w:val="21"/>
          <w:shd w:val="clear" w:color="auto" w:fill="FFFFFF"/>
        </w:rPr>
        <w:t>是基于偏差的算法，所以会</w:t>
      </w:r>
      <w:proofErr w:type="gramStart"/>
      <w:r w:rsidRPr="00577A64">
        <w:rPr>
          <w:rFonts w:ascii="Helvetica" w:hAnsi="Helvetica" w:cs="Helvetica"/>
          <w:color w:val="333333"/>
          <w:szCs w:val="21"/>
          <w:shd w:val="clear" w:color="auto" w:fill="FFFFFF"/>
        </w:rPr>
        <w:t>对噪点</w:t>
      </w:r>
      <w:proofErr w:type="gramEnd"/>
      <w:r w:rsidRPr="00577A64">
        <w:rPr>
          <w:rFonts w:ascii="Helvetica" w:hAnsi="Helvetica" w:cs="Helvetica"/>
          <w:color w:val="333333"/>
          <w:szCs w:val="21"/>
          <w:shd w:val="clear" w:color="auto" w:fill="FFFFFF"/>
        </w:rPr>
        <w:t>较为敏感；</w:t>
      </w:r>
    </w:p>
    <w:p w:rsidR="00D253AE" w:rsidRDefault="00577A64" w:rsidP="00577A64">
      <w:pPr>
        <w:pStyle w:val="a4"/>
        <w:numPr>
          <w:ilvl w:val="0"/>
          <w:numId w:val="6"/>
        </w:numPr>
        <w:ind w:firstLineChars="0"/>
        <w:rPr>
          <w:b/>
        </w:rPr>
      </w:pPr>
      <w:r w:rsidRPr="00577A64">
        <w:rPr>
          <w:rFonts w:ascii="Helvetica" w:hAnsi="Helvetica" w:cs="Helvetica" w:hint="eastAsia"/>
          <w:color w:val="333333"/>
          <w:szCs w:val="21"/>
          <w:shd w:val="clear" w:color="auto" w:fill="FFFFFF"/>
        </w:rPr>
        <w:t>在寻找最优解时，依据的是最优切分变量，没有将最优解是全部特征的综合这一理念考虑进去；</w:t>
      </w:r>
      <w:r>
        <w:rPr>
          <w:b/>
        </w:rPr>
        <w:t xml:space="preserve"> </w:t>
      </w:r>
    </w:p>
    <w:p w:rsidR="00D253AE" w:rsidRPr="0081776D" w:rsidRDefault="0081776D">
      <w:pPr>
        <w:rPr>
          <w:rFonts w:ascii="Helvetica" w:hAnsi="Helvetica" w:cs="Helvetica"/>
          <w:b/>
          <w:color w:val="333333"/>
          <w:szCs w:val="21"/>
          <w:shd w:val="clear" w:color="auto" w:fill="FFFFFF"/>
        </w:rPr>
      </w:pPr>
      <w:r w:rsidRPr="0081776D">
        <w:rPr>
          <w:rFonts w:ascii="Helvetica" w:hAnsi="Helvetica" w:cs="Helvetica" w:hint="eastAsia"/>
          <w:b/>
          <w:color w:val="333333"/>
          <w:szCs w:val="21"/>
          <w:shd w:val="clear" w:color="auto" w:fill="FFFFFF"/>
        </w:rPr>
        <w:t>具体参数</w:t>
      </w:r>
    </w:p>
    <w:p w:rsidR="00D253AE" w:rsidRDefault="0081776D">
      <w:pPr>
        <w:ind w:firstLine="420"/>
      </w:pPr>
      <w:r w:rsidRPr="0081776D">
        <w:drawing>
          <wp:inline distT="0" distB="0" distL="0" distR="0" wp14:anchorId="4024B049" wp14:editId="3D14919F">
            <wp:extent cx="2804664" cy="26974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3614" cy="2725324"/>
                    </a:xfrm>
                    <a:prstGeom prst="rect">
                      <a:avLst/>
                    </a:prstGeom>
                  </pic:spPr>
                </pic:pic>
              </a:graphicData>
            </a:graphic>
          </wp:inline>
        </w:drawing>
      </w:r>
    </w:p>
    <w:p w:rsidR="00D253AE" w:rsidRDefault="009C103F">
      <w:pPr>
        <w:pStyle w:val="1"/>
      </w:pPr>
      <w:r>
        <w:rPr>
          <w:rFonts w:hint="eastAsia"/>
        </w:rPr>
        <w:lastRenderedPageBreak/>
        <w:t>4</w:t>
      </w:r>
      <w:r>
        <w:t>.</w:t>
      </w:r>
      <w:r>
        <w:rPr>
          <w:rFonts w:hint="eastAsia"/>
        </w:rPr>
        <w:t>实验结果分析</w:t>
      </w:r>
    </w:p>
    <w:p w:rsidR="00D253AE" w:rsidRDefault="009C103F">
      <w:pPr>
        <w:pStyle w:val="2"/>
      </w:pPr>
      <w:r>
        <w:rPr>
          <w:rFonts w:hint="eastAsia"/>
        </w:rPr>
        <w:t>4</w:t>
      </w:r>
      <w:r>
        <w:t>.1</w:t>
      </w:r>
      <w:r>
        <w:rPr>
          <w:rFonts w:hint="eastAsia"/>
        </w:rPr>
        <w:t>评价指标</w:t>
      </w:r>
    </w:p>
    <w:p w:rsidR="00D253AE" w:rsidRDefault="00223AE4" w:rsidP="00223AE4">
      <w:r>
        <w:rPr>
          <w:rFonts w:hint="eastAsia"/>
        </w:rPr>
        <w:t>提交结果为每个测试样本是</w:t>
      </w:r>
      <w:r>
        <w:t>1的概率，也就是</w:t>
      </w:r>
      <w:proofErr w:type="spellStart"/>
      <w:r>
        <w:t>is_fraud</w:t>
      </w:r>
      <w:proofErr w:type="spellEnd"/>
      <w:r>
        <w:t>为1的概率。评价</w:t>
      </w:r>
      <w:r>
        <w:rPr>
          <w:rFonts w:ascii="微软雅黑" w:eastAsia="微软雅黑" w:hAnsi="微软雅黑" w:cs="微软雅黑" w:hint="eastAsia"/>
        </w:rPr>
        <w:t>⽅</w:t>
      </w:r>
      <w:r>
        <w:rPr>
          <w:rFonts w:ascii="等线" w:eastAsia="等线" w:hAnsi="等线" w:cs="等线" w:hint="eastAsia"/>
        </w:rPr>
        <w:t>法为</w:t>
      </w:r>
      <w:r>
        <w:t>3个打扰率下欺诈</w:t>
      </w:r>
      <w:r>
        <w:rPr>
          <w:rFonts w:ascii="微软雅黑" w:eastAsia="微软雅黑" w:hAnsi="微软雅黑" w:cs="微软雅黑" w:hint="eastAsia"/>
        </w:rPr>
        <w:t>⾦</w:t>
      </w:r>
      <w:r>
        <w:rPr>
          <w:rFonts w:ascii="等线" w:eastAsia="等线" w:hAnsi="等线" w:cs="等线" w:hint="eastAsia"/>
        </w:rPr>
        <w:t>额的召</w:t>
      </w:r>
      <w:r>
        <w:rPr>
          <w:rFonts w:hint="eastAsia"/>
        </w:rPr>
        <w:t>回</w:t>
      </w:r>
      <w:r>
        <w:rPr>
          <w:rFonts w:ascii="微软雅黑" w:eastAsia="微软雅黑" w:hAnsi="微软雅黑" w:cs="微软雅黑" w:hint="eastAsia"/>
        </w:rPr>
        <w:t>⽐</w:t>
      </w:r>
      <w:r>
        <w:rPr>
          <w:rFonts w:ascii="等线" w:eastAsia="等线" w:hAnsi="等线" w:cs="等线" w:hint="eastAsia"/>
        </w:rPr>
        <w:t>例的加权（越</w:t>
      </w:r>
      <w:r>
        <w:rPr>
          <w:rFonts w:ascii="微软雅黑" w:eastAsia="微软雅黑" w:hAnsi="微软雅黑" w:cs="微软雅黑" w:hint="eastAsia"/>
        </w:rPr>
        <w:t>⼤</w:t>
      </w:r>
      <w:r>
        <w:rPr>
          <w:rFonts w:ascii="等线" w:eastAsia="等线" w:hAnsi="等线" w:cs="等线" w:hint="eastAsia"/>
        </w:rPr>
        <w:t>越好），打扰率为</w:t>
      </w:r>
      <w:r>
        <w:t>0.005，0.01，0.05，加权系数分别为0.4，0.3，0.3。</w:t>
      </w:r>
    </w:p>
    <w:p w:rsidR="00D253AE" w:rsidRDefault="009C103F">
      <w:pPr>
        <w:pStyle w:val="2"/>
      </w:pPr>
      <w:r>
        <w:rPr>
          <w:rFonts w:hint="eastAsia"/>
        </w:rPr>
        <w:t>4</w:t>
      </w:r>
      <w:r>
        <w:t>.2</w:t>
      </w:r>
      <w:r>
        <w:rPr>
          <w:rFonts w:hint="eastAsia"/>
        </w:rPr>
        <w:t>定量评价结果</w:t>
      </w:r>
    </w:p>
    <w:p w:rsidR="00D253AE" w:rsidRDefault="00E1324C">
      <w:r w:rsidRPr="00E1324C">
        <w:drawing>
          <wp:inline distT="0" distB="0" distL="0" distR="0" wp14:anchorId="446426CF" wp14:editId="56AB2DA5">
            <wp:extent cx="5274310" cy="1168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68400"/>
                    </a:xfrm>
                    <a:prstGeom prst="rect">
                      <a:avLst/>
                    </a:prstGeom>
                  </pic:spPr>
                </pic:pic>
              </a:graphicData>
            </a:graphic>
          </wp:inline>
        </w:drawing>
      </w:r>
    </w:p>
    <w:p w:rsidR="00E1324C" w:rsidRDefault="00E1324C">
      <w:r>
        <w:rPr>
          <w:rFonts w:hint="eastAsia"/>
        </w:rPr>
        <w:t>在本地运行的</w:t>
      </w:r>
      <w:proofErr w:type="spellStart"/>
      <w:r>
        <w:rPr>
          <w:rFonts w:hint="eastAsia"/>
        </w:rPr>
        <w:t>auc</w:t>
      </w:r>
      <w:proofErr w:type="spellEnd"/>
      <w:r>
        <w:rPr>
          <w:rFonts w:hint="eastAsia"/>
        </w:rPr>
        <w:t>评分为8.40分</w:t>
      </w:r>
    </w:p>
    <w:p w:rsidR="00E1324C" w:rsidRDefault="00E1324C">
      <w:r w:rsidRPr="00E1324C">
        <w:drawing>
          <wp:inline distT="0" distB="0" distL="0" distR="0" wp14:anchorId="559C5445" wp14:editId="300D3736">
            <wp:extent cx="5274310" cy="12192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19200"/>
                    </a:xfrm>
                    <a:prstGeom prst="rect">
                      <a:avLst/>
                    </a:prstGeom>
                  </pic:spPr>
                </pic:pic>
              </a:graphicData>
            </a:graphic>
          </wp:inline>
        </w:drawing>
      </w:r>
    </w:p>
    <w:p w:rsidR="00E1324C" w:rsidRDefault="00E1324C">
      <w:r>
        <w:rPr>
          <w:rFonts w:hint="eastAsia"/>
        </w:rPr>
        <w:t>云端测试评分为0.227945分</w:t>
      </w:r>
    </w:p>
    <w:p w:rsidR="00E1324C" w:rsidRDefault="00E1324C">
      <w:pPr>
        <w:rPr>
          <w:rFonts w:hint="eastAsia"/>
        </w:rPr>
      </w:pPr>
      <w:r>
        <w:rPr>
          <w:rFonts w:hint="eastAsia"/>
        </w:rPr>
        <w:t>部分预测数据输出</w:t>
      </w:r>
      <w:r>
        <w:rPr>
          <w:rFonts w:hint="eastAsia"/>
        </w:rPr>
        <w:t>：</w:t>
      </w:r>
    </w:p>
    <w:p w:rsidR="00E1324C" w:rsidRDefault="00E1324C">
      <w:r w:rsidRPr="00E1324C">
        <w:drawing>
          <wp:inline distT="0" distB="0" distL="0" distR="0" wp14:anchorId="02B77823" wp14:editId="450E5D11">
            <wp:extent cx="5068406" cy="26416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4496" cy="2649986"/>
                    </a:xfrm>
                    <a:prstGeom prst="rect">
                      <a:avLst/>
                    </a:prstGeom>
                  </pic:spPr>
                </pic:pic>
              </a:graphicData>
            </a:graphic>
          </wp:inline>
        </w:drawing>
      </w:r>
      <w:r>
        <w:rPr>
          <w:rFonts w:hint="eastAsia"/>
        </w:rPr>
        <w:t xml:space="preserve"> </w:t>
      </w:r>
    </w:p>
    <w:p w:rsidR="00E1324C" w:rsidRDefault="00E1324C">
      <w:r>
        <w:rPr>
          <w:rFonts w:hint="eastAsia"/>
        </w:rPr>
        <w:lastRenderedPageBreak/>
        <w:t>模型中某一棵训练树：</w:t>
      </w:r>
    </w:p>
    <w:p w:rsidR="00E1324C" w:rsidRDefault="00E1324C">
      <w:pPr>
        <w:rPr>
          <w:rFonts w:hint="eastAsia"/>
        </w:rPr>
      </w:pPr>
      <w:r w:rsidRPr="00E1324C">
        <w:drawing>
          <wp:inline distT="0" distB="0" distL="0" distR="0" wp14:anchorId="58B2B2B8" wp14:editId="4FA02448">
            <wp:extent cx="5274310" cy="27489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8915"/>
                    </a:xfrm>
                    <a:prstGeom prst="rect">
                      <a:avLst/>
                    </a:prstGeom>
                  </pic:spPr>
                </pic:pic>
              </a:graphicData>
            </a:graphic>
          </wp:inline>
        </w:drawing>
      </w:r>
    </w:p>
    <w:p w:rsidR="00AA5B7D" w:rsidRDefault="00AA5B7D">
      <w:pPr>
        <w:rPr>
          <w:rFonts w:hint="eastAsia"/>
        </w:rPr>
      </w:pPr>
      <w:r>
        <w:rPr>
          <w:rFonts w:hint="eastAsia"/>
        </w:rPr>
        <w:t>由于是在命令行运行，并且是提交到云端，所以无法实现作图操作。</w:t>
      </w:r>
    </w:p>
    <w:p w:rsidR="00D253AE" w:rsidRDefault="009C103F">
      <w:pPr>
        <w:pStyle w:val="1"/>
        <w:numPr>
          <w:ilvl w:val="0"/>
          <w:numId w:val="1"/>
        </w:numPr>
      </w:pPr>
      <w:r>
        <w:rPr>
          <w:rFonts w:hint="eastAsia"/>
        </w:rPr>
        <w:t>总结</w:t>
      </w:r>
      <w:r>
        <w:rPr>
          <w:rFonts w:hint="eastAsia"/>
        </w:rPr>
        <w:t xml:space="preserve"> </w:t>
      </w:r>
    </w:p>
    <w:p w:rsidR="00D253AE" w:rsidRDefault="00E1324C" w:rsidP="00E1324C">
      <w:pPr>
        <w:ind w:firstLine="420"/>
      </w:pPr>
      <w:r>
        <w:rPr>
          <w:rFonts w:hint="eastAsia"/>
        </w:rPr>
        <w:t>本次实训是切实结合实际数据进行的机器学习模型测试，需要自己寻找特定模型，自己调整参数，对机器学习的了解有极高的要求，也是对我们一个极好的锻炼。通过本次实训，我充分了解了处理不平衡数据的一系列方法，了解了</w:t>
      </w:r>
      <w:proofErr w:type="spellStart"/>
      <w:r>
        <w:rPr>
          <w:rFonts w:hint="eastAsia"/>
        </w:rPr>
        <w:t>lightgbm</w:t>
      </w:r>
      <w:proofErr w:type="spellEnd"/>
      <w:r>
        <w:rPr>
          <w:rFonts w:hint="eastAsia"/>
        </w:rPr>
        <w:t>模型的工作原理及实现</w:t>
      </w:r>
      <w:r w:rsidR="009C103F">
        <w:rPr>
          <w:rFonts w:hint="eastAsia"/>
        </w:rPr>
        <w:t>。由于进行了一次完整的模型选择以及调参、数据处理等操作。我也对机器学习的实际应用有了更深的了解。</w:t>
      </w:r>
      <w:bookmarkStart w:id="1" w:name="_GoBack"/>
      <w:bookmarkEnd w:id="1"/>
    </w:p>
    <w:p w:rsidR="00D253AE" w:rsidRDefault="00D253AE"/>
    <w:sectPr w:rsidR="00D25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7127A1"/>
    <w:multiLevelType w:val="singleLevel"/>
    <w:tmpl w:val="C57127A1"/>
    <w:lvl w:ilvl="0">
      <w:start w:val="5"/>
      <w:numFmt w:val="decimal"/>
      <w:lvlText w:val="%1."/>
      <w:lvlJc w:val="left"/>
      <w:pPr>
        <w:tabs>
          <w:tab w:val="left" w:pos="312"/>
        </w:tabs>
      </w:pPr>
    </w:lvl>
  </w:abstractNum>
  <w:abstractNum w:abstractNumId="1" w15:restartNumberingAfterBreak="0">
    <w:nsid w:val="14634799"/>
    <w:multiLevelType w:val="hybridMultilevel"/>
    <w:tmpl w:val="FA74D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CC86907"/>
    <w:multiLevelType w:val="hybridMultilevel"/>
    <w:tmpl w:val="09ECFB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C625E1"/>
    <w:multiLevelType w:val="hybridMultilevel"/>
    <w:tmpl w:val="A8CE5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630EE9"/>
    <w:multiLevelType w:val="hybridMultilevel"/>
    <w:tmpl w:val="572E18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CC0438C"/>
    <w:multiLevelType w:val="hybridMultilevel"/>
    <w:tmpl w:val="21A65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EzNTE0MGY2N2ExYjI0NTFkMmZlMWFlMGFjMmE5ZjIifQ=="/>
  </w:docVars>
  <w:rsids>
    <w:rsidRoot w:val="00286098"/>
    <w:rsid w:val="00077FE1"/>
    <w:rsid w:val="00093D9D"/>
    <w:rsid w:val="001D07CF"/>
    <w:rsid w:val="00221C69"/>
    <w:rsid w:val="00223AE4"/>
    <w:rsid w:val="00286098"/>
    <w:rsid w:val="00296722"/>
    <w:rsid w:val="002D5A54"/>
    <w:rsid w:val="003409FA"/>
    <w:rsid w:val="003836CD"/>
    <w:rsid w:val="00393B2F"/>
    <w:rsid w:val="004F50E2"/>
    <w:rsid w:val="00577A64"/>
    <w:rsid w:val="005D54BB"/>
    <w:rsid w:val="0060129C"/>
    <w:rsid w:val="00661015"/>
    <w:rsid w:val="00705CB3"/>
    <w:rsid w:val="00750ED3"/>
    <w:rsid w:val="0081776D"/>
    <w:rsid w:val="00841A39"/>
    <w:rsid w:val="00844E27"/>
    <w:rsid w:val="0093520D"/>
    <w:rsid w:val="009A5BBA"/>
    <w:rsid w:val="009C103F"/>
    <w:rsid w:val="009D1762"/>
    <w:rsid w:val="00A51A73"/>
    <w:rsid w:val="00A56ACD"/>
    <w:rsid w:val="00AA5B7D"/>
    <w:rsid w:val="00AB6DE1"/>
    <w:rsid w:val="00B64162"/>
    <w:rsid w:val="00B94D0B"/>
    <w:rsid w:val="00BD652E"/>
    <w:rsid w:val="00C34A77"/>
    <w:rsid w:val="00D253AE"/>
    <w:rsid w:val="00D82667"/>
    <w:rsid w:val="00DE1EDE"/>
    <w:rsid w:val="00E1324C"/>
    <w:rsid w:val="00E70DD7"/>
    <w:rsid w:val="00ED0964"/>
    <w:rsid w:val="00F57AD7"/>
    <w:rsid w:val="00FB3409"/>
    <w:rsid w:val="6C06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A07"/>
  <w15:docId w15:val="{5F700B98-87FF-4765-B66B-AB5F9660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font21">
    <w:name w:val="font21"/>
    <w:basedOn w:val="a0"/>
    <w:rsid w:val="00841A39"/>
    <w:rPr>
      <w:rFonts w:ascii="宋体" w:eastAsia="宋体" w:hAnsi="宋体" w:hint="eastAsia"/>
      <w:b w:val="0"/>
      <w:bCs w:val="0"/>
      <w:i w:val="0"/>
      <w:iCs w:val="0"/>
      <w:strike w:val="0"/>
      <w:dstrike w:val="0"/>
      <w:color w:val="000000"/>
      <w:sz w:val="16"/>
      <w:szCs w:val="16"/>
      <w:u w:val="none"/>
      <w:effect w:val="none"/>
    </w:rPr>
  </w:style>
  <w:style w:type="character" w:customStyle="1" w:styleId="font31">
    <w:name w:val="font31"/>
    <w:basedOn w:val="a0"/>
    <w:rsid w:val="00841A39"/>
    <w:rPr>
      <w:rFonts w:ascii="宋体" w:eastAsia="宋体" w:hAnsi="宋体" w:hint="eastAsia"/>
      <w:b w:val="0"/>
      <w:bCs w:val="0"/>
      <w:i w:val="0"/>
      <w:iCs w:val="0"/>
      <w:color w:val="000000"/>
      <w:sz w:val="16"/>
      <w:szCs w:val="16"/>
      <w:u w:val="single"/>
    </w:rPr>
  </w:style>
  <w:style w:type="character" w:customStyle="1" w:styleId="font11">
    <w:name w:val="font11"/>
    <w:basedOn w:val="a0"/>
    <w:rsid w:val="00841A39"/>
    <w:rPr>
      <w:rFonts w:ascii="宋体" w:eastAsia="宋体" w:hAnsi="宋体" w:hint="eastAsia"/>
      <w:b w:val="0"/>
      <w:bCs w:val="0"/>
      <w:i w:val="0"/>
      <w:iCs w:val="0"/>
      <w:strike w:val="0"/>
      <w:dstrike w:val="0"/>
      <w:color w:val="000000"/>
      <w:sz w:val="16"/>
      <w:szCs w:val="16"/>
      <w:u w:val="none"/>
      <w:effect w:val="none"/>
    </w:rPr>
  </w:style>
  <w:style w:type="character" w:customStyle="1" w:styleId="font41">
    <w:name w:val="font41"/>
    <w:basedOn w:val="a0"/>
    <w:rsid w:val="00841A39"/>
    <w:rPr>
      <w:rFonts w:ascii="宋体" w:eastAsia="宋体" w:hAnsi="宋体" w:hint="eastAsia"/>
      <w:b w:val="0"/>
      <w:bCs w:val="0"/>
      <w:i w:val="0"/>
      <w:iCs w:val="0"/>
      <w:color w:val="000000"/>
      <w:sz w:val="16"/>
      <w:szCs w:val="16"/>
      <w:u w:val="single"/>
    </w:rPr>
  </w:style>
  <w:style w:type="paragraph" w:styleId="a4">
    <w:name w:val="List Paragraph"/>
    <w:basedOn w:val="a"/>
    <w:uiPriority w:val="99"/>
    <w:rsid w:val="00A56A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7515">
      <w:bodyDiv w:val="1"/>
      <w:marLeft w:val="0"/>
      <w:marRight w:val="0"/>
      <w:marTop w:val="0"/>
      <w:marBottom w:val="0"/>
      <w:divBdr>
        <w:top w:val="none" w:sz="0" w:space="0" w:color="auto"/>
        <w:left w:val="none" w:sz="0" w:space="0" w:color="auto"/>
        <w:bottom w:val="none" w:sz="0" w:space="0" w:color="auto"/>
        <w:right w:val="none" w:sz="0" w:space="0" w:color="auto"/>
      </w:divBdr>
    </w:div>
    <w:div w:id="350226490">
      <w:bodyDiv w:val="1"/>
      <w:marLeft w:val="0"/>
      <w:marRight w:val="0"/>
      <w:marTop w:val="0"/>
      <w:marBottom w:val="0"/>
      <w:divBdr>
        <w:top w:val="none" w:sz="0" w:space="0" w:color="auto"/>
        <w:left w:val="none" w:sz="0" w:space="0" w:color="auto"/>
        <w:bottom w:val="none" w:sz="0" w:space="0" w:color="auto"/>
        <w:right w:val="none" w:sz="0" w:space="0" w:color="auto"/>
      </w:divBdr>
    </w:div>
    <w:div w:id="543297882">
      <w:bodyDiv w:val="1"/>
      <w:marLeft w:val="0"/>
      <w:marRight w:val="0"/>
      <w:marTop w:val="0"/>
      <w:marBottom w:val="0"/>
      <w:divBdr>
        <w:top w:val="none" w:sz="0" w:space="0" w:color="auto"/>
        <w:left w:val="none" w:sz="0" w:space="0" w:color="auto"/>
        <w:bottom w:val="none" w:sz="0" w:space="0" w:color="auto"/>
        <w:right w:val="none" w:sz="0" w:space="0" w:color="auto"/>
      </w:divBdr>
    </w:div>
    <w:div w:id="977993831">
      <w:bodyDiv w:val="1"/>
      <w:marLeft w:val="0"/>
      <w:marRight w:val="0"/>
      <w:marTop w:val="0"/>
      <w:marBottom w:val="0"/>
      <w:divBdr>
        <w:top w:val="none" w:sz="0" w:space="0" w:color="auto"/>
        <w:left w:val="none" w:sz="0" w:space="0" w:color="auto"/>
        <w:bottom w:val="none" w:sz="0" w:space="0" w:color="auto"/>
        <w:right w:val="none" w:sz="0" w:space="0" w:color="auto"/>
      </w:divBdr>
    </w:div>
    <w:div w:id="2022580340">
      <w:bodyDiv w:val="1"/>
      <w:marLeft w:val="0"/>
      <w:marRight w:val="0"/>
      <w:marTop w:val="0"/>
      <w:marBottom w:val="0"/>
      <w:divBdr>
        <w:top w:val="none" w:sz="0" w:space="0" w:color="auto"/>
        <w:left w:val="none" w:sz="0" w:space="0" w:color="auto"/>
        <w:bottom w:val="none" w:sz="0" w:space="0" w:color="auto"/>
        <w:right w:val="none" w:sz="0" w:space="0" w:color="auto"/>
      </w:divBdr>
    </w:div>
    <w:div w:id="2065565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常山周子龙</dc:creator>
  <cp:lastModifiedBy>常山周子龙</cp:lastModifiedBy>
  <cp:revision>30</cp:revision>
  <dcterms:created xsi:type="dcterms:W3CDTF">2022-12-11T09:15:00Z</dcterms:created>
  <dcterms:modified xsi:type="dcterms:W3CDTF">2022-12-11T12:06:00Z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BD22BF67FB2D4B5988402001F6003E4B</vt:lpwstr>
  </property>
</Properties>
</file>