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40"/>
        <w:jc w:val="center"/>
        <w:rPr>
          <w:rFonts w:ascii="Segoe UI" w:hAnsi="Segoe UI" w:cs="Segoe UI"/>
          <w:color w:val="000000"/>
          <w:sz w:val="48"/>
          <w:szCs w:val="48"/>
        </w:rPr>
      </w:pPr>
      <w:r>
        <w:rPr>
          <w:rFonts w:hint="eastAsia" w:ascii="Segoe UI" w:hAnsi="Segoe UI" w:cs="Segoe UI"/>
          <w:color w:val="000000"/>
          <w:sz w:val="48"/>
          <w:szCs w:val="48"/>
          <w:lang w:eastAsia="zh-CN"/>
        </w:rPr>
        <w:t>放心购</w:t>
      </w:r>
      <w:r>
        <w:rPr>
          <w:rFonts w:hint="eastAsia" w:ascii="Segoe UI" w:hAnsi="Segoe UI" w:cs="Segoe UI"/>
          <w:color w:val="000000"/>
          <w:sz w:val="48"/>
          <w:szCs w:val="48"/>
        </w:rPr>
        <w:t>系统功能设计</w:t>
      </w:r>
    </w:p>
    <w:p>
      <w:pPr>
        <w:rPr>
          <w:rFonts w:hint="eastAsia"/>
        </w:rPr>
      </w:pPr>
    </w:p>
    <w:p>
      <w:pPr>
        <w:pStyle w:val="2"/>
        <w:spacing w:before="0" w:after="240"/>
        <w:rPr>
          <w:rFonts w:ascii="Segoe UI" w:hAnsi="Segoe UI" w:cs="Segoe UI"/>
          <w:color w:val="000000"/>
          <w:sz w:val="48"/>
        </w:rPr>
      </w:pPr>
      <w:r>
        <w:rPr>
          <w:rFonts w:ascii="Segoe UI" w:hAnsi="Segoe UI" w:cs="Segoe UI"/>
          <w:color w:val="000000"/>
        </w:rPr>
        <w:t xml:space="preserve">1. </w:t>
      </w:r>
      <w:r>
        <w:rPr>
          <w:rFonts w:hint="eastAsia" w:ascii="Segoe UI" w:hAnsi="Segoe UI" w:cs="Segoe UI"/>
          <w:color w:val="000000"/>
        </w:rPr>
        <w:t>系统</w:t>
      </w:r>
      <w:r>
        <w:rPr>
          <w:rFonts w:ascii="Segoe UI" w:hAnsi="Segoe UI" w:cs="Segoe UI"/>
          <w:color w:val="000000"/>
        </w:rPr>
        <w:t>用户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系统主要用户包括：</w:t>
      </w:r>
    </w:p>
    <w:p>
      <w:pPr>
        <w:pStyle w:val="13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供应商</w:t>
      </w:r>
    </w:p>
    <w:p>
      <w:pPr>
        <w:pStyle w:val="13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团长</w:t>
      </w:r>
    </w:p>
    <w:p>
      <w:pPr>
        <w:pStyle w:val="13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团员</w:t>
      </w:r>
    </w:p>
    <w:p>
      <w:pPr>
        <w:pStyle w:val="13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职能监管人员</w:t>
      </w:r>
    </w:p>
    <w:p>
      <w:pPr>
        <w:pStyle w:val="13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平台运维人员</w:t>
      </w:r>
    </w:p>
    <w:p>
      <w:pPr>
        <w:pStyle w:val="2"/>
        <w:spacing w:before="0" w:after="24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</w:rPr>
        <w:t>2. 系统结构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INCLUDEPICTURE "https://file+.vscode-resource.vscode-cdn.net/Users/zhangtiange/Projects/fangxingou/image.png" \* MERGEFORMATINET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  <w:r>
        <w:rPr>
          <w:rFonts w:ascii="Segoe UI" w:hAnsi="Segoe UI" w:cs="Segoe UI"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76316684" name="矩形 6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o:spt="1" alt="Alt text" style="height:23.8pt;width:23.8pt;" filled="f" stroked="f" coordsize="21600,21600" o:gfxdata="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nxKiDTAAAAAwEAAA8AAAAAAAAAAQAgAAAAOAAAAGRycy9kb3ducmV2LnhtbFBLAQIU&#10;ABQAAAAIAIdO4kAi9uMeGwIAACgEAAAOAAAAAAAAAAEAIAAAADgBAABkcnMvZTJvRG9jLnhtbFBL&#10;BQYAAAAABgAGAFkBAADF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1"/>
          <w:szCs w:val="21"/>
        </w:rPr>
        <w:fldChar w:fldCharType="end"/>
      </w:r>
      <w: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>
            <wp:extent cx="4445000" cy="3797300"/>
            <wp:effectExtent l="0" t="0" r="0" b="0"/>
            <wp:docPr id="1074764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406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供应商端</w:t>
      </w:r>
    </w:p>
    <w:p>
      <w:pPr>
        <w:pStyle w:val="13"/>
        <w:spacing w:before="0" w:beforeAutospacing="0" w:after="168" w:afterAutospacing="0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供应商可以发布供应平台的商品信息，管理和查看各团长的订购的订单信息，包括订单状态和收款信息。</w:t>
      </w:r>
    </w:p>
    <w:p>
      <w:pPr>
        <w:pStyle w:val="13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团长端</w:t>
      </w:r>
    </w:p>
    <w:p>
      <w:pPr>
        <w:pStyle w:val="13"/>
        <w:spacing w:before="0" w:beforeAutospacing="0" w:after="168" w:afterAutospacing="0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团长用户可以进行开团，以及对自己所开团购的全生命周期进行管理，查看投诉和评价信息。</w:t>
      </w:r>
    </w:p>
    <w:p>
      <w:pPr>
        <w:pStyle w:val="13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团员端</w:t>
      </w:r>
    </w:p>
    <w:p>
      <w:pPr>
        <w:pStyle w:val="13"/>
        <w:spacing w:before="0" w:beforeAutospacing="0" w:after="168" w:afterAutospacing="0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用户可以浏览所有团购列表，注册后可以进入某一团购进行参团并选购商品，可以查询所参团（我的订单）的信息。可以对团购进行投诉和评价。</w:t>
      </w:r>
    </w:p>
    <w:p>
      <w:pPr>
        <w:pStyle w:val="13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平台运维端</w:t>
      </w:r>
    </w:p>
    <w:p>
      <w:pPr>
        <w:pStyle w:val="13"/>
        <w:spacing w:before="0" w:beforeAutospacing="0" w:after="168" w:afterAutospacing="0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团长认证以及其他系统管理功能。</w:t>
      </w:r>
    </w:p>
    <w:p>
      <w:pPr>
        <w:pStyle w:val="13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职能监管端</w:t>
      </w:r>
    </w:p>
    <w:p>
      <w:pPr>
        <w:pStyle w:val="13"/>
        <w:spacing w:before="0" w:beforeAutospacing="0" w:after="168" w:afterAutospacing="0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可以查看平台主要交易数据，投诉和评价信息。</w:t>
      </w:r>
    </w:p>
    <w:p>
      <w:pPr>
        <w:pStyle w:val="2"/>
        <w:spacing w:before="0" w:after="24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</w:rPr>
        <w:t>3 系统功能</w:t>
      </w:r>
    </w:p>
    <w:p>
      <w:pPr>
        <w:pStyle w:val="3"/>
        <w:spacing w:before="360" w:after="2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3.1 供应商端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供应商端的功能主要有：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发布商品清单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供应商通过Excel导入可供团长分销的商品清单，商品信息的内容包括：</w:t>
      </w:r>
    </w:p>
    <w:p>
      <w:pPr>
        <w:pStyle w:val="1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名称</w:t>
      </w:r>
    </w:p>
    <w:p>
      <w:pPr>
        <w:pStyle w:val="1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分类</w:t>
      </w:r>
    </w:p>
    <w:p>
      <w:pPr>
        <w:pStyle w:val="1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描述</w:t>
      </w:r>
    </w:p>
    <w:p>
      <w:pPr>
        <w:pStyle w:val="1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图片</w:t>
      </w:r>
    </w:p>
    <w:p>
      <w:pPr>
        <w:pStyle w:val="1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批发规格</w:t>
      </w:r>
    </w:p>
    <w:p>
      <w:pPr>
        <w:pStyle w:val="1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价格</w:t>
      </w:r>
    </w:p>
    <w:p>
      <w:pPr>
        <w:pStyle w:val="1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商品编码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团购管理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可以查看团购的订货信息，包含团长信息，送货</w:t>
      </w:r>
      <w:r>
        <w:rPr>
          <w:rFonts w:hint="eastAsia" w:ascii="Segoe UI" w:hAnsi="Segoe UI" w:cs="Segoe UI"/>
          <w:color w:val="000000"/>
          <w:sz w:val="21"/>
          <w:szCs w:val="21"/>
          <w:lang w:val="en-US" w:eastAsia="zh-CN"/>
        </w:rPr>
        <w:t>地址</w:t>
      </w:r>
      <w:r>
        <w:rPr>
          <w:rFonts w:ascii="Segoe UI" w:hAnsi="Segoe UI" w:cs="Segoe UI"/>
          <w:color w:val="000000"/>
          <w:sz w:val="21"/>
          <w:szCs w:val="21"/>
        </w:rPr>
        <w:t>，各商品订购数目，付款信息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</w:rPr>
        <w:t>，以及订单当前状态【包括已截团，团长已付款，已完成发货，已结束】。同时可以查看评价和投诉信息。</w:t>
      </w:r>
    </w:p>
    <w:p>
      <w:pPr>
        <w:pStyle w:val="3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3.2 团长端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团长端功能包括：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供应商以及商品浏览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团长查看供应商所提供的商品清单，以分级方式组织商品，目前设三级，分别是：</w:t>
      </w:r>
    </w:p>
    <w:p>
      <w:pPr>
        <w:pStyle w:val="13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供应商</w:t>
      </w:r>
    </w:p>
    <w:p>
      <w:pPr>
        <w:pStyle w:val="13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商品分类</w:t>
      </w:r>
    </w:p>
    <w:p>
      <w:pPr>
        <w:pStyle w:val="13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商品列表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一键开团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团长可以浏览所有供应商提供的商品，进行开团，创建一个团购。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团购信息包括：</w:t>
      </w:r>
    </w:p>
    <w:p>
      <w:pPr>
        <w:pStyle w:val="13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团购名称</w:t>
      </w:r>
    </w:p>
    <w:p>
      <w:pPr>
        <w:pStyle w:val="13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供应商（一个团购只能从一个供应商选取商品）</w:t>
      </w:r>
    </w:p>
    <w:p>
      <w:pPr>
        <w:pStyle w:val="13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联系二维码，比如团购群、个人微信号</w:t>
      </w:r>
    </w:p>
    <w:p>
      <w:pPr>
        <w:pStyle w:val="13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商品信息(列表)</w:t>
      </w:r>
    </w:p>
    <w:p>
      <w:pPr>
        <w:pStyle w:val="13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服务小区</w:t>
      </w:r>
    </w:p>
    <w:p>
      <w:pPr>
        <w:pStyle w:val="13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团购时间（时间范围）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其中，商品信息从供应商的商品库中选择（目前不设库存管理，每个商品设置一个单团最大值），系统显示批发价，团长可以设置该商品的的团购价格。商品信息除了供应商提供的商品目录中的信息外，还可以加上团长推荐理由等信息。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完成开团后，团长可以将该团购分享到微信群中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团购生命周期</w:t>
      </w:r>
    </w:p>
    <w:p>
      <w:r>
        <w:fldChar w:fldCharType="begin"/>
      </w:r>
      <w:r>
        <w:instrText xml:space="preserve"> INCLUDEPICTURE "http://localhost:7777/svg/SoWkIImgAStDuUAArefLqBLJUBgduUdiHKzsh5MmKW0oNaxT3n7XGf40ivzEw7k-jlFflbOGU-AC9pkwd_PEHLAd2pJksPPzBniQeRewDhpOj-zPnwfdQnSzcxxjvVGjo8enh0OQ-RI_2MGrt12m-8ijQu5cGEn_kgJboQu-k3oAolxrJtOlVJfdnOlbBK_NpNe-gmLY9qGliiedE-T353_hx7xQjG9T0TXfwtgUTKo01ydpXUjUh5i24UJ2AlUii-7PdCudktQ1x9so3UJrTOk0mVDqQjlJoOr0boEqGMrTqFvYtGQeaGwfUIcWI040" \* MERGEFORMATINET </w:instrText>
      </w:r>
      <w:r>
        <w:fldChar w:fldCharType="separate"/>
      </w:r>
      <w: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373757422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o:spt="1" style="height:23.8pt;width:23.8pt;" filled="f" stroked="f" coordsize="21600,21600" o:gfxdata="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fEq&#10;INMAAAADAQAADwAAAAAAAAABACAAAAA4AAAAZHJzL2Rvd25yZXYueG1sUEsBAhQAFAAAAAgAh07i&#10;QJFksIURAgAAGAQAAA4AAAAAAAAAAQAgAAAAOAEAAGRycy9lMm9Eb2MueG1sUEsFBgAAAAAGAAYA&#10;WQEAALs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fldChar w:fldCharType="end"/>
      </w:r>
      <w:r>
        <w:t xml:space="preserve"> </w:t>
      </w:r>
      <w:r>
        <w:drawing>
          <wp:inline distT="0" distB="0" distL="0" distR="0">
            <wp:extent cx="5274310" cy="2037715"/>
            <wp:effectExtent l="0" t="0" r="0" b="0"/>
            <wp:docPr id="330785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8515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查询历史团购信息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团长可以对自己的团购信息进行查询，需要以时间倒序排列，查询条件为团购名称，团购状态。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团购列表，包括列表显示内容包括</w:t>
      </w:r>
    </w:p>
    <w:p>
      <w:pPr>
        <w:pStyle w:val="13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团购名称</w:t>
      </w:r>
    </w:p>
    <w:p>
      <w:pPr>
        <w:pStyle w:val="13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团购状态（开团中、</w:t>
      </w:r>
      <w:r>
        <w:rPr>
          <w:rFonts w:hint="eastAsia" w:ascii="Segoe UI" w:hAnsi="Segoe UI" w:cs="Segoe UI"/>
          <w:color w:val="000000"/>
          <w:sz w:val="21"/>
          <w:szCs w:val="21"/>
        </w:rPr>
        <w:t>已</w:t>
      </w:r>
      <w:r>
        <w:rPr>
          <w:rFonts w:ascii="Segoe UI" w:hAnsi="Segoe UI" w:cs="Segoe UI"/>
          <w:color w:val="000000"/>
          <w:sz w:val="21"/>
          <w:szCs w:val="21"/>
        </w:rPr>
        <w:t>截团、已完成）</w:t>
      </w:r>
    </w:p>
    <w:p>
      <w:pPr>
        <w:pStyle w:val="13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团购总金额</w:t>
      </w:r>
    </w:p>
    <w:p>
      <w:pPr>
        <w:pStyle w:val="13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其他信息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自我信息维护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包括姓名，自提点(小区)管理</w:t>
      </w:r>
    </w:p>
    <w:p>
      <w:pPr>
        <w:pStyle w:val="3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3.3 团员端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团员注册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团员在首次参团过程中可以注册成平台会员，团员信息包括</w:t>
      </w:r>
    </w:p>
    <w:p>
      <w:pPr>
        <w:pStyle w:val="13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姓名</w:t>
      </w:r>
    </w:p>
    <w:p>
      <w:pPr>
        <w:pStyle w:val="13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昵称</w:t>
      </w:r>
    </w:p>
    <w:p>
      <w:pPr>
        <w:pStyle w:val="13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微信号（自动获取）</w:t>
      </w:r>
    </w:p>
    <w:p>
      <w:pPr>
        <w:pStyle w:val="13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手机号</w:t>
      </w:r>
    </w:p>
    <w:p>
      <w:pPr>
        <w:pStyle w:val="13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收货地址</w:t>
      </w:r>
    </w:p>
    <w:p>
      <w:pPr>
        <w:pStyle w:val="4"/>
        <w:spacing w:before="360" w:after="240"/>
        <w:rPr>
          <w:rFonts w:hint="eastAsia"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参团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点击某个团购，可以选择商品加入购物车</w:t>
      </w:r>
      <w:r>
        <w:rPr>
          <w:rFonts w:hint="eastAsia" w:ascii="Segoe UI" w:hAnsi="Segoe UI" w:cs="Segoe UI"/>
          <w:color w:val="000000"/>
          <w:sz w:val="21"/>
          <w:szCs w:val="21"/>
          <w:lang w:eastAsia="zh-CN"/>
        </w:rPr>
        <w:t>，</w:t>
      </w:r>
      <w:r>
        <w:rPr>
          <w:rFonts w:ascii="Segoe UI" w:hAnsi="Segoe UI" w:cs="Segoe UI"/>
          <w:color w:val="000000"/>
          <w:sz w:val="21"/>
          <w:szCs w:val="21"/>
        </w:rPr>
        <w:t>结算，支付，确认收货等操作。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hint="eastAsia" w:ascii="Segoe UI" w:hAnsi="Segoe UI" w:cs="Segoe UI"/>
          <w:color w:val="000000"/>
          <w:sz w:val="21"/>
          <w:szCs w:val="21"/>
          <w:lang w:val="en-US" w:eastAsia="zh-CN"/>
        </w:rPr>
        <w:t>注意，可以选择团购中的部分商品，对每种商品分别指定采购数量</w:t>
      </w:r>
      <w:r>
        <w:rPr>
          <w:rFonts w:ascii="Segoe UI" w:hAnsi="Segoe UI" w:cs="Segoe UI"/>
          <w:color w:val="000000"/>
          <w:sz w:val="21"/>
          <w:szCs w:val="21"/>
        </w:rPr>
        <w:t>，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我的团购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团员可以对自己所有参团的订单信息进行查询，需要以时间倒序排列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自我信息维护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包括对注册信息，如昵称，手机号进行维护管理</w:t>
      </w:r>
    </w:p>
    <w:p>
      <w:pPr>
        <w:pStyle w:val="3"/>
        <w:spacing w:before="360" w:after="240"/>
        <w:rPr>
          <w:rFonts w:hint="eastAsia" w:ascii="Segoe UI" w:hAnsi="Segoe UI" w:eastAsia="等线 Light" w:cs="Segoe UI"/>
          <w:color w:val="000000"/>
          <w:sz w:val="36"/>
          <w:szCs w:val="36"/>
          <w:lang w:eastAsia="zh-CN"/>
        </w:rPr>
      </w:pPr>
      <w:r>
        <w:rPr>
          <w:rFonts w:ascii="Segoe UI" w:hAnsi="Segoe UI" w:cs="Segoe UI"/>
          <w:color w:val="000000"/>
        </w:rPr>
        <w:t>3.4 职能监管模块</w:t>
      </w:r>
      <w:r>
        <w:rPr>
          <w:rFonts w:hint="eastAsia" w:ascii="Segoe UI" w:hAnsi="Segoe UI" w:cs="Segoe UI"/>
          <w:color w:val="000000"/>
          <w:lang w:eastAsia="zh-CN"/>
        </w:rPr>
        <w:t>（</w:t>
      </w:r>
      <w:r>
        <w:rPr>
          <w:rFonts w:hint="eastAsia" w:ascii="Segoe UI" w:hAnsi="Segoe UI" w:cs="Segoe UI"/>
          <w:color w:val="000000"/>
          <w:lang w:val="en-US" w:eastAsia="zh-CN"/>
        </w:rPr>
        <w:t>相当于报表</w:t>
      </w:r>
      <w:r>
        <w:rPr>
          <w:rFonts w:hint="eastAsia" w:ascii="Segoe UI" w:hAnsi="Segoe UI" w:cs="Segoe UI"/>
          <w:color w:val="000000"/>
          <w:lang w:eastAsia="zh-CN"/>
        </w:rPr>
        <w:t>）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职能监管模块面向政府职能监管人员，提供平台各类统计数据查询，包括：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平台核心业务数据统计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包括供应商品交易量、总额，团长数量、开团数量等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评价统计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可以查看对供应商、团长，供应商品的评价及统计信息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投诉管理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可以管理对供应商、团长的投诉。</w:t>
      </w:r>
    </w:p>
    <w:p>
      <w:pPr>
        <w:pStyle w:val="3"/>
        <w:spacing w:before="360" w:after="240"/>
        <w:rPr>
          <w:rFonts w:hint="eastAsia" w:ascii="Segoe UI" w:hAnsi="Segoe UI" w:eastAsia="等线 Light" w:cs="Segoe UI"/>
          <w:color w:val="000000"/>
          <w:sz w:val="36"/>
          <w:szCs w:val="36"/>
          <w:lang w:eastAsia="zh-CN"/>
        </w:rPr>
      </w:pPr>
      <w:r>
        <w:rPr>
          <w:rFonts w:ascii="Segoe UI" w:hAnsi="Segoe UI" w:cs="Segoe UI"/>
          <w:color w:val="000000"/>
        </w:rPr>
        <w:t>3.5 平台运维模块</w:t>
      </w:r>
      <w:r>
        <w:rPr>
          <w:rFonts w:hint="eastAsia" w:ascii="Segoe UI" w:hAnsi="Segoe UI" w:cs="Segoe UI"/>
          <w:color w:val="000000"/>
          <w:lang w:eastAsia="zh-CN"/>
        </w:rPr>
        <w:t>（</w:t>
      </w:r>
      <w:r>
        <w:rPr>
          <w:rFonts w:hint="eastAsia" w:ascii="Segoe UI" w:hAnsi="Segoe UI" w:cs="Segoe UI"/>
          <w:color w:val="000000"/>
          <w:lang w:val="en-US" w:eastAsia="zh-CN"/>
        </w:rPr>
        <w:t>可选</w:t>
      </w:r>
      <w:r>
        <w:rPr>
          <w:rFonts w:hint="eastAsia" w:ascii="Segoe UI" w:hAnsi="Segoe UI" w:cs="Segoe UI"/>
          <w:color w:val="000000"/>
          <w:lang w:eastAsia="zh-CN"/>
        </w:rPr>
        <w:t>）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平台维护模块功能包括：</w:t>
      </w:r>
    </w:p>
    <w:p>
      <w:pPr>
        <w:pStyle w:val="4"/>
        <w:spacing w:before="360" w:after="24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团长订单管理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根据团长提供的申请，认证团长，开通团长用户。</w:t>
      </w:r>
    </w:p>
    <w:p>
      <w:pPr>
        <w:pStyle w:val="4"/>
        <w:spacing w:before="360" w:after="240"/>
        <w:rPr>
          <w:rFonts w:hint="eastAsia" w:ascii="Segoe UI" w:hAnsi="Segoe UI" w:eastAsia="宋体" w:cs="Segoe UI"/>
          <w:color w:val="000000"/>
          <w:sz w:val="24"/>
          <w:szCs w:val="24"/>
          <w:lang w:eastAsia="zh-CN"/>
        </w:rPr>
      </w:pPr>
      <w:r>
        <w:rPr>
          <w:rFonts w:ascii="Segoe UI" w:hAnsi="Segoe UI" w:cs="Segoe UI"/>
          <w:color w:val="000000"/>
          <w:sz w:val="24"/>
          <w:szCs w:val="24"/>
        </w:rPr>
        <w:t>系统后台管理</w:t>
      </w:r>
    </w:p>
    <w:p>
      <w:pPr>
        <w:pStyle w:val="13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包括用户权限管理、角色管理、数据字典管理、日志管理等系统后台管理功能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C4812"/>
    <w:multiLevelType w:val="multilevel"/>
    <w:tmpl w:val="09AC4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927E4D"/>
    <w:multiLevelType w:val="multilevel"/>
    <w:tmpl w:val="17927E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36D4055"/>
    <w:multiLevelType w:val="multilevel"/>
    <w:tmpl w:val="236D40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443412"/>
    <w:multiLevelType w:val="multilevel"/>
    <w:tmpl w:val="2D4434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F60372D"/>
    <w:multiLevelType w:val="multilevel"/>
    <w:tmpl w:val="2F603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0382BC8"/>
    <w:multiLevelType w:val="multilevel"/>
    <w:tmpl w:val="50382B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4334021"/>
    <w:multiLevelType w:val="multilevel"/>
    <w:tmpl w:val="64334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72"/>
    <w:rsid w:val="00225372"/>
    <w:rsid w:val="005972E8"/>
    <w:rsid w:val="006859DB"/>
    <w:rsid w:val="009A4A4E"/>
    <w:rsid w:val="009A5CE5"/>
    <w:rsid w:val="00A30224"/>
    <w:rsid w:val="00BD605B"/>
    <w:rsid w:val="00DA33EA"/>
    <w:rsid w:val="00E74D29"/>
    <w:rsid w:val="00F7750E"/>
    <w:rsid w:val="77FE360A"/>
    <w:rsid w:val="7EB8A18D"/>
    <w:rsid w:val="FFE68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qFormat/>
    <w:uiPriority w:val="99"/>
    <w:pPr>
      <w:keepNext/>
      <w:keepLines/>
      <w:widowControl w:val="0"/>
      <w:spacing w:before="260" w:after="260" w:line="415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9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99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8">
    <w:name w:val="标题 2 字符"/>
    <w:basedOn w:val="7"/>
    <w:link w:val="3"/>
    <w:uiPriority w:val="99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9">
    <w:name w:val="标题 3 字符"/>
    <w:basedOn w:val="7"/>
    <w:link w:val="4"/>
    <w:uiPriority w:val="99"/>
    <w:rPr>
      <w:rFonts w:ascii="宋体" w:hAnsi="宋体" w:eastAsia="宋体" w:cs="宋体"/>
      <w:b/>
      <w:bCs/>
      <w:kern w:val="0"/>
      <w:sz w:val="32"/>
      <w:szCs w:val="32"/>
    </w:rPr>
  </w:style>
  <w:style w:type="paragraph" w:customStyle="1" w:styleId="10">
    <w:name w:val="List Paragraph"/>
    <w:basedOn w:val="1"/>
    <w:uiPriority w:val="0"/>
    <w:pPr>
      <w:ind w:firstLine="420" w:firstLineChars="200"/>
    </w:pPr>
  </w:style>
  <w:style w:type="character" w:customStyle="1" w:styleId="11">
    <w:name w:val="标题 字符"/>
    <w:basedOn w:val="7"/>
    <w:link w:val="5"/>
    <w:uiPriority w:val="99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12">
    <w:name w:val="标题 1 字符"/>
    <w:basedOn w:val="7"/>
    <w:link w:val="2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paragraph" w:customStyle="1" w:styleId="13">
    <w:name w:val="code-line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282</Words>
  <Characters>1610</Characters>
  <Lines>13</Lines>
  <Paragraphs>3</Paragraphs>
  <TotalTime>2</TotalTime>
  <ScaleCrop>false</ScaleCrop>
  <LinksUpToDate>false</LinksUpToDate>
  <CharactersWithSpaces>1889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2023-09-27T05:50:00Z</dcterms:created>
  <dc:creator>tiange zhang</dc:creator>
  <cp:lastModifiedBy>张天戈</cp:lastModifiedBy>
  <dcterms:modified xsi:type="dcterms:W3CDTF">2024-05-22T08:23:15Z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EC805FB4657C38A6FCE55F6500C9E562_42</vt:lpwstr>
  </property>
</Properties>
</file>