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ffb"/>
        <w:tblW w:w="9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09"/>
        <w:gridCol w:w="8855"/>
      </w:tblGrid>
      <w:tr w:rsidR="00F417AD" w14:paraId="0D41C1C6" w14:textId="77777777">
        <w:tc>
          <w:tcPr>
            <w:tcW w:w="509" w:type="dxa"/>
          </w:tcPr>
          <w:p w14:paraId="3F3E2AED" w14:textId="77777777" w:rsidR="00F417AD" w:rsidRDefault="00A616C4">
            <w:pPr>
              <w:pStyle w:val="affff2"/>
              <w:framePr w:wrap="notBeside" w:vAnchor="page" w:hAnchor="page" w:x="1372" w:y="568"/>
              <w:tabs>
                <w:tab w:val="clear" w:pos="4153"/>
                <w:tab w:val="clear" w:pos="8306"/>
              </w:tabs>
              <w:spacing w:line="240" w:lineRule="auto"/>
              <w:rPr>
                <w:rFonts w:ascii="黑体" w:eastAsia="黑体" w:hAnsi="黑体" w:hint="eastAsia"/>
                <w:sz w:val="21"/>
                <w:szCs w:val="21"/>
              </w:rPr>
            </w:pPr>
            <w:r>
              <w:rPr>
                <w:rFonts w:ascii="Times New Roman" w:eastAsia="黑体" w:hAnsi="Times New Roman"/>
                <w:sz w:val="21"/>
                <w:szCs w:val="21"/>
              </w:rPr>
              <w:t>ICS</w:t>
            </w:r>
          </w:p>
        </w:tc>
        <w:tc>
          <w:tcPr>
            <w:tcW w:w="8855" w:type="dxa"/>
          </w:tcPr>
          <w:p w14:paraId="4F01A5C8" w14:textId="728C62E9" w:rsidR="00F417AD" w:rsidRDefault="00F417AD">
            <w:pPr>
              <w:pStyle w:val="affff2"/>
              <w:framePr w:wrap="notBeside" w:vAnchor="page" w:hAnchor="page" w:x="1372" w:y="568"/>
              <w:tabs>
                <w:tab w:val="clear" w:pos="4153"/>
                <w:tab w:val="clear" w:pos="8306"/>
              </w:tabs>
              <w:spacing w:line="240" w:lineRule="auto"/>
              <w:jc w:val="both"/>
              <w:rPr>
                <w:rFonts w:ascii="黑体" w:eastAsia="黑体" w:hAnsi="黑体" w:hint="eastAsia"/>
                <w:sz w:val="21"/>
                <w:szCs w:val="21"/>
              </w:rPr>
            </w:pPr>
          </w:p>
        </w:tc>
      </w:tr>
      <w:tr w:rsidR="00F417AD" w14:paraId="0CF132BC" w14:textId="77777777">
        <w:tc>
          <w:tcPr>
            <w:tcW w:w="509" w:type="dxa"/>
          </w:tcPr>
          <w:p w14:paraId="2EB393C9" w14:textId="77777777" w:rsidR="00F417AD" w:rsidRDefault="00A616C4">
            <w:pPr>
              <w:pStyle w:val="affff2"/>
              <w:framePr w:wrap="notBeside" w:vAnchor="page" w:hAnchor="page" w:x="1372" w:y="568"/>
              <w:tabs>
                <w:tab w:val="clear" w:pos="4153"/>
                <w:tab w:val="clear" w:pos="8306"/>
              </w:tabs>
              <w:spacing w:before="40" w:line="240" w:lineRule="auto"/>
              <w:jc w:val="left"/>
              <w:rPr>
                <w:rFonts w:ascii="黑体" w:eastAsia="黑体" w:hAnsi="黑体" w:hint="eastAsia"/>
                <w:sz w:val="21"/>
                <w:szCs w:val="21"/>
              </w:rPr>
            </w:pPr>
            <w:r>
              <w:rPr>
                <w:rFonts w:ascii="Times New Roman" w:eastAsia="黑体" w:hAnsi="Times New Roman"/>
                <w:sz w:val="21"/>
                <w:szCs w:val="21"/>
              </w:rPr>
              <w:t xml:space="preserve">CCS </w:t>
            </w:r>
            <w:r>
              <w:rPr>
                <w:rFonts w:ascii="黑体" w:eastAsia="黑体" w:hAnsi="黑体"/>
                <w:sz w:val="21"/>
                <w:szCs w:val="21"/>
              </w:rPr>
              <w:t xml:space="preserve"> </w:t>
            </w:r>
          </w:p>
        </w:tc>
        <w:tc>
          <w:tcPr>
            <w:tcW w:w="8855" w:type="dxa"/>
          </w:tcPr>
          <w:tbl>
            <w:tblPr>
              <w:tblStyle w:val="affffb"/>
              <w:tblpPr w:vertAnchor="page" w:horzAnchor="margin" w:tblpX="1" w:tblpY="341"/>
              <w:tblOverlap w:val="never"/>
              <w:tblW w:w="0" w:type="auto"/>
              <w:tblBorders>
                <w:top w:val="none" w:sz="0" w:space="0" w:color="auto"/>
                <w:left w:val="none" w:sz="0" w:space="0" w:color="auto"/>
                <w:bottom w:val="none" w:sz="0" w:space="0" w:color="auto"/>
                <w:right w:val="none" w:sz="0" w:space="0" w:color="auto"/>
              </w:tblBorders>
              <w:tblLayout w:type="fixed"/>
              <w:tblCellMar>
                <w:left w:w="0" w:type="dxa"/>
                <w:right w:w="113" w:type="dxa"/>
              </w:tblCellMar>
              <w:tblLook w:val="04A0" w:firstRow="1" w:lastRow="0" w:firstColumn="1" w:lastColumn="0" w:noHBand="0" w:noVBand="1"/>
            </w:tblPr>
            <w:tblGrid>
              <w:gridCol w:w="9242"/>
            </w:tblGrid>
            <w:tr w:rsidR="00F417AD" w14:paraId="4303106B" w14:textId="77777777">
              <w:trPr>
                <w:trHeight w:hRule="exact" w:val="1021"/>
              </w:trPr>
              <w:tc>
                <w:tcPr>
                  <w:tcW w:w="9242" w:type="dxa"/>
                  <w:vAlign w:val="center"/>
                </w:tcPr>
                <w:p w14:paraId="3A394B1B" w14:textId="77777777" w:rsidR="00F417AD" w:rsidRDefault="00F417AD" w:rsidP="008958E6">
                  <w:pPr>
                    <w:pStyle w:val="afffff4"/>
                    <w:framePr w:w="0" w:hRule="auto" w:wrap="auto" w:hAnchor="text" w:xAlign="left" w:yAlign="inline" w:anchorLock="0"/>
                    <w:ind w:left="420" w:right="624"/>
                    <w:rPr>
                      <w:rFonts w:ascii="宋体" w:hAnsi="宋体" w:hint="eastAsia"/>
                      <w:sz w:val="28"/>
                      <w:szCs w:val="28"/>
                    </w:rPr>
                  </w:pPr>
                </w:p>
              </w:tc>
            </w:tr>
          </w:tbl>
          <w:p w14:paraId="6799A8E4" w14:textId="459EC04D" w:rsidR="00F417AD" w:rsidRDefault="00F417AD">
            <w:pPr>
              <w:pStyle w:val="affff2"/>
              <w:framePr w:wrap="notBeside" w:vAnchor="page" w:hAnchor="page" w:x="1372" w:y="568"/>
              <w:tabs>
                <w:tab w:val="clear" w:pos="4153"/>
                <w:tab w:val="clear" w:pos="8306"/>
              </w:tabs>
              <w:spacing w:before="40" w:line="240" w:lineRule="auto"/>
              <w:jc w:val="left"/>
              <w:rPr>
                <w:rFonts w:ascii="黑体" w:eastAsia="黑体" w:hAnsi="黑体" w:hint="eastAsia"/>
                <w:sz w:val="21"/>
                <w:szCs w:val="21"/>
              </w:rPr>
            </w:pPr>
          </w:p>
        </w:tc>
      </w:tr>
    </w:tbl>
    <w:p w14:paraId="1C340C19" w14:textId="77777777" w:rsidR="00F417AD" w:rsidRDefault="00A616C4">
      <w:pPr>
        <w:pStyle w:val="afffff5"/>
        <w:framePr w:w="9639" w:h="624" w:hRule="exact" w:hSpace="181" w:vSpace="181" w:wrap="around" w:hAnchor="page" w:x="1305" w:y="2269"/>
        <w:rPr>
          <w:rFonts w:ascii="黑体" w:eastAsia="黑体" w:hAnsi="黑体" w:hint="eastAsia"/>
          <w:b w:val="0"/>
          <w:bCs w:val="0"/>
          <w:w w:val="100"/>
          <w:sz w:val="48"/>
          <w:szCs w:val="48"/>
        </w:rPr>
      </w:pPr>
      <w:bookmarkStart w:id="0" w:name="_Hlk26473981"/>
      <w:r>
        <w:rPr>
          <w:rFonts w:ascii="黑体" w:eastAsia="黑体" w:hint="eastAsia"/>
          <w:b w:val="0"/>
          <w:w w:val="100"/>
          <w:sz w:val="48"/>
        </w:rPr>
        <w:t>团体</w:t>
      </w:r>
      <w:r>
        <w:rPr>
          <w:rFonts w:ascii="黑体" w:eastAsia="黑体" w:hAnsi="黑体" w:hint="eastAsia"/>
          <w:b w:val="0"/>
          <w:bCs w:val="0"/>
          <w:w w:val="100"/>
          <w:sz w:val="48"/>
          <w:szCs w:val="48"/>
        </w:rPr>
        <w:t>标准</w:t>
      </w:r>
    </w:p>
    <w:bookmarkEnd w:id="0"/>
    <w:p w14:paraId="13C0DE98" w14:textId="77777777" w:rsidR="00F417AD" w:rsidRDefault="00A616C4">
      <w:pPr>
        <w:pStyle w:val="affffffffff7"/>
        <w:framePr w:wrap="auto"/>
      </w:pPr>
      <w:r>
        <w:t xml:space="preserve">T/CAMS </w:t>
      </w:r>
      <w:r>
        <w:fldChar w:fldCharType="begin">
          <w:ffData>
            <w:name w:val="NSTD_CODE_F"/>
            <w:enabled/>
            <w:calcOnExit w:val="0"/>
            <w:textInput>
              <w:default w:val="XXXX"/>
            </w:textInput>
          </w:ffData>
        </w:fldChar>
      </w:r>
      <w:bookmarkStart w:id="1" w:name="NSTD_CODE_F"/>
      <w:r>
        <w:instrText xml:space="preserve"> FORMTEXT </w:instrText>
      </w:r>
      <w:r>
        <w:fldChar w:fldCharType="separate"/>
      </w:r>
      <w:r>
        <w:t>XXXX</w:t>
      </w:r>
      <w:r>
        <w:fldChar w:fldCharType="end"/>
      </w:r>
      <w:bookmarkEnd w:id="1"/>
      <w:r>
        <w:rPr>
          <w:rFonts w:hAnsi="黑体"/>
        </w:rPr>
        <w:t>—</w:t>
      </w:r>
      <w:r>
        <w:fldChar w:fldCharType="begin">
          <w:ffData>
            <w:name w:val="NSTD_CODE_B"/>
            <w:enabled/>
            <w:calcOnExit w:val="0"/>
            <w:textInput>
              <w:default w:val="XXXX"/>
            </w:textInput>
          </w:ffData>
        </w:fldChar>
      </w:r>
      <w:bookmarkStart w:id="2" w:name="NSTD_CODE_B"/>
      <w:r>
        <w:instrText xml:space="preserve"> FORMTEXT </w:instrText>
      </w:r>
      <w:r>
        <w:fldChar w:fldCharType="separate"/>
      </w:r>
      <w:r>
        <w:t>XXXX</w:t>
      </w:r>
      <w:r>
        <w:fldChar w:fldCharType="end"/>
      </w:r>
      <w:bookmarkEnd w:id="2"/>
    </w:p>
    <w:p w14:paraId="692839F1" w14:textId="77777777" w:rsidR="00F417AD" w:rsidRDefault="00A616C4">
      <w:pPr>
        <w:pStyle w:val="affffffffff8"/>
        <w:framePr w:wrap="auto"/>
        <w:rPr>
          <w:rFonts w:hAnsi="黑体" w:hint="eastAsia"/>
        </w:rPr>
      </w:pPr>
      <w:r>
        <w:rPr>
          <w:rFonts w:hAnsi="黑体"/>
        </w:rPr>
        <w:fldChar w:fldCharType="begin">
          <w:ffData>
            <w:name w:val="OSTD_CODE"/>
            <w:enabled/>
            <w:calcOnExit w:val="0"/>
            <w:textInput/>
          </w:ffData>
        </w:fldChar>
      </w:r>
      <w:bookmarkStart w:id="3" w:name="OSTD_CODE"/>
      <w:r>
        <w:rPr>
          <w:rFonts w:hAnsi="黑体"/>
        </w:rPr>
        <w:instrText xml:space="preserve"> FORMTEXT </w:instrText>
      </w:r>
      <w:r>
        <w:rPr>
          <w:rFonts w:hAnsi="黑体"/>
        </w:rPr>
      </w:r>
      <w:r>
        <w:rPr>
          <w:rFonts w:hAnsi="黑体"/>
        </w:rPr>
        <w:fldChar w:fldCharType="separate"/>
      </w:r>
      <w:r>
        <w:rPr>
          <w:rFonts w:hAnsi="黑体"/>
        </w:rPr>
        <w:t>     </w:t>
      </w:r>
      <w:r>
        <w:rPr>
          <w:rFonts w:hAnsi="黑体"/>
        </w:rPr>
        <w:fldChar w:fldCharType="end"/>
      </w:r>
      <w:bookmarkEnd w:id="3"/>
    </w:p>
    <w:p w14:paraId="4743D2C1" w14:textId="77777777" w:rsidR="00F417AD" w:rsidRDefault="00A616C4">
      <w:pPr>
        <w:spacing w:line="240" w:lineRule="auto"/>
        <w:rPr>
          <w:rFonts w:ascii="黑体" w:eastAsia="黑体" w:hAnsi="黑体" w:hint="eastAsia"/>
          <w:kern w:val="0"/>
          <w:sz w:val="10"/>
          <w:szCs w:val="10"/>
        </w:rPr>
      </w:pPr>
      <w:r>
        <w:rPr>
          <w:rFonts w:ascii="黑体" w:eastAsia="黑体" w:hAnsi="黑体"/>
          <w:noProof/>
          <w:kern w:val="0"/>
          <w:sz w:val="10"/>
          <w:szCs w:val="10"/>
        </w:rPr>
        <mc:AlternateContent>
          <mc:Choice Requires="wps">
            <w:drawing>
              <wp:anchor distT="0" distB="0" distL="114300" distR="114300" simplePos="0" relativeHeight="251660288" behindDoc="0" locked="0" layoutInCell="1" allowOverlap="0" wp14:anchorId="078DD8A4" wp14:editId="67BCC3C6">
                <wp:simplePos x="0" y="0"/>
                <wp:positionH relativeFrom="page">
                  <wp:posOffset>900430</wp:posOffset>
                </wp:positionH>
                <wp:positionV relativeFrom="page">
                  <wp:posOffset>2700655</wp:posOffset>
                </wp:positionV>
                <wp:extent cx="6120130" cy="0"/>
                <wp:effectExtent l="0" t="0" r="0" b="0"/>
                <wp:wrapNone/>
                <wp:docPr id="73" name="直接连接符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w:pict>
              <v:line w14:anchorId="434C512F" id="直接连接符 73" o:spid="_x0000_s1026" style="position:absolute;z-index:251660288;visibility:visible;mso-wrap-style:square;mso-wrap-distance-left:9pt;mso-wrap-distance-top:0;mso-wrap-distance-right:9pt;mso-wrap-distance-bottom:0;mso-position-horizontal:absolute;mso-position-horizontal-relative:page;mso-position-vertical:absolute;mso-position-vertical-relative:page" from="70.9pt,212.65pt" to="552.8pt,2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" o:allowoverlap="f">
                <w10:wrap anchorx="page" anchory="page"/>
              </v:line>
            </w:pict>
          </mc:Fallback>
        </mc:AlternateContent>
      </w:r>
    </w:p>
    <w:p w14:paraId="0FF907CA" w14:textId="77777777" w:rsidR="00F417AD" w:rsidRDefault="00F417AD">
      <w:pPr>
        <w:pStyle w:val="afffff5"/>
        <w:framePr w:w="9639" w:h="6976" w:hRule="exact" w:hSpace="0" w:vSpace="0" w:wrap="around" w:hAnchor="page" w:y="6408"/>
        <w:jc w:val="center"/>
        <w:rPr>
          <w:rFonts w:ascii="黑体" w:eastAsia="黑体" w:hAnsi="黑体" w:hint="eastAsia"/>
          <w:b w:val="0"/>
          <w:bCs w:val="0"/>
          <w:w w:val="100"/>
        </w:rPr>
      </w:pPr>
    </w:p>
    <w:p w14:paraId="667F4F48" w14:textId="77777777" w:rsidR="009B6ED4" w:rsidRDefault="00A616C4" w:rsidP="009B6ED4">
      <w:pPr>
        <w:pStyle w:val="affffffffff9"/>
        <w:framePr w:h="6974" w:hRule="exact" w:wrap="around" w:x="1419" w:anchorLock="1"/>
        <w:rPr>
          <w:rFonts w:hint="eastAsia"/>
        </w:rPr>
      </w:pPr>
      <w:r>
        <w:fldChar w:fldCharType="begin">
          <w:ffData>
            <w:name w:val="CSTD_NAME"/>
            <w:enabled/>
            <w:calcOnExit w:val="0"/>
            <w:textInput>
              <w:default w:val="点击此处添加标准名称"/>
            </w:textInput>
          </w:ffData>
        </w:fldChar>
      </w:r>
      <w:bookmarkStart w:id="4" w:name="CSTD_NAME"/>
      <w:r>
        <w:instrText xml:space="preserve"> FORMTEXT </w:instrText>
      </w:r>
      <w:r>
        <w:fldChar w:fldCharType="separate"/>
      </w:r>
      <w:r w:rsidR="009B6ED4">
        <w:rPr>
          <w:rFonts w:hint="eastAsia"/>
        </w:rPr>
        <w:t>机械电气设备 智能化数控系统</w:t>
      </w:r>
    </w:p>
    <w:p w14:paraId="5FAC8368" w14:textId="49E18EBE" w:rsidR="00F417AD" w:rsidRDefault="009B6ED4" w:rsidP="009B6ED4">
      <w:pPr>
        <w:pStyle w:val="affffffffff9"/>
        <w:framePr w:h="6974" w:hRule="exact" w:wrap="around" w:x="1419" w:anchorLock="1"/>
        <w:rPr>
          <w:rFonts w:hint="eastAsia"/>
        </w:rPr>
      </w:pPr>
      <w:r>
        <w:rPr>
          <w:rFonts w:hint="eastAsia"/>
        </w:rPr>
        <w:t>第</w:t>
      </w:r>
      <w:r w:rsidR="00DC30A0">
        <w:rPr>
          <w:rFonts w:hint="eastAsia"/>
        </w:rPr>
        <w:t>2</w:t>
      </w:r>
      <w:r>
        <w:rPr>
          <w:rFonts w:hint="eastAsia"/>
        </w:rPr>
        <w:t>部分：</w:t>
      </w:r>
      <w:r w:rsidR="00DC30A0">
        <w:rPr>
          <w:rFonts w:hint="eastAsia"/>
        </w:rPr>
        <w:t>领域模型</w:t>
      </w:r>
      <w:r w:rsidR="00A616C4">
        <w:fldChar w:fldCharType="end"/>
      </w:r>
      <w:bookmarkEnd w:id="4"/>
    </w:p>
    <w:p w14:paraId="783A215E" w14:textId="77777777" w:rsidR="00F417AD" w:rsidRDefault="00F417AD">
      <w:pPr>
        <w:framePr w:w="9639" w:h="6974" w:hRule="exact" w:wrap="around" w:vAnchor="page" w:hAnchor="page" w:x="1419" w:y="6408" w:anchorLock="1"/>
        <w:ind w:left="-1418"/>
      </w:pPr>
    </w:p>
    <w:bookmarkStart w:id="5" w:name="_Hlk115182706"/>
    <w:p w14:paraId="691F0543" w14:textId="29440DF2" w:rsidR="00F417AD" w:rsidRDefault="00A616C4">
      <w:pPr>
        <w:pStyle w:val="afffffffd"/>
        <w:framePr w:w="9639" w:h="6974" w:hRule="exact" w:wrap="around" w:vAnchor="page" w:hAnchor="page" w:x="1419" w:y="6408" w:anchorLock="1"/>
        <w:textAlignment w:val="bottom"/>
        <w:rPr>
          <w:rFonts w:eastAsia="黑体"/>
          <w:szCs w:val="28"/>
        </w:rPr>
      </w:pPr>
      <w:r>
        <w:rPr>
          <w:rFonts w:eastAsia="黑体"/>
          <w:szCs w:val="28"/>
        </w:rPr>
        <w:fldChar w:fldCharType="begin">
          <w:ffData>
            <w:name w:val="ESTD_NAME"/>
            <w:enabled/>
            <w:calcOnExit w:val="0"/>
            <w:textInput>
              <w:default w:val="点击此处添加标准名称的英文译名"/>
            </w:textInput>
          </w:ffData>
        </w:fldChar>
      </w:r>
      <w:bookmarkStart w:id="6" w:name="ESTD_NAME"/>
      <w:r>
        <w:rPr>
          <w:rFonts w:eastAsia="黑体"/>
          <w:szCs w:val="28"/>
        </w:rPr>
        <w:instrText xml:space="preserve"> FORMTEXT </w:instrText>
      </w:r>
      <w:r>
        <w:rPr>
          <w:rFonts w:eastAsia="黑体"/>
          <w:szCs w:val="28"/>
        </w:rPr>
      </w:r>
      <w:r>
        <w:rPr>
          <w:rFonts w:eastAsia="黑体"/>
          <w:szCs w:val="28"/>
        </w:rPr>
        <w:fldChar w:fldCharType="separate"/>
      </w:r>
      <w:r w:rsidR="0000262D">
        <w:rPr>
          <w:rFonts w:eastAsia="黑体" w:hint="eastAsia"/>
          <w:szCs w:val="28"/>
        </w:rPr>
        <w:t>Electr</w:t>
      </w:r>
      <w:r>
        <w:rPr>
          <w:rFonts w:eastAsia="黑体"/>
          <w:szCs w:val="28"/>
        </w:rPr>
        <w:t>i</w:t>
      </w:r>
      <w:r w:rsidR="0000262D">
        <w:rPr>
          <w:rFonts w:eastAsia="黑体" w:hint="eastAsia"/>
          <w:szCs w:val="28"/>
        </w:rPr>
        <w:t>cal</w:t>
      </w:r>
      <w:r w:rsidR="0000262D">
        <w:rPr>
          <w:rFonts w:eastAsia="黑体"/>
          <w:szCs w:val="28"/>
        </w:rPr>
        <w:t xml:space="preserve"> </w:t>
      </w:r>
      <w:r w:rsidR="0000262D">
        <w:rPr>
          <w:rFonts w:eastAsia="黑体" w:hint="eastAsia"/>
          <w:szCs w:val="28"/>
        </w:rPr>
        <w:t>equipment</w:t>
      </w:r>
      <w:r>
        <w:rPr>
          <w:rFonts w:eastAsia="黑体"/>
          <w:szCs w:val="28"/>
        </w:rPr>
        <w:t xml:space="preserve"> </w:t>
      </w:r>
      <w:r w:rsidR="0000262D">
        <w:rPr>
          <w:rFonts w:eastAsia="黑体" w:hint="eastAsia"/>
          <w:szCs w:val="28"/>
        </w:rPr>
        <w:t xml:space="preserve">of </w:t>
      </w:r>
      <w:r>
        <w:rPr>
          <w:rFonts w:eastAsia="黑体" w:hint="eastAsia"/>
          <w:szCs w:val="28"/>
        </w:rPr>
        <w:t>machine</w:t>
      </w:r>
      <w:r w:rsidR="003C3356">
        <w:rPr>
          <w:rFonts w:eastAsia="黑体" w:hint="eastAsia"/>
          <w:szCs w:val="28"/>
        </w:rPr>
        <w:t>s</w:t>
      </w:r>
      <w:r>
        <w:rPr>
          <w:rFonts w:eastAsia="黑体"/>
          <w:szCs w:val="28"/>
        </w:rPr>
        <w:t xml:space="preserve"> </w:t>
      </w:r>
      <w:r>
        <w:rPr>
          <w:rFonts w:eastAsia="黑体" w:hint="eastAsia"/>
          <w:szCs w:val="28"/>
        </w:rPr>
        <w:t>-</w:t>
      </w:r>
      <w:r w:rsidR="0000262D">
        <w:rPr>
          <w:rFonts w:eastAsia="黑体" w:hint="eastAsia"/>
          <w:szCs w:val="28"/>
        </w:rPr>
        <w:t xml:space="preserve"> Intelligent numerical control system - </w:t>
      </w:r>
    </w:p>
    <w:p w14:paraId="0A22D7CE" w14:textId="55F350CD" w:rsidR="0000262D" w:rsidRDefault="00B834DD">
      <w:pPr>
        <w:pStyle w:val="afffffffd"/>
        <w:framePr w:w="9639" w:h="6974" w:hRule="exact" w:wrap="around" w:vAnchor="page" w:hAnchor="page" w:x="1419" w:y="6408" w:anchorLock="1"/>
        <w:textAlignment w:val="bottom"/>
        <w:rPr>
          <w:rFonts w:eastAsia="黑体"/>
          <w:szCs w:val="28"/>
        </w:rPr>
      </w:pPr>
      <w:r>
        <w:rPr>
          <w:rFonts w:eastAsia="黑体" w:hint="eastAsia"/>
          <w:szCs w:val="28"/>
        </w:rPr>
        <w:t>Part 2</w:t>
      </w:r>
      <w:r w:rsidR="0000262D">
        <w:rPr>
          <w:rFonts w:eastAsia="黑体" w:hint="eastAsia"/>
          <w:szCs w:val="28"/>
        </w:rPr>
        <w:t xml:space="preserve">: </w:t>
      </w:r>
      <w:r w:rsidR="00DC30A0">
        <w:rPr>
          <w:rFonts w:eastAsia="黑体" w:hint="eastAsia"/>
          <w:szCs w:val="28"/>
        </w:rPr>
        <w:t>Domain model</w:t>
      </w:r>
    </w:p>
    <w:p w14:paraId="6619CDC1" w14:textId="6A658A46" w:rsidR="00F417AD" w:rsidRDefault="00A616C4">
      <w:pPr>
        <w:pStyle w:val="afffffffd"/>
        <w:framePr w:w="9639" w:h="6974" w:hRule="exact" w:wrap="around" w:vAnchor="page" w:hAnchor="page" w:x="1419" w:y="6408" w:anchorLock="1"/>
        <w:textAlignment w:val="bottom"/>
        <w:rPr>
          <w:rFonts w:eastAsia="黑体"/>
          <w:szCs w:val="28"/>
        </w:rPr>
      </w:pPr>
      <w:r>
        <w:rPr>
          <w:rFonts w:eastAsia="黑体"/>
          <w:szCs w:val="28"/>
        </w:rPr>
        <w:fldChar w:fldCharType="end"/>
      </w:r>
      <w:bookmarkEnd w:id="5"/>
      <w:bookmarkEnd w:id="6"/>
    </w:p>
    <w:p w14:paraId="06F74CF8" w14:textId="77777777" w:rsidR="00F417AD" w:rsidRDefault="00F417AD">
      <w:pPr>
        <w:framePr w:w="9639" w:h="6974" w:hRule="exact" w:wrap="around" w:vAnchor="page" w:hAnchor="page" w:x="1419" w:y="6408" w:anchorLock="1"/>
        <w:spacing w:line="760" w:lineRule="exact"/>
        <w:ind w:left="-1418"/>
      </w:pPr>
    </w:p>
    <w:p w14:paraId="58507021" w14:textId="77777777" w:rsidR="00F417AD" w:rsidRDefault="00F417AD">
      <w:pPr>
        <w:pStyle w:val="afffffffd"/>
        <w:framePr w:w="9639" w:h="6974" w:hRule="exact" w:wrap="around" w:vAnchor="page" w:hAnchor="page" w:x="1419" w:y="6408" w:anchorLock="1"/>
        <w:textAlignment w:val="bottom"/>
        <w:rPr>
          <w:rFonts w:eastAsia="黑体"/>
          <w:szCs w:val="28"/>
        </w:rPr>
      </w:pPr>
    </w:p>
    <w:p w14:paraId="20EA7802" w14:textId="6A134783" w:rsidR="00F417AD" w:rsidRDefault="00A616C4">
      <w:pPr>
        <w:pStyle w:val="afffffffd"/>
        <w:framePr w:w="9639" w:h="6974" w:hRule="exact" w:wrap="around" w:vAnchor="page" w:hAnchor="page" w:x="1419" w:y="6408" w:anchorLock="1"/>
        <w:spacing w:before="440" w:after="160"/>
        <w:textAlignment w:val="bottom"/>
        <w:rPr>
          <w:sz w:val="24"/>
          <w:szCs w:val="28"/>
        </w:rPr>
      </w:pPr>
      <w:r>
        <w:rPr>
          <w:sz w:val="24"/>
          <w:szCs w:val="28"/>
        </w:rPr>
        <w:fldChar w:fldCharType="begin">
          <w:ffData>
            <w:name w:val="下拉1"/>
            <w:enabled/>
            <w:calcOnExit w:val="0"/>
            <w:ddList>
              <w:listEntry w:val=" "/>
              <w:listEntry w:val="草案版次选择"/>
              <w:listEntry w:val="（工作组讨论稿）"/>
              <w:listEntry w:val="（征求意见稿）"/>
              <w:listEntry w:val="（送审讨论稿）"/>
              <w:listEntry w:val="（送审稿）"/>
              <w:listEntry w:val="（报批稿）"/>
            </w:ddList>
          </w:ffData>
        </w:fldChar>
      </w:r>
      <w:bookmarkStart w:id="7" w:name="下拉1"/>
      <w:r>
        <w:rPr>
          <w:sz w:val="24"/>
          <w:szCs w:val="28"/>
        </w:rPr>
        <w:instrText xml:space="preserve"> FORMDROPDOWN </w:instrText>
      </w:r>
      <w:r>
        <w:rPr>
          <w:sz w:val="24"/>
          <w:szCs w:val="28"/>
        </w:rPr>
      </w:r>
      <w:r>
        <w:rPr>
          <w:sz w:val="24"/>
          <w:szCs w:val="28"/>
        </w:rPr>
        <w:fldChar w:fldCharType="separate"/>
      </w:r>
      <w:r>
        <w:rPr>
          <w:sz w:val="24"/>
          <w:szCs w:val="28"/>
        </w:rPr>
        <w:fldChar w:fldCharType="end"/>
      </w:r>
      <w:bookmarkEnd w:id="7"/>
    </w:p>
    <w:p w14:paraId="5E0AAC48" w14:textId="77777777" w:rsidR="00F417AD" w:rsidRDefault="00A616C4">
      <w:pPr>
        <w:pStyle w:val="affffffffff5"/>
        <w:framePr w:wrap="around" w:y="14176"/>
      </w:pPr>
      <w:r>
        <w:rPr>
          <w:rFonts w:ascii="黑体"/>
        </w:rPr>
        <w:fldChar w:fldCharType="begin">
          <w:ffData>
            <w:name w:val="PLSH_DATE_Y"/>
            <w:enabled/>
            <w:calcOnExit w:val="0"/>
            <w:textInput>
              <w:default w:val="XXXX"/>
              <w:maxLength w:val="4"/>
            </w:textInput>
          </w:ffData>
        </w:fldChar>
      </w:r>
      <w:bookmarkStart w:id="8" w:name="PLSH_DATE_Y"/>
      <w:r>
        <w:rPr>
          <w:rFonts w:ascii="黑体"/>
        </w:rPr>
        <w:instrText xml:space="preserve"> FORMTEXT </w:instrText>
      </w:r>
      <w:r>
        <w:rPr>
          <w:rFonts w:ascii="黑体"/>
        </w:rPr>
      </w:r>
      <w:r>
        <w:rPr>
          <w:rFonts w:ascii="黑体"/>
        </w:rPr>
        <w:fldChar w:fldCharType="separate"/>
      </w:r>
      <w:r>
        <w:rPr>
          <w:rFonts w:ascii="黑体"/>
        </w:rPr>
        <w:t>XXXX</w:t>
      </w:r>
      <w:r>
        <w:rPr>
          <w:rFonts w:ascii="黑体"/>
        </w:rPr>
        <w:fldChar w:fldCharType="end"/>
      </w:r>
      <w:bookmarkEnd w:id="8"/>
      <w:r>
        <w:t xml:space="preserve"> </w:t>
      </w:r>
      <w:r>
        <w:rPr>
          <w:rFonts w:ascii="黑体"/>
        </w:rPr>
        <w:t>-</w:t>
      </w:r>
      <w:r>
        <w:t xml:space="preserve"> </w:t>
      </w:r>
      <w:r>
        <w:rPr>
          <w:rFonts w:ascii="黑体"/>
        </w:rPr>
        <w:fldChar w:fldCharType="begin">
          <w:ffData>
            <w:name w:val="PLSH_DATE_M"/>
            <w:enabled/>
            <w:calcOnExit w:val="0"/>
            <w:textInput>
              <w:default w:val="XX"/>
              <w:maxLength w:val="2"/>
            </w:textInput>
          </w:ffData>
        </w:fldChar>
      </w:r>
      <w:bookmarkStart w:id="9" w:name="PLSH_DATE_M"/>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9"/>
      <w:r>
        <w:t xml:space="preserve"> </w:t>
      </w:r>
      <w:r>
        <w:rPr>
          <w:rFonts w:ascii="黑体"/>
        </w:rPr>
        <w:t>-</w:t>
      </w:r>
      <w:r>
        <w:t xml:space="preserve"> </w:t>
      </w:r>
      <w:r>
        <w:rPr>
          <w:rFonts w:ascii="黑体"/>
        </w:rPr>
        <w:fldChar w:fldCharType="begin">
          <w:ffData>
            <w:name w:val="PLSH_DATE_D"/>
            <w:enabled/>
            <w:calcOnExit w:val="0"/>
            <w:textInput>
              <w:default w:val="XX"/>
              <w:maxLength w:val="2"/>
            </w:textInput>
          </w:ffData>
        </w:fldChar>
      </w:r>
      <w:bookmarkStart w:id="10" w:name="PLSH_DATE_D"/>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10"/>
      <w:r>
        <w:rPr>
          <w:rFonts w:hint="eastAsia"/>
        </w:rPr>
        <w:t>发布</w:t>
      </w:r>
    </w:p>
    <w:p w14:paraId="5A8031E7" w14:textId="77777777" w:rsidR="00F417AD" w:rsidRDefault="00A616C4">
      <w:pPr>
        <w:pStyle w:val="affffffffff6"/>
        <w:framePr w:wrap="around" w:y="14176"/>
      </w:pPr>
      <w:r>
        <w:rPr>
          <w:rFonts w:ascii="黑体"/>
        </w:rPr>
        <w:fldChar w:fldCharType="begin">
          <w:ffData>
            <w:name w:val="CROT_DATE_Y"/>
            <w:enabled/>
            <w:calcOnExit w:val="0"/>
            <w:textInput>
              <w:default w:val="XXXX"/>
              <w:maxLength w:val="4"/>
            </w:textInput>
          </w:ffData>
        </w:fldChar>
      </w:r>
      <w:bookmarkStart w:id="11" w:name="CROT_DATE_Y"/>
      <w:r>
        <w:rPr>
          <w:rFonts w:ascii="黑体"/>
        </w:rPr>
        <w:instrText xml:space="preserve"> FORMTEXT </w:instrText>
      </w:r>
      <w:r>
        <w:rPr>
          <w:rFonts w:ascii="黑体"/>
        </w:rPr>
      </w:r>
      <w:r>
        <w:rPr>
          <w:rFonts w:ascii="黑体"/>
        </w:rPr>
        <w:fldChar w:fldCharType="separate"/>
      </w:r>
      <w:r>
        <w:rPr>
          <w:rFonts w:ascii="黑体"/>
        </w:rPr>
        <w:t>XXXX</w:t>
      </w:r>
      <w:r>
        <w:rPr>
          <w:rFonts w:ascii="黑体"/>
        </w:rPr>
        <w:fldChar w:fldCharType="end"/>
      </w:r>
      <w:bookmarkEnd w:id="11"/>
      <w:r>
        <w:t xml:space="preserve"> </w:t>
      </w:r>
      <w:r>
        <w:rPr>
          <w:rFonts w:ascii="黑体"/>
        </w:rPr>
        <w:t>-</w:t>
      </w:r>
      <w:r>
        <w:t xml:space="preserve"> </w:t>
      </w:r>
      <w:r>
        <w:rPr>
          <w:rFonts w:ascii="黑体"/>
        </w:rPr>
        <w:fldChar w:fldCharType="begin">
          <w:ffData>
            <w:name w:val="CROT_DATE_M"/>
            <w:enabled/>
            <w:calcOnExit w:val="0"/>
            <w:textInput>
              <w:default w:val="XX"/>
              <w:maxLength w:val="2"/>
            </w:textInput>
          </w:ffData>
        </w:fldChar>
      </w:r>
      <w:bookmarkStart w:id="12" w:name="CROT_DATE_M"/>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12"/>
      <w:r>
        <w:t xml:space="preserve"> </w:t>
      </w:r>
      <w:r>
        <w:rPr>
          <w:rFonts w:ascii="黑体"/>
        </w:rPr>
        <w:t>-</w:t>
      </w:r>
      <w:r>
        <w:t xml:space="preserve"> </w:t>
      </w:r>
      <w:r>
        <w:rPr>
          <w:rFonts w:ascii="黑体"/>
        </w:rPr>
        <w:fldChar w:fldCharType="begin">
          <w:ffData>
            <w:name w:val="CROT_DATE_D"/>
            <w:enabled/>
            <w:calcOnExit w:val="0"/>
            <w:textInput>
              <w:default w:val="XX"/>
              <w:maxLength w:val="2"/>
            </w:textInput>
          </w:ffData>
        </w:fldChar>
      </w:r>
      <w:bookmarkStart w:id="13" w:name="CROT_DATE_D"/>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13"/>
      <w:r>
        <w:rPr>
          <w:rFonts w:hint="eastAsia"/>
        </w:rPr>
        <w:t>实施</w:t>
      </w:r>
    </w:p>
    <w:p w14:paraId="03074C67" w14:textId="77777777" w:rsidR="00F417AD" w:rsidRDefault="00A616C4">
      <w:pPr>
        <w:pStyle w:val="affffffffd"/>
        <w:framePr w:h="584" w:hRule="exact" w:hSpace="181" w:vSpace="181" w:wrap="around" w:y="14800"/>
        <w:rPr>
          <w:rFonts w:hAnsi="黑体" w:hint="eastAsia"/>
        </w:rPr>
      </w:pPr>
      <w:r>
        <w:rPr>
          <w:rFonts w:hAnsi="黑体"/>
          <w:w w:val="100"/>
          <w:sz w:val="28"/>
        </w:rPr>
        <w:fldChar w:fldCharType="begin">
          <w:ffData>
            <w:name w:val="fm"/>
            <w:enabled/>
            <w:calcOnExit w:val="0"/>
            <w:textInput/>
          </w:ffData>
        </w:fldChar>
      </w:r>
      <w:bookmarkStart w:id="14" w:name="fm"/>
      <w:r>
        <w:rPr>
          <w:rFonts w:hAnsi="黑体"/>
          <w:w w:val="100"/>
          <w:sz w:val="28"/>
        </w:rPr>
        <w:instrText xml:space="preserve"> FORMTEXT </w:instrText>
      </w:r>
      <w:r>
        <w:rPr>
          <w:rFonts w:hAnsi="黑体"/>
          <w:w w:val="100"/>
          <w:sz w:val="28"/>
        </w:rPr>
      </w:r>
      <w:r>
        <w:rPr>
          <w:rFonts w:hAnsi="黑体"/>
          <w:w w:val="100"/>
          <w:sz w:val="28"/>
        </w:rPr>
        <w:fldChar w:fldCharType="separate"/>
      </w:r>
      <w:r>
        <w:rPr>
          <w:rFonts w:hAnsi="黑体"/>
          <w:w w:val="100"/>
          <w:sz w:val="28"/>
        </w:rPr>
        <w:t>中国机械工业标准化技术协会</w:t>
      </w:r>
      <w:r>
        <w:rPr>
          <w:rFonts w:hAnsi="黑体"/>
          <w:w w:val="100"/>
          <w:sz w:val="28"/>
        </w:rPr>
        <w:fldChar w:fldCharType="end"/>
      </w:r>
      <w:bookmarkEnd w:id="14"/>
      <w:r>
        <w:rPr>
          <w:rFonts w:ascii="Times New Roman"/>
          <w:w w:val="100"/>
          <w:sz w:val="28"/>
        </w:rPr>
        <w:t>  </w:t>
      </w:r>
      <w:r>
        <w:rPr>
          <w:rStyle w:val="afffffffffffe"/>
          <w:rFonts w:hAnsi="黑体" w:hint="eastAsia"/>
          <w:position w:val="0"/>
        </w:rPr>
        <w:t>发</w:t>
      </w:r>
      <w:r>
        <w:rPr>
          <w:rStyle w:val="afffffffffffe"/>
          <w:rFonts w:hAnsi="黑体" w:hint="eastAsia"/>
          <w:spacing w:val="0"/>
          <w:position w:val="0"/>
        </w:rPr>
        <w:t>布</w:t>
      </w:r>
    </w:p>
    <w:p w14:paraId="4A0ACAF5" w14:textId="77777777" w:rsidR="00F417AD" w:rsidRDefault="00A616C4">
      <w:pPr>
        <w:rPr>
          <w:rFonts w:ascii="宋体" w:hAnsi="宋体" w:hint="eastAsia"/>
          <w:sz w:val="28"/>
          <w:szCs w:val="28"/>
        </w:rPr>
      </w:pPr>
      <w:r>
        <w:rPr>
          <w:rFonts w:ascii="宋体" w:hAnsi="宋体" w:hint="eastAsia"/>
          <w:noProof/>
          <w:sz w:val="28"/>
          <w:szCs w:val="28"/>
        </w:rPr>
        <mc:AlternateContent>
          <mc:Choice Requires="wps">
            <w:drawing>
              <wp:anchor distT="0" distB="0" distL="114300" distR="114300" simplePos="0" relativeHeight="251659264" behindDoc="0" locked="1" layoutInCell="1" allowOverlap="1" wp14:anchorId="4FAF659C" wp14:editId="16D9F3FB">
                <wp:simplePos x="0" y="0"/>
                <wp:positionH relativeFrom="page">
                  <wp:posOffset>899795</wp:posOffset>
                </wp:positionH>
                <wp:positionV relativeFrom="page">
                  <wp:posOffset>9253220</wp:posOffset>
                </wp:positionV>
                <wp:extent cx="612013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w:pict>
              <v:line w14:anchorId="63B995E6" id="直接连接符 5"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page" from="70.85pt,728.6pt" to="552.75pt,7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">
                <w10:wrap anchorx="page" anchory="page"/>
                <w10:anchorlock/>
              </v:line>
            </w:pict>
          </mc:Fallback>
        </mc:AlternateContent>
      </w:r>
    </w:p>
    <w:p w14:paraId="1B18F40C" w14:textId="77777777" w:rsidR="00F417AD" w:rsidRDefault="00F417AD">
      <w:pPr>
        <w:rPr>
          <w:rFonts w:ascii="宋体" w:hAnsi="宋体" w:hint="eastAsia"/>
          <w:sz w:val="28"/>
          <w:szCs w:val="28"/>
        </w:rPr>
      </w:pPr>
    </w:p>
    <w:p w14:paraId="27572F14" w14:textId="77777777" w:rsidR="00F417AD" w:rsidRDefault="00A616C4">
      <w:pPr>
        <w:tabs>
          <w:tab w:val="left" w:pos="6361"/>
        </w:tabs>
        <w:rPr>
          <w:rFonts w:ascii="宋体" w:hAnsi="宋体" w:hint="eastAsia"/>
          <w:sz w:val="28"/>
          <w:szCs w:val="28"/>
        </w:rPr>
      </w:pPr>
      <w:r>
        <w:rPr>
          <w:rFonts w:ascii="宋体" w:hAnsi="宋体"/>
          <w:sz w:val="28"/>
          <w:szCs w:val="28"/>
        </w:rPr>
        <w:tab/>
      </w:r>
    </w:p>
    <w:p w14:paraId="56B5C704" w14:textId="77777777" w:rsidR="00F417AD" w:rsidRDefault="00A616C4">
      <w:pPr>
        <w:tabs>
          <w:tab w:val="left" w:pos="6361"/>
        </w:tabs>
        <w:rPr>
          <w:rFonts w:ascii="宋体" w:hAnsi="宋体" w:hint="eastAsia"/>
          <w:sz w:val="28"/>
          <w:szCs w:val="28"/>
        </w:rPr>
        <w:sectPr w:rsidR="00F417AD">
          <w:headerReference w:type="even" r:id="rId9"/>
          <w:headerReference w:type="default" r:id="rId10"/>
          <w:footerReference w:type="even" r:id="rId11"/>
          <w:headerReference w:type="first" r:id="rId12"/>
          <w:footerReference w:type="first" r:id="rId13"/>
          <w:type w:val="continuous"/>
          <w:pgSz w:w="11906" w:h="16838"/>
          <w:pgMar w:top="567" w:right="1134" w:bottom="1134" w:left="1134" w:header="1418" w:footer="1134" w:gutter="284"/>
          <w:cols w:space="425"/>
          <w:titlePg/>
          <w:docGrid w:linePitch="312"/>
        </w:sectPr>
      </w:pPr>
      <w:r>
        <w:rPr>
          <w:rFonts w:ascii="宋体" w:hAnsi="宋体"/>
          <w:sz w:val="28"/>
          <w:szCs w:val="28"/>
        </w:rPr>
        <w:tab/>
      </w:r>
    </w:p>
    <w:p w14:paraId="16A0B980" w14:textId="77777777" w:rsidR="00F417AD" w:rsidRDefault="00A616C4">
      <w:pPr>
        <w:pStyle w:val="afffffff"/>
        <w:spacing w:after="360"/>
      </w:pPr>
      <w:bookmarkStart w:id="15" w:name="BookMark1"/>
      <w:bookmarkStart w:id="16" w:name="_Toc127778043"/>
      <w:bookmarkStart w:id="17" w:name="_Toc117587834"/>
      <w:bookmarkStart w:id="18" w:name="_Toc109043589"/>
      <w:bookmarkStart w:id="19" w:name="_Toc130991096"/>
      <w:r>
        <w:rPr>
          <w:rFonts w:hint="eastAsia"/>
          <w:spacing w:val="320"/>
        </w:rPr>
        <w:lastRenderedPageBreak/>
        <w:t>目</w:t>
      </w:r>
      <w:r>
        <w:rPr>
          <w:rFonts w:hint="eastAsia"/>
        </w:rPr>
        <w:t>次</w:t>
      </w:r>
    </w:p>
    <w:bookmarkStart w:id="20" w:name="muci"/>
    <w:bookmarkEnd w:id="20"/>
    <w:p w14:paraId="2EF91D32" w14:textId="77777777" w:rsidR="00F417AD" w:rsidRDefault="00A616C4">
      <w:pPr>
        <w:pStyle w:val="TOC1"/>
        <w:tabs>
          <w:tab w:val="right" w:leader="dot" w:pos="9354"/>
        </w:tabs>
      </w:pPr>
      <w:r>
        <w:fldChar w:fldCharType="begin"/>
      </w:r>
      <w:r>
        <w:instrText xml:space="preserve">TOC \o "1-2" \h \u </w:instrText>
      </w:r>
      <w:r>
        <w:fldChar w:fldCharType="separate"/>
      </w:r>
      <w:hyperlink w:anchor="_Toc19292" w:history="1">
        <w:r>
          <w:rPr>
            <w:rFonts w:hint="eastAsia"/>
          </w:rPr>
          <w:t>前言</w:t>
        </w:r>
        <w:r>
          <w:rPr>
            <w:rFonts w:hint="eastAsia"/>
          </w:rPr>
          <w:tab/>
        </w:r>
        <w:r>
          <w:rPr>
            <w:rFonts w:hint="eastAsia"/>
          </w:rPr>
          <w:fldChar w:fldCharType="begin"/>
        </w:r>
        <w:r>
          <w:rPr>
            <w:rFonts w:hint="eastAsia"/>
          </w:rPr>
          <w:instrText xml:space="preserve"> PAGEREF _Toc19292 \h </w:instrText>
        </w:r>
        <w:r>
          <w:rPr>
            <w:rFonts w:hint="eastAsia"/>
          </w:rPr>
        </w:r>
        <w:r>
          <w:rPr>
            <w:rFonts w:hint="eastAsia"/>
          </w:rPr>
          <w:fldChar w:fldCharType="separate"/>
        </w:r>
        <w:r>
          <w:rPr>
            <w:rFonts w:hint="eastAsia"/>
          </w:rPr>
          <w:t>II</w:t>
        </w:r>
        <w:r>
          <w:rPr>
            <w:rFonts w:hint="eastAsia"/>
          </w:rPr>
          <w:fldChar w:fldCharType="end"/>
        </w:r>
      </w:hyperlink>
    </w:p>
    <w:p w14:paraId="25E1DBC3" w14:textId="77777777" w:rsidR="00F417AD" w:rsidRDefault="00A616C4">
      <w:pPr>
        <w:pStyle w:val="TOC1"/>
        <w:tabs>
          <w:tab w:val="right" w:leader="dot" w:pos="9354"/>
        </w:tabs>
        <w:rPr>
          <w:rFonts w:hAnsi="宋体" w:cs="宋体" w:hint="eastAsia"/>
        </w:rPr>
      </w:pPr>
      <w:hyperlink w:anchor="_Toc6148" w:history="1">
        <w:r>
          <w:rPr>
            <w:rFonts w:hAnsi="宋体" w:cs="宋体" w:hint="eastAsia"/>
          </w:rPr>
          <w:t>1 范围</w:t>
        </w:r>
        <w:r>
          <w:rPr>
            <w:rFonts w:hAnsi="宋体" w:cs="宋体" w:hint="eastAsia"/>
          </w:rPr>
          <w:tab/>
        </w:r>
        <w:r>
          <w:rPr>
            <w:rFonts w:hAnsi="宋体" w:cs="宋体" w:hint="eastAsia"/>
          </w:rPr>
          <w:fldChar w:fldCharType="begin"/>
        </w:r>
        <w:r>
          <w:rPr>
            <w:rFonts w:hAnsi="宋体" w:cs="宋体" w:hint="eastAsia"/>
          </w:rPr>
          <w:instrText xml:space="preserve"> PAGEREF _Toc6148 \h </w:instrText>
        </w:r>
        <w:r>
          <w:rPr>
            <w:rFonts w:hAnsi="宋体" w:cs="宋体" w:hint="eastAsia"/>
          </w:rPr>
        </w:r>
        <w:r>
          <w:rPr>
            <w:rFonts w:hAnsi="宋体" w:cs="宋体" w:hint="eastAsia"/>
          </w:rPr>
          <w:fldChar w:fldCharType="separate"/>
        </w:r>
        <w:r>
          <w:rPr>
            <w:rFonts w:hAnsi="宋体" w:cs="宋体" w:hint="eastAsia"/>
          </w:rPr>
          <w:t>1</w:t>
        </w:r>
        <w:r>
          <w:rPr>
            <w:rFonts w:hAnsi="宋体" w:cs="宋体" w:hint="eastAsia"/>
          </w:rPr>
          <w:fldChar w:fldCharType="end"/>
        </w:r>
      </w:hyperlink>
    </w:p>
    <w:p w14:paraId="64B87E16" w14:textId="77777777" w:rsidR="00F417AD" w:rsidRDefault="00A616C4">
      <w:pPr>
        <w:pStyle w:val="TOC1"/>
        <w:tabs>
          <w:tab w:val="right" w:leader="dot" w:pos="9354"/>
        </w:tabs>
        <w:rPr>
          <w:rFonts w:hAnsi="宋体" w:cs="宋体" w:hint="eastAsia"/>
        </w:rPr>
      </w:pPr>
      <w:hyperlink w:anchor="_Toc14486" w:history="1">
        <w:r>
          <w:rPr>
            <w:rFonts w:hAnsi="宋体" w:cs="宋体" w:hint="eastAsia"/>
          </w:rPr>
          <w:t>2 规范性引用文件</w:t>
        </w:r>
        <w:r>
          <w:rPr>
            <w:rFonts w:hAnsi="宋体" w:cs="宋体" w:hint="eastAsia"/>
          </w:rPr>
          <w:tab/>
        </w:r>
        <w:r>
          <w:rPr>
            <w:rFonts w:hAnsi="宋体" w:cs="宋体" w:hint="eastAsia"/>
          </w:rPr>
          <w:fldChar w:fldCharType="begin"/>
        </w:r>
        <w:r>
          <w:rPr>
            <w:rFonts w:hAnsi="宋体" w:cs="宋体" w:hint="eastAsia"/>
          </w:rPr>
          <w:instrText xml:space="preserve"> PAGEREF _Toc14486 \h </w:instrText>
        </w:r>
        <w:r>
          <w:rPr>
            <w:rFonts w:hAnsi="宋体" w:cs="宋体" w:hint="eastAsia"/>
          </w:rPr>
        </w:r>
        <w:r>
          <w:rPr>
            <w:rFonts w:hAnsi="宋体" w:cs="宋体" w:hint="eastAsia"/>
          </w:rPr>
          <w:fldChar w:fldCharType="separate"/>
        </w:r>
        <w:r>
          <w:rPr>
            <w:rFonts w:hAnsi="宋体" w:cs="宋体" w:hint="eastAsia"/>
          </w:rPr>
          <w:t>1</w:t>
        </w:r>
        <w:r>
          <w:rPr>
            <w:rFonts w:hAnsi="宋体" w:cs="宋体" w:hint="eastAsia"/>
          </w:rPr>
          <w:fldChar w:fldCharType="end"/>
        </w:r>
      </w:hyperlink>
    </w:p>
    <w:p w14:paraId="14C9FF51" w14:textId="77777777" w:rsidR="00F417AD" w:rsidRDefault="00A616C4">
      <w:pPr>
        <w:pStyle w:val="TOC1"/>
        <w:tabs>
          <w:tab w:val="right" w:leader="dot" w:pos="9354"/>
        </w:tabs>
        <w:rPr>
          <w:rFonts w:hAnsi="宋体" w:cs="宋体" w:hint="eastAsia"/>
        </w:rPr>
      </w:pPr>
      <w:hyperlink w:anchor="_Toc28144" w:history="1">
        <w:r>
          <w:rPr>
            <w:rFonts w:hAnsi="宋体" w:cs="宋体" w:hint="eastAsia"/>
          </w:rPr>
          <w:t>3 术语和定义</w:t>
        </w:r>
        <w:r>
          <w:rPr>
            <w:rFonts w:hAnsi="宋体" w:cs="宋体" w:hint="eastAsia"/>
          </w:rPr>
          <w:tab/>
        </w:r>
        <w:r>
          <w:rPr>
            <w:rFonts w:hAnsi="宋体" w:cs="宋体" w:hint="eastAsia"/>
          </w:rPr>
          <w:fldChar w:fldCharType="begin"/>
        </w:r>
        <w:r>
          <w:rPr>
            <w:rFonts w:hAnsi="宋体" w:cs="宋体" w:hint="eastAsia"/>
          </w:rPr>
          <w:instrText xml:space="preserve"> PAGEREF _Toc28144 \h </w:instrText>
        </w:r>
        <w:r>
          <w:rPr>
            <w:rFonts w:hAnsi="宋体" w:cs="宋体" w:hint="eastAsia"/>
          </w:rPr>
        </w:r>
        <w:r>
          <w:rPr>
            <w:rFonts w:hAnsi="宋体" w:cs="宋体" w:hint="eastAsia"/>
          </w:rPr>
          <w:fldChar w:fldCharType="separate"/>
        </w:r>
        <w:r>
          <w:rPr>
            <w:rFonts w:hAnsi="宋体" w:cs="宋体" w:hint="eastAsia"/>
          </w:rPr>
          <w:t>1</w:t>
        </w:r>
        <w:r>
          <w:rPr>
            <w:rFonts w:hAnsi="宋体" w:cs="宋体" w:hint="eastAsia"/>
          </w:rPr>
          <w:fldChar w:fldCharType="end"/>
        </w:r>
      </w:hyperlink>
    </w:p>
    <w:p w14:paraId="24547A6E" w14:textId="77777777" w:rsidR="00F417AD" w:rsidRDefault="00A616C4">
      <w:pPr>
        <w:pStyle w:val="TOC1"/>
        <w:tabs>
          <w:tab w:val="right" w:leader="dot" w:pos="9354"/>
        </w:tabs>
        <w:rPr>
          <w:rFonts w:hAnsi="宋体" w:cs="宋体" w:hint="eastAsia"/>
        </w:rPr>
      </w:pPr>
      <w:hyperlink w:anchor="_Toc18547" w:history="1">
        <w:r>
          <w:rPr>
            <w:rFonts w:hAnsi="宋体" w:cs="宋体" w:hint="eastAsia"/>
          </w:rPr>
          <w:t>4 结构型式和轴线的命名</w:t>
        </w:r>
        <w:r>
          <w:rPr>
            <w:rFonts w:hAnsi="宋体" w:cs="宋体" w:hint="eastAsia"/>
          </w:rPr>
          <w:tab/>
        </w:r>
        <w:r>
          <w:rPr>
            <w:rFonts w:hAnsi="宋体" w:cs="宋体" w:hint="eastAsia"/>
          </w:rPr>
          <w:fldChar w:fldCharType="begin"/>
        </w:r>
        <w:r>
          <w:rPr>
            <w:rFonts w:hAnsi="宋体" w:cs="宋体" w:hint="eastAsia"/>
          </w:rPr>
          <w:instrText xml:space="preserve"> PAGEREF _Toc18547 \h </w:instrText>
        </w:r>
        <w:r>
          <w:rPr>
            <w:rFonts w:hAnsi="宋体" w:cs="宋体" w:hint="eastAsia"/>
          </w:rPr>
        </w:r>
        <w:r>
          <w:rPr>
            <w:rFonts w:hAnsi="宋体" w:cs="宋体" w:hint="eastAsia"/>
          </w:rPr>
          <w:fldChar w:fldCharType="separate"/>
        </w:r>
        <w:r>
          <w:rPr>
            <w:rFonts w:hAnsi="宋体" w:cs="宋体" w:hint="eastAsia"/>
          </w:rPr>
          <w:t>1</w:t>
        </w:r>
        <w:r>
          <w:rPr>
            <w:rFonts w:hAnsi="宋体" w:cs="宋体" w:hint="eastAsia"/>
          </w:rPr>
          <w:fldChar w:fldCharType="end"/>
        </w:r>
      </w:hyperlink>
    </w:p>
    <w:p w14:paraId="57E983AF" w14:textId="77777777" w:rsidR="00F417AD" w:rsidRDefault="00A616C4">
      <w:pPr>
        <w:pStyle w:val="TOC1"/>
        <w:tabs>
          <w:tab w:val="right" w:leader="dot" w:pos="9354"/>
        </w:tabs>
        <w:rPr>
          <w:rFonts w:hAnsi="宋体" w:cs="宋体" w:hint="eastAsia"/>
        </w:rPr>
      </w:pPr>
      <w:hyperlink w:anchor="_Toc22714" w:history="1">
        <w:r>
          <w:rPr>
            <w:rFonts w:hAnsi="宋体" w:cs="宋体" w:hint="eastAsia"/>
          </w:rPr>
          <w:t>5 一般要求</w:t>
        </w:r>
        <w:r>
          <w:rPr>
            <w:rFonts w:hAnsi="宋体" w:cs="宋体" w:hint="eastAsia"/>
          </w:rPr>
          <w:tab/>
        </w:r>
        <w:r>
          <w:rPr>
            <w:rFonts w:hAnsi="宋体" w:cs="宋体" w:hint="eastAsia"/>
          </w:rPr>
          <w:fldChar w:fldCharType="begin"/>
        </w:r>
        <w:r>
          <w:rPr>
            <w:rFonts w:hAnsi="宋体" w:cs="宋体" w:hint="eastAsia"/>
          </w:rPr>
          <w:instrText xml:space="preserve"> PAGEREF _Toc22714 \h </w:instrText>
        </w:r>
        <w:r>
          <w:rPr>
            <w:rFonts w:hAnsi="宋体" w:cs="宋体" w:hint="eastAsia"/>
          </w:rPr>
        </w:r>
        <w:r>
          <w:rPr>
            <w:rFonts w:hAnsi="宋体" w:cs="宋体" w:hint="eastAsia"/>
          </w:rPr>
          <w:fldChar w:fldCharType="separate"/>
        </w:r>
        <w:r>
          <w:rPr>
            <w:rFonts w:hAnsi="宋体" w:cs="宋体" w:hint="eastAsia"/>
          </w:rPr>
          <w:t>3</w:t>
        </w:r>
        <w:r>
          <w:rPr>
            <w:rFonts w:hAnsi="宋体" w:cs="宋体" w:hint="eastAsia"/>
          </w:rPr>
          <w:fldChar w:fldCharType="end"/>
        </w:r>
      </w:hyperlink>
    </w:p>
    <w:p w14:paraId="2F935E99" w14:textId="77777777" w:rsidR="00F417AD" w:rsidRDefault="00A616C4">
      <w:pPr>
        <w:pStyle w:val="TOC1"/>
        <w:tabs>
          <w:tab w:val="right" w:leader="dot" w:pos="9354"/>
        </w:tabs>
        <w:rPr>
          <w:rFonts w:hAnsi="宋体" w:cs="宋体" w:hint="eastAsia"/>
        </w:rPr>
      </w:pPr>
      <w:hyperlink w:anchor="_Toc9623" w:history="1">
        <w:r>
          <w:rPr>
            <w:rFonts w:hAnsi="宋体" w:cs="宋体" w:hint="eastAsia"/>
          </w:rPr>
          <w:t>6 几何精度检验</w:t>
        </w:r>
        <w:r>
          <w:rPr>
            <w:rFonts w:hAnsi="宋体" w:cs="宋体" w:hint="eastAsia"/>
          </w:rPr>
          <w:tab/>
        </w:r>
        <w:r>
          <w:rPr>
            <w:rFonts w:hAnsi="宋体" w:cs="宋体" w:hint="eastAsia"/>
          </w:rPr>
          <w:fldChar w:fldCharType="begin"/>
        </w:r>
        <w:r>
          <w:rPr>
            <w:rFonts w:hAnsi="宋体" w:cs="宋体" w:hint="eastAsia"/>
          </w:rPr>
          <w:instrText xml:space="preserve"> PAGEREF _Toc9623 \h </w:instrText>
        </w:r>
        <w:r>
          <w:rPr>
            <w:rFonts w:hAnsi="宋体" w:cs="宋体" w:hint="eastAsia"/>
          </w:rPr>
        </w:r>
        <w:r>
          <w:rPr>
            <w:rFonts w:hAnsi="宋体" w:cs="宋体" w:hint="eastAsia"/>
          </w:rPr>
          <w:fldChar w:fldCharType="separate"/>
        </w:r>
        <w:r>
          <w:rPr>
            <w:rFonts w:hAnsi="宋体" w:cs="宋体" w:hint="eastAsia"/>
          </w:rPr>
          <w:t>5</w:t>
        </w:r>
        <w:r>
          <w:rPr>
            <w:rFonts w:hAnsi="宋体" w:cs="宋体" w:hint="eastAsia"/>
          </w:rPr>
          <w:fldChar w:fldCharType="end"/>
        </w:r>
      </w:hyperlink>
    </w:p>
    <w:p w14:paraId="43A0E1E2" w14:textId="77777777" w:rsidR="00F417AD" w:rsidRDefault="00A616C4">
      <w:pPr>
        <w:pStyle w:val="TOC2"/>
        <w:tabs>
          <w:tab w:val="clear" w:pos="9344"/>
          <w:tab w:val="right" w:leader="dot" w:pos="9354"/>
        </w:tabs>
        <w:rPr>
          <w:rFonts w:hAnsi="宋体" w:cs="宋体" w:hint="eastAsia"/>
        </w:rPr>
      </w:pPr>
      <w:hyperlink w:anchor="_Toc8699" w:history="1">
        <w:r>
          <w:rPr>
            <w:rFonts w:hAnsi="宋体" w:cs="宋体" w:hint="eastAsia"/>
            <w:kern w:val="0"/>
            <w14:scene3d>
              <w14:camera w14:prst="orthographicFront"/>
              <w14:lightRig w14:rig="threePt" w14:dir="t">
                <w14:rot w14:lat="0" w14:lon="0" w14:rev="0"/>
              </w14:lightRig>
            </w14:scene3d>
          </w:rPr>
          <w:t xml:space="preserve">6.1 </w:t>
        </w:r>
        <w:r>
          <w:rPr>
            <w:rFonts w:hAnsi="宋体" w:cs="宋体" w:hint="eastAsia"/>
          </w:rPr>
          <w:t>线性轴线</w:t>
        </w:r>
        <w:r>
          <w:rPr>
            <w:rFonts w:hAnsi="宋体" w:cs="宋体" w:hint="eastAsia"/>
          </w:rPr>
          <w:tab/>
        </w:r>
        <w:r>
          <w:rPr>
            <w:rFonts w:hAnsi="宋体" w:cs="宋体" w:hint="eastAsia"/>
          </w:rPr>
          <w:fldChar w:fldCharType="begin"/>
        </w:r>
        <w:r>
          <w:rPr>
            <w:rFonts w:hAnsi="宋体" w:cs="宋体" w:hint="eastAsia"/>
          </w:rPr>
          <w:instrText xml:space="preserve"> PAGEREF _Toc8699 \h </w:instrText>
        </w:r>
        <w:r>
          <w:rPr>
            <w:rFonts w:hAnsi="宋体" w:cs="宋体" w:hint="eastAsia"/>
          </w:rPr>
        </w:r>
        <w:r>
          <w:rPr>
            <w:rFonts w:hAnsi="宋体" w:cs="宋体" w:hint="eastAsia"/>
          </w:rPr>
          <w:fldChar w:fldCharType="separate"/>
        </w:r>
        <w:r>
          <w:rPr>
            <w:rFonts w:hAnsi="宋体" w:cs="宋体" w:hint="eastAsia"/>
          </w:rPr>
          <w:t>5</w:t>
        </w:r>
        <w:r>
          <w:rPr>
            <w:rFonts w:hAnsi="宋体" w:cs="宋体" w:hint="eastAsia"/>
          </w:rPr>
          <w:fldChar w:fldCharType="end"/>
        </w:r>
      </w:hyperlink>
    </w:p>
    <w:p w14:paraId="0E066DD3" w14:textId="77777777" w:rsidR="00F417AD" w:rsidRDefault="00A616C4">
      <w:pPr>
        <w:pStyle w:val="TOC2"/>
        <w:tabs>
          <w:tab w:val="clear" w:pos="9344"/>
          <w:tab w:val="right" w:leader="dot" w:pos="9354"/>
        </w:tabs>
        <w:rPr>
          <w:rFonts w:hAnsi="宋体" w:cs="宋体" w:hint="eastAsia"/>
        </w:rPr>
      </w:pPr>
      <w:hyperlink w:anchor="_Toc132" w:history="1">
        <w:r>
          <w:rPr>
            <w:rFonts w:hAnsi="宋体" w:cs="宋体" w:hint="eastAsia"/>
            <w:kern w:val="0"/>
            <w14:scene3d>
              <w14:camera w14:prst="orthographicFront"/>
              <w14:lightRig w14:rig="threePt" w14:dir="t">
                <w14:rot w14:lat="0" w14:lon="0" w14:rev="0"/>
              </w14:lightRig>
            </w14:scene3d>
          </w:rPr>
          <w:t xml:space="preserve">6.2 </w:t>
        </w:r>
        <w:r>
          <w:rPr>
            <w:rFonts w:hAnsi="宋体" w:cs="宋体" w:hint="eastAsia"/>
          </w:rPr>
          <w:t>工作台</w:t>
        </w:r>
        <w:r>
          <w:rPr>
            <w:rFonts w:hAnsi="宋体" w:cs="宋体" w:hint="eastAsia"/>
          </w:rPr>
          <w:tab/>
        </w:r>
        <w:r>
          <w:rPr>
            <w:rFonts w:hAnsi="宋体" w:cs="宋体" w:hint="eastAsia"/>
          </w:rPr>
          <w:fldChar w:fldCharType="begin"/>
        </w:r>
        <w:r>
          <w:rPr>
            <w:rFonts w:hAnsi="宋体" w:cs="宋体" w:hint="eastAsia"/>
          </w:rPr>
          <w:instrText xml:space="preserve"> PAGEREF _Toc132 \h </w:instrText>
        </w:r>
        <w:r>
          <w:rPr>
            <w:rFonts w:hAnsi="宋体" w:cs="宋体" w:hint="eastAsia"/>
          </w:rPr>
        </w:r>
        <w:r>
          <w:rPr>
            <w:rFonts w:hAnsi="宋体" w:cs="宋体" w:hint="eastAsia"/>
          </w:rPr>
          <w:fldChar w:fldCharType="separate"/>
        </w:r>
        <w:r>
          <w:rPr>
            <w:rFonts w:hAnsi="宋体" w:cs="宋体" w:hint="eastAsia"/>
          </w:rPr>
          <w:t>9</w:t>
        </w:r>
        <w:r>
          <w:rPr>
            <w:rFonts w:hAnsi="宋体" w:cs="宋体" w:hint="eastAsia"/>
          </w:rPr>
          <w:fldChar w:fldCharType="end"/>
        </w:r>
      </w:hyperlink>
    </w:p>
    <w:p w14:paraId="27AFFF83" w14:textId="77777777" w:rsidR="00F417AD" w:rsidRDefault="00A616C4">
      <w:pPr>
        <w:pStyle w:val="TOC2"/>
        <w:tabs>
          <w:tab w:val="clear" w:pos="9344"/>
          <w:tab w:val="right" w:leader="dot" w:pos="9354"/>
        </w:tabs>
        <w:rPr>
          <w:rFonts w:hAnsi="宋体" w:cs="宋体" w:hint="eastAsia"/>
        </w:rPr>
      </w:pPr>
      <w:hyperlink w:anchor="_Toc5437" w:history="1">
        <w:r>
          <w:rPr>
            <w:rFonts w:hAnsi="宋体" w:cs="宋体" w:hint="eastAsia"/>
            <w:kern w:val="0"/>
            <w14:scene3d>
              <w14:camera w14:prst="orthographicFront"/>
              <w14:lightRig w14:rig="threePt" w14:dir="t">
                <w14:rot w14:lat="0" w14:lon="0" w14:rev="0"/>
              </w14:lightRig>
            </w14:scene3d>
          </w:rPr>
          <w:t xml:space="preserve">6.3 </w:t>
        </w:r>
        <w:r>
          <w:rPr>
            <w:rFonts w:hAnsi="宋体" w:cs="宋体" w:hint="eastAsia"/>
          </w:rPr>
          <w:t>主轴</w:t>
        </w:r>
        <w:r>
          <w:rPr>
            <w:rFonts w:hAnsi="宋体" w:cs="宋体" w:hint="eastAsia"/>
          </w:rPr>
          <w:tab/>
        </w:r>
        <w:r>
          <w:rPr>
            <w:rFonts w:hAnsi="宋体" w:cs="宋体" w:hint="eastAsia"/>
          </w:rPr>
          <w:fldChar w:fldCharType="begin"/>
        </w:r>
        <w:r>
          <w:rPr>
            <w:rFonts w:hAnsi="宋体" w:cs="宋体" w:hint="eastAsia"/>
          </w:rPr>
          <w:instrText xml:space="preserve"> PAGEREF _Toc5437 \h </w:instrText>
        </w:r>
        <w:r>
          <w:rPr>
            <w:rFonts w:hAnsi="宋体" w:cs="宋体" w:hint="eastAsia"/>
          </w:rPr>
        </w:r>
        <w:r>
          <w:rPr>
            <w:rFonts w:hAnsi="宋体" w:cs="宋体" w:hint="eastAsia"/>
          </w:rPr>
          <w:fldChar w:fldCharType="separate"/>
        </w:r>
        <w:r>
          <w:rPr>
            <w:rFonts w:hAnsi="宋体" w:cs="宋体" w:hint="eastAsia"/>
          </w:rPr>
          <w:t>14</w:t>
        </w:r>
        <w:r>
          <w:rPr>
            <w:rFonts w:hAnsi="宋体" w:cs="宋体" w:hint="eastAsia"/>
          </w:rPr>
          <w:fldChar w:fldCharType="end"/>
        </w:r>
      </w:hyperlink>
    </w:p>
    <w:p w14:paraId="6596D265" w14:textId="77777777" w:rsidR="00F417AD" w:rsidRDefault="00A616C4">
      <w:pPr>
        <w:pStyle w:val="TOC1"/>
        <w:tabs>
          <w:tab w:val="right" w:leader="dot" w:pos="9354"/>
        </w:tabs>
      </w:pPr>
      <w:hyperlink w:anchor="_Toc16919" w:history="1">
        <w:r>
          <w:rPr>
            <w:rFonts w:hAnsi="宋体" w:cs="宋体" w:hint="eastAsia"/>
          </w:rPr>
          <w:t>附录A （资料性） B轴回转轴的定位精度和重复定位精度检验</w:t>
        </w:r>
        <w:r>
          <w:rPr>
            <w:rFonts w:hAnsi="宋体" w:cs="宋体" w:hint="eastAsia"/>
          </w:rPr>
          <w:tab/>
        </w:r>
        <w:r>
          <w:rPr>
            <w:rFonts w:hAnsi="宋体" w:cs="宋体" w:hint="eastAsia"/>
          </w:rPr>
          <w:fldChar w:fldCharType="begin"/>
        </w:r>
        <w:r>
          <w:rPr>
            <w:rFonts w:hAnsi="宋体" w:cs="宋体" w:hint="eastAsia"/>
          </w:rPr>
          <w:instrText xml:space="preserve"> PAGEREF _Toc16919 \h </w:instrText>
        </w:r>
        <w:r>
          <w:rPr>
            <w:rFonts w:hAnsi="宋体" w:cs="宋体" w:hint="eastAsia"/>
          </w:rPr>
        </w:r>
        <w:r>
          <w:rPr>
            <w:rFonts w:hAnsi="宋体" w:cs="宋体" w:hint="eastAsia"/>
          </w:rPr>
          <w:fldChar w:fldCharType="separate"/>
        </w:r>
        <w:r>
          <w:rPr>
            <w:rFonts w:hAnsi="宋体" w:cs="宋体" w:hint="eastAsia"/>
          </w:rPr>
          <w:t>21</w:t>
        </w:r>
        <w:r>
          <w:rPr>
            <w:rFonts w:hAnsi="宋体" w:cs="宋体" w:hint="eastAsia"/>
          </w:rPr>
          <w:fldChar w:fldCharType="end"/>
        </w:r>
      </w:hyperlink>
    </w:p>
    <w:p w14:paraId="66126001" w14:textId="77777777" w:rsidR="00F417AD" w:rsidRDefault="00A616C4">
      <w:pPr>
        <w:pStyle w:val="afffffa"/>
        <w:spacing w:line="300" w:lineRule="exact"/>
        <w:ind w:firstLine="420"/>
      </w:pPr>
      <w:r>
        <w:fldChar w:fldCharType="end"/>
      </w:r>
    </w:p>
    <w:p w14:paraId="69F9F51B" w14:textId="2355B172" w:rsidR="00F417AD" w:rsidRDefault="00A616C4">
      <w:pPr>
        <w:pStyle w:val="TOC1"/>
        <w:tabs>
          <w:tab w:val="right" w:leader="dot" w:pos="9344"/>
        </w:tabs>
        <w:spacing w:line="300" w:lineRule="exact"/>
        <w:rPr>
          <w:rFonts w:asciiTheme="minorHAnsi" w:eastAsiaTheme="minorEastAsia" w:hAnsiTheme="minorHAnsi" w:cstheme="minorBidi" w:hint="eastAsia"/>
          <w:szCs w:val="22"/>
        </w:rPr>
      </w:pPr>
      <w:r>
        <w:fldChar w:fldCharType="begin"/>
      </w:r>
      <w:r>
        <w:instrText xml:space="preserve"> TOC \o "9-9" \h \t "标准文件_正文图标题,1,标准文件_附录图标题,1" </w:instrText>
      </w:r>
      <w:r>
        <w:fldChar w:fldCharType="separate"/>
      </w:r>
      <w:hyperlink w:anchor="_Toc137218195" w:history="1">
        <w:r>
          <w:rPr>
            <w:rStyle w:val="afffff"/>
          </w:rPr>
          <w:t xml:space="preserve">图1  </w:t>
        </w:r>
        <w:r>
          <w:tab/>
        </w:r>
        <w:r>
          <w:fldChar w:fldCharType="begin"/>
        </w:r>
        <w:r>
          <w:instrText xml:space="preserve"> PAGEREF _Toc137218195 \h </w:instrText>
        </w:r>
        <w:r>
          <w:fldChar w:fldCharType="separate"/>
        </w:r>
        <w:r>
          <w:t>2</w:t>
        </w:r>
        <w:r>
          <w:fldChar w:fldCharType="end"/>
        </w:r>
      </w:hyperlink>
    </w:p>
    <w:p w14:paraId="353CF87B" w14:textId="6654FA9F" w:rsidR="00F417AD" w:rsidRDefault="00A616C4">
      <w:pPr>
        <w:pStyle w:val="TOC1"/>
        <w:tabs>
          <w:tab w:val="right" w:leader="dot" w:pos="9344"/>
        </w:tabs>
        <w:spacing w:line="300" w:lineRule="exact"/>
        <w:rPr>
          <w:rFonts w:asciiTheme="minorHAnsi" w:eastAsiaTheme="minorEastAsia" w:hAnsiTheme="minorHAnsi" w:cstheme="minorBidi" w:hint="eastAsia"/>
          <w:szCs w:val="22"/>
        </w:rPr>
      </w:pPr>
      <w:hyperlink w:anchor="_Toc137218196" w:history="1">
        <w:r>
          <w:rPr>
            <w:rStyle w:val="afffff"/>
          </w:rPr>
          <w:t xml:space="preserve">图2  </w:t>
        </w:r>
        <w:r>
          <w:tab/>
        </w:r>
        <w:r>
          <w:fldChar w:fldCharType="begin"/>
        </w:r>
        <w:r>
          <w:instrText xml:space="preserve"> PAGEREF _Toc137218196 \h </w:instrText>
        </w:r>
        <w:r>
          <w:fldChar w:fldCharType="separate"/>
        </w:r>
        <w:r>
          <w:t>2</w:t>
        </w:r>
        <w:r>
          <w:fldChar w:fldCharType="end"/>
        </w:r>
      </w:hyperlink>
    </w:p>
    <w:p w14:paraId="7F156132" w14:textId="77777777" w:rsidR="00F417AD" w:rsidRDefault="00A616C4">
      <w:pPr>
        <w:pStyle w:val="afffffa"/>
        <w:spacing w:line="300" w:lineRule="exact"/>
        <w:ind w:firstLine="420"/>
        <w:sectPr w:rsidR="00F417AD">
          <w:headerReference w:type="even" r:id="rId14"/>
          <w:headerReference w:type="default" r:id="rId15"/>
          <w:footerReference w:type="default" r:id="rId16"/>
          <w:pgSz w:w="11906" w:h="16838"/>
          <w:pgMar w:top="2410" w:right="1134" w:bottom="1134" w:left="1134" w:header="1418" w:footer="1134" w:gutter="284"/>
          <w:pgNumType w:fmt="upperRoman" w:start="1"/>
          <w:cols w:space="425"/>
          <w:formProt w:val="0"/>
          <w:docGrid w:linePitch="312"/>
        </w:sectPr>
      </w:pPr>
      <w:r>
        <w:fldChar w:fldCharType="end"/>
      </w:r>
    </w:p>
    <w:p w14:paraId="723EA52F" w14:textId="77777777" w:rsidR="00F417AD" w:rsidRDefault="00A616C4">
      <w:pPr>
        <w:pStyle w:val="a6"/>
        <w:spacing w:after="360"/>
      </w:pPr>
      <w:bookmarkStart w:id="21" w:name="_Toc137218170"/>
      <w:bookmarkStart w:id="22" w:name="_Toc19292"/>
      <w:bookmarkStart w:id="23" w:name="_Toc7711"/>
      <w:bookmarkStart w:id="24" w:name="_Toc3844"/>
      <w:bookmarkStart w:id="25" w:name="BookMark2"/>
      <w:bookmarkEnd w:id="15"/>
      <w:r>
        <w:rPr>
          <w:spacing w:val="320"/>
        </w:rPr>
        <w:lastRenderedPageBreak/>
        <w:t>前</w:t>
      </w:r>
      <w:r>
        <w:t>言</w:t>
      </w:r>
      <w:bookmarkEnd w:id="16"/>
      <w:bookmarkEnd w:id="17"/>
      <w:bookmarkEnd w:id="18"/>
      <w:bookmarkEnd w:id="19"/>
      <w:bookmarkEnd w:id="21"/>
      <w:bookmarkEnd w:id="22"/>
      <w:bookmarkEnd w:id="23"/>
      <w:bookmarkEnd w:id="24"/>
    </w:p>
    <w:p w14:paraId="6853FD2C" w14:textId="77777777" w:rsidR="00F417AD" w:rsidRDefault="00A616C4">
      <w:pPr>
        <w:pStyle w:val="afffffa"/>
        <w:ind w:firstLine="420"/>
      </w:pPr>
      <w:r>
        <w:rPr>
          <w:rFonts w:hint="eastAsia"/>
        </w:rPr>
        <w:t>本文件按照GB/T 1.1—2020《标准化工作导则  第1部分：标准化文件的结构和起草规则》的规定起草。</w:t>
      </w:r>
    </w:p>
    <w:p w14:paraId="79247FFC" w14:textId="77777777" w:rsidR="00F417AD" w:rsidRDefault="00A616C4">
      <w:pPr>
        <w:pStyle w:val="afffffa"/>
        <w:ind w:firstLine="420"/>
      </w:pPr>
      <w:r>
        <w:rPr>
          <w:rFonts w:hint="eastAsia"/>
        </w:rPr>
        <w:t>请注意本文件的某些内容可能涉及专利。本文件的发布机构不承担识别专利的责任。</w:t>
      </w:r>
    </w:p>
    <w:p w14:paraId="084EE22F" w14:textId="77777777" w:rsidR="00F417AD" w:rsidRDefault="00A616C4">
      <w:pPr>
        <w:pStyle w:val="afffffa"/>
        <w:ind w:firstLine="420"/>
      </w:pPr>
      <w:r>
        <w:rPr>
          <w:rFonts w:hint="eastAsia"/>
        </w:rPr>
        <w:t>本文件由中国机械工业标准化技术协会提出。</w:t>
      </w:r>
    </w:p>
    <w:p w14:paraId="5547CD76" w14:textId="77777777" w:rsidR="00F417AD" w:rsidRDefault="00A616C4">
      <w:pPr>
        <w:pStyle w:val="afffffa"/>
        <w:ind w:firstLine="420"/>
      </w:pPr>
      <w:r>
        <w:rPr>
          <w:rFonts w:hint="eastAsia"/>
        </w:rPr>
        <w:t>本文件由中国机械工业标准化技术协会归口。</w:t>
      </w:r>
    </w:p>
    <w:p w14:paraId="3EA1FE09" w14:textId="09B132FE" w:rsidR="00F417AD" w:rsidRDefault="00A616C4">
      <w:pPr>
        <w:pStyle w:val="afffffa"/>
        <w:ind w:firstLine="420"/>
      </w:pPr>
      <w:r>
        <w:rPr>
          <w:rFonts w:hint="eastAsia"/>
        </w:rPr>
        <w:t>本文件起草单位：</w:t>
      </w:r>
      <w:r w:rsidR="00776F9E">
        <w:t xml:space="preserve"> </w:t>
      </w:r>
    </w:p>
    <w:p w14:paraId="679B74C3" w14:textId="640A7B2D" w:rsidR="00F417AD" w:rsidRDefault="00A616C4">
      <w:pPr>
        <w:pStyle w:val="afffffa"/>
        <w:ind w:firstLine="420"/>
      </w:pPr>
      <w:r>
        <w:rPr>
          <w:rFonts w:hint="eastAsia"/>
        </w:rPr>
        <w:t>本文件主要起草人：</w:t>
      </w:r>
      <w:r w:rsidR="00776F9E">
        <w:t xml:space="preserve"> </w:t>
      </w:r>
    </w:p>
    <w:p w14:paraId="51DB4058" w14:textId="77777777" w:rsidR="00F417AD" w:rsidRDefault="00A616C4">
      <w:pPr>
        <w:pStyle w:val="afffffa"/>
        <w:ind w:firstLine="420"/>
      </w:pPr>
      <w:r>
        <w:rPr>
          <w:rFonts w:hint="eastAsia"/>
        </w:rPr>
        <w:t>本文件为首次发布。</w:t>
      </w:r>
    </w:p>
    <w:p w14:paraId="63405233" w14:textId="77777777" w:rsidR="00F417AD" w:rsidRDefault="00F417AD">
      <w:pPr>
        <w:pStyle w:val="afffffa"/>
        <w:ind w:firstLine="420"/>
        <w:sectPr w:rsidR="00F417AD">
          <w:pgSz w:w="11906" w:h="16838"/>
          <w:pgMar w:top="2410" w:right="1134" w:bottom="1134" w:left="1134" w:header="1418" w:footer="1134" w:gutter="284"/>
          <w:pgNumType w:fmt="upperRoman"/>
          <w:cols w:space="425"/>
          <w:formProt w:val="0"/>
          <w:docGrid w:linePitch="312"/>
        </w:sectPr>
      </w:pPr>
    </w:p>
    <w:p w14:paraId="359E4D63" w14:textId="77777777" w:rsidR="00F417AD" w:rsidRDefault="00F417AD">
      <w:pPr>
        <w:spacing w:line="20" w:lineRule="exact"/>
        <w:jc w:val="center"/>
        <w:rPr>
          <w:rFonts w:ascii="黑体" w:eastAsia="黑体" w:hAnsi="黑体" w:hint="eastAsia"/>
          <w:sz w:val="32"/>
          <w:szCs w:val="32"/>
        </w:rPr>
      </w:pPr>
      <w:bookmarkStart w:id="26" w:name="BookMark4"/>
      <w:bookmarkEnd w:id="25"/>
    </w:p>
    <w:p w14:paraId="150BA729" w14:textId="77777777" w:rsidR="00F417AD" w:rsidRDefault="00F417AD">
      <w:pPr>
        <w:spacing w:line="20" w:lineRule="exact"/>
        <w:jc w:val="center"/>
        <w:rPr>
          <w:rFonts w:ascii="黑体" w:eastAsia="黑体" w:hAnsi="黑体" w:hint="eastAsia"/>
          <w:sz w:val="32"/>
          <w:szCs w:val="32"/>
        </w:rPr>
      </w:pPr>
    </w:p>
    <w:bookmarkStart w:id="27" w:name="NEW_STAND_NAME" w:displacedByCustomXml="next"/>
    <w:sdt>
      <w:sdtPr>
        <w:tag w:val="NEW_STAND_NAME"/>
        <w:id w:val="595910757"/>
        <w:lock w:val="sdtLocked"/>
        <w:placeholder>
          <w:docPart w:val="DB21C56AA4BF4912B420F7032F09484C"/>
        </w:placeholder>
      </w:sdtPr>
      <w:sdtContent>
        <w:p w14:paraId="7B187B5A" w14:textId="4A2EAE8E" w:rsidR="00F417AD" w:rsidRDefault="00330D70" w:rsidP="00330D70">
          <w:pPr>
            <w:pStyle w:val="afffffffffd"/>
            <w:spacing w:beforeLines="1" w:before="2" w:afterLines="220" w:after="528"/>
            <w:rPr>
              <w:rFonts w:hint="eastAsia"/>
            </w:rPr>
          </w:pPr>
          <w:r>
            <w:rPr>
              <w:rFonts w:hint="eastAsia"/>
            </w:rPr>
            <w:t>机械电气设备 智能化数控系统 第</w:t>
          </w:r>
          <w:r w:rsidR="00DC30A0">
            <w:rPr>
              <w:rFonts w:hint="eastAsia"/>
            </w:rPr>
            <w:t>2</w:t>
          </w:r>
          <w:r>
            <w:rPr>
              <w:rFonts w:hint="eastAsia"/>
            </w:rPr>
            <w:t>部分：</w:t>
          </w:r>
          <w:r w:rsidR="00DC30A0">
            <w:rPr>
              <w:rFonts w:hint="eastAsia"/>
            </w:rPr>
            <w:t>领域模型</w:t>
          </w:r>
        </w:p>
      </w:sdtContent>
    </w:sdt>
    <w:p w14:paraId="75411305" w14:textId="77777777" w:rsidR="00F417AD" w:rsidRDefault="00A616C4">
      <w:pPr>
        <w:pStyle w:val="affc"/>
        <w:spacing w:before="240" w:after="240"/>
        <w:ind w:left="0"/>
      </w:pPr>
      <w:bookmarkStart w:id="28" w:name="_Toc17233333"/>
      <w:bookmarkStart w:id="29" w:name="_Toc127778044"/>
      <w:bookmarkStart w:id="30" w:name="_Toc17233325"/>
      <w:bookmarkStart w:id="31" w:name="_Toc26648465"/>
      <w:bookmarkStart w:id="32" w:name="_Toc26986530"/>
      <w:bookmarkStart w:id="33" w:name="_Toc24884211"/>
      <w:bookmarkStart w:id="34" w:name="_Toc130991097"/>
      <w:bookmarkStart w:id="35" w:name="_Toc32035"/>
      <w:bookmarkStart w:id="36" w:name="_Toc109043590"/>
      <w:bookmarkStart w:id="37" w:name="_Toc117587835"/>
      <w:bookmarkStart w:id="38" w:name="_Toc24884218"/>
      <w:bookmarkStart w:id="39" w:name="_Toc29400"/>
      <w:bookmarkStart w:id="40" w:name="_Toc6148"/>
      <w:bookmarkStart w:id="41" w:name="_Toc137218171"/>
      <w:bookmarkStart w:id="42" w:name="_Toc26986771"/>
      <w:bookmarkStart w:id="43" w:name="_Toc26718930"/>
      <w:bookmarkEnd w:id="27"/>
      <w:r>
        <w:rPr>
          <w:rFonts w:hint="eastAsia"/>
        </w:rPr>
        <w:t>范围</w:t>
      </w:r>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p w14:paraId="28A20D89" w14:textId="77777777" w:rsidR="00F417AD" w:rsidRDefault="00A616C4">
      <w:pPr>
        <w:pStyle w:val="affc"/>
        <w:spacing w:before="240" w:after="240"/>
        <w:ind w:left="0"/>
      </w:pPr>
      <w:bookmarkStart w:id="44" w:name="_Toc17233334"/>
      <w:bookmarkStart w:id="45" w:name="_Toc24884212"/>
      <w:bookmarkStart w:id="46" w:name="_Toc17233326"/>
      <w:bookmarkStart w:id="47" w:name="_Toc26648466"/>
      <w:bookmarkStart w:id="48" w:name="_Toc24884219"/>
      <w:bookmarkStart w:id="49" w:name="_Toc14486"/>
      <w:bookmarkStart w:id="50" w:name="_Toc26986772"/>
      <w:bookmarkStart w:id="51" w:name="_Toc137218172"/>
      <w:bookmarkStart w:id="52" w:name="_Toc26718931"/>
      <w:bookmarkStart w:id="53" w:name="_Toc130991098"/>
      <w:bookmarkStart w:id="54" w:name="_Toc9263"/>
      <w:bookmarkStart w:id="55" w:name="_Toc127778045"/>
      <w:bookmarkStart w:id="56" w:name="_Toc117587836"/>
      <w:bookmarkStart w:id="57" w:name="_Toc16767"/>
      <w:bookmarkStart w:id="58" w:name="_Toc109043591"/>
      <w:bookmarkStart w:id="59" w:name="_Toc26986531"/>
      <w:r>
        <w:rPr>
          <w:rFonts w:hint="eastAsia"/>
        </w:rPr>
        <w:t>规范性引用文件</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20C498FD" w14:textId="77777777" w:rsidR="00571148" w:rsidRPr="00571148" w:rsidRDefault="00571148" w:rsidP="00571148">
      <w:pPr>
        <w:pStyle w:val="afffffa"/>
        <w:ind w:firstLine="420"/>
      </w:pPr>
    </w:p>
    <w:sdt>
      <w:sdtPr>
        <w:rPr>
          <w:rFonts w:hint="eastAsia"/>
        </w:rPr>
        <w:id w:val="715848253"/>
        <w:placeholder>
          <w:docPart w:val="239E209ED53A4FE8B56956729A307CF7"/>
        </w:placeholder>
        <w:dropDownList>
          <w:listItem w:displayText="下列文件中的内容通过文中的规范性引用而构成本文件必不可少的条款。其中，注日期的引用文件，仅该日期对应的版本适用于本文件；不注日期的引用文件，其最新版本（包括所有的修改单）适用于本文件。" w:value="下列文件中的内容通过文中的规范性引用而构成本文件必不可少的条款。其中，注日期的引用文件，仅该日期对应的版本适用于本文件；不注日期的引用文件，其最新版本（包括所有的修改单）适用于本文件。"/>
          <w:listItem w:displayText="本文件没有规范性引用文件。" w:value="本文件没有规范性引用文件。"/>
        </w:dropDownList>
      </w:sdtPr>
      <w:sdtContent>
        <w:p w14:paraId="427D8994" w14:textId="77777777" w:rsidR="00571148" w:rsidRDefault="00571148" w:rsidP="00571148">
          <w:pPr>
            <w:pStyle w:val="afffffa"/>
            <w:ind w:firstLine="420"/>
          </w:pPr>
          <w:r>
            <w:rPr>
              <w:rFonts w:hint="eastAsia"/>
            </w:rPr>
            <w:t>下列文件中的内容通过文中的规范性引用而构成本文件必不可少的条款。其中，注日期的引用文件，仅该日期对应的版本适用于本文件；不注日期的引用文件，其最新版本（包括所有的修改单）适用于本文件。</w:t>
          </w:r>
        </w:p>
      </w:sdtContent>
    </w:sdt>
    <w:p w14:paraId="312DE439" w14:textId="77777777" w:rsidR="00571148" w:rsidRPr="00571148" w:rsidRDefault="00571148" w:rsidP="00571148">
      <w:pPr>
        <w:pStyle w:val="afffffa"/>
        <w:ind w:firstLine="420"/>
      </w:pPr>
    </w:p>
    <w:p w14:paraId="5770A789" w14:textId="37AF6F11" w:rsidR="00054A0A" w:rsidRDefault="00054A0A">
      <w:pPr>
        <w:pStyle w:val="afffffa"/>
        <w:numPr>
          <w:ilvl w:val="0"/>
          <w:numId w:val="32"/>
        </w:numPr>
        <w:ind w:firstLineChars="0"/>
      </w:pPr>
      <w:r w:rsidRPr="00054A0A">
        <w:rPr>
          <w:rFonts w:hint="eastAsia"/>
        </w:rPr>
        <w:t>国家智能制造标准体系建设指南（</w:t>
      </w:r>
      <w:r w:rsidR="007E58BF">
        <w:rPr>
          <w:rFonts w:hint="eastAsia"/>
        </w:rPr>
        <w:t>2</w:t>
      </w:r>
      <w:r w:rsidRPr="00054A0A">
        <w:rPr>
          <w:rFonts w:hint="eastAsia"/>
        </w:rPr>
        <w:t>0</w:t>
      </w:r>
      <w:r w:rsidR="007E58BF">
        <w:rPr>
          <w:rFonts w:hint="eastAsia"/>
        </w:rPr>
        <w:t>24</w:t>
      </w:r>
      <w:r w:rsidRPr="00054A0A">
        <w:rPr>
          <w:rFonts w:hint="eastAsia"/>
        </w:rPr>
        <w:t>版）</w:t>
      </w:r>
    </w:p>
    <w:p w14:paraId="4E32DB29" w14:textId="60E45D5E" w:rsidR="000B3926" w:rsidRDefault="000B3926">
      <w:pPr>
        <w:pStyle w:val="afffffa"/>
        <w:numPr>
          <w:ilvl w:val="0"/>
          <w:numId w:val="32"/>
        </w:numPr>
        <w:ind w:firstLineChars="0"/>
      </w:pPr>
      <w:r>
        <w:rPr>
          <w:rFonts w:hint="eastAsia"/>
        </w:rPr>
        <w:t>互联互通</w:t>
      </w:r>
    </w:p>
    <w:p w14:paraId="639010DD" w14:textId="01C85331" w:rsidR="000B3926" w:rsidRDefault="000B3926">
      <w:pPr>
        <w:pStyle w:val="afffffa"/>
        <w:numPr>
          <w:ilvl w:val="0"/>
          <w:numId w:val="32"/>
        </w:numPr>
        <w:ind w:firstLineChars="0"/>
      </w:pPr>
      <w:r>
        <w:rPr>
          <w:rFonts w:hint="eastAsia"/>
        </w:rPr>
        <w:t>功能测评</w:t>
      </w:r>
    </w:p>
    <w:p w14:paraId="593EB3EA" w14:textId="088F97D3" w:rsidR="002D6E92" w:rsidRDefault="002D6E92">
      <w:pPr>
        <w:pStyle w:val="afffffa"/>
        <w:numPr>
          <w:ilvl w:val="0"/>
          <w:numId w:val="32"/>
        </w:numPr>
        <w:ind w:firstLineChars="0"/>
      </w:pPr>
      <w:r>
        <w:rPr>
          <w:rFonts w:hint="eastAsia"/>
        </w:rPr>
        <w:t>开放式数控系统系列标准</w:t>
      </w:r>
    </w:p>
    <w:p w14:paraId="17D8092A" w14:textId="74379E71" w:rsidR="00054A0A" w:rsidRDefault="00054A0A" w:rsidP="00054A0A">
      <w:pPr>
        <w:pStyle w:val="afffffa"/>
        <w:ind w:firstLine="420"/>
      </w:pPr>
    </w:p>
    <w:p w14:paraId="56BD9945" w14:textId="3B7ABF6E" w:rsidR="00571148" w:rsidRDefault="0029157A" w:rsidP="00054A0A">
      <w:pPr>
        <w:pStyle w:val="afffffa"/>
        <w:ind w:firstLine="420"/>
      </w:pPr>
      <w:r>
        <w:rPr>
          <w:rFonts w:hint="eastAsia"/>
        </w:rPr>
        <w:t xml:space="preserve">ISO 14649（Industrial Automation Systems and Integration </w:t>
      </w:r>
      <w:r>
        <w:t>–</w:t>
      </w:r>
      <w:r>
        <w:rPr>
          <w:rFonts w:hint="eastAsia"/>
        </w:rPr>
        <w:t xml:space="preserve"> Physical Device Control </w:t>
      </w:r>
      <w:r>
        <w:t>–</w:t>
      </w:r>
      <w:r>
        <w:rPr>
          <w:rFonts w:hint="eastAsia"/>
        </w:rPr>
        <w:t xml:space="preserve"> Data Model for Computerized Numerical Controllers）- 国标的名称（159/sc1）</w:t>
      </w:r>
    </w:p>
    <w:p w14:paraId="42ADCDFF" w14:textId="77777777" w:rsidR="00571148" w:rsidRPr="00571148" w:rsidRDefault="00571148" w:rsidP="00054A0A">
      <w:pPr>
        <w:pStyle w:val="afffffa"/>
        <w:ind w:firstLine="420"/>
      </w:pPr>
    </w:p>
    <w:p w14:paraId="73B1D845" w14:textId="77777777" w:rsidR="00F417AD" w:rsidRDefault="00A616C4">
      <w:pPr>
        <w:pStyle w:val="affc"/>
        <w:spacing w:before="240" w:after="240"/>
        <w:ind w:left="0"/>
      </w:pPr>
      <w:bookmarkStart w:id="60" w:name="_Toc127778046"/>
      <w:bookmarkStart w:id="61" w:name="_Toc4275"/>
      <w:bookmarkStart w:id="62" w:name="_Toc130991099"/>
      <w:bookmarkStart w:id="63" w:name="_Toc5785"/>
      <w:bookmarkStart w:id="64" w:name="_Toc109043592"/>
      <w:bookmarkStart w:id="65" w:name="_Toc117587837"/>
      <w:bookmarkStart w:id="66" w:name="_Toc28144"/>
      <w:bookmarkStart w:id="67" w:name="_Toc137218173"/>
      <w:r>
        <w:rPr>
          <w:rFonts w:hint="eastAsia"/>
        </w:rPr>
        <w:t>术语和定义</w:t>
      </w:r>
      <w:bookmarkEnd w:id="60"/>
      <w:bookmarkEnd w:id="61"/>
      <w:bookmarkEnd w:id="62"/>
      <w:bookmarkEnd w:id="63"/>
      <w:bookmarkEnd w:id="64"/>
      <w:bookmarkEnd w:id="65"/>
      <w:bookmarkEnd w:id="66"/>
      <w:bookmarkEnd w:id="67"/>
    </w:p>
    <w:bookmarkStart w:id="68" w:name="_Toc26986532" w:displacedByCustomXml="next"/>
    <w:bookmarkEnd w:id="68" w:displacedByCustomXml="next"/>
    <w:sdt>
      <w:sdtPr>
        <w:id w:val="-1909835108"/>
        <w:placeholder>
          <w:docPart w:val="72F82EE980234A538A9E60ACFB278D8D"/>
        </w:placeholder>
        <w:comboBox>
          <w:listItem w:displayText="请选择适当的引导语" w:value="请选择适当的引导语"/>
          <w:listItem w:displayText="下列术语和定义适用于本文件。" w:value="下列术语和定义适用于本文件。"/>
          <w:listItem w:displayText="……界定的术语和定义适用于本文件。" w:value="……界定的术语和定义适用于本文件。"/>
          <w:listItem w:displayText="……界定的以及下列术语和定义适用于本文件。" w:value="……界定的以及下列术语和定义适用于本文件。"/>
          <w:listItem w:displayText="本文件没有需要界定的术语和定义。" w:value="本文件没有需要界定的术语和定义。"/>
        </w:comboBox>
      </w:sdtPr>
      <w:sdtContent>
        <w:p w14:paraId="79B1EA09" w14:textId="1291A5F0" w:rsidR="00492C25" w:rsidRDefault="00A616C4" w:rsidP="00492C25">
          <w:pPr>
            <w:pStyle w:val="afffffa"/>
            <w:ind w:firstLine="420"/>
          </w:pPr>
          <w:r>
            <w:t>下列术语和定义适用于本文件。</w:t>
          </w:r>
        </w:p>
      </w:sdtContent>
    </w:sdt>
    <w:bookmarkStart w:id="69" w:name="_Toc18595" w:displacedByCustomXml="prev"/>
    <w:bookmarkEnd w:id="69" w:displacedByCustomXml="prev"/>
    <w:bookmarkStart w:id="70" w:name="_Toc13547" w:displacedByCustomXml="prev"/>
    <w:bookmarkEnd w:id="70" w:displacedByCustomXml="prev"/>
    <w:bookmarkStart w:id="71" w:name="_Toc137218174" w:displacedByCustomXml="prev"/>
    <w:bookmarkEnd w:id="71" w:displacedByCustomXml="prev"/>
    <w:bookmarkStart w:id="72" w:name="_Toc11583" w:displacedByCustomXml="prev"/>
    <w:bookmarkEnd w:id="72" w:displacedByCustomXml="prev"/>
    <w:p w14:paraId="438938F0" w14:textId="0D5EC243" w:rsidR="00492C25" w:rsidRPr="00D25432" w:rsidRDefault="00492C25" w:rsidP="00492C25">
      <w:pPr>
        <w:pStyle w:val="afffffffffff9"/>
        <w:ind w:left="420" w:hangingChars="200" w:hanging="420"/>
        <w:rPr>
          <w:rFonts w:ascii="黑体" w:eastAsia="黑体" w:hAnsi="黑体" w:hint="eastAsia"/>
        </w:rPr>
      </w:pPr>
      <w:r w:rsidRPr="00D25432">
        <w:rPr>
          <w:rFonts w:ascii="黑体" w:eastAsia="黑体" w:hAnsi="黑体"/>
        </w:rPr>
        <w:br/>
      </w:r>
      <w:r w:rsidRPr="00D25432">
        <w:rPr>
          <w:rFonts w:ascii="黑体" w:eastAsia="黑体" w:hAnsi="黑体" w:hint="eastAsia"/>
        </w:rPr>
        <w:t>智能</w:t>
      </w:r>
      <w:r>
        <w:rPr>
          <w:rFonts w:ascii="黑体" w:eastAsia="黑体" w:hAnsi="黑体" w:hint="eastAsia"/>
        </w:rPr>
        <w:t>活动 Intelligent activity</w:t>
      </w:r>
    </w:p>
    <w:p w14:paraId="035B07FB" w14:textId="6BE9917C" w:rsidR="00492C25" w:rsidRDefault="00492C25" w:rsidP="00C15682">
      <w:pPr>
        <w:pStyle w:val="afffffa"/>
        <w:ind w:firstLine="420"/>
      </w:pPr>
      <w:r w:rsidRPr="0016704D">
        <w:t>具有的自感知、自决策、自执行、自学习、自适应功能表征</w:t>
      </w:r>
      <w:r>
        <w:rPr>
          <w:rFonts w:hint="eastAsia"/>
        </w:rPr>
        <w:t>的制造活动。</w:t>
      </w:r>
    </w:p>
    <w:p w14:paraId="758EC5EE" w14:textId="1AE3482A" w:rsidR="008A4505" w:rsidRPr="00D25432" w:rsidRDefault="008A4505" w:rsidP="008A4505">
      <w:pPr>
        <w:pStyle w:val="afffffffffff9"/>
        <w:ind w:left="420" w:hangingChars="200" w:hanging="420"/>
        <w:rPr>
          <w:rFonts w:ascii="黑体" w:eastAsia="黑体" w:hAnsi="黑体" w:hint="eastAsia"/>
        </w:rPr>
      </w:pPr>
      <w:r w:rsidRPr="00D25432">
        <w:rPr>
          <w:rFonts w:ascii="黑体" w:eastAsia="黑体" w:hAnsi="黑体"/>
        </w:rPr>
        <w:br/>
      </w:r>
      <w:r w:rsidRPr="00D25432">
        <w:rPr>
          <w:rFonts w:ascii="黑体" w:eastAsia="黑体" w:hAnsi="黑体" w:hint="eastAsia"/>
        </w:rPr>
        <w:t>智能</w:t>
      </w:r>
      <w:r>
        <w:rPr>
          <w:rFonts w:ascii="黑体" w:eastAsia="黑体" w:hAnsi="黑体" w:hint="eastAsia"/>
        </w:rPr>
        <w:t>单元 Intelligent unit</w:t>
      </w:r>
    </w:p>
    <w:p w14:paraId="014C3393" w14:textId="55AD8748" w:rsidR="008A4505" w:rsidRDefault="008A4505" w:rsidP="008A4505">
      <w:pPr>
        <w:pStyle w:val="afffffa"/>
        <w:ind w:firstLine="420"/>
      </w:pPr>
      <w:r>
        <w:rPr>
          <w:rFonts w:hint="eastAsia"/>
        </w:rPr>
        <w:t>依据制造目标，通过智能活动产生执行动作并可接收反馈的单元。</w:t>
      </w:r>
    </w:p>
    <w:p w14:paraId="4B014DE0" w14:textId="77777777" w:rsidR="008A4505" w:rsidRPr="008A4505" w:rsidRDefault="008A4505" w:rsidP="00C15682">
      <w:pPr>
        <w:pStyle w:val="afffffa"/>
        <w:ind w:firstLine="420"/>
      </w:pPr>
    </w:p>
    <w:p w14:paraId="70C1AB23" w14:textId="220C349B" w:rsidR="00492C25" w:rsidRPr="00D25432" w:rsidRDefault="00492C25" w:rsidP="00492C25">
      <w:pPr>
        <w:pStyle w:val="afffffffffff9"/>
        <w:ind w:left="420" w:hangingChars="200" w:hanging="420"/>
        <w:rPr>
          <w:rFonts w:ascii="黑体" w:eastAsia="黑体" w:hAnsi="黑体" w:hint="eastAsia"/>
        </w:rPr>
      </w:pPr>
      <w:r w:rsidRPr="00D25432">
        <w:rPr>
          <w:rFonts w:ascii="黑体" w:eastAsia="黑体" w:hAnsi="黑体"/>
        </w:rPr>
        <w:br/>
      </w:r>
      <w:r>
        <w:rPr>
          <w:rFonts w:ascii="黑体" w:eastAsia="黑体" w:hAnsi="黑体" w:hint="eastAsia"/>
        </w:rPr>
        <w:t>环境 Environment</w:t>
      </w:r>
    </w:p>
    <w:p w14:paraId="5E69B582" w14:textId="1EE47463" w:rsidR="00C15682" w:rsidRDefault="00492C25" w:rsidP="00C15682">
      <w:pPr>
        <w:pStyle w:val="afffffa"/>
        <w:ind w:firstLine="420"/>
      </w:pPr>
      <w:r>
        <w:rPr>
          <w:rFonts w:hint="eastAsia"/>
        </w:rPr>
        <w:t>与智能</w:t>
      </w:r>
      <w:r w:rsidR="008A4505">
        <w:rPr>
          <w:rFonts w:hint="eastAsia"/>
        </w:rPr>
        <w:t>单元</w:t>
      </w:r>
      <w:r>
        <w:rPr>
          <w:rFonts w:hint="eastAsia"/>
        </w:rPr>
        <w:t>互动的外部世界，其根据智能</w:t>
      </w:r>
      <w:r w:rsidR="008A4505">
        <w:rPr>
          <w:rFonts w:hint="eastAsia"/>
        </w:rPr>
        <w:t>单元</w:t>
      </w:r>
      <w:r>
        <w:rPr>
          <w:rFonts w:hint="eastAsia"/>
        </w:rPr>
        <w:t>的动作更新状态并</w:t>
      </w:r>
      <w:r w:rsidR="00427186">
        <w:rPr>
          <w:rFonts w:hint="eastAsia"/>
        </w:rPr>
        <w:t>产生</w:t>
      </w:r>
      <w:r>
        <w:rPr>
          <w:rFonts w:hint="eastAsia"/>
        </w:rPr>
        <w:t>反馈。</w:t>
      </w:r>
    </w:p>
    <w:p w14:paraId="59A2B162" w14:textId="27C1B6BF" w:rsidR="00C15682" w:rsidRPr="00D25432" w:rsidRDefault="00C15682" w:rsidP="00C15682">
      <w:pPr>
        <w:pStyle w:val="afffffffffff9"/>
        <w:ind w:left="420" w:hangingChars="200" w:hanging="420"/>
        <w:rPr>
          <w:rFonts w:ascii="黑体" w:eastAsia="黑体" w:hAnsi="黑体" w:hint="eastAsia"/>
        </w:rPr>
      </w:pPr>
      <w:r w:rsidRPr="00D25432">
        <w:rPr>
          <w:rFonts w:ascii="黑体" w:eastAsia="黑体" w:hAnsi="黑体"/>
        </w:rPr>
        <w:br/>
      </w:r>
      <w:r w:rsidRPr="00C15682">
        <w:rPr>
          <w:rFonts w:ascii="黑体" w:eastAsia="黑体" w:hAnsi="黑体" w:hint="eastAsia"/>
        </w:rPr>
        <w:t>传感器</w:t>
      </w:r>
      <w:r>
        <w:rPr>
          <w:rFonts w:ascii="黑体" w:eastAsia="黑体" w:hAnsi="黑体" w:hint="eastAsia"/>
        </w:rPr>
        <w:t xml:space="preserve"> S</w:t>
      </w:r>
      <w:r w:rsidRPr="00C15682">
        <w:rPr>
          <w:rFonts w:ascii="黑体" w:eastAsia="黑体" w:hAnsi="黑体" w:hint="eastAsia"/>
        </w:rPr>
        <w:t>ensors</w:t>
      </w:r>
    </w:p>
    <w:p w14:paraId="17711821" w14:textId="1FD3B77C" w:rsidR="00C15682" w:rsidRDefault="00886F0C" w:rsidP="00C15682">
      <w:pPr>
        <w:pStyle w:val="afffffa"/>
        <w:ind w:firstLine="420"/>
      </w:pPr>
      <w:r w:rsidRPr="00886F0C">
        <w:rPr>
          <w:rFonts w:hint="eastAsia"/>
          <w:highlight w:val="yellow"/>
        </w:rPr>
        <w:t>用于获取环境或智能单元内部状态信息的设备。</w:t>
      </w:r>
    </w:p>
    <w:p w14:paraId="68B77105" w14:textId="625F91E1" w:rsidR="00C15682" w:rsidRPr="00D25432" w:rsidRDefault="00C15682" w:rsidP="00C15682">
      <w:pPr>
        <w:pStyle w:val="afffffffffff9"/>
        <w:ind w:left="420" w:hangingChars="200" w:hanging="420"/>
        <w:rPr>
          <w:rFonts w:ascii="黑体" w:eastAsia="黑体" w:hAnsi="黑体" w:hint="eastAsia"/>
        </w:rPr>
      </w:pPr>
      <w:r w:rsidRPr="00D25432">
        <w:rPr>
          <w:rFonts w:ascii="黑体" w:eastAsia="黑体" w:hAnsi="黑体"/>
        </w:rPr>
        <w:br/>
      </w:r>
      <w:r>
        <w:rPr>
          <w:rFonts w:ascii="黑体" w:eastAsia="黑体" w:hAnsi="黑体" w:hint="eastAsia"/>
        </w:rPr>
        <w:t xml:space="preserve">感知 </w:t>
      </w:r>
      <w:r w:rsidRPr="00C15682">
        <w:rPr>
          <w:rFonts w:ascii="黑体" w:eastAsia="黑体" w:hAnsi="黑体" w:hint="eastAsia"/>
        </w:rPr>
        <w:t xml:space="preserve">Perception </w:t>
      </w:r>
    </w:p>
    <w:p w14:paraId="6077AE26" w14:textId="189094B3" w:rsidR="00C15682" w:rsidRDefault="00886F0C" w:rsidP="00C15682">
      <w:pPr>
        <w:pStyle w:val="afffffa"/>
        <w:ind w:firstLine="420"/>
      </w:pPr>
      <w:r w:rsidRPr="00886F0C">
        <w:rPr>
          <w:rFonts w:hint="eastAsia"/>
          <w:highlight w:val="yellow"/>
        </w:rPr>
        <w:t>智能单元通过传感器获取并理解环境及自身状态信息的能力。</w:t>
      </w:r>
    </w:p>
    <w:p w14:paraId="5CF55415" w14:textId="77777777" w:rsidR="00E5333F" w:rsidRDefault="00E5333F" w:rsidP="00C15682">
      <w:pPr>
        <w:pStyle w:val="afffffa"/>
        <w:ind w:firstLine="420"/>
      </w:pPr>
    </w:p>
    <w:p w14:paraId="7B2FF774" w14:textId="75A64701" w:rsidR="00E5333F" w:rsidRPr="00427186" w:rsidRDefault="00E5333F" w:rsidP="00C15682">
      <w:pPr>
        <w:pStyle w:val="afffffa"/>
        <w:ind w:firstLine="420"/>
      </w:pPr>
      <w:r>
        <w:rPr>
          <w:rFonts w:hint="eastAsia"/>
          <w:highlight w:val="yellow"/>
        </w:rPr>
        <w:t>通过一组作用过程，对传感器数据进行操作，抽取有关环境的信息，创建和、或更新模型</w:t>
      </w:r>
    </w:p>
    <w:p w14:paraId="505396B7" w14:textId="0EAB8AB8" w:rsidR="00C15682" w:rsidRPr="00D25432" w:rsidRDefault="00C15682" w:rsidP="00C15682">
      <w:pPr>
        <w:pStyle w:val="afffffffffff9"/>
        <w:ind w:left="420" w:hangingChars="200" w:hanging="420"/>
        <w:rPr>
          <w:rFonts w:ascii="黑体" w:eastAsia="黑体" w:hAnsi="黑体" w:hint="eastAsia"/>
        </w:rPr>
      </w:pPr>
      <w:r w:rsidRPr="00D25432">
        <w:rPr>
          <w:rFonts w:ascii="黑体" w:eastAsia="黑体" w:hAnsi="黑体"/>
        </w:rPr>
        <w:br/>
      </w:r>
      <w:r>
        <w:rPr>
          <w:rFonts w:ascii="黑体" w:eastAsia="黑体" w:hAnsi="黑体" w:hint="eastAsia"/>
        </w:rPr>
        <w:t>模型 Model</w:t>
      </w:r>
    </w:p>
    <w:p w14:paraId="31C9C30C" w14:textId="54FA36C1" w:rsidR="00C15682" w:rsidRDefault="00886F0C" w:rsidP="00C15682">
      <w:pPr>
        <w:pStyle w:val="afffffa"/>
        <w:ind w:firstLine="420"/>
      </w:pPr>
      <w:r w:rsidRPr="00886F0C">
        <w:rPr>
          <w:rFonts w:hint="eastAsia"/>
          <w:highlight w:val="yellow"/>
        </w:rPr>
        <w:t>对研究对象</w:t>
      </w:r>
      <w:r w:rsidR="00092BA6">
        <w:rPr>
          <w:rFonts w:hint="eastAsia"/>
          <w:highlight w:val="yellow"/>
        </w:rPr>
        <w:t>（</w:t>
      </w:r>
      <w:r w:rsidR="00092BA6" w:rsidRPr="00092BA6">
        <w:rPr>
          <w:rFonts w:hint="eastAsia"/>
          <w:color w:val="EE0000"/>
          <w:highlight w:val="yellow"/>
        </w:rPr>
        <w:t>外部环境</w:t>
      </w:r>
      <w:r w:rsidR="00092BA6">
        <w:rPr>
          <w:rFonts w:hint="eastAsia"/>
          <w:highlight w:val="yellow"/>
        </w:rPr>
        <w:t>）</w:t>
      </w:r>
      <w:r w:rsidRPr="00886F0C">
        <w:rPr>
          <w:rFonts w:hint="eastAsia"/>
          <w:highlight w:val="yellow"/>
        </w:rPr>
        <w:t>内在规律或外部行为进行抽象和简化的表示，用于预测、控制或理解。</w:t>
      </w:r>
    </w:p>
    <w:p w14:paraId="244C71A9" w14:textId="288FBDAE" w:rsidR="00C15682" w:rsidRPr="00D25432" w:rsidRDefault="00C15682" w:rsidP="00C15682">
      <w:pPr>
        <w:pStyle w:val="afffffffffff9"/>
        <w:ind w:left="420" w:hangingChars="200" w:hanging="420"/>
        <w:rPr>
          <w:rFonts w:ascii="黑体" w:eastAsia="黑体" w:hAnsi="黑体" w:hint="eastAsia"/>
        </w:rPr>
      </w:pPr>
      <w:r w:rsidRPr="00D25432">
        <w:rPr>
          <w:rFonts w:ascii="黑体" w:eastAsia="黑体" w:hAnsi="黑体"/>
        </w:rPr>
        <w:br/>
      </w:r>
      <w:r>
        <w:rPr>
          <w:rFonts w:ascii="黑体" w:eastAsia="黑体" w:hAnsi="黑体" w:hint="eastAsia"/>
        </w:rPr>
        <w:t>评价</w:t>
      </w:r>
      <w:r w:rsidRPr="00C15682">
        <w:rPr>
          <w:rFonts w:ascii="黑体" w:eastAsia="黑体" w:hAnsi="黑体" w:hint="eastAsia"/>
        </w:rPr>
        <w:t>Evaluation</w:t>
      </w:r>
    </w:p>
    <w:p w14:paraId="23B1331E" w14:textId="4DBC7BD3" w:rsidR="00C15682" w:rsidRPr="00886F0C" w:rsidRDefault="00886F0C" w:rsidP="00C15682">
      <w:pPr>
        <w:pStyle w:val="afffffa"/>
        <w:ind w:firstLine="420"/>
      </w:pPr>
      <w:r w:rsidRPr="00886F0C">
        <w:rPr>
          <w:rFonts w:hint="eastAsia"/>
          <w:highlight w:val="yellow"/>
        </w:rPr>
        <w:lastRenderedPageBreak/>
        <w:t>根据预设目标或标准，对智能单元活动结果或状态进行衡量和判断的过程。</w:t>
      </w:r>
    </w:p>
    <w:p w14:paraId="6002CDC1" w14:textId="189F5BE8" w:rsidR="00C15682" w:rsidRPr="00D25432" w:rsidRDefault="00C15682" w:rsidP="00C15682">
      <w:pPr>
        <w:pStyle w:val="afffffffffff9"/>
        <w:ind w:left="420" w:hangingChars="200" w:hanging="420"/>
        <w:rPr>
          <w:rFonts w:ascii="黑体" w:eastAsia="黑体" w:hAnsi="黑体" w:hint="eastAsia"/>
        </w:rPr>
      </w:pPr>
      <w:r w:rsidRPr="00D25432">
        <w:rPr>
          <w:rFonts w:ascii="黑体" w:eastAsia="黑体" w:hAnsi="黑体"/>
        </w:rPr>
        <w:br/>
      </w:r>
      <w:r>
        <w:rPr>
          <w:rFonts w:ascii="黑体" w:eastAsia="黑体" w:hAnsi="黑体" w:hint="eastAsia"/>
        </w:rPr>
        <w:t>规划Plan</w:t>
      </w:r>
    </w:p>
    <w:p w14:paraId="669C465E" w14:textId="75AC1469" w:rsidR="00C15682" w:rsidRDefault="00886F0C" w:rsidP="00C15682">
      <w:pPr>
        <w:pStyle w:val="afffffa"/>
        <w:ind w:firstLine="420"/>
      </w:pPr>
      <w:r w:rsidRPr="00886F0C">
        <w:rPr>
          <w:rFonts w:hint="eastAsia"/>
          <w:highlight w:val="yellow"/>
        </w:rPr>
        <w:t>根据目标和当前状态，确定智能单元未来执行动作序列的过程。</w:t>
      </w:r>
    </w:p>
    <w:p w14:paraId="14447B83" w14:textId="57B6F8FA" w:rsidR="00C15682" w:rsidRPr="00D25432" w:rsidRDefault="00C15682" w:rsidP="00C15682">
      <w:pPr>
        <w:pStyle w:val="afffffffffff9"/>
        <w:ind w:left="420" w:hangingChars="200" w:hanging="420"/>
        <w:rPr>
          <w:rFonts w:ascii="黑体" w:eastAsia="黑体" w:hAnsi="黑体" w:hint="eastAsia"/>
        </w:rPr>
      </w:pPr>
      <w:r w:rsidRPr="00D25432">
        <w:rPr>
          <w:rFonts w:ascii="黑体" w:eastAsia="黑体" w:hAnsi="黑体"/>
        </w:rPr>
        <w:br/>
      </w:r>
      <w:r>
        <w:rPr>
          <w:rFonts w:ascii="黑体" w:eastAsia="黑体" w:hAnsi="黑体" w:hint="eastAsia"/>
        </w:rPr>
        <w:t>执行器Actuators</w:t>
      </w:r>
      <w:r w:rsidRPr="00C15682">
        <w:rPr>
          <w:rFonts w:ascii="黑体" w:eastAsia="黑体" w:hAnsi="黑体" w:hint="eastAsia"/>
        </w:rPr>
        <w:t xml:space="preserve"> </w:t>
      </w:r>
    </w:p>
    <w:p w14:paraId="6B2D61BB" w14:textId="14B46724" w:rsidR="006C0A3A" w:rsidRDefault="00A240BA" w:rsidP="00C15682">
      <w:pPr>
        <w:pStyle w:val="afffffa"/>
        <w:ind w:firstLine="420"/>
      </w:pPr>
      <w:r w:rsidRPr="00A240BA">
        <w:rPr>
          <w:highlight w:val="yellow"/>
        </w:rPr>
        <w:t>根据智能单元指令，对环境或自身进行物理操作并改变其状态的设备。</w:t>
      </w:r>
    </w:p>
    <w:p w14:paraId="36A11009" w14:textId="68720DC5" w:rsidR="00B04EA1" w:rsidRPr="00D25432" w:rsidRDefault="00B04EA1" w:rsidP="00B04EA1">
      <w:pPr>
        <w:pStyle w:val="afffffffffff9"/>
        <w:ind w:left="420" w:hangingChars="200" w:hanging="420"/>
        <w:rPr>
          <w:rFonts w:ascii="黑体" w:eastAsia="黑体" w:hAnsi="黑体" w:hint="eastAsia"/>
        </w:rPr>
      </w:pPr>
      <w:r w:rsidRPr="00D25432">
        <w:rPr>
          <w:rFonts w:ascii="黑体" w:eastAsia="黑体" w:hAnsi="黑体"/>
        </w:rPr>
        <w:br/>
      </w:r>
      <w:r>
        <w:rPr>
          <w:rFonts w:ascii="黑体" w:eastAsia="黑体" w:hAnsi="黑体" w:hint="eastAsia"/>
        </w:rPr>
        <w:t>学习 Learning</w:t>
      </w:r>
    </w:p>
    <w:p w14:paraId="5BF100C6" w14:textId="0FA667D9" w:rsidR="00B04EA1" w:rsidRDefault="00886F0C" w:rsidP="00B04EA1">
      <w:pPr>
        <w:pStyle w:val="afffffa"/>
        <w:ind w:firstLine="420"/>
      </w:pPr>
      <w:r w:rsidRPr="00886F0C">
        <w:rPr>
          <w:rFonts w:hint="eastAsia"/>
          <w:highlight w:val="yellow"/>
        </w:rPr>
        <w:t>智能单元通过经验积累和数据分析，不断改进自身性能、完善模型或优化决策能力的过程。</w:t>
      </w:r>
    </w:p>
    <w:p w14:paraId="47B7A2D7" w14:textId="03948A8B" w:rsidR="00B04EA1" w:rsidRPr="00D25432" w:rsidRDefault="00B04EA1" w:rsidP="00B04EA1">
      <w:pPr>
        <w:pStyle w:val="afffffffffff9"/>
        <w:ind w:left="420" w:hangingChars="200" w:hanging="420"/>
        <w:rPr>
          <w:rFonts w:ascii="黑体" w:eastAsia="黑体" w:hAnsi="黑体" w:hint="eastAsia"/>
        </w:rPr>
      </w:pPr>
      <w:r w:rsidRPr="00D25432">
        <w:rPr>
          <w:rFonts w:ascii="黑体" w:eastAsia="黑体" w:hAnsi="黑体"/>
        </w:rPr>
        <w:br/>
      </w:r>
      <w:r>
        <w:rPr>
          <w:rFonts w:ascii="黑体" w:eastAsia="黑体" w:hAnsi="黑体" w:hint="eastAsia"/>
        </w:rPr>
        <w:t xml:space="preserve">适应 </w:t>
      </w:r>
      <w:r w:rsidRPr="00B04EA1">
        <w:rPr>
          <w:rFonts w:ascii="黑体" w:eastAsia="黑体" w:hAnsi="黑体" w:hint="eastAsia"/>
        </w:rPr>
        <w:t xml:space="preserve">Adaptation </w:t>
      </w:r>
    </w:p>
    <w:p w14:paraId="483E186C" w14:textId="362B3F4C" w:rsidR="00B04EA1" w:rsidRDefault="00886F0C" w:rsidP="00B04EA1">
      <w:pPr>
        <w:pStyle w:val="afffffa"/>
        <w:ind w:firstLine="420"/>
      </w:pPr>
      <w:r w:rsidRPr="00886F0C">
        <w:rPr>
          <w:highlight w:val="yellow"/>
        </w:rPr>
        <w:t>智能单元根据环境变化或任务需求，自动调整自身行为、参数或结构以提升性能。</w:t>
      </w:r>
    </w:p>
    <w:p w14:paraId="775547C2" w14:textId="24DAB578" w:rsidR="00B04EA1" w:rsidRPr="00D25432" w:rsidRDefault="00B04EA1" w:rsidP="00B04EA1">
      <w:pPr>
        <w:pStyle w:val="afffffffffff9"/>
        <w:ind w:left="420" w:hangingChars="200" w:hanging="420"/>
        <w:rPr>
          <w:rFonts w:ascii="黑体" w:eastAsia="黑体" w:hAnsi="黑体" w:hint="eastAsia"/>
        </w:rPr>
      </w:pPr>
      <w:r w:rsidRPr="00D25432">
        <w:rPr>
          <w:rFonts w:ascii="黑体" w:eastAsia="黑体" w:hAnsi="黑体"/>
        </w:rPr>
        <w:br/>
      </w:r>
      <w:r>
        <w:rPr>
          <w:rFonts w:ascii="黑体" w:eastAsia="黑体" w:hAnsi="黑体" w:hint="eastAsia"/>
        </w:rPr>
        <w:t>强化学习</w:t>
      </w:r>
      <w:r w:rsidRPr="00B04EA1">
        <w:rPr>
          <w:rFonts w:ascii="黑体" w:eastAsia="黑体" w:hAnsi="黑体" w:hint="eastAsia"/>
        </w:rPr>
        <w:t xml:space="preserve">Adaptation </w:t>
      </w:r>
    </w:p>
    <w:p w14:paraId="017AFBC6" w14:textId="76908001" w:rsidR="00B04EA1" w:rsidRDefault="00A240BA" w:rsidP="00B04EA1">
      <w:pPr>
        <w:pStyle w:val="afffffa"/>
        <w:ind w:firstLine="420"/>
      </w:pPr>
      <w:r w:rsidRPr="00A240BA">
        <w:rPr>
          <w:rFonts w:hint="eastAsia"/>
          <w:highlight w:val="yellow"/>
        </w:rPr>
        <w:t>智能单元通过与环境互动，在试错中学习最优行为策略，以最大化累积奖励的机器学习方法。</w:t>
      </w:r>
    </w:p>
    <w:p w14:paraId="01903123" w14:textId="77777777" w:rsidR="00B04EA1" w:rsidRDefault="00B04EA1" w:rsidP="00EE6002">
      <w:pPr>
        <w:pStyle w:val="afffffa"/>
        <w:ind w:firstLineChars="0" w:firstLine="0"/>
      </w:pPr>
    </w:p>
    <w:p w14:paraId="2C6FACF7" w14:textId="4C806553" w:rsidR="003D23D5" w:rsidRDefault="003D23D5" w:rsidP="003D23D5">
      <w:pPr>
        <w:pStyle w:val="affc"/>
        <w:spacing w:before="240" w:after="240"/>
        <w:ind w:left="0"/>
      </w:pPr>
      <w:r>
        <w:rPr>
          <w:rFonts w:hint="eastAsia"/>
        </w:rPr>
        <w:t>一般要求</w:t>
      </w:r>
    </w:p>
    <w:p w14:paraId="17631C7C" w14:textId="111DACA6" w:rsidR="001740D2" w:rsidRDefault="001740D2" w:rsidP="001740D2">
      <w:pPr>
        <w:pStyle w:val="afffffa"/>
        <w:ind w:firstLine="420"/>
      </w:pPr>
      <w:r>
        <w:rPr>
          <w:rFonts w:hint="eastAsia"/>
        </w:rPr>
        <w:t>按国家智能制造标准体系建设指南（2024 版）</w:t>
      </w:r>
      <w:r w:rsidR="00664AD8">
        <w:rPr>
          <w:rFonts w:hint="eastAsia"/>
        </w:rPr>
        <w:t xml:space="preserve">要求 </w:t>
      </w:r>
      <w:r>
        <w:rPr>
          <w:rFonts w:hint="eastAsia"/>
        </w:rPr>
        <w:t>[参考文献]，</w:t>
      </w:r>
      <w:r w:rsidR="00A75840">
        <w:rPr>
          <w:rFonts w:hint="eastAsia"/>
        </w:rPr>
        <w:t>在不确定的制造环境，</w:t>
      </w:r>
      <w:r w:rsidR="007E58BF">
        <w:rPr>
          <w:rFonts w:hint="eastAsia"/>
        </w:rPr>
        <w:t>智能化系统可</w:t>
      </w:r>
      <w:r w:rsidR="003250F9">
        <w:rPr>
          <w:rFonts w:hint="eastAsia"/>
        </w:rPr>
        <w:t>通过感知环境</w:t>
      </w:r>
      <w:r w:rsidR="00DC3531">
        <w:rPr>
          <w:rFonts w:hint="eastAsia"/>
        </w:rPr>
        <w:t>，</w:t>
      </w:r>
      <w:r w:rsidR="007E58BF">
        <w:rPr>
          <w:rFonts w:hint="eastAsia"/>
        </w:rPr>
        <w:t>执行智能活动</w:t>
      </w:r>
      <w:r w:rsidR="00DC3531">
        <w:rPr>
          <w:rFonts w:hint="eastAsia"/>
        </w:rPr>
        <w:t>，</w:t>
      </w:r>
      <w:r w:rsidR="00A75840">
        <w:rPr>
          <w:rFonts w:hint="eastAsia"/>
        </w:rPr>
        <w:t>以</w:t>
      </w:r>
      <w:r w:rsidR="00DC3531">
        <w:rPr>
          <w:rFonts w:hint="eastAsia"/>
        </w:rPr>
        <w:t>达到</w:t>
      </w:r>
      <w:r w:rsidR="00DC3531" w:rsidRPr="001848D4">
        <w:t>质量、效率</w:t>
      </w:r>
      <w:r w:rsidR="00A75840">
        <w:rPr>
          <w:rFonts w:hint="eastAsia"/>
        </w:rPr>
        <w:t>、</w:t>
      </w:r>
      <w:r w:rsidR="00DC3531" w:rsidRPr="001848D4">
        <w:t>效益和柔性</w:t>
      </w:r>
      <w:r w:rsidR="00DC3531">
        <w:rPr>
          <w:rFonts w:hint="eastAsia"/>
        </w:rPr>
        <w:t>的制造目标。</w:t>
      </w:r>
    </w:p>
    <w:p w14:paraId="42B21926" w14:textId="08805640" w:rsidR="001740D2" w:rsidRDefault="001740D2" w:rsidP="00DC3531">
      <w:pPr>
        <w:pStyle w:val="afffffa"/>
        <w:ind w:firstLineChars="0" w:firstLine="0"/>
        <w:jc w:val="center"/>
      </w:pPr>
    </w:p>
    <w:p w14:paraId="5CC6C3B1" w14:textId="288584B6" w:rsidR="00342B35" w:rsidRDefault="00DB0E75" w:rsidP="00DC3531">
      <w:pPr>
        <w:pStyle w:val="afffffa"/>
        <w:ind w:firstLineChars="0" w:firstLine="0"/>
        <w:jc w:val="center"/>
      </w:pPr>
      <w:r>
        <w:rPr>
          <w:rFonts w:hint="eastAsia"/>
        </w:rPr>
        <w:object w:dxaOrig="9705" w:dyaOrig="4642" w14:anchorId="0DBFAE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6.5pt;height:151.15pt" o:ole="">
            <v:imagedata r:id="rId17" o:title=""/>
          </v:shape>
          <o:OLEObject Type="Embed" ProgID="Visio.Drawing.15" ShapeID="_x0000_i1025" DrawAspect="Content" ObjectID="_1816779304" r:id="rId18"/>
        </w:object>
      </w:r>
    </w:p>
    <w:p w14:paraId="3B502771" w14:textId="342CFE2A" w:rsidR="001740D2" w:rsidRDefault="001740D2" w:rsidP="0084408F">
      <w:pPr>
        <w:pStyle w:val="afffffa"/>
        <w:ind w:firstLine="420"/>
      </w:pPr>
    </w:p>
    <w:p w14:paraId="2F96A148" w14:textId="5F48BE7F" w:rsidR="00427186" w:rsidRDefault="00427186" w:rsidP="00F0729D">
      <w:pPr>
        <w:pStyle w:val="afffffa"/>
        <w:ind w:firstLine="420"/>
        <w:jc w:val="center"/>
      </w:pPr>
      <w:r>
        <w:rPr>
          <w:rFonts w:hint="eastAsia"/>
        </w:rPr>
        <w:t>图</w:t>
      </w:r>
      <w:r w:rsidR="00DB32BD">
        <w:rPr>
          <w:rFonts w:hint="eastAsia"/>
        </w:rPr>
        <w:t>-1</w:t>
      </w:r>
      <w:r>
        <w:rPr>
          <w:rFonts w:hint="eastAsia"/>
        </w:rPr>
        <w:t xml:space="preserve"> 智能活动</w:t>
      </w:r>
    </w:p>
    <w:p w14:paraId="05EF1BE2" w14:textId="77777777" w:rsidR="00427186" w:rsidRDefault="00427186" w:rsidP="0084408F">
      <w:pPr>
        <w:pStyle w:val="afffffa"/>
        <w:ind w:firstLine="420"/>
      </w:pPr>
    </w:p>
    <w:p w14:paraId="30619198" w14:textId="461D2023" w:rsidR="00DC3531" w:rsidRDefault="00DC3531" w:rsidP="00DC3531">
      <w:pPr>
        <w:pStyle w:val="afffffa"/>
        <w:ind w:firstLine="420"/>
      </w:pPr>
      <w:r>
        <w:rPr>
          <w:rFonts w:hint="eastAsia"/>
        </w:rPr>
        <w:t>其中，</w:t>
      </w:r>
      <w:r w:rsidRPr="00DC3531">
        <w:rPr>
          <w:rFonts w:hint="eastAsia"/>
        </w:rPr>
        <w:t>环境是</w:t>
      </w:r>
      <w:r>
        <w:rPr>
          <w:rFonts w:hint="eastAsia"/>
        </w:rPr>
        <w:t>智能化系统</w:t>
      </w:r>
      <w:r w:rsidRPr="00DC3531">
        <w:rPr>
          <w:rFonts w:hint="eastAsia"/>
        </w:rPr>
        <w:t>之互动的外部世界，</w:t>
      </w:r>
      <w:r>
        <w:rPr>
          <w:rFonts w:hint="eastAsia"/>
        </w:rPr>
        <w:t>如数控机床、数控装备等，</w:t>
      </w:r>
      <w:r w:rsidR="007E58BF">
        <w:rPr>
          <w:rFonts w:hint="eastAsia"/>
        </w:rPr>
        <w:t>其根据智能活动产生的动作</w:t>
      </w:r>
      <w:r w:rsidRPr="00DC3531">
        <w:rPr>
          <w:rFonts w:hint="eastAsia"/>
        </w:rPr>
        <w:t>更新状态并</w:t>
      </w:r>
      <w:r w:rsidR="0063471C">
        <w:rPr>
          <w:rFonts w:hint="eastAsia"/>
        </w:rPr>
        <w:t>产生</w:t>
      </w:r>
      <w:r w:rsidRPr="00DC3531">
        <w:rPr>
          <w:rFonts w:hint="eastAsia"/>
        </w:rPr>
        <w:t>反馈</w:t>
      </w:r>
      <w:r w:rsidR="0063471C">
        <w:rPr>
          <w:rFonts w:hint="eastAsia"/>
        </w:rPr>
        <w:t>信息</w:t>
      </w:r>
      <w:r>
        <w:rPr>
          <w:rFonts w:hint="eastAsia"/>
        </w:rPr>
        <w:t>；</w:t>
      </w:r>
      <w:r w:rsidRPr="00DC3531">
        <w:rPr>
          <w:rFonts w:hint="eastAsia"/>
        </w:rPr>
        <w:t>状态是环境在某一时刻的具体描述，代表</w:t>
      </w:r>
      <w:r w:rsidR="007E58BF">
        <w:rPr>
          <w:rFonts w:hint="eastAsia"/>
        </w:rPr>
        <w:t>智能</w:t>
      </w:r>
      <w:r>
        <w:rPr>
          <w:rFonts w:hint="eastAsia"/>
        </w:rPr>
        <w:t>系统</w:t>
      </w:r>
      <w:r w:rsidRPr="00DC3531">
        <w:rPr>
          <w:rFonts w:hint="eastAsia"/>
        </w:rPr>
        <w:t>所处的</w:t>
      </w:r>
      <w:r>
        <w:rPr>
          <w:rFonts w:hint="eastAsia"/>
        </w:rPr>
        <w:t>应用场景；</w:t>
      </w:r>
      <w:r w:rsidRPr="00DC3531">
        <w:rPr>
          <w:rFonts w:hint="eastAsia"/>
        </w:rPr>
        <w:t>动作是</w:t>
      </w:r>
      <w:r>
        <w:rPr>
          <w:rFonts w:hint="eastAsia"/>
        </w:rPr>
        <w:t>系统</w:t>
      </w:r>
      <w:r w:rsidRPr="00DC3531">
        <w:rPr>
          <w:rFonts w:hint="eastAsia"/>
        </w:rPr>
        <w:t>在特定状态下</w:t>
      </w:r>
      <w:r w:rsidR="007E58BF">
        <w:rPr>
          <w:rFonts w:hint="eastAsia"/>
        </w:rPr>
        <w:t>智能活动产生</w:t>
      </w:r>
      <w:r w:rsidRPr="00DC3531">
        <w:rPr>
          <w:rFonts w:hint="eastAsia"/>
        </w:rPr>
        <w:t>的操作</w:t>
      </w:r>
      <w:r>
        <w:rPr>
          <w:rFonts w:hint="eastAsia"/>
        </w:rPr>
        <w:t>，</w:t>
      </w:r>
      <w:r w:rsidR="001E0B39">
        <w:rPr>
          <w:rFonts w:hint="eastAsia"/>
        </w:rPr>
        <w:t>其</w:t>
      </w:r>
      <w:r w:rsidRPr="00DC3531">
        <w:rPr>
          <w:rFonts w:hint="eastAsia"/>
        </w:rPr>
        <w:t>影响环境状态</w:t>
      </w:r>
      <w:r w:rsidR="009D7C9C">
        <w:rPr>
          <w:rFonts w:hint="eastAsia"/>
        </w:rPr>
        <w:t>。</w:t>
      </w:r>
      <w:r w:rsidR="007E58BF">
        <w:rPr>
          <w:rFonts w:hint="eastAsia"/>
        </w:rPr>
        <w:t>角色对其</w:t>
      </w:r>
      <w:r>
        <w:rPr>
          <w:rFonts w:hint="eastAsia"/>
        </w:rPr>
        <w:t>是否达到</w:t>
      </w:r>
      <w:r w:rsidRPr="001848D4">
        <w:t>质量、效率效益和柔性</w:t>
      </w:r>
      <w:r>
        <w:rPr>
          <w:rFonts w:hint="eastAsia"/>
        </w:rPr>
        <w:t>等制造目标的</w:t>
      </w:r>
      <w:r w:rsidR="007E58BF">
        <w:rPr>
          <w:rFonts w:hint="eastAsia"/>
        </w:rPr>
        <w:t>进行</w:t>
      </w:r>
      <w:r>
        <w:rPr>
          <w:rFonts w:hint="eastAsia"/>
        </w:rPr>
        <w:t>评价。</w:t>
      </w:r>
    </w:p>
    <w:p w14:paraId="463A1C3E" w14:textId="34703207" w:rsidR="009A671B" w:rsidRDefault="009A671B" w:rsidP="0084408F">
      <w:pPr>
        <w:pStyle w:val="afffffa"/>
        <w:ind w:firstLine="420"/>
      </w:pPr>
      <w:r>
        <w:rPr>
          <w:rFonts w:hint="eastAsia"/>
        </w:rPr>
        <w:t>按</w:t>
      </w:r>
      <w:r w:rsidRPr="009A671B">
        <w:rPr>
          <w:rFonts w:hint="eastAsia"/>
        </w:rPr>
        <w:t>智能化系统</w:t>
      </w:r>
      <w:r w:rsidR="00DC3531">
        <w:rPr>
          <w:rFonts w:hint="eastAsia"/>
        </w:rPr>
        <w:t>与环境的互动要求，以及</w:t>
      </w:r>
      <w:r w:rsidR="007E58BF">
        <w:rPr>
          <w:rFonts w:hint="eastAsia"/>
        </w:rPr>
        <w:t>智能活动</w:t>
      </w:r>
      <w:r w:rsidR="00DC3531">
        <w:rPr>
          <w:rFonts w:hint="eastAsia"/>
        </w:rPr>
        <w:t>应</w:t>
      </w:r>
      <w:r>
        <w:rPr>
          <w:rFonts w:hint="eastAsia"/>
        </w:rPr>
        <w:t>具有</w:t>
      </w:r>
      <w:r w:rsidR="00DC3531">
        <w:rPr>
          <w:rFonts w:hint="eastAsia"/>
        </w:rPr>
        <w:t>的</w:t>
      </w:r>
      <w:r w:rsidRPr="0016704D">
        <w:t>自感知、自决策、自执行、自学习、自适应</w:t>
      </w:r>
      <w:r>
        <w:rPr>
          <w:rFonts w:hint="eastAsia"/>
        </w:rPr>
        <w:t>功能</w:t>
      </w:r>
      <w:r w:rsidRPr="0016704D">
        <w:t>表征</w:t>
      </w:r>
      <w:r>
        <w:rPr>
          <w:rFonts w:hint="eastAsia"/>
        </w:rPr>
        <w:t>，</w:t>
      </w:r>
      <w:bookmarkStart w:id="73" w:name="_Hlk205629401"/>
      <w:r w:rsidR="00DC3531">
        <w:rPr>
          <w:rFonts w:hint="eastAsia"/>
        </w:rPr>
        <w:t>智能</w:t>
      </w:r>
      <w:r w:rsidR="001E0B39">
        <w:rPr>
          <w:rFonts w:hint="eastAsia"/>
        </w:rPr>
        <w:t>单元</w:t>
      </w:r>
      <w:bookmarkEnd w:id="73"/>
      <w:r w:rsidR="00DC3531">
        <w:rPr>
          <w:rFonts w:hint="eastAsia"/>
        </w:rPr>
        <w:t>应包含传感器、感知、</w:t>
      </w:r>
      <w:r w:rsidR="00BB4A30">
        <w:rPr>
          <w:rFonts w:hint="eastAsia"/>
        </w:rPr>
        <w:t>模型、评估</w:t>
      </w:r>
      <w:r w:rsidR="00DC3531">
        <w:rPr>
          <w:rFonts w:hint="eastAsia"/>
        </w:rPr>
        <w:t>、规划、执行器等6</w:t>
      </w:r>
      <w:r w:rsidR="009A754B">
        <w:rPr>
          <w:rFonts w:hint="eastAsia"/>
        </w:rPr>
        <w:t>个</w:t>
      </w:r>
      <w:r w:rsidR="00A955BE">
        <w:rPr>
          <w:rFonts w:hint="eastAsia"/>
        </w:rPr>
        <w:t>模块</w:t>
      </w:r>
      <w:r w:rsidR="00DC3531">
        <w:rPr>
          <w:rFonts w:hint="eastAsia"/>
        </w:rPr>
        <w:t>。</w:t>
      </w:r>
    </w:p>
    <w:p w14:paraId="72A4CCA1" w14:textId="53BD481D" w:rsidR="00DC3531" w:rsidRDefault="00DC3531" w:rsidP="00DC3531">
      <w:pPr>
        <w:pStyle w:val="af2"/>
      </w:pPr>
      <w:r>
        <w:rPr>
          <w:rFonts w:hint="eastAsia"/>
        </w:rPr>
        <w:t>传感器</w:t>
      </w:r>
      <w:r w:rsidRPr="00C23174">
        <w:rPr>
          <w:rFonts w:hint="eastAsia"/>
        </w:rPr>
        <w:t>：</w:t>
      </w:r>
      <w:r w:rsidR="00E35C65">
        <w:rPr>
          <w:rFonts w:hint="eastAsia"/>
        </w:rPr>
        <w:t>用于接收或监督环境与系统本身的数据与信号</w:t>
      </w:r>
      <w:r w:rsidR="00A955BE">
        <w:rPr>
          <w:rFonts w:hint="eastAsia"/>
        </w:rPr>
        <w:t>的设备或数据区</w:t>
      </w:r>
      <w:r w:rsidR="00E35C65">
        <w:rPr>
          <w:rFonts w:hint="eastAsia"/>
        </w:rPr>
        <w:t>，如位置、振动</w:t>
      </w:r>
      <w:r w:rsidR="00C37DF8">
        <w:rPr>
          <w:rFonts w:hint="eastAsia"/>
        </w:rPr>
        <w:t>、激光、视觉</w:t>
      </w:r>
      <w:r w:rsidR="00E35C65">
        <w:rPr>
          <w:rFonts w:hint="eastAsia"/>
        </w:rPr>
        <w:t>等传感器</w:t>
      </w:r>
      <w:r w:rsidRPr="00C23174">
        <w:rPr>
          <w:rFonts w:hint="eastAsia"/>
        </w:rPr>
        <w:t>；</w:t>
      </w:r>
    </w:p>
    <w:p w14:paraId="794987D9" w14:textId="292933BE" w:rsidR="00543CD9" w:rsidRDefault="00E1069D" w:rsidP="00543CD9">
      <w:pPr>
        <w:pStyle w:val="af2"/>
      </w:pPr>
      <w:r>
        <w:rPr>
          <w:rFonts w:hint="eastAsia"/>
        </w:rPr>
        <w:t>感知：</w:t>
      </w:r>
      <w:r w:rsidR="00E35C65">
        <w:rPr>
          <w:rFonts w:hint="eastAsia"/>
        </w:rPr>
        <w:t>通过算法对传感器接收的数据与信号进行处理，以检测事件并识别环境的特征、对象和关系</w:t>
      </w:r>
      <w:r w:rsidR="00A955BE">
        <w:rPr>
          <w:rFonts w:hint="eastAsia"/>
        </w:rPr>
        <w:t>的模块</w:t>
      </w:r>
      <w:r w:rsidR="00E35C65">
        <w:rPr>
          <w:rFonts w:hint="eastAsia"/>
        </w:rPr>
        <w:t>；</w:t>
      </w:r>
      <w:r w:rsidR="00543CD9">
        <w:t xml:space="preserve"> </w:t>
      </w:r>
    </w:p>
    <w:p w14:paraId="35A88044" w14:textId="08DD0CC0" w:rsidR="00E1069D" w:rsidRDefault="00543CD9" w:rsidP="00DC3531">
      <w:pPr>
        <w:pStyle w:val="af2"/>
      </w:pPr>
      <w:r>
        <w:rPr>
          <w:rFonts w:hint="eastAsia"/>
        </w:rPr>
        <w:t>模型：</w:t>
      </w:r>
      <w:r w:rsidR="00010BEF">
        <w:rPr>
          <w:rFonts w:hint="eastAsia"/>
        </w:rPr>
        <w:t>通过</w:t>
      </w:r>
      <w:r w:rsidR="003B10C1">
        <w:rPr>
          <w:rFonts w:hint="eastAsia"/>
        </w:rPr>
        <w:t>数据、符号和</w:t>
      </w:r>
      <w:r w:rsidR="00010BEF">
        <w:rPr>
          <w:rFonts w:hint="eastAsia"/>
        </w:rPr>
        <w:t>知识表示</w:t>
      </w:r>
      <w:r w:rsidR="003B10C1">
        <w:rPr>
          <w:rFonts w:hint="eastAsia"/>
        </w:rPr>
        <w:t>等</w:t>
      </w:r>
      <w:r w:rsidR="008004BF">
        <w:rPr>
          <w:rFonts w:hint="eastAsia"/>
        </w:rPr>
        <w:t>对外部环境</w:t>
      </w:r>
      <w:r w:rsidR="00A955BE">
        <w:rPr>
          <w:rFonts w:hint="eastAsia"/>
        </w:rPr>
        <w:t>与系统本身</w:t>
      </w:r>
      <w:r w:rsidR="008004BF">
        <w:rPr>
          <w:rFonts w:hint="eastAsia"/>
        </w:rPr>
        <w:t>建模</w:t>
      </w:r>
      <w:r w:rsidR="00A955BE">
        <w:rPr>
          <w:rFonts w:hint="eastAsia"/>
        </w:rPr>
        <w:t>，并提供支撑服务的模块</w:t>
      </w:r>
      <w:r w:rsidR="003B10C1">
        <w:rPr>
          <w:rFonts w:hint="eastAsia"/>
        </w:rPr>
        <w:t>；</w:t>
      </w:r>
    </w:p>
    <w:p w14:paraId="7D7D2CE0" w14:textId="14D234B9" w:rsidR="00E1069D" w:rsidRDefault="00E1069D" w:rsidP="00DC3531">
      <w:pPr>
        <w:pStyle w:val="af2"/>
      </w:pPr>
      <w:r>
        <w:rPr>
          <w:rFonts w:hint="eastAsia"/>
        </w:rPr>
        <w:lastRenderedPageBreak/>
        <w:t>评价</w:t>
      </w:r>
      <w:r w:rsidR="00E35C65" w:rsidRPr="00543CD9">
        <w:rPr>
          <w:rFonts w:hint="eastAsia"/>
        </w:rPr>
        <w:t>：</w:t>
      </w:r>
      <w:r w:rsidR="00300FA3">
        <w:rPr>
          <w:rFonts w:hint="eastAsia"/>
        </w:rPr>
        <w:t>对环境与系统状态进行评估，</w:t>
      </w:r>
      <w:r w:rsidR="00FC0CCD">
        <w:rPr>
          <w:rFonts w:hint="eastAsia"/>
        </w:rPr>
        <w:t>并提供支撑服务的模块；</w:t>
      </w:r>
    </w:p>
    <w:p w14:paraId="42630CFE" w14:textId="6E95AFE0" w:rsidR="00E1069D" w:rsidRDefault="00E1069D" w:rsidP="00DC3531">
      <w:pPr>
        <w:pStyle w:val="af2"/>
      </w:pPr>
      <w:r>
        <w:rPr>
          <w:rFonts w:hint="eastAsia"/>
        </w:rPr>
        <w:t>规划</w:t>
      </w:r>
      <w:r w:rsidR="0063471C">
        <w:rPr>
          <w:rFonts w:hint="eastAsia"/>
        </w:rPr>
        <w:t>：</w:t>
      </w:r>
      <w:r w:rsidR="009D7C9C">
        <w:rPr>
          <w:rFonts w:hint="eastAsia"/>
        </w:rPr>
        <w:t>为达成制造目标，基于模型信息与评价结果，</w:t>
      </w:r>
      <w:r w:rsidR="0063471C">
        <w:rPr>
          <w:rFonts w:hint="eastAsia"/>
        </w:rPr>
        <w:t>根据</w:t>
      </w:r>
      <w:r w:rsidR="009D7C9C">
        <w:rPr>
          <w:rFonts w:hint="eastAsia"/>
        </w:rPr>
        <w:t>策略而制定执行计划</w:t>
      </w:r>
      <w:r w:rsidR="00FC0CCD">
        <w:rPr>
          <w:rFonts w:hint="eastAsia"/>
        </w:rPr>
        <w:t>的模块</w:t>
      </w:r>
      <w:r w:rsidR="009D7C9C">
        <w:rPr>
          <w:rFonts w:hint="eastAsia"/>
        </w:rPr>
        <w:t>；</w:t>
      </w:r>
    </w:p>
    <w:p w14:paraId="4C78D90C" w14:textId="24975FD1" w:rsidR="00DC3531" w:rsidRPr="00DC3531" w:rsidRDefault="00E1069D" w:rsidP="003D6E43">
      <w:pPr>
        <w:pStyle w:val="af2"/>
      </w:pPr>
      <w:r>
        <w:rPr>
          <w:rFonts w:hint="eastAsia"/>
        </w:rPr>
        <w:t>执行器</w:t>
      </w:r>
      <w:r w:rsidR="00300FA3">
        <w:rPr>
          <w:rFonts w:hint="eastAsia"/>
        </w:rPr>
        <w:t>：</w:t>
      </w:r>
      <w:r w:rsidR="005E2979">
        <w:rPr>
          <w:rFonts w:hint="eastAsia"/>
        </w:rPr>
        <w:t>根据规划结果，</w:t>
      </w:r>
      <w:r w:rsidR="00FC0CCD">
        <w:rPr>
          <w:rFonts w:hint="eastAsia"/>
        </w:rPr>
        <w:t>执行操作动作的装置</w:t>
      </w:r>
      <w:r w:rsidR="005E2979">
        <w:rPr>
          <w:rFonts w:hint="eastAsia"/>
        </w:rPr>
        <w:t>，如</w:t>
      </w:r>
      <w:r w:rsidR="009D7C9C">
        <w:rPr>
          <w:rFonts w:hint="eastAsia"/>
        </w:rPr>
        <w:t>开放式数控系统等</w:t>
      </w:r>
      <w:r w:rsidR="00BB4A30">
        <w:rPr>
          <w:rFonts w:hint="eastAsia"/>
        </w:rPr>
        <w:t>。</w:t>
      </w:r>
    </w:p>
    <w:p w14:paraId="6DE9F0A2" w14:textId="77777777" w:rsidR="003D6E43" w:rsidRDefault="003D6E43" w:rsidP="0084408F">
      <w:pPr>
        <w:pStyle w:val="afffffa"/>
        <w:ind w:firstLine="420"/>
      </w:pPr>
    </w:p>
    <w:p w14:paraId="49236CC6" w14:textId="1FD32F29" w:rsidR="003D6E43" w:rsidRPr="00853501" w:rsidRDefault="009A7FDB" w:rsidP="009A7FDB">
      <w:pPr>
        <w:pStyle w:val="afffffa"/>
        <w:ind w:firstLine="420"/>
        <w:jc w:val="center"/>
      </w:pPr>
      <w:r>
        <w:rPr>
          <w:rFonts w:hint="eastAsia"/>
        </w:rPr>
        <w:object w:dxaOrig="22093" w:dyaOrig="15469" w14:anchorId="406FF475">
          <v:shape id="_x0000_i1026" type="#_x0000_t75" style="width:318pt;height:222.75pt" o:ole="">
            <v:imagedata r:id="rId19" o:title=""/>
          </v:shape>
          <o:OLEObject Type="Embed" ProgID="Visio.Drawing.15" ShapeID="_x0000_i1026" DrawAspect="Content" ObjectID="_1816779305" r:id="rId20"/>
        </w:object>
      </w:r>
    </w:p>
    <w:p w14:paraId="5F40C4EC" w14:textId="77777777" w:rsidR="003D6E43" w:rsidRDefault="003D6E43" w:rsidP="0084408F">
      <w:pPr>
        <w:pStyle w:val="afffffa"/>
        <w:ind w:firstLine="420"/>
      </w:pPr>
    </w:p>
    <w:p w14:paraId="431300C5" w14:textId="77777777" w:rsidR="003D6E43" w:rsidRDefault="003D6E43" w:rsidP="0084408F">
      <w:pPr>
        <w:pStyle w:val="afffffa"/>
        <w:ind w:firstLine="420"/>
      </w:pPr>
    </w:p>
    <w:p w14:paraId="29A5DCFC" w14:textId="0F2DCA8A" w:rsidR="003D6E43" w:rsidRDefault="003D6E43" w:rsidP="003D6E43">
      <w:pPr>
        <w:pStyle w:val="afffffa"/>
        <w:ind w:firstLineChars="0" w:firstLine="0"/>
        <w:jc w:val="center"/>
      </w:pPr>
      <w:r>
        <w:rPr>
          <w:rFonts w:hint="eastAsia"/>
        </w:rPr>
        <w:t>图</w:t>
      </w:r>
      <w:r w:rsidR="00DB32BD">
        <w:rPr>
          <w:rFonts w:hint="eastAsia"/>
        </w:rPr>
        <w:t>-2</w:t>
      </w:r>
      <w:r>
        <w:rPr>
          <w:rFonts w:hint="eastAsia"/>
        </w:rPr>
        <w:t xml:space="preserve">  </w:t>
      </w:r>
      <w:r w:rsidR="006F06B2">
        <w:rPr>
          <w:rFonts w:hint="eastAsia"/>
        </w:rPr>
        <w:t>智能单元</w:t>
      </w:r>
      <w:r w:rsidR="008736EC">
        <w:rPr>
          <w:rFonts w:hint="eastAsia"/>
        </w:rPr>
        <w:t>（与定义的要素要一致）</w:t>
      </w:r>
    </w:p>
    <w:p w14:paraId="1F7F9594" w14:textId="77777777" w:rsidR="003D6E43" w:rsidRDefault="003D6E43" w:rsidP="003D6E43">
      <w:pPr>
        <w:pStyle w:val="afffffa"/>
        <w:ind w:firstLineChars="0" w:firstLine="0"/>
      </w:pPr>
    </w:p>
    <w:p w14:paraId="6F2A9C2C" w14:textId="39ADBE5B" w:rsidR="009A671B" w:rsidRDefault="009A754B" w:rsidP="0084408F">
      <w:pPr>
        <w:pStyle w:val="afffffa"/>
        <w:ind w:firstLine="420"/>
      </w:pPr>
      <w:r>
        <w:rPr>
          <w:rFonts w:hint="eastAsia"/>
        </w:rPr>
        <w:t>模块</w:t>
      </w:r>
      <w:r w:rsidR="00BB4A30">
        <w:rPr>
          <w:rFonts w:hint="eastAsia"/>
        </w:rPr>
        <w:t>通过互联互通及互操作，形成</w:t>
      </w:r>
      <w:r w:rsidR="00BB4A30" w:rsidRPr="0095682D">
        <w:t>"环境感知-</w:t>
      </w:r>
      <w:r w:rsidR="003D6E43">
        <w:rPr>
          <w:rFonts w:hint="eastAsia"/>
        </w:rPr>
        <w:t>评价-规划</w:t>
      </w:r>
      <w:r w:rsidR="00BB4A30" w:rsidRPr="0095682D">
        <w:t>-动</w:t>
      </w:r>
      <w:r w:rsidR="008F78BE">
        <w:rPr>
          <w:rFonts w:hint="eastAsia"/>
        </w:rPr>
        <w:t>作</w:t>
      </w:r>
      <w:r w:rsidR="00BB4A30" w:rsidRPr="0095682D">
        <w:t>执行"的</w:t>
      </w:r>
      <w:r w:rsidR="00494A6A">
        <w:rPr>
          <w:rFonts w:hint="eastAsia"/>
        </w:rPr>
        <w:t>闭环</w:t>
      </w:r>
      <w:r w:rsidR="003D6E43">
        <w:rPr>
          <w:rFonts w:hint="eastAsia"/>
        </w:rPr>
        <w:t>，支持系统建立</w:t>
      </w:r>
      <w:r w:rsidR="00490995">
        <w:rPr>
          <w:rFonts w:hint="eastAsia"/>
        </w:rPr>
        <w:t>基于</w:t>
      </w:r>
      <w:r w:rsidR="003D6E43">
        <w:rPr>
          <w:rFonts w:hint="eastAsia"/>
        </w:rPr>
        <w:t>环境和</w:t>
      </w:r>
      <w:r w:rsidR="003D6E43" w:rsidRPr="00C370ED">
        <w:t>经验</w:t>
      </w:r>
      <w:r w:rsidR="00490995">
        <w:rPr>
          <w:rFonts w:hint="eastAsia"/>
        </w:rPr>
        <w:t>的</w:t>
      </w:r>
      <w:r w:rsidR="003D6E43" w:rsidRPr="00C370ED">
        <w:t>学习</w:t>
      </w:r>
      <w:r w:rsidR="003D6E43">
        <w:rPr>
          <w:rFonts w:hint="eastAsia"/>
        </w:rPr>
        <w:t>机制</w:t>
      </w:r>
      <w:r w:rsidR="003D6E43" w:rsidRPr="00C370ED">
        <w:t>，</w:t>
      </w:r>
      <w:r w:rsidR="00A75840">
        <w:rPr>
          <w:rFonts w:hint="eastAsia"/>
        </w:rPr>
        <w:t>以及</w:t>
      </w:r>
      <w:r>
        <w:rPr>
          <w:rFonts w:hint="eastAsia"/>
        </w:rPr>
        <w:t>模块</w:t>
      </w:r>
      <w:r w:rsidR="00494A6A">
        <w:rPr>
          <w:rFonts w:hint="eastAsia"/>
        </w:rPr>
        <w:t>功能</w:t>
      </w:r>
      <w:r w:rsidR="00490995" w:rsidRPr="00C370ED">
        <w:t>和行为</w:t>
      </w:r>
      <w:r w:rsidR="00490995">
        <w:rPr>
          <w:rFonts w:hint="eastAsia"/>
        </w:rPr>
        <w:t>持续改进</w:t>
      </w:r>
      <w:r w:rsidR="003D6E43">
        <w:rPr>
          <w:rFonts w:hint="eastAsia"/>
        </w:rPr>
        <w:t>的适应机制，以确保系统达到</w:t>
      </w:r>
      <w:r w:rsidR="003D6E43" w:rsidRPr="001848D4">
        <w:t>质量、效率</w:t>
      </w:r>
      <w:r w:rsidR="00A75840">
        <w:rPr>
          <w:rFonts w:hint="eastAsia"/>
        </w:rPr>
        <w:t>、</w:t>
      </w:r>
      <w:r w:rsidR="003D6E43" w:rsidRPr="001848D4">
        <w:t>效益和柔性</w:t>
      </w:r>
      <w:r w:rsidR="003D6E43">
        <w:rPr>
          <w:rFonts w:hint="eastAsia"/>
        </w:rPr>
        <w:t>等制造目标</w:t>
      </w:r>
      <w:r w:rsidR="003D6E43" w:rsidRPr="00C370ED">
        <w:t>。</w:t>
      </w:r>
    </w:p>
    <w:p w14:paraId="44813F41" w14:textId="08736ECA" w:rsidR="00853501" w:rsidRDefault="00490995" w:rsidP="009F3409">
      <w:pPr>
        <w:pStyle w:val="afffffa"/>
        <w:ind w:firstLine="420"/>
      </w:pPr>
      <w:r>
        <w:rPr>
          <w:rFonts w:hint="eastAsia"/>
        </w:rPr>
        <w:t>按智能特征</w:t>
      </w:r>
      <w:r w:rsidR="00940EFC">
        <w:rPr>
          <w:rFonts w:hint="eastAsia"/>
        </w:rPr>
        <w:t>的</w:t>
      </w:r>
      <w:r>
        <w:rPr>
          <w:rFonts w:hint="eastAsia"/>
        </w:rPr>
        <w:t>5层智能化要求</w:t>
      </w:r>
      <w:r w:rsidR="00A15F90">
        <w:rPr>
          <w:rFonts w:hint="eastAsia"/>
        </w:rPr>
        <w:t>,</w:t>
      </w:r>
      <w:r w:rsidR="00A15F90" w:rsidRPr="00A15F90">
        <w:rPr>
          <w:rFonts w:hint="eastAsia"/>
        </w:rPr>
        <w:t xml:space="preserve"> </w:t>
      </w:r>
      <w:r w:rsidR="00A15F90">
        <w:rPr>
          <w:rFonts w:hint="eastAsia"/>
        </w:rPr>
        <w:t>以及</w:t>
      </w:r>
      <w:r w:rsidR="00A15F90" w:rsidRPr="00C23174">
        <w:rPr>
          <w:rFonts w:hint="eastAsia"/>
        </w:rPr>
        <w:t>相关组织结构的层级划分</w:t>
      </w:r>
      <w:r w:rsidR="00A15F90">
        <w:rPr>
          <w:rFonts w:hint="eastAsia"/>
        </w:rPr>
        <w:t>，</w:t>
      </w:r>
      <w:r w:rsidR="00940EFC">
        <w:rPr>
          <w:rFonts w:hint="eastAsia"/>
        </w:rPr>
        <w:t>智能</w:t>
      </w:r>
      <w:r w:rsidR="001E0B39">
        <w:rPr>
          <w:rFonts w:hint="eastAsia"/>
        </w:rPr>
        <w:t>单元</w:t>
      </w:r>
      <w:r w:rsidR="00C65443">
        <w:rPr>
          <w:rFonts w:hint="eastAsia"/>
        </w:rPr>
        <w:t>间</w:t>
      </w:r>
      <w:r w:rsidR="00940EFC">
        <w:rPr>
          <w:rFonts w:hint="eastAsia"/>
        </w:rPr>
        <w:t>应</w:t>
      </w:r>
      <w:r w:rsidR="00A75840">
        <w:rPr>
          <w:rFonts w:hint="eastAsia"/>
        </w:rPr>
        <w:t>支持基于</w:t>
      </w:r>
      <w:r w:rsidR="00C65443">
        <w:rPr>
          <w:rFonts w:hint="eastAsia"/>
        </w:rPr>
        <w:t>互联互通及互操作</w:t>
      </w:r>
      <w:r w:rsidR="00A75840">
        <w:rPr>
          <w:rFonts w:hint="eastAsia"/>
        </w:rPr>
        <w:t>的协作</w:t>
      </w:r>
      <w:r w:rsidR="00C65443">
        <w:rPr>
          <w:rFonts w:hint="eastAsia"/>
        </w:rPr>
        <w:t>机制</w:t>
      </w:r>
      <w:r w:rsidR="009F3409">
        <w:rPr>
          <w:rFonts w:hint="eastAsia"/>
        </w:rPr>
        <w:t>；并根据采样频率、控制带宽、状态变化间隔等要求，建立感知精度、模型</w:t>
      </w:r>
      <w:r w:rsidR="009A754B">
        <w:rPr>
          <w:rFonts w:hint="eastAsia"/>
        </w:rPr>
        <w:t>粒度</w:t>
      </w:r>
      <w:r w:rsidR="009F3409">
        <w:rPr>
          <w:rFonts w:hint="eastAsia"/>
        </w:rPr>
        <w:t>、规划周期等对应关系</w:t>
      </w:r>
      <w:r w:rsidR="00DB0E75">
        <w:rPr>
          <w:rFonts w:hint="eastAsia"/>
        </w:rPr>
        <w:t>，</w:t>
      </w:r>
      <w:r w:rsidR="00940EFC">
        <w:rPr>
          <w:rFonts w:hint="eastAsia"/>
        </w:rPr>
        <w:t>以满足不同角色、不同视角、不同场景</w:t>
      </w:r>
      <w:proofErr w:type="gramStart"/>
      <w:r w:rsidR="00940EFC">
        <w:rPr>
          <w:rFonts w:hint="eastAsia"/>
        </w:rPr>
        <w:t>下</w:t>
      </w:r>
      <w:r w:rsidR="00940EFC" w:rsidRPr="0095682D">
        <w:t>复杂</w:t>
      </w:r>
      <w:proofErr w:type="gramEnd"/>
      <w:r w:rsidR="00940EFC">
        <w:rPr>
          <w:rFonts w:hint="eastAsia"/>
        </w:rPr>
        <w:t>制造活动的智能化要求。</w:t>
      </w:r>
    </w:p>
    <w:p w14:paraId="78942C88" w14:textId="2B055AC8" w:rsidR="00940EFC" w:rsidRDefault="009A7FDB" w:rsidP="009A7FDB">
      <w:pPr>
        <w:pStyle w:val="afffffa"/>
        <w:ind w:firstLine="420"/>
        <w:jc w:val="center"/>
      </w:pPr>
      <w:r w:rsidRPr="009A7FDB">
        <w:rPr>
          <w:noProof/>
        </w:rPr>
        <w:drawing>
          <wp:inline distT="0" distB="0" distL="0" distR="0" wp14:anchorId="7EFE68B1" wp14:editId="47F0B481">
            <wp:extent cx="2371725" cy="2056306"/>
            <wp:effectExtent l="0" t="0" r="0" b="1270"/>
            <wp:docPr id="15136546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04974" cy="2085133"/>
                    </a:xfrm>
                    <a:prstGeom prst="rect">
                      <a:avLst/>
                    </a:prstGeom>
                    <a:noFill/>
                    <a:ln>
                      <a:noFill/>
                    </a:ln>
                  </pic:spPr>
                </pic:pic>
              </a:graphicData>
            </a:graphic>
          </wp:inline>
        </w:drawing>
      </w:r>
    </w:p>
    <w:p w14:paraId="659102FA" w14:textId="77777777" w:rsidR="00940EFC" w:rsidRDefault="00940EFC" w:rsidP="00490995">
      <w:pPr>
        <w:pStyle w:val="afffffa"/>
        <w:ind w:firstLine="420"/>
      </w:pPr>
    </w:p>
    <w:p w14:paraId="54D730D1" w14:textId="146B30F7" w:rsidR="00940EFC" w:rsidRDefault="00940EFC" w:rsidP="00CB01A3">
      <w:pPr>
        <w:pStyle w:val="afffffa"/>
        <w:ind w:firstLine="420"/>
        <w:jc w:val="center"/>
      </w:pPr>
      <w:r>
        <w:rPr>
          <w:rFonts w:hint="eastAsia"/>
        </w:rPr>
        <w:t>图</w:t>
      </w:r>
      <w:r w:rsidR="00DB32BD">
        <w:rPr>
          <w:rFonts w:hint="eastAsia"/>
        </w:rPr>
        <w:t>-3</w:t>
      </w:r>
      <w:r>
        <w:rPr>
          <w:rFonts w:hint="eastAsia"/>
        </w:rPr>
        <w:t xml:space="preserve"> </w:t>
      </w:r>
      <w:r w:rsidR="00CB01A3">
        <w:rPr>
          <w:rFonts w:hint="eastAsia"/>
        </w:rPr>
        <w:t xml:space="preserve"> </w:t>
      </w:r>
      <w:r w:rsidR="006F06B2">
        <w:rPr>
          <w:rFonts w:hint="eastAsia"/>
        </w:rPr>
        <w:t>智能单元</w:t>
      </w:r>
      <w:r w:rsidR="00A75840">
        <w:rPr>
          <w:rFonts w:hint="eastAsia"/>
        </w:rPr>
        <w:t>协作机制</w:t>
      </w:r>
      <w:r w:rsidR="008736EC">
        <w:rPr>
          <w:rFonts w:hint="eastAsia"/>
        </w:rPr>
        <w:t>（顺序要调整，名称要与定义的一致，最下层要有感知器和执行器）</w:t>
      </w:r>
    </w:p>
    <w:p w14:paraId="6BDC732B" w14:textId="1CBE5643" w:rsidR="003E2425" w:rsidRPr="003E2425" w:rsidRDefault="00940EFC" w:rsidP="003E2425">
      <w:pPr>
        <w:pStyle w:val="affc"/>
        <w:spacing w:before="240" w:after="240"/>
        <w:ind w:left="0"/>
      </w:pPr>
      <w:r>
        <w:rPr>
          <w:rFonts w:hint="eastAsia"/>
        </w:rPr>
        <w:t>领域模型</w:t>
      </w:r>
    </w:p>
    <w:p w14:paraId="26CF5893" w14:textId="5BF9FBBA" w:rsidR="00940EFC" w:rsidRDefault="00DB32BD" w:rsidP="00940EFC">
      <w:pPr>
        <w:pStyle w:val="affd"/>
        <w:spacing w:before="120" w:after="120"/>
        <w:ind w:left="0"/>
      </w:pPr>
      <w:r>
        <w:rPr>
          <w:rFonts w:hint="eastAsia"/>
        </w:rPr>
        <w:lastRenderedPageBreak/>
        <w:t>模型</w:t>
      </w:r>
      <w:r w:rsidR="008F78BE">
        <w:rPr>
          <w:rFonts w:hint="eastAsia"/>
        </w:rPr>
        <w:t>框架</w:t>
      </w:r>
    </w:p>
    <w:p w14:paraId="7B85CD2D" w14:textId="64590DB1" w:rsidR="00940EFC" w:rsidRDefault="003F2548" w:rsidP="00940EFC">
      <w:pPr>
        <w:pStyle w:val="afffffa"/>
        <w:ind w:firstLine="420"/>
      </w:pPr>
      <w:r>
        <w:rPr>
          <w:rFonts w:hint="eastAsia"/>
        </w:rPr>
        <w:t>按国家智能制造标准体系建设指南（2024 版）要求，以及智能单元的特征，智能化数控系统的模型框架如图-4所显示。</w:t>
      </w:r>
    </w:p>
    <w:p w14:paraId="571D2604" w14:textId="7EBB20DB" w:rsidR="00940EFC" w:rsidRPr="00D059EA" w:rsidRDefault="00940EFC" w:rsidP="00940EFC">
      <w:pPr>
        <w:pStyle w:val="afffffa"/>
        <w:ind w:firstLine="420"/>
      </w:pPr>
    </w:p>
    <w:p w14:paraId="15802F3F" w14:textId="77777777" w:rsidR="008F78BE" w:rsidRDefault="008F78BE" w:rsidP="00940EFC">
      <w:pPr>
        <w:pStyle w:val="afffffa"/>
        <w:ind w:firstLine="420"/>
      </w:pPr>
    </w:p>
    <w:p w14:paraId="1E21FDBB" w14:textId="77777777" w:rsidR="008F78BE" w:rsidRDefault="008F78BE" w:rsidP="00940EFC">
      <w:pPr>
        <w:pStyle w:val="afffffa"/>
        <w:ind w:firstLine="420"/>
      </w:pPr>
    </w:p>
    <w:p w14:paraId="71DC0E6F" w14:textId="77777777" w:rsidR="00AE3C15" w:rsidRDefault="00AE3C15" w:rsidP="00940EFC">
      <w:pPr>
        <w:pStyle w:val="afffffa"/>
        <w:ind w:firstLine="420"/>
      </w:pPr>
    </w:p>
    <w:p w14:paraId="50C40F9F" w14:textId="1B34F4A8" w:rsidR="00AE3C15" w:rsidRDefault="00AE3C15" w:rsidP="00940EFC">
      <w:pPr>
        <w:pStyle w:val="afffffa"/>
        <w:ind w:firstLine="420"/>
      </w:pPr>
    </w:p>
    <w:p w14:paraId="11518D3C" w14:textId="77777777" w:rsidR="003F2548" w:rsidRDefault="003F2548" w:rsidP="00940EFC">
      <w:pPr>
        <w:pStyle w:val="afffffa"/>
        <w:ind w:firstLine="420"/>
      </w:pPr>
    </w:p>
    <w:p w14:paraId="6A2D4A65" w14:textId="77777777" w:rsidR="003F2548" w:rsidRDefault="003F2548" w:rsidP="00940EFC">
      <w:pPr>
        <w:pStyle w:val="afffffa"/>
        <w:ind w:firstLine="420"/>
      </w:pPr>
    </w:p>
    <w:p w14:paraId="560BE459" w14:textId="77777777" w:rsidR="003F2548" w:rsidRDefault="003F2548" w:rsidP="00940EFC">
      <w:pPr>
        <w:pStyle w:val="afffffa"/>
        <w:ind w:firstLine="420"/>
      </w:pPr>
    </w:p>
    <w:p w14:paraId="35AF1EDA" w14:textId="77777777" w:rsidR="00AE3C15" w:rsidRDefault="00AE3C15" w:rsidP="00940EFC">
      <w:pPr>
        <w:pStyle w:val="afffffa"/>
        <w:ind w:firstLine="420"/>
      </w:pPr>
    </w:p>
    <w:p w14:paraId="53D452BC" w14:textId="77777777" w:rsidR="008F78BE" w:rsidRDefault="008F78BE" w:rsidP="00940EFC">
      <w:pPr>
        <w:pStyle w:val="afffffa"/>
        <w:ind w:firstLine="420"/>
      </w:pPr>
    </w:p>
    <w:p w14:paraId="14484C3C" w14:textId="05AD264E" w:rsidR="00940EFC" w:rsidRDefault="008F78BE" w:rsidP="008F78BE">
      <w:pPr>
        <w:pStyle w:val="afffffa"/>
        <w:ind w:firstLineChars="0" w:firstLine="0"/>
        <w:jc w:val="center"/>
      </w:pPr>
      <w:r>
        <w:rPr>
          <w:rFonts w:hint="eastAsia"/>
        </w:rPr>
        <w:t>图</w:t>
      </w:r>
      <w:r w:rsidR="00DB32BD">
        <w:rPr>
          <w:rFonts w:hint="eastAsia"/>
        </w:rPr>
        <w:t>-4</w:t>
      </w:r>
      <w:r>
        <w:rPr>
          <w:rFonts w:hint="eastAsia"/>
        </w:rPr>
        <w:t xml:space="preserve">  </w:t>
      </w:r>
      <w:r w:rsidR="00DB32BD">
        <w:rPr>
          <w:rFonts w:hint="eastAsia"/>
        </w:rPr>
        <w:t>模型框架</w:t>
      </w:r>
    </w:p>
    <w:p w14:paraId="29619F8D" w14:textId="77777777" w:rsidR="00D059EA" w:rsidRDefault="00D059EA" w:rsidP="003F2548">
      <w:pPr>
        <w:pStyle w:val="afffffa"/>
        <w:ind w:firstLine="420"/>
      </w:pPr>
    </w:p>
    <w:p w14:paraId="7776F0A5" w14:textId="3E47E296" w:rsidR="003F2548" w:rsidRDefault="00D059EA" w:rsidP="003F2548">
      <w:pPr>
        <w:pStyle w:val="afffffa"/>
        <w:ind w:firstLine="420"/>
      </w:pPr>
      <w:r>
        <w:rPr>
          <w:rFonts w:hint="eastAsia"/>
        </w:rPr>
        <w:t>开放式数控系统</w:t>
      </w:r>
      <w:r w:rsidR="00494A6A">
        <w:rPr>
          <w:rFonts w:hint="eastAsia"/>
        </w:rPr>
        <w:t>作为</w:t>
      </w:r>
      <w:r>
        <w:rPr>
          <w:rFonts w:hint="eastAsia"/>
        </w:rPr>
        <w:t>智能单元的执行器，位于</w:t>
      </w:r>
      <w:r w:rsidRPr="00D059EA">
        <w:rPr>
          <w:rFonts w:hint="eastAsia"/>
        </w:rPr>
        <w:t>系统</w:t>
      </w:r>
      <w:r w:rsidR="00295223">
        <w:rPr>
          <w:rFonts w:hint="eastAsia"/>
        </w:rPr>
        <w:t>层级</w:t>
      </w:r>
      <w:r>
        <w:rPr>
          <w:rFonts w:hint="eastAsia"/>
        </w:rPr>
        <w:t>设备</w:t>
      </w:r>
      <w:r w:rsidR="00295223">
        <w:rPr>
          <w:rFonts w:hint="eastAsia"/>
        </w:rPr>
        <w:t>层级；</w:t>
      </w:r>
      <w:r>
        <w:rPr>
          <w:rFonts w:hint="eastAsia"/>
        </w:rPr>
        <w:t>智能单元的传感器</w:t>
      </w:r>
      <w:r w:rsidR="00295223">
        <w:rPr>
          <w:rFonts w:hint="eastAsia"/>
        </w:rPr>
        <w:t>，如</w:t>
      </w:r>
      <w:r>
        <w:rPr>
          <w:rFonts w:hint="eastAsia"/>
        </w:rPr>
        <w:t>温度、振动等，位于</w:t>
      </w:r>
      <w:r w:rsidR="00295223">
        <w:rPr>
          <w:rFonts w:hint="eastAsia"/>
        </w:rPr>
        <w:t>智能特征</w:t>
      </w:r>
      <w:r>
        <w:rPr>
          <w:rFonts w:hint="eastAsia"/>
        </w:rPr>
        <w:t>的资源要素部分</w:t>
      </w:r>
      <w:r w:rsidR="00295223">
        <w:rPr>
          <w:rFonts w:hint="eastAsia"/>
        </w:rPr>
        <w:t>，并</w:t>
      </w:r>
      <w:r w:rsidR="009D2004">
        <w:rPr>
          <w:rFonts w:hint="eastAsia"/>
        </w:rPr>
        <w:t>通过互联互通</w:t>
      </w:r>
      <w:r w:rsidR="00295223">
        <w:rPr>
          <w:rFonts w:hint="eastAsia"/>
        </w:rPr>
        <w:t>及互操作</w:t>
      </w:r>
      <w:r w:rsidR="009D2004">
        <w:rPr>
          <w:rFonts w:hint="eastAsia"/>
        </w:rPr>
        <w:t>，</w:t>
      </w:r>
      <w:r w:rsidR="00295223">
        <w:rPr>
          <w:rFonts w:hint="eastAsia"/>
        </w:rPr>
        <w:t>与模型</w:t>
      </w:r>
      <w:r w:rsidR="009D2004" w:rsidRPr="00D059EA">
        <w:rPr>
          <w:rFonts w:hint="eastAsia"/>
        </w:rPr>
        <w:t>架构</w:t>
      </w:r>
      <w:r w:rsidR="009D2004">
        <w:rPr>
          <w:rFonts w:hint="eastAsia"/>
        </w:rPr>
        <w:t>的其他部分交互。</w:t>
      </w:r>
      <w:r>
        <w:rPr>
          <w:rFonts w:hint="eastAsia"/>
        </w:rPr>
        <w:t>感知、模型、评价、规划形成可交互模块，按要求</w:t>
      </w:r>
      <w:r w:rsidR="009D2004">
        <w:rPr>
          <w:rFonts w:hint="eastAsia"/>
        </w:rPr>
        <w:t>可分别</w:t>
      </w:r>
      <w:r>
        <w:rPr>
          <w:rFonts w:hint="eastAsia"/>
        </w:rPr>
        <w:t>位于融合共享、系统集成、新业态部分，</w:t>
      </w:r>
      <w:r w:rsidR="009D2004">
        <w:rPr>
          <w:rFonts w:hint="eastAsia"/>
        </w:rPr>
        <w:t>形成层级关系</w:t>
      </w:r>
      <w:r>
        <w:rPr>
          <w:rFonts w:hint="eastAsia"/>
        </w:rPr>
        <w:t>，</w:t>
      </w:r>
      <w:r w:rsidR="009D2004">
        <w:rPr>
          <w:rFonts w:hint="eastAsia"/>
        </w:rPr>
        <w:t>以</w:t>
      </w:r>
      <w:r>
        <w:rPr>
          <w:rFonts w:hint="eastAsia"/>
        </w:rPr>
        <w:t>满足数控系统</w:t>
      </w:r>
      <w:r w:rsidR="009D2004">
        <w:rPr>
          <w:rFonts w:hint="eastAsia"/>
        </w:rPr>
        <w:t>智能化特征</w:t>
      </w:r>
      <w:r>
        <w:rPr>
          <w:rFonts w:hint="eastAsia"/>
        </w:rPr>
        <w:t>要求。</w:t>
      </w:r>
    </w:p>
    <w:p w14:paraId="34A1590A" w14:textId="57158375" w:rsidR="00940EFC" w:rsidRDefault="008F78BE" w:rsidP="00940EFC">
      <w:pPr>
        <w:pStyle w:val="affd"/>
        <w:spacing w:before="120" w:after="120"/>
        <w:ind w:left="0"/>
      </w:pPr>
      <w:r>
        <w:rPr>
          <w:rFonts w:hint="eastAsia"/>
        </w:rPr>
        <w:t>传感器</w:t>
      </w:r>
    </w:p>
    <w:p w14:paraId="0B47858E" w14:textId="6A5EE259" w:rsidR="00A85D55" w:rsidRDefault="00424D71" w:rsidP="00F92CF0">
      <w:pPr>
        <w:pStyle w:val="afffffa"/>
        <w:tabs>
          <w:tab w:val="left" w:pos="5529"/>
        </w:tabs>
        <w:ind w:firstLine="420"/>
      </w:pPr>
      <w:r>
        <w:rPr>
          <w:rFonts w:hint="eastAsia"/>
        </w:rPr>
        <w:t>传感器</w:t>
      </w:r>
      <w:r w:rsidR="00716844">
        <w:rPr>
          <w:rFonts w:hint="eastAsia"/>
        </w:rPr>
        <w:t>通常部署</w:t>
      </w:r>
      <w:r>
        <w:rPr>
          <w:rFonts w:hint="eastAsia"/>
        </w:rPr>
        <w:t>于数控机床或数控装备的运动、</w:t>
      </w:r>
      <w:r w:rsidR="00D417B4">
        <w:rPr>
          <w:rFonts w:hint="eastAsia"/>
        </w:rPr>
        <w:t>换刀、气动、液压</w:t>
      </w:r>
      <w:r w:rsidR="00332218">
        <w:rPr>
          <w:rFonts w:hint="eastAsia"/>
        </w:rPr>
        <w:t>等</w:t>
      </w:r>
      <w:r w:rsidR="00D417B4">
        <w:rPr>
          <w:rFonts w:hint="eastAsia"/>
        </w:rPr>
        <w:t>部分等</w:t>
      </w:r>
      <w:r w:rsidR="00E37673">
        <w:rPr>
          <w:rFonts w:hint="eastAsia"/>
        </w:rPr>
        <w:t>（图-5所示）</w:t>
      </w:r>
      <w:r w:rsidR="00D417B4">
        <w:rPr>
          <w:rFonts w:hint="eastAsia"/>
        </w:rPr>
        <w:t>，</w:t>
      </w:r>
      <w:r w:rsidR="00AA549E">
        <w:rPr>
          <w:rFonts w:hint="eastAsia"/>
        </w:rPr>
        <w:t>通过温度、振动、噪声、</w:t>
      </w:r>
      <w:r w:rsidR="00332218">
        <w:rPr>
          <w:rFonts w:hint="eastAsia"/>
        </w:rPr>
        <w:t>探头、</w:t>
      </w:r>
      <w:r w:rsidR="00AA549E">
        <w:rPr>
          <w:rFonts w:hint="eastAsia"/>
        </w:rPr>
        <w:t>激光、视觉等设备，</w:t>
      </w:r>
      <w:r w:rsidR="00D417B4">
        <w:rPr>
          <w:rFonts w:hint="eastAsia"/>
        </w:rPr>
        <w:t>接收或监督环境</w:t>
      </w:r>
      <w:r w:rsidR="00AA549E">
        <w:rPr>
          <w:rFonts w:hint="eastAsia"/>
        </w:rPr>
        <w:t>的</w:t>
      </w:r>
      <w:r w:rsidR="00D417B4">
        <w:rPr>
          <w:rFonts w:hint="eastAsia"/>
        </w:rPr>
        <w:t>信号，</w:t>
      </w:r>
      <w:r w:rsidR="003752D6">
        <w:rPr>
          <w:rFonts w:hint="eastAsia"/>
        </w:rPr>
        <w:t>识别实体</w:t>
      </w:r>
      <w:r w:rsidR="00332218">
        <w:rPr>
          <w:rFonts w:hint="eastAsia"/>
        </w:rPr>
        <w:t>特征</w:t>
      </w:r>
      <w:r w:rsidR="000B3926">
        <w:rPr>
          <w:rFonts w:hint="eastAsia"/>
        </w:rPr>
        <w:t>及运动属性</w:t>
      </w:r>
      <w:r w:rsidR="003752D6">
        <w:rPr>
          <w:rFonts w:hint="eastAsia"/>
        </w:rPr>
        <w:t>，</w:t>
      </w:r>
      <w:r w:rsidR="00AA549E">
        <w:rPr>
          <w:rFonts w:hint="eastAsia"/>
        </w:rPr>
        <w:t>以</w:t>
      </w:r>
      <w:r w:rsidR="00A85D55">
        <w:rPr>
          <w:rFonts w:hint="eastAsia"/>
        </w:rPr>
        <w:t>支持</w:t>
      </w:r>
      <w:r w:rsidR="00716844">
        <w:rPr>
          <w:rFonts w:hint="eastAsia"/>
        </w:rPr>
        <w:t>从基础的安全防护、参数设定、加工补偿等</w:t>
      </w:r>
      <w:r w:rsidR="00A85D55">
        <w:rPr>
          <w:rFonts w:hint="eastAsia"/>
        </w:rPr>
        <w:t>功能</w:t>
      </w:r>
      <w:r w:rsidR="00716844">
        <w:rPr>
          <w:rFonts w:hint="eastAsia"/>
        </w:rPr>
        <w:t>，到复杂的感知处理，</w:t>
      </w:r>
      <w:r w:rsidR="00A85D55">
        <w:rPr>
          <w:rFonts w:hint="eastAsia"/>
        </w:rPr>
        <w:t>如，</w:t>
      </w:r>
      <w:r w:rsidR="00716844">
        <w:rPr>
          <w:rFonts w:hint="eastAsia"/>
        </w:rPr>
        <w:t>设备健康管理、加工缺陷识别等。</w:t>
      </w:r>
    </w:p>
    <w:p w14:paraId="4B6A4C4F" w14:textId="77777777" w:rsidR="00387682" w:rsidRPr="00E37673" w:rsidRDefault="00387682" w:rsidP="00490995">
      <w:pPr>
        <w:pStyle w:val="afffffa"/>
        <w:ind w:firstLine="420"/>
      </w:pPr>
    </w:p>
    <w:p w14:paraId="4821F971" w14:textId="7C9F6AAA" w:rsidR="00940EFC" w:rsidRDefault="00424D71" w:rsidP="00424D71">
      <w:pPr>
        <w:pStyle w:val="afffffa"/>
        <w:ind w:firstLine="420"/>
        <w:jc w:val="center"/>
      </w:pPr>
      <w:r>
        <w:rPr>
          <w:noProof/>
        </w:rPr>
        <w:drawing>
          <wp:inline distT="0" distB="0" distL="0" distR="0" wp14:anchorId="185EE7FA" wp14:editId="414329BF">
            <wp:extent cx="2645820" cy="1357312"/>
            <wp:effectExtent l="0" t="0" r="254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2"/>
                    <a:srcRect/>
                    <a:stretch>
                      <a:fillRect/>
                    </a:stretch>
                  </pic:blipFill>
                  <pic:spPr bwMode="auto">
                    <a:xfrm>
                      <a:off x="0" y="0"/>
                      <a:ext cx="2666718" cy="1368033"/>
                    </a:xfrm>
                    <a:prstGeom prst="rect">
                      <a:avLst/>
                    </a:prstGeom>
                    <a:noFill/>
                    <a:ln w="9525">
                      <a:noFill/>
                      <a:miter lim="800000"/>
                      <a:headEnd/>
                      <a:tailEnd/>
                    </a:ln>
                  </pic:spPr>
                </pic:pic>
              </a:graphicData>
            </a:graphic>
          </wp:inline>
        </w:drawing>
      </w:r>
    </w:p>
    <w:p w14:paraId="287A0909" w14:textId="77777777" w:rsidR="00424D71" w:rsidRDefault="00424D71" w:rsidP="00490995">
      <w:pPr>
        <w:pStyle w:val="afffffa"/>
        <w:ind w:firstLine="420"/>
      </w:pPr>
    </w:p>
    <w:p w14:paraId="6C328932" w14:textId="7D78F1D6" w:rsidR="00424D71" w:rsidRDefault="00E37673" w:rsidP="00E37673">
      <w:pPr>
        <w:pStyle w:val="afffffa"/>
        <w:ind w:firstLine="420"/>
        <w:jc w:val="center"/>
      </w:pPr>
      <w:r>
        <w:rPr>
          <w:rFonts w:hint="eastAsia"/>
        </w:rPr>
        <w:t>图-5 传感器</w:t>
      </w:r>
      <w:r w:rsidR="00E522B8">
        <w:rPr>
          <w:rFonts w:hint="eastAsia"/>
        </w:rPr>
        <w:t>部署</w:t>
      </w:r>
      <w:r>
        <w:rPr>
          <w:rFonts w:hint="eastAsia"/>
        </w:rPr>
        <w:t xml:space="preserve">                  </w:t>
      </w:r>
    </w:p>
    <w:p w14:paraId="05CEA575" w14:textId="77777777" w:rsidR="00424D71" w:rsidRDefault="00424D71" w:rsidP="00490995">
      <w:pPr>
        <w:pStyle w:val="afffffa"/>
        <w:ind w:firstLine="420"/>
      </w:pPr>
    </w:p>
    <w:p w14:paraId="2E4C021C" w14:textId="5DD4DF40" w:rsidR="001D4C79" w:rsidRDefault="00E37673" w:rsidP="00AA549E">
      <w:pPr>
        <w:pStyle w:val="afffffa"/>
        <w:ind w:firstLine="420"/>
      </w:pPr>
      <w:r>
        <w:rPr>
          <w:rFonts w:hint="eastAsia"/>
        </w:rPr>
        <w:t>传感器接口应遵循相关标准，支持</w:t>
      </w:r>
      <w:r w:rsidR="00F46F7F" w:rsidRPr="00F46F7F">
        <w:rPr>
          <w:rFonts w:hint="eastAsia"/>
        </w:rPr>
        <w:t>有线</w:t>
      </w:r>
      <w:r w:rsidR="00F46F7F">
        <w:rPr>
          <w:rFonts w:hint="eastAsia"/>
        </w:rPr>
        <w:t>或无线</w:t>
      </w:r>
      <w:r w:rsidR="00F46F7F" w:rsidRPr="00F46F7F">
        <w:rPr>
          <w:rFonts w:hint="eastAsia"/>
        </w:rPr>
        <w:t>传感器网络</w:t>
      </w:r>
      <w:r w:rsidR="00191F30">
        <w:rPr>
          <w:rFonts w:hint="eastAsia"/>
        </w:rPr>
        <w:t>，</w:t>
      </w:r>
      <w:r w:rsidR="00191F30" w:rsidRPr="00191F30">
        <w:rPr>
          <w:rFonts w:hint="eastAsia"/>
          <w:color w:val="EE0000"/>
        </w:rPr>
        <w:t>如</w:t>
      </w:r>
      <w:r w:rsidR="003E5503">
        <w:rPr>
          <w:rFonts w:hint="eastAsia"/>
          <w:color w:val="EE0000"/>
        </w:rPr>
        <w:t xml:space="preserve"> </w:t>
      </w:r>
      <w:r w:rsidR="00A12D77">
        <w:rPr>
          <w:rFonts w:hint="eastAsia"/>
          <w:color w:val="EE0000"/>
        </w:rPr>
        <w:t>标准</w:t>
      </w:r>
      <w:r w:rsidR="003E5503">
        <w:rPr>
          <w:rFonts w:hint="eastAsia"/>
          <w:color w:val="EE0000"/>
        </w:rPr>
        <w:t xml:space="preserve"> </w:t>
      </w:r>
      <w:r w:rsidR="00191F30" w:rsidRPr="00191F30">
        <w:rPr>
          <w:rFonts w:hint="eastAsia"/>
          <w:color w:val="EE0000"/>
        </w:rPr>
        <w:t xml:space="preserve"> </w:t>
      </w:r>
      <w:r w:rsidR="00F46F7F">
        <w:rPr>
          <w:rFonts w:hint="eastAsia"/>
        </w:rPr>
        <w:t>。多传感器接入应满足同步要求</w:t>
      </w:r>
      <w:r w:rsidR="00191F30">
        <w:rPr>
          <w:rFonts w:hint="eastAsia"/>
        </w:rPr>
        <w:t>，以支持数据融合</w:t>
      </w:r>
      <w:r w:rsidR="00F46F7F">
        <w:rPr>
          <w:rFonts w:hint="eastAsia"/>
        </w:rPr>
        <w:t>。</w:t>
      </w:r>
    </w:p>
    <w:p w14:paraId="73953DE0" w14:textId="1C2CC3E7" w:rsidR="00DB32BD" w:rsidRDefault="001D4C79" w:rsidP="00AA549E">
      <w:pPr>
        <w:pStyle w:val="afffffa"/>
        <w:ind w:firstLine="420"/>
      </w:pPr>
      <w:r>
        <w:rPr>
          <w:rFonts w:hint="eastAsia"/>
        </w:rPr>
        <w:t>不同的传感器其采集的数据具有不同的时空特点，如，温度、振动、噪声等传感器，其采集</w:t>
      </w:r>
      <w:r w:rsidR="00376D5B">
        <w:rPr>
          <w:rFonts w:hint="eastAsia"/>
        </w:rPr>
        <w:t>数据是按时间顺序排列的数据点集合，</w:t>
      </w:r>
      <w:r>
        <w:rPr>
          <w:rFonts w:hint="eastAsia"/>
        </w:rPr>
        <w:t>具有时间序列特点</w:t>
      </w:r>
      <w:r w:rsidR="00376D5B">
        <w:rPr>
          <w:rFonts w:hint="eastAsia"/>
        </w:rPr>
        <w:t>；</w:t>
      </w:r>
      <w:r w:rsidR="00376D5B" w:rsidRPr="005C408B">
        <w:rPr>
          <w:rFonts w:hint="eastAsia"/>
        </w:rPr>
        <w:t>高精度三维扫描设备</w:t>
      </w:r>
      <w:r w:rsidR="00376D5B">
        <w:rPr>
          <w:rFonts w:hint="eastAsia"/>
        </w:rPr>
        <w:t>可对实体的</w:t>
      </w:r>
      <w:r w:rsidR="00376D5B" w:rsidRPr="005C408B">
        <w:rPr>
          <w:rFonts w:hint="eastAsia"/>
        </w:rPr>
        <w:t>空间</w:t>
      </w:r>
      <w:r w:rsidR="00376D5B">
        <w:rPr>
          <w:rFonts w:hint="eastAsia"/>
        </w:rPr>
        <w:t>点位等进行采集，形成点</w:t>
      </w:r>
      <w:r w:rsidR="00376D5B" w:rsidRPr="005C408B">
        <w:rPr>
          <w:rFonts w:hint="eastAsia"/>
        </w:rPr>
        <w:t>云</w:t>
      </w:r>
      <w:r w:rsidR="00376D5B">
        <w:rPr>
          <w:rFonts w:hint="eastAsia"/>
        </w:rPr>
        <w:t>数据，其通常为静态数据；动态视觉传感器可采集实体的空间运动轨迹，采集数据具有高时间分辨率、低延迟、高动态范围等特性，具有时空属性。</w:t>
      </w:r>
    </w:p>
    <w:p w14:paraId="64901441" w14:textId="23DBD423" w:rsidR="008F78BE" w:rsidRDefault="008F78BE" w:rsidP="008F78BE">
      <w:pPr>
        <w:pStyle w:val="affd"/>
        <w:spacing w:before="120" w:after="120"/>
        <w:ind w:left="0"/>
      </w:pPr>
      <w:r>
        <w:rPr>
          <w:rFonts w:hint="eastAsia"/>
        </w:rPr>
        <w:t>感知</w:t>
      </w:r>
    </w:p>
    <w:p w14:paraId="2FB12195" w14:textId="410DA5D3" w:rsidR="00940EFC" w:rsidRDefault="0024457C" w:rsidP="00871B23">
      <w:pPr>
        <w:pStyle w:val="afffffa"/>
        <w:tabs>
          <w:tab w:val="left" w:pos="7755"/>
        </w:tabs>
        <w:ind w:firstLine="420"/>
      </w:pPr>
      <w:r>
        <w:rPr>
          <w:rFonts w:hint="eastAsia"/>
        </w:rPr>
        <w:lastRenderedPageBreak/>
        <w:t>感知通过对传感器</w:t>
      </w:r>
      <w:r w:rsidR="00BA4CDE">
        <w:rPr>
          <w:rFonts w:hint="eastAsia"/>
        </w:rPr>
        <w:t>信号或</w:t>
      </w:r>
      <w:r>
        <w:rPr>
          <w:rFonts w:hint="eastAsia"/>
        </w:rPr>
        <w:t>数据的处理，</w:t>
      </w:r>
      <w:r w:rsidR="00DB0E75">
        <w:rPr>
          <w:rFonts w:hint="eastAsia"/>
        </w:rPr>
        <w:t>识别</w:t>
      </w:r>
      <w:r w:rsidR="00CC26B9">
        <w:rPr>
          <w:rFonts w:hint="eastAsia"/>
        </w:rPr>
        <w:t>实体</w:t>
      </w:r>
      <w:r w:rsidR="00755EA1">
        <w:rPr>
          <w:rFonts w:hint="eastAsia"/>
        </w:rPr>
        <w:t>及其属性</w:t>
      </w:r>
      <w:r w:rsidR="00DB0E75">
        <w:rPr>
          <w:rFonts w:hint="eastAsia"/>
        </w:rPr>
        <w:t>、</w:t>
      </w:r>
      <w:r w:rsidR="00755EA1">
        <w:rPr>
          <w:rFonts w:hint="eastAsia"/>
        </w:rPr>
        <w:t>检测事件，感知</w:t>
      </w:r>
      <w:r w:rsidR="00DB0E75">
        <w:rPr>
          <w:rFonts w:hint="eastAsia"/>
        </w:rPr>
        <w:t>环境</w:t>
      </w:r>
      <w:r w:rsidR="00755EA1">
        <w:rPr>
          <w:rFonts w:hint="eastAsia"/>
        </w:rPr>
        <w:t>状态</w:t>
      </w:r>
      <w:r w:rsidR="003958D2">
        <w:rPr>
          <w:rFonts w:hint="eastAsia"/>
        </w:rPr>
        <w:t>及态势</w:t>
      </w:r>
      <w:r w:rsidR="003E5503">
        <w:rPr>
          <w:rFonts w:hint="eastAsia"/>
        </w:rPr>
        <w:t>等</w:t>
      </w:r>
      <w:r w:rsidR="00DB0E75">
        <w:rPr>
          <w:rFonts w:hint="eastAsia"/>
        </w:rPr>
        <w:t>，</w:t>
      </w:r>
      <w:r w:rsidR="003228C9">
        <w:rPr>
          <w:rFonts w:hint="eastAsia"/>
        </w:rPr>
        <w:t>支持</w:t>
      </w:r>
      <w:r>
        <w:rPr>
          <w:rFonts w:hint="eastAsia"/>
        </w:rPr>
        <w:t>建立并维护模型与环境间的对应关系。</w:t>
      </w:r>
      <w:r w:rsidR="003228C9">
        <w:rPr>
          <w:rFonts w:hint="eastAsia"/>
        </w:rPr>
        <w:t>根据传感器处理信号的时空</w:t>
      </w:r>
      <w:r w:rsidR="009E57AD">
        <w:rPr>
          <w:rFonts w:hint="eastAsia"/>
        </w:rPr>
        <w:t>属性，</w:t>
      </w:r>
      <w:r w:rsidR="003228C9">
        <w:rPr>
          <w:rFonts w:hint="eastAsia"/>
        </w:rPr>
        <w:t>感知</w:t>
      </w:r>
      <w:r w:rsidR="009E57AD">
        <w:rPr>
          <w:rFonts w:hint="eastAsia"/>
        </w:rPr>
        <w:t>处理可分为</w:t>
      </w:r>
      <w:r w:rsidR="003228C9">
        <w:rPr>
          <w:rFonts w:hint="eastAsia"/>
        </w:rPr>
        <w:t>时序</w:t>
      </w:r>
      <w:r w:rsidR="00871B23">
        <w:rPr>
          <w:rFonts w:hint="eastAsia"/>
        </w:rPr>
        <w:t>感知</w:t>
      </w:r>
      <w:r w:rsidR="003228C9">
        <w:rPr>
          <w:rFonts w:hint="eastAsia"/>
        </w:rPr>
        <w:t>、空间</w:t>
      </w:r>
      <w:r w:rsidR="00871B23">
        <w:rPr>
          <w:rFonts w:hint="eastAsia"/>
        </w:rPr>
        <w:t>感知、时空感知</w:t>
      </w:r>
      <w:r w:rsidR="009E57AD">
        <w:rPr>
          <w:rFonts w:hint="eastAsia"/>
        </w:rPr>
        <w:t>等。</w:t>
      </w:r>
    </w:p>
    <w:p w14:paraId="69A5F772" w14:textId="6B899D3A" w:rsidR="00871B23" w:rsidRDefault="007B6F61" w:rsidP="00871B23">
      <w:pPr>
        <w:pStyle w:val="af2"/>
        <w:jc w:val="both"/>
      </w:pPr>
      <w:r>
        <w:rPr>
          <w:rFonts w:hint="eastAsia"/>
        </w:rPr>
        <w:t>时</w:t>
      </w:r>
      <w:r w:rsidR="00871B23">
        <w:rPr>
          <w:rFonts w:hint="eastAsia"/>
        </w:rPr>
        <w:t>序感知</w:t>
      </w:r>
      <w:r w:rsidR="001D4C79">
        <w:rPr>
          <w:rFonts w:hint="eastAsia"/>
        </w:rPr>
        <w:t>：对在连续时间点采集的</w:t>
      </w:r>
      <w:r w:rsidR="00376D5B">
        <w:rPr>
          <w:rFonts w:hint="eastAsia"/>
        </w:rPr>
        <w:t>时间序列</w:t>
      </w:r>
      <w:r w:rsidR="001D4C79">
        <w:rPr>
          <w:rFonts w:hint="eastAsia"/>
        </w:rPr>
        <w:t>数据,</w:t>
      </w:r>
      <w:r w:rsidR="00376D5B">
        <w:rPr>
          <w:rFonts w:hint="eastAsia"/>
        </w:rPr>
        <w:t>基于其</w:t>
      </w:r>
      <w:r w:rsidR="00871B23">
        <w:rPr>
          <w:rFonts w:hint="eastAsia"/>
        </w:rPr>
        <w:t>自相关（Autocorrelation）、平稳性（Stationarity）等特性，通过</w:t>
      </w:r>
      <w:r w:rsidR="00376D5B">
        <w:rPr>
          <w:rFonts w:hint="eastAsia"/>
        </w:rPr>
        <w:t>采用</w:t>
      </w:r>
      <w:r w:rsidR="00871B23">
        <w:rPr>
          <w:rFonts w:hint="eastAsia"/>
        </w:rPr>
        <w:t>时间序列分析方法，如统计模型、机器学习、深度学习、时序大模型等方法，可实现分类（Classification）、聚类（Clustering）、检测（Anomaly Detection）等功能</w:t>
      </w:r>
      <w:r w:rsidR="009E135D">
        <w:rPr>
          <w:rFonts w:hint="eastAsia"/>
        </w:rPr>
        <w:t>；</w:t>
      </w:r>
    </w:p>
    <w:p w14:paraId="5608E8A3" w14:textId="1ED93E08" w:rsidR="00871B23" w:rsidRDefault="007B6F61" w:rsidP="005E68B4">
      <w:pPr>
        <w:pStyle w:val="af2"/>
        <w:jc w:val="both"/>
      </w:pPr>
      <w:r>
        <w:rPr>
          <w:rFonts w:hint="eastAsia"/>
        </w:rPr>
        <w:t>空间</w:t>
      </w:r>
      <w:r w:rsidR="00871B23">
        <w:rPr>
          <w:rFonts w:hint="eastAsia"/>
        </w:rPr>
        <w:t>感知</w:t>
      </w:r>
      <w:r w:rsidR="00A12D77">
        <w:rPr>
          <w:rFonts w:hint="eastAsia"/>
        </w:rPr>
        <w:t>：针对</w:t>
      </w:r>
      <w:r w:rsidR="005C408B" w:rsidRPr="005C408B">
        <w:rPr>
          <w:rFonts w:hint="eastAsia"/>
        </w:rPr>
        <w:t>高精度三维扫描设备</w:t>
      </w:r>
      <w:r w:rsidR="005E68B4">
        <w:rPr>
          <w:rFonts w:hint="eastAsia"/>
        </w:rPr>
        <w:t>形成点</w:t>
      </w:r>
      <w:r w:rsidR="005C408B" w:rsidRPr="005C408B">
        <w:rPr>
          <w:rFonts w:hint="eastAsia"/>
        </w:rPr>
        <w:t>云</w:t>
      </w:r>
      <w:r w:rsidR="005E68B4">
        <w:rPr>
          <w:rFonts w:hint="eastAsia"/>
        </w:rPr>
        <w:t>数据</w:t>
      </w:r>
      <w:r w:rsidR="00A12D77">
        <w:rPr>
          <w:rFonts w:hint="eastAsia"/>
        </w:rPr>
        <w:t>，</w:t>
      </w:r>
      <w:r w:rsidR="005C408B" w:rsidRPr="005C408B">
        <w:rPr>
          <w:rFonts w:hint="eastAsia"/>
        </w:rPr>
        <w:t>通过三维重建、点云特征提取</w:t>
      </w:r>
      <w:r w:rsidR="005E68B4">
        <w:rPr>
          <w:rFonts w:hint="eastAsia"/>
        </w:rPr>
        <w:t>等方法，并</w:t>
      </w:r>
      <w:r w:rsidR="003A0020">
        <w:rPr>
          <w:rFonts w:hint="eastAsia"/>
        </w:rPr>
        <w:t>结合</w:t>
      </w:r>
      <w:r w:rsidR="006E59D5">
        <w:rPr>
          <w:rFonts w:hint="eastAsia"/>
        </w:rPr>
        <w:t>实体</w:t>
      </w:r>
      <w:r w:rsidR="005C408B" w:rsidRPr="005C408B">
        <w:rPr>
          <w:rFonts w:hint="eastAsia"/>
        </w:rPr>
        <w:t>模型</w:t>
      </w:r>
      <w:r w:rsidR="003A0020">
        <w:rPr>
          <w:rFonts w:hint="eastAsia"/>
        </w:rPr>
        <w:t>（CAD模型）与</w:t>
      </w:r>
      <w:r w:rsidR="005C408B" w:rsidRPr="005C408B">
        <w:rPr>
          <w:rFonts w:hint="eastAsia"/>
        </w:rPr>
        <w:t>目标</w:t>
      </w:r>
      <w:r w:rsidR="003A0020">
        <w:rPr>
          <w:rFonts w:hint="eastAsia"/>
        </w:rPr>
        <w:t>实体</w:t>
      </w:r>
      <w:r w:rsidR="005C408B" w:rsidRPr="005C408B">
        <w:rPr>
          <w:rFonts w:hint="eastAsia"/>
        </w:rPr>
        <w:t>关键尺寸</w:t>
      </w:r>
      <w:r w:rsidR="003A0020">
        <w:rPr>
          <w:rFonts w:hint="eastAsia"/>
        </w:rPr>
        <w:t>特征</w:t>
      </w:r>
      <w:r w:rsidR="005C408B" w:rsidRPr="005C408B">
        <w:rPr>
          <w:rFonts w:hint="eastAsia"/>
        </w:rPr>
        <w:t>，</w:t>
      </w:r>
      <w:r w:rsidR="003A0020">
        <w:rPr>
          <w:rFonts w:hint="eastAsia"/>
        </w:rPr>
        <w:t>可感知实体的空间</w:t>
      </w:r>
      <w:r w:rsidR="000844F9">
        <w:rPr>
          <w:rFonts w:hint="eastAsia"/>
        </w:rPr>
        <w:t>尺寸，如精度等静态信息</w:t>
      </w:r>
      <w:r w:rsidR="005C408B" w:rsidRPr="005C408B">
        <w:rPr>
          <w:rFonts w:hint="eastAsia"/>
        </w:rPr>
        <w:t>，</w:t>
      </w:r>
      <w:r w:rsidR="00C71603">
        <w:rPr>
          <w:rFonts w:hint="eastAsia"/>
        </w:rPr>
        <w:t>支持</w:t>
      </w:r>
      <w:r w:rsidR="00A12D77">
        <w:rPr>
          <w:rFonts w:hint="eastAsia"/>
        </w:rPr>
        <w:t>对感知实体</w:t>
      </w:r>
      <w:r w:rsidR="00C71603">
        <w:rPr>
          <w:rFonts w:hint="eastAsia"/>
        </w:rPr>
        <w:t>目标的评价与优化</w:t>
      </w:r>
      <w:r w:rsidR="005C408B">
        <w:rPr>
          <w:rFonts w:hint="eastAsia"/>
        </w:rPr>
        <w:t>；</w:t>
      </w:r>
      <w:r w:rsidR="003A0020">
        <w:t xml:space="preserve"> </w:t>
      </w:r>
    </w:p>
    <w:p w14:paraId="310A2B1B" w14:textId="01D24C28" w:rsidR="000844F9" w:rsidRDefault="007B6F61" w:rsidP="00A12D77">
      <w:pPr>
        <w:pStyle w:val="af2"/>
        <w:jc w:val="both"/>
      </w:pPr>
      <w:r>
        <w:rPr>
          <w:rFonts w:hint="eastAsia"/>
        </w:rPr>
        <w:t>时空</w:t>
      </w:r>
      <w:r w:rsidR="00871B23">
        <w:rPr>
          <w:rFonts w:hint="eastAsia"/>
        </w:rPr>
        <w:t>感知</w:t>
      </w:r>
      <w:r>
        <w:rPr>
          <w:rFonts w:hint="eastAsia"/>
        </w:rPr>
        <w:t>：</w:t>
      </w:r>
      <w:r w:rsidR="00A12D77">
        <w:rPr>
          <w:rFonts w:hint="eastAsia"/>
        </w:rPr>
        <w:t>对</w:t>
      </w:r>
      <w:r w:rsidR="000844F9">
        <w:rPr>
          <w:rFonts w:hint="eastAsia"/>
        </w:rPr>
        <w:t>动态视觉传感器采集</w:t>
      </w:r>
      <w:r w:rsidR="00A12D77">
        <w:rPr>
          <w:rFonts w:hint="eastAsia"/>
        </w:rPr>
        <w:t>的</w:t>
      </w:r>
      <w:r w:rsidR="000844F9">
        <w:rPr>
          <w:rFonts w:hint="eastAsia"/>
        </w:rPr>
        <w:t>实体空间运动轨迹</w:t>
      </w:r>
      <w:r w:rsidR="00A12D77">
        <w:rPr>
          <w:rFonts w:hint="eastAsia"/>
        </w:rPr>
        <w:t>数据</w:t>
      </w:r>
      <w:r w:rsidR="000844F9">
        <w:rPr>
          <w:rFonts w:hint="eastAsia"/>
        </w:rPr>
        <w:t>，</w:t>
      </w:r>
      <w:r w:rsidR="000F00AB">
        <w:rPr>
          <w:rFonts w:hint="eastAsia"/>
        </w:rPr>
        <w:t>基于运动实体的时空校准模型，</w:t>
      </w:r>
      <w:r w:rsidR="00A12D77">
        <w:rPr>
          <w:rFonts w:hint="eastAsia"/>
        </w:rPr>
        <w:t>并</w:t>
      </w:r>
      <w:r w:rsidR="000844F9">
        <w:rPr>
          <w:rFonts w:hint="eastAsia"/>
        </w:rPr>
        <w:t>对</w:t>
      </w:r>
      <w:r w:rsidR="000F00AB">
        <w:rPr>
          <w:rFonts w:hint="eastAsia"/>
        </w:rPr>
        <w:t>动态视觉传感器产生的</w:t>
      </w:r>
      <w:r w:rsidR="000F00AB" w:rsidRPr="005C408B">
        <w:rPr>
          <w:rFonts w:hint="eastAsia"/>
        </w:rPr>
        <w:t>事件流与传统图像传感器</w:t>
      </w:r>
      <w:r w:rsidR="000F00AB">
        <w:rPr>
          <w:rFonts w:hint="eastAsia"/>
        </w:rPr>
        <w:t>的对准与同步，可实时感知实体的运动特性，支持运动识别与跟踪。</w:t>
      </w:r>
    </w:p>
    <w:p w14:paraId="68DA4661" w14:textId="77777777" w:rsidR="00871B23" w:rsidRDefault="00871B23" w:rsidP="00871B23">
      <w:pPr>
        <w:pStyle w:val="af2"/>
        <w:numPr>
          <w:ilvl w:val="0"/>
          <w:numId w:val="0"/>
        </w:numPr>
        <w:ind w:left="851" w:hanging="426"/>
      </w:pPr>
    </w:p>
    <w:p w14:paraId="3FCC949B" w14:textId="77777777" w:rsidR="000F00AB" w:rsidRDefault="000F00AB" w:rsidP="00871B23">
      <w:pPr>
        <w:pStyle w:val="af2"/>
        <w:numPr>
          <w:ilvl w:val="0"/>
          <w:numId w:val="0"/>
        </w:numPr>
        <w:ind w:left="851" w:hanging="426"/>
      </w:pPr>
    </w:p>
    <w:p w14:paraId="4F0FB402" w14:textId="77777777" w:rsidR="007B6F61" w:rsidRDefault="007B6F61" w:rsidP="003228C9">
      <w:pPr>
        <w:pStyle w:val="afffffa"/>
        <w:ind w:firstLine="420"/>
      </w:pPr>
    </w:p>
    <w:p w14:paraId="3548D2E7" w14:textId="77777777" w:rsidR="007B6F61" w:rsidRDefault="007B6F61" w:rsidP="003228C9">
      <w:pPr>
        <w:pStyle w:val="afffffa"/>
        <w:ind w:firstLine="420"/>
      </w:pPr>
    </w:p>
    <w:p w14:paraId="4E28FD1B" w14:textId="14EADB22" w:rsidR="009E57AD" w:rsidRDefault="009E57AD" w:rsidP="003228C9">
      <w:pPr>
        <w:pStyle w:val="afffffa"/>
        <w:ind w:firstLine="420"/>
      </w:pPr>
    </w:p>
    <w:p w14:paraId="0BC26E19" w14:textId="77777777" w:rsidR="009E57AD" w:rsidRDefault="009E57AD" w:rsidP="003228C9">
      <w:pPr>
        <w:pStyle w:val="afffffa"/>
        <w:ind w:firstLine="420"/>
      </w:pPr>
    </w:p>
    <w:p w14:paraId="5CD3C4FA" w14:textId="77777777" w:rsidR="00A12D77" w:rsidRDefault="00A12D77" w:rsidP="003228C9">
      <w:pPr>
        <w:pStyle w:val="afffffa"/>
        <w:ind w:firstLine="420"/>
      </w:pPr>
    </w:p>
    <w:p w14:paraId="271DF43B" w14:textId="77777777" w:rsidR="00A12D77" w:rsidRPr="000F00AB" w:rsidRDefault="00A12D77" w:rsidP="003228C9">
      <w:pPr>
        <w:pStyle w:val="afffffa"/>
        <w:ind w:firstLine="420"/>
      </w:pPr>
    </w:p>
    <w:p w14:paraId="306172A6" w14:textId="2B86427D" w:rsidR="0088757B" w:rsidRDefault="000F00AB" w:rsidP="000F00AB">
      <w:pPr>
        <w:pStyle w:val="afffffa"/>
        <w:ind w:firstLine="420"/>
        <w:jc w:val="center"/>
      </w:pPr>
      <w:r>
        <w:rPr>
          <w:rFonts w:hint="eastAsia"/>
        </w:rPr>
        <w:t>图-</w:t>
      </w:r>
      <w:r w:rsidR="00EE6002">
        <w:rPr>
          <w:rFonts w:hint="eastAsia"/>
        </w:rPr>
        <w:t>6</w:t>
      </w:r>
      <w:r>
        <w:rPr>
          <w:rFonts w:hint="eastAsia"/>
        </w:rPr>
        <w:t xml:space="preserve">  时空感知</w:t>
      </w:r>
    </w:p>
    <w:p w14:paraId="1093AC41" w14:textId="0181965B" w:rsidR="008F78BE" w:rsidRDefault="008F78BE" w:rsidP="008F78BE">
      <w:pPr>
        <w:pStyle w:val="affd"/>
        <w:spacing w:before="120" w:after="120"/>
        <w:ind w:left="0"/>
      </w:pPr>
      <w:r>
        <w:rPr>
          <w:rFonts w:hint="eastAsia"/>
        </w:rPr>
        <w:t>模型</w:t>
      </w:r>
    </w:p>
    <w:p w14:paraId="0C43E706" w14:textId="6C1490DF" w:rsidR="008F78BE" w:rsidRDefault="00092BA6" w:rsidP="008F78BE">
      <w:pPr>
        <w:pStyle w:val="afffffa"/>
        <w:ind w:firstLine="420"/>
      </w:pPr>
      <w:r>
        <w:rPr>
          <w:rFonts w:hint="eastAsia"/>
        </w:rPr>
        <w:t>作为外部环境的内部表示，</w:t>
      </w:r>
      <w:r w:rsidR="00F86007">
        <w:rPr>
          <w:rFonts w:hint="eastAsia"/>
        </w:rPr>
        <w:t>模型通过感知与外部环境保持一致，并</w:t>
      </w:r>
      <w:r>
        <w:rPr>
          <w:rFonts w:hint="eastAsia"/>
        </w:rPr>
        <w:t>为感知、评价、规划提供服务，以支持</w:t>
      </w:r>
      <w:r w:rsidR="00F86007">
        <w:rPr>
          <w:rFonts w:hint="eastAsia"/>
        </w:rPr>
        <w:t>单元目标的实现。模型通常包含服务与知识库（图-）。</w:t>
      </w:r>
    </w:p>
    <w:p w14:paraId="05626848" w14:textId="19A2BEAD" w:rsidR="007B6F61" w:rsidRDefault="007B6F61" w:rsidP="00213616">
      <w:pPr>
        <w:pStyle w:val="af2"/>
        <w:jc w:val="both"/>
      </w:pPr>
      <w:r>
        <w:rPr>
          <w:rFonts w:hint="eastAsia"/>
        </w:rPr>
        <w:t>知识库：</w:t>
      </w:r>
      <w:r w:rsidR="006F65C7">
        <w:rPr>
          <w:rFonts w:hint="eastAsia"/>
        </w:rPr>
        <w:t>按国家智能制造标准体系建设指南（2024 版）要求，知识库应包含产品、过程和资源等</w:t>
      </w:r>
      <w:r w:rsidR="00367060">
        <w:rPr>
          <w:rFonts w:hint="eastAsia"/>
        </w:rPr>
        <w:t>方面的信息</w:t>
      </w:r>
      <w:r w:rsidR="00516743">
        <w:rPr>
          <w:rFonts w:hint="eastAsia"/>
        </w:rPr>
        <w:t>，如</w:t>
      </w:r>
      <w:r w:rsidR="00205099">
        <w:rPr>
          <w:rFonts w:hint="eastAsia"/>
        </w:rPr>
        <w:t>机械结构、运动学、</w:t>
      </w:r>
      <w:r w:rsidR="005F1841">
        <w:rPr>
          <w:rFonts w:hint="eastAsia"/>
        </w:rPr>
        <w:t>动力学</w:t>
      </w:r>
      <w:r w:rsidR="00205099">
        <w:rPr>
          <w:rFonts w:hint="eastAsia"/>
        </w:rPr>
        <w:t>、控制系统软硬件特性等。</w:t>
      </w:r>
      <w:r w:rsidR="000F00AB">
        <w:rPr>
          <w:rFonts w:hint="eastAsia"/>
        </w:rPr>
        <w:t>其表示</w:t>
      </w:r>
      <w:r w:rsidR="00205099">
        <w:rPr>
          <w:rFonts w:hint="eastAsia"/>
        </w:rPr>
        <w:t>方法可采用数据建模方法</w:t>
      </w:r>
      <w:r w:rsidR="0029157A">
        <w:rPr>
          <w:rFonts w:hint="eastAsia"/>
        </w:rPr>
        <w:t>与知识表示方法</w:t>
      </w:r>
      <w:r w:rsidR="00205099">
        <w:rPr>
          <w:rFonts w:hint="eastAsia"/>
        </w:rPr>
        <w:t>，</w:t>
      </w:r>
      <w:r w:rsidR="0029157A" w:rsidRPr="00A12D77">
        <w:rPr>
          <w:rFonts w:hint="eastAsia"/>
          <w:color w:val="EE0000"/>
        </w:rPr>
        <w:t>如</w:t>
      </w:r>
      <w:r w:rsidR="005F1841" w:rsidRPr="00A12D77">
        <w:rPr>
          <w:rFonts w:hint="eastAsia"/>
          <w:color w:val="EE0000"/>
        </w:rPr>
        <w:t>ISO 14649（</w:t>
      </w:r>
      <w:r w:rsidR="0029157A" w:rsidRPr="00A12D77">
        <w:rPr>
          <w:rFonts w:hint="eastAsia"/>
          <w:color w:val="EE0000"/>
        </w:rPr>
        <w:t>对应的国标名称-159/sc1</w:t>
      </w:r>
      <w:r w:rsidR="005F1841" w:rsidRPr="00A12D77">
        <w:rPr>
          <w:rFonts w:hint="eastAsia"/>
          <w:color w:val="EE0000"/>
        </w:rPr>
        <w:t>）</w:t>
      </w:r>
      <w:r w:rsidR="0029157A">
        <w:rPr>
          <w:rFonts w:hint="eastAsia"/>
        </w:rPr>
        <w:t>、知识图谱</w:t>
      </w:r>
      <w:r w:rsidR="00213616">
        <w:rPr>
          <w:rFonts w:hint="eastAsia"/>
        </w:rPr>
        <w:t>、元数据图谱、分析图谱</w:t>
      </w:r>
      <w:r w:rsidR="0029157A">
        <w:rPr>
          <w:rFonts w:hint="eastAsia"/>
        </w:rPr>
        <w:t>等。</w:t>
      </w:r>
    </w:p>
    <w:p w14:paraId="29B32A1C" w14:textId="45A23C91" w:rsidR="00F86007" w:rsidRDefault="00F86007" w:rsidP="005C6BD6">
      <w:pPr>
        <w:pStyle w:val="af2"/>
        <w:jc w:val="both"/>
      </w:pPr>
      <w:r>
        <w:rPr>
          <w:rFonts w:hint="eastAsia"/>
        </w:rPr>
        <w:t>服务：</w:t>
      </w:r>
      <w:r w:rsidR="00A12D77">
        <w:rPr>
          <w:rFonts w:hint="eastAsia"/>
        </w:rPr>
        <w:t>基于</w:t>
      </w:r>
      <w:r w:rsidR="0064471B">
        <w:rPr>
          <w:rFonts w:hint="eastAsia"/>
        </w:rPr>
        <w:t>知识库</w:t>
      </w:r>
      <w:r w:rsidR="00A12D77">
        <w:rPr>
          <w:rFonts w:hint="eastAsia"/>
        </w:rPr>
        <w:t>模型</w:t>
      </w:r>
      <w:r w:rsidR="0063243D">
        <w:rPr>
          <w:rFonts w:hint="eastAsia"/>
        </w:rPr>
        <w:t>可提供仿真、预测等服务，支持感知模块实现相关性分析、模型匹配以及基于模型的状态、实体和事件的辨识</w:t>
      </w:r>
      <w:r w:rsidR="005C6BD6">
        <w:rPr>
          <w:rFonts w:hint="eastAsia"/>
        </w:rPr>
        <w:t>等</w:t>
      </w:r>
      <w:r w:rsidR="0063243D">
        <w:rPr>
          <w:rFonts w:hint="eastAsia"/>
        </w:rPr>
        <w:t>；支持评价模块对</w:t>
      </w:r>
      <w:r w:rsidR="005C6BD6">
        <w:rPr>
          <w:rFonts w:hint="eastAsia"/>
        </w:rPr>
        <w:t>价值</w:t>
      </w:r>
      <w:r w:rsidR="0063243D">
        <w:rPr>
          <w:rFonts w:hint="eastAsia"/>
        </w:rPr>
        <w:t>、风险等目标函数的计算；支持规划模块</w:t>
      </w:r>
      <w:r w:rsidR="005C6BD6">
        <w:rPr>
          <w:rFonts w:hint="eastAsia"/>
        </w:rPr>
        <w:t>进行</w:t>
      </w:r>
      <w:r w:rsidR="00A12D77">
        <w:rPr>
          <w:rFonts w:hint="eastAsia"/>
        </w:rPr>
        <w:t>任务</w:t>
      </w:r>
      <w:r w:rsidR="005C6BD6">
        <w:rPr>
          <w:rFonts w:hint="eastAsia"/>
        </w:rPr>
        <w:t>规划、</w:t>
      </w:r>
      <w:r w:rsidR="00A12D77">
        <w:rPr>
          <w:rFonts w:hint="eastAsia"/>
        </w:rPr>
        <w:t>操作执行</w:t>
      </w:r>
      <w:r w:rsidR="005C6BD6">
        <w:rPr>
          <w:rFonts w:hint="eastAsia"/>
        </w:rPr>
        <w:t>等</w:t>
      </w:r>
      <w:r w:rsidR="0063243D">
        <w:rPr>
          <w:rFonts w:hint="eastAsia"/>
        </w:rPr>
        <w:t>，如基于模型的路径规划、控制算法在线选择</w:t>
      </w:r>
      <w:r w:rsidR="005C6BD6">
        <w:rPr>
          <w:rFonts w:hint="eastAsia"/>
        </w:rPr>
        <w:t>等；</w:t>
      </w:r>
      <w:r w:rsidR="00213616">
        <w:rPr>
          <w:rFonts w:hint="eastAsia"/>
        </w:rPr>
        <w:t>并提供知识库的历史与当前信息。</w:t>
      </w:r>
    </w:p>
    <w:p w14:paraId="0ED83832" w14:textId="77777777" w:rsidR="007B6F61" w:rsidRPr="00A12D77" w:rsidRDefault="007B6F61" w:rsidP="007B6F61">
      <w:pPr>
        <w:pStyle w:val="af2"/>
        <w:numPr>
          <w:ilvl w:val="0"/>
          <w:numId w:val="0"/>
        </w:numPr>
        <w:ind w:left="851" w:hanging="426"/>
      </w:pPr>
    </w:p>
    <w:p w14:paraId="65D73C75" w14:textId="6C49B6FA" w:rsidR="007B6F61" w:rsidRDefault="00AE570D" w:rsidP="007B6F61">
      <w:pPr>
        <w:pStyle w:val="af2"/>
        <w:numPr>
          <w:ilvl w:val="0"/>
          <w:numId w:val="0"/>
        </w:numPr>
        <w:ind w:left="851" w:hanging="426"/>
      </w:pPr>
      <w:r>
        <w:rPr>
          <w:rFonts w:hint="eastAsia"/>
        </w:rPr>
        <w:t>（数据集、大模型）</w:t>
      </w:r>
    </w:p>
    <w:p w14:paraId="721B6D51" w14:textId="77777777" w:rsidR="007B6F61" w:rsidRDefault="007B6F61" w:rsidP="007B6F61">
      <w:pPr>
        <w:pStyle w:val="af2"/>
        <w:numPr>
          <w:ilvl w:val="0"/>
          <w:numId w:val="0"/>
        </w:numPr>
        <w:ind w:left="851" w:hanging="426"/>
      </w:pPr>
    </w:p>
    <w:p w14:paraId="665508AA" w14:textId="070293D7" w:rsidR="007B6F61" w:rsidRDefault="003E5503" w:rsidP="007B6F61">
      <w:pPr>
        <w:pStyle w:val="af2"/>
        <w:numPr>
          <w:ilvl w:val="0"/>
          <w:numId w:val="0"/>
        </w:numPr>
        <w:ind w:left="851" w:hanging="426"/>
      </w:pPr>
      <w:r>
        <w:rPr>
          <w:rFonts w:hint="eastAsia"/>
        </w:rPr>
        <w:t>（entities）</w:t>
      </w:r>
    </w:p>
    <w:p w14:paraId="6029386A" w14:textId="77777777" w:rsidR="00F86007" w:rsidRDefault="00F86007" w:rsidP="008F78BE">
      <w:pPr>
        <w:pStyle w:val="afffffa"/>
        <w:ind w:firstLine="420"/>
      </w:pPr>
    </w:p>
    <w:p w14:paraId="178CA0CA" w14:textId="2C9065A7" w:rsidR="0063243D" w:rsidRDefault="003E5503" w:rsidP="008F78BE">
      <w:pPr>
        <w:pStyle w:val="afffffa"/>
        <w:ind w:firstLine="420"/>
      </w:pPr>
      <w:r>
        <w:rPr>
          <w:rFonts w:hint="eastAsia"/>
        </w:rPr>
        <w:t>（ event）</w:t>
      </w:r>
    </w:p>
    <w:p w14:paraId="739FF0B8" w14:textId="66BF333B" w:rsidR="0063243D" w:rsidRPr="00F86007" w:rsidRDefault="003E5503" w:rsidP="008F78BE">
      <w:pPr>
        <w:pStyle w:val="afffffa"/>
        <w:ind w:firstLine="420"/>
      </w:pPr>
      <w:r>
        <w:rPr>
          <w:rFonts w:hint="eastAsia"/>
        </w:rPr>
        <w:t>（state）</w:t>
      </w:r>
    </w:p>
    <w:p w14:paraId="7D05C9FF" w14:textId="2A30909A" w:rsidR="00F86007" w:rsidRDefault="003E5503" w:rsidP="008F78BE">
      <w:pPr>
        <w:pStyle w:val="afffffa"/>
        <w:ind w:firstLine="420"/>
      </w:pPr>
      <w:r>
        <w:rPr>
          <w:rFonts w:hint="eastAsia"/>
        </w:rPr>
        <w:t>(state变化的快慢)</w:t>
      </w:r>
    </w:p>
    <w:p w14:paraId="64154CCA" w14:textId="77777777" w:rsidR="003E5503" w:rsidRDefault="003E5503" w:rsidP="008F78BE">
      <w:pPr>
        <w:pStyle w:val="afffffa"/>
        <w:ind w:firstLine="420"/>
      </w:pPr>
    </w:p>
    <w:p w14:paraId="753290A8" w14:textId="77777777" w:rsidR="002836C5" w:rsidRDefault="002836C5" w:rsidP="002836C5">
      <w:pPr>
        <w:pStyle w:val="afffffa"/>
        <w:ind w:firstLineChars="0" w:firstLine="0"/>
      </w:pPr>
    </w:p>
    <w:p w14:paraId="6EECC332" w14:textId="67E83A7B" w:rsidR="002836C5" w:rsidRPr="00F86007" w:rsidRDefault="002836C5" w:rsidP="0064471B">
      <w:pPr>
        <w:pStyle w:val="afffffa"/>
        <w:ind w:firstLineChars="95" w:firstLine="199"/>
        <w:jc w:val="center"/>
      </w:pPr>
      <w:r>
        <w:rPr>
          <w:rFonts w:hint="eastAsia"/>
        </w:rPr>
        <w:t>图</w:t>
      </w:r>
      <w:r w:rsidR="00EE6002">
        <w:rPr>
          <w:rFonts w:hint="eastAsia"/>
        </w:rPr>
        <w:t>-7</w:t>
      </w:r>
      <w:r w:rsidR="0063243D">
        <w:rPr>
          <w:rFonts w:hint="eastAsia"/>
        </w:rPr>
        <w:t>（Albus文章</w:t>
      </w:r>
      <w:r w:rsidR="005C6BD6">
        <w:rPr>
          <w:rFonts w:hint="eastAsia"/>
        </w:rPr>
        <w:t>-</w:t>
      </w:r>
      <w:r w:rsidR="00213616">
        <w:rPr>
          <w:rFonts w:hint="eastAsia"/>
        </w:rPr>
        <w:t>知识库</w:t>
      </w:r>
      <w:r w:rsidR="0063243D">
        <w:rPr>
          <w:rFonts w:hint="eastAsia"/>
        </w:rPr>
        <w:t>）</w:t>
      </w:r>
      <w:r>
        <w:rPr>
          <w:rFonts w:hint="eastAsia"/>
        </w:rPr>
        <w:t xml:space="preserve">                      图</w:t>
      </w:r>
      <w:r w:rsidR="003E4C1B">
        <w:rPr>
          <w:rFonts w:hint="eastAsia"/>
        </w:rPr>
        <w:t xml:space="preserve">-8 </w:t>
      </w:r>
      <w:r w:rsidR="0063243D">
        <w:rPr>
          <w:rFonts w:hint="eastAsia"/>
        </w:rPr>
        <w:t>（STEP-NC 文章</w:t>
      </w:r>
      <w:r w:rsidR="005C6BD6">
        <w:rPr>
          <w:rFonts w:hint="eastAsia"/>
        </w:rPr>
        <w:t>，model</w:t>
      </w:r>
      <w:r w:rsidR="0063243D">
        <w:rPr>
          <w:rFonts w:hint="eastAsia"/>
        </w:rPr>
        <w:t>）</w:t>
      </w:r>
    </w:p>
    <w:p w14:paraId="178A74A1" w14:textId="77E3352D" w:rsidR="008F78BE" w:rsidRDefault="008F78BE" w:rsidP="008F78BE">
      <w:pPr>
        <w:pStyle w:val="affd"/>
        <w:spacing w:before="120" w:after="120"/>
        <w:ind w:left="0"/>
      </w:pPr>
      <w:r>
        <w:rPr>
          <w:rFonts w:hint="eastAsia"/>
        </w:rPr>
        <w:t>评价</w:t>
      </w:r>
    </w:p>
    <w:p w14:paraId="04BE93FA" w14:textId="4DB6F5EA" w:rsidR="008F78BE" w:rsidRDefault="009A754B" w:rsidP="008F78BE">
      <w:pPr>
        <w:pStyle w:val="afffffa"/>
        <w:ind w:firstLine="420"/>
      </w:pPr>
      <w:r>
        <w:rPr>
          <w:rFonts w:hint="eastAsia"/>
        </w:rPr>
        <w:lastRenderedPageBreak/>
        <w:t>评价应根据制造目标的要求，</w:t>
      </w:r>
      <w:r w:rsidR="00C349B4">
        <w:rPr>
          <w:rFonts w:hint="eastAsia"/>
        </w:rPr>
        <w:t>规定</w:t>
      </w:r>
      <w:r w:rsidR="00053174">
        <w:rPr>
          <w:rFonts w:hint="eastAsia"/>
        </w:rPr>
        <w:t>评价</w:t>
      </w:r>
      <w:r w:rsidR="008362BD">
        <w:rPr>
          <w:rFonts w:hint="eastAsia"/>
        </w:rPr>
        <w:t>变量与</w:t>
      </w:r>
      <w:r w:rsidR="00053174">
        <w:rPr>
          <w:rFonts w:hint="eastAsia"/>
        </w:rPr>
        <w:t>评价</w:t>
      </w:r>
      <w:r w:rsidR="008362BD">
        <w:rPr>
          <w:rFonts w:hint="eastAsia"/>
        </w:rPr>
        <w:t>函数，以基于</w:t>
      </w:r>
      <w:r w:rsidR="00CB0152">
        <w:rPr>
          <w:rFonts w:hint="eastAsia"/>
        </w:rPr>
        <w:t>感知的结果与模型的信息，</w:t>
      </w:r>
      <w:r w:rsidR="008362BD">
        <w:rPr>
          <w:rFonts w:hint="eastAsia"/>
        </w:rPr>
        <w:t>评估</w:t>
      </w:r>
      <w:r w:rsidR="00C349B4">
        <w:rPr>
          <w:rFonts w:hint="eastAsia"/>
        </w:rPr>
        <w:t>环境</w:t>
      </w:r>
      <w:r w:rsidR="00A12D77">
        <w:rPr>
          <w:rFonts w:hint="eastAsia"/>
        </w:rPr>
        <w:t>与系统</w:t>
      </w:r>
      <w:r w:rsidR="00C349B4">
        <w:rPr>
          <w:rFonts w:hint="eastAsia"/>
        </w:rPr>
        <w:t>状态</w:t>
      </w:r>
      <w:r w:rsidR="008362BD">
        <w:rPr>
          <w:rFonts w:hint="eastAsia"/>
        </w:rPr>
        <w:t>，计算</w:t>
      </w:r>
      <w:r w:rsidR="00A12D77">
        <w:rPr>
          <w:rFonts w:hint="eastAsia"/>
        </w:rPr>
        <w:t>任务的</w:t>
      </w:r>
      <w:r w:rsidR="008362BD">
        <w:rPr>
          <w:rFonts w:hint="eastAsia"/>
        </w:rPr>
        <w:t>成本、风险和利益</w:t>
      </w:r>
      <w:r w:rsidR="00C349B4">
        <w:rPr>
          <w:rFonts w:hint="eastAsia"/>
        </w:rPr>
        <w:t>等</w:t>
      </w:r>
      <w:r w:rsidR="008362BD">
        <w:rPr>
          <w:rFonts w:hint="eastAsia"/>
        </w:rPr>
        <w:t>，</w:t>
      </w:r>
      <w:r w:rsidR="00CB0152">
        <w:rPr>
          <w:rFonts w:hint="eastAsia"/>
        </w:rPr>
        <w:t>为规划与执行提供</w:t>
      </w:r>
      <w:r w:rsidR="00C349B4">
        <w:rPr>
          <w:rFonts w:hint="eastAsia"/>
        </w:rPr>
        <w:t>准则与</w:t>
      </w:r>
      <w:r w:rsidR="00CB0152">
        <w:rPr>
          <w:rFonts w:hint="eastAsia"/>
        </w:rPr>
        <w:t>依据</w:t>
      </w:r>
      <w:r w:rsidR="008362BD">
        <w:rPr>
          <w:rFonts w:hint="eastAsia"/>
        </w:rPr>
        <w:t>。</w:t>
      </w:r>
    </w:p>
    <w:p w14:paraId="75CBDA2A" w14:textId="050BEB9F" w:rsidR="00A400D1" w:rsidRDefault="00E72399" w:rsidP="009A754B">
      <w:pPr>
        <w:pStyle w:val="af2"/>
        <w:jc w:val="both"/>
      </w:pPr>
      <w:r>
        <w:rPr>
          <w:rFonts w:hint="eastAsia"/>
        </w:rPr>
        <w:t>值/状态</w:t>
      </w:r>
      <w:r w:rsidR="00CB0152">
        <w:rPr>
          <w:rFonts w:hint="eastAsia"/>
        </w:rPr>
        <w:t>变量</w:t>
      </w:r>
      <w:r w:rsidR="009A754B">
        <w:rPr>
          <w:rFonts w:hint="eastAsia"/>
        </w:rPr>
        <w:t>：</w:t>
      </w:r>
      <w:r w:rsidR="00053174">
        <w:rPr>
          <w:rFonts w:hint="eastAsia"/>
        </w:rPr>
        <w:t>对感知</w:t>
      </w:r>
      <w:r w:rsidR="00A9432F">
        <w:rPr>
          <w:rFonts w:hint="eastAsia"/>
        </w:rPr>
        <w:t>、规划、模型等模块属性的定义，包括感知模块</w:t>
      </w:r>
      <w:r w:rsidR="00053174">
        <w:rPr>
          <w:rFonts w:hint="eastAsia"/>
        </w:rPr>
        <w:t>中</w:t>
      </w:r>
      <w:r w:rsidR="00A400D1">
        <w:rPr>
          <w:rFonts w:hint="eastAsia"/>
        </w:rPr>
        <w:t>检测到的事件、实体运动的</w:t>
      </w:r>
      <w:r w:rsidR="00053174">
        <w:rPr>
          <w:rFonts w:hint="eastAsia"/>
        </w:rPr>
        <w:t>状态及态势</w:t>
      </w:r>
      <w:r w:rsidR="00A400D1">
        <w:rPr>
          <w:rFonts w:hint="eastAsia"/>
        </w:rPr>
        <w:t>、模型中实体的属性等，为评价函数的输入状态变量；</w:t>
      </w:r>
      <w:r w:rsidR="00053174">
        <w:rPr>
          <w:rFonts w:hint="eastAsia"/>
        </w:rPr>
        <w:t>规划模块中规划与</w:t>
      </w:r>
      <w:r w:rsidR="006E33C9">
        <w:rPr>
          <w:rFonts w:hint="eastAsia"/>
        </w:rPr>
        <w:t>任务</w:t>
      </w:r>
      <w:r w:rsidR="00A9432F">
        <w:rPr>
          <w:rFonts w:hint="eastAsia"/>
        </w:rPr>
        <w:t>的属性等，</w:t>
      </w:r>
      <w:r w:rsidR="00A400D1">
        <w:rPr>
          <w:rFonts w:hint="eastAsia"/>
        </w:rPr>
        <w:t>为评价函数的输出值变量</w:t>
      </w:r>
      <w:r w:rsidR="00AC3B94">
        <w:rPr>
          <w:rFonts w:hint="eastAsia"/>
        </w:rPr>
        <w:t>，如，事件优先级、状态类别、轨迹运动特性、实体精度指标、规划的成本、执行</w:t>
      </w:r>
      <w:r w:rsidR="006E33C9">
        <w:rPr>
          <w:rFonts w:hint="eastAsia"/>
        </w:rPr>
        <w:t>任务</w:t>
      </w:r>
      <w:r w:rsidR="00AC3B94">
        <w:rPr>
          <w:rFonts w:hint="eastAsia"/>
        </w:rPr>
        <w:t>的风险等</w:t>
      </w:r>
      <w:r w:rsidR="006D6071">
        <w:rPr>
          <w:rFonts w:hint="eastAsia"/>
        </w:rPr>
        <w:t>。</w:t>
      </w:r>
      <w:r w:rsidR="00A12D77">
        <w:rPr>
          <w:rFonts w:hint="eastAsia"/>
        </w:rPr>
        <w:t>通过</w:t>
      </w:r>
      <w:r w:rsidR="006D6071">
        <w:rPr>
          <w:rFonts w:hint="eastAsia"/>
        </w:rPr>
        <w:t>对其变化范围进行规定，为规划模块提供执行依据；</w:t>
      </w:r>
    </w:p>
    <w:p w14:paraId="00E3FE86" w14:textId="2B0D2C79" w:rsidR="009A754B" w:rsidRDefault="00053174" w:rsidP="009A754B">
      <w:pPr>
        <w:pStyle w:val="af2"/>
        <w:jc w:val="both"/>
      </w:pPr>
      <w:r>
        <w:rPr>
          <w:rFonts w:hint="eastAsia"/>
        </w:rPr>
        <w:t>评价</w:t>
      </w:r>
      <w:r w:rsidR="00CB0152">
        <w:rPr>
          <w:rFonts w:hint="eastAsia"/>
        </w:rPr>
        <w:t>函数</w:t>
      </w:r>
      <w:r w:rsidR="009A754B">
        <w:rPr>
          <w:rFonts w:hint="eastAsia"/>
        </w:rPr>
        <w:t>：</w:t>
      </w:r>
      <w:r w:rsidR="005E0D18">
        <w:rPr>
          <w:rFonts w:hint="eastAsia"/>
        </w:rPr>
        <w:t>给定环境与模型条件下，</w:t>
      </w:r>
      <w:r w:rsidR="009B6F09">
        <w:rPr>
          <w:rFonts w:hint="eastAsia"/>
        </w:rPr>
        <w:t>以</w:t>
      </w:r>
      <w:r w:rsidR="0056057C">
        <w:rPr>
          <w:rFonts w:hint="eastAsia"/>
        </w:rPr>
        <w:t>数学函数或逻辑函数定义的评价模块的评价机制，</w:t>
      </w:r>
      <w:r w:rsidR="005E0D18">
        <w:rPr>
          <w:rFonts w:hint="eastAsia"/>
        </w:rPr>
        <w:t>以</w:t>
      </w:r>
      <w:r w:rsidR="0056057C">
        <w:rPr>
          <w:rFonts w:hint="eastAsia"/>
        </w:rPr>
        <w:t>如下形式</w:t>
      </w:r>
      <w:r w:rsidR="005E0D18">
        <w:rPr>
          <w:rFonts w:hint="eastAsia"/>
        </w:rPr>
        <w:t>表示</w:t>
      </w:r>
      <w:r w:rsidR="0056057C">
        <w:rPr>
          <w:rFonts w:hint="eastAsia"/>
        </w:rPr>
        <w:t>：</w:t>
      </w:r>
      <w:r w:rsidR="00CB0152">
        <w:t xml:space="preserve"> </w:t>
      </w:r>
    </w:p>
    <w:p w14:paraId="3EC11873" w14:textId="77777777" w:rsidR="005E0D18" w:rsidRPr="006D6071" w:rsidRDefault="005E0D18" w:rsidP="005E0D18">
      <w:pPr>
        <w:pStyle w:val="afffffa"/>
        <w:ind w:firstLine="420"/>
        <w:jc w:val="center"/>
      </w:pPr>
    </w:p>
    <w:p w14:paraId="45F36A0E" w14:textId="34378AD9" w:rsidR="008F78BE" w:rsidRDefault="003A5446" w:rsidP="006D6071">
      <w:pPr>
        <w:pStyle w:val="afffffa"/>
        <w:ind w:firstLineChars="205" w:firstLine="430"/>
        <w:jc w:val="center"/>
      </w:pPr>
      <w:r>
        <w:rPr>
          <w:rFonts w:hint="eastAsia"/>
        </w:rPr>
        <w:t xml:space="preserve">    </w:t>
      </w:r>
      <w:r w:rsidR="005E0D18">
        <w:rPr>
          <w:rFonts w:hint="eastAsia"/>
        </w:rPr>
        <w:t>E=V(S)</w:t>
      </w:r>
      <w:r w:rsidR="006D6071">
        <w:rPr>
          <w:rFonts w:hint="eastAsia"/>
        </w:rPr>
        <w:t xml:space="preserve">                  </w:t>
      </w:r>
      <w:r>
        <w:rPr>
          <w:rFonts w:hint="eastAsia"/>
        </w:rPr>
        <w:t xml:space="preserve">             </w:t>
      </w:r>
      <w:r w:rsidR="006D6071">
        <w:rPr>
          <w:rFonts w:hint="eastAsia"/>
        </w:rPr>
        <w:t xml:space="preserve"> （</w:t>
      </w:r>
      <w:r w:rsidR="0096344E">
        <w:rPr>
          <w:rFonts w:hint="eastAsia"/>
        </w:rPr>
        <w:t>标号</w:t>
      </w:r>
      <w:r w:rsidR="006D6071">
        <w:rPr>
          <w:rFonts w:hint="eastAsia"/>
        </w:rPr>
        <w:t>）</w:t>
      </w:r>
    </w:p>
    <w:p w14:paraId="163014E4" w14:textId="77777777" w:rsidR="005E0D18" w:rsidRDefault="005E0D18" w:rsidP="006D6071">
      <w:pPr>
        <w:pStyle w:val="afffffa"/>
        <w:ind w:firstLineChars="995" w:firstLine="2089"/>
      </w:pPr>
      <w:r>
        <w:rPr>
          <w:rFonts w:hint="eastAsia"/>
        </w:rPr>
        <w:t>其中：</w:t>
      </w:r>
    </w:p>
    <w:p w14:paraId="09588479" w14:textId="79DFAC2C" w:rsidR="005E0D18" w:rsidRDefault="005E0D18" w:rsidP="006D6071">
      <w:pPr>
        <w:pStyle w:val="afffffa"/>
        <w:ind w:firstLineChars="1295" w:firstLine="2719"/>
      </w:pPr>
      <w:r>
        <w:rPr>
          <w:rFonts w:hint="eastAsia"/>
        </w:rPr>
        <w:t>S 是值/状态变量</w:t>
      </w:r>
      <w:r w:rsidR="003A5446">
        <w:rPr>
          <w:rFonts w:hint="eastAsia"/>
        </w:rPr>
        <w:t>中</w:t>
      </w:r>
      <w:r>
        <w:rPr>
          <w:rFonts w:hint="eastAsia"/>
        </w:rPr>
        <w:t>的输入向量；</w:t>
      </w:r>
    </w:p>
    <w:p w14:paraId="59A846D7" w14:textId="554E5AB5" w:rsidR="005E0D18" w:rsidRDefault="005E0D18" w:rsidP="006D6071">
      <w:pPr>
        <w:pStyle w:val="afffffa"/>
        <w:ind w:firstLineChars="1295" w:firstLine="2719"/>
      </w:pPr>
      <w:r>
        <w:rPr>
          <w:rFonts w:hint="eastAsia"/>
        </w:rPr>
        <w:t>E 是值/状态变量</w:t>
      </w:r>
      <w:r w:rsidR="003A5446">
        <w:rPr>
          <w:rFonts w:hint="eastAsia"/>
        </w:rPr>
        <w:t>中</w:t>
      </w:r>
      <w:r>
        <w:rPr>
          <w:rFonts w:hint="eastAsia"/>
        </w:rPr>
        <w:t>的输出向量；</w:t>
      </w:r>
    </w:p>
    <w:p w14:paraId="77BC5CB8" w14:textId="7DEEE433" w:rsidR="005E0D18" w:rsidRPr="009A754B" w:rsidRDefault="005E0D18" w:rsidP="006D6071">
      <w:pPr>
        <w:pStyle w:val="afffffa"/>
        <w:ind w:firstLineChars="1295" w:firstLine="2719"/>
      </w:pPr>
      <w:r>
        <w:rPr>
          <w:rFonts w:hint="eastAsia"/>
        </w:rPr>
        <w:t>V 是给定S而计算的评价函数</w:t>
      </w:r>
      <w:r w:rsidR="006D6071">
        <w:rPr>
          <w:rFonts w:hint="eastAsia"/>
        </w:rPr>
        <w:t>。</w:t>
      </w:r>
    </w:p>
    <w:p w14:paraId="1EE7CE64" w14:textId="77777777" w:rsidR="008F78BE" w:rsidRDefault="008F78BE" w:rsidP="008F78BE">
      <w:pPr>
        <w:pStyle w:val="afffffa"/>
        <w:ind w:firstLine="420"/>
      </w:pPr>
    </w:p>
    <w:p w14:paraId="1A01B628" w14:textId="6334809B" w:rsidR="006D6071" w:rsidRDefault="006D6071" w:rsidP="008F78BE">
      <w:pPr>
        <w:pStyle w:val="afffffa"/>
        <w:ind w:firstLine="420"/>
      </w:pPr>
      <w:r>
        <w:rPr>
          <w:rFonts w:hint="eastAsia"/>
        </w:rPr>
        <w:t>值/状态变量通常随采样频率、控制带宽、状态变化间隔等时间属性t变化，评价函数可表示为E(</w:t>
      </w:r>
      <w:proofErr w:type="spellStart"/>
      <w:r>
        <w:rPr>
          <w:rFonts w:hint="eastAsia"/>
        </w:rPr>
        <w:t>t+dt</w:t>
      </w:r>
      <w:proofErr w:type="spellEnd"/>
      <w:r>
        <w:rPr>
          <w:rFonts w:hint="eastAsia"/>
        </w:rPr>
        <w:t>)=V(S(t))，</w:t>
      </w:r>
      <w:r w:rsidR="00F52A56">
        <w:rPr>
          <w:rFonts w:hint="eastAsia"/>
        </w:rPr>
        <w:t>可通过</w:t>
      </w:r>
      <w:r>
        <w:rPr>
          <w:rFonts w:hint="eastAsia"/>
        </w:rPr>
        <w:t>如下</w:t>
      </w:r>
      <w:r w:rsidR="00F52A56">
        <w:rPr>
          <w:rFonts w:hint="eastAsia"/>
        </w:rPr>
        <w:t>方程组</w:t>
      </w:r>
      <w:r>
        <w:rPr>
          <w:rFonts w:hint="eastAsia"/>
        </w:rPr>
        <w:t>计算：</w:t>
      </w:r>
    </w:p>
    <w:p w14:paraId="65B2A151" w14:textId="77777777" w:rsidR="003A5446" w:rsidRPr="00F52A56" w:rsidRDefault="003A5446" w:rsidP="003A5446">
      <w:pPr>
        <w:pStyle w:val="afffffa"/>
        <w:ind w:firstLineChars="0" w:firstLine="0"/>
      </w:pPr>
    </w:p>
    <w:p w14:paraId="6F8F9644" w14:textId="119BCA06" w:rsidR="006D6071" w:rsidRDefault="003A5446" w:rsidP="003A5446">
      <w:pPr>
        <w:pStyle w:val="afffffa"/>
        <w:ind w:firstLine="420"/>
        <w:jc w:val="center"/>
      </w:pPr>
      <m:oMath>
        <m:r>
          <w:rPr>
            <w:rFonts w:ascii="Cambria Math" w:hAnsi="Cambria Math"/>
          </w:rPr>
          <m:t>e</m:t>
        </m:r>
        <m:d>
          <m:dPr>
            <m:ctrlPr>
              <w:rPr>
                <w:rFonts w:ascii="Cambria Math" w:hAnsi="Cambria Math"/>
                <w:i/>
              </w:rPr>
            </m:ctrlPr>
          </m:dPr>
          <m:e>
            <m:r>
              <w:rPr>
                <w:rFonts w:ascii="Cambria Math" w:hAnsi="Cambria Math"/>
              </w:rPr>
              <m:t>j,t+dt</m:t>
            </m:r>
          </m:e>
        </m:d>
        <m:r>
          <w:rPr>
            <w:rFonts w:ascii="Cambria Math" w:hAnsi="Cambria Math"/>
          </w:rPr>
          <m:t>=(k</m:t>
        </m:r>
        <m:f>
          <m:fPr>
            <m:ctrlPr>
              <w:rPr>
                <w:rFonts w:ascii="Cambria Math" w:hAnsi="Cambria Math"/>
                <w:i/>
              </w:rPr>
            </m:ctrlPr>
          </m:fPr>
          <m:num>
            <m:r>
              <w:rPr>
                <w:rFonts w:ascii="Cambria Math" w:hAnsi="Cambria Math"/>
              </w:rPr>
              <m:t>d</m:t>
            </m:r>
          </m:num>
          <m:den>
            <m:r>
              <w:rPr>
                <w:rFonts w:ascii="Cambria Math" w:hAnsi="Cambria Math"/>
              </w:rPr>
              <m:t>dt</m:t>
            </m:r>
          </m:den>
        </m:f>
        <m:r>
          <w:rPr>
            <w:rFonts w:ascii="Cambria Math" w:hAnsi="Cambria Math"/>
          </w:rPr>
          <m:t>+1)</m:t>
        </m:r>
        <m:nary>
          <m:naryPr>
            <m:chr m:val="∑"/>
            <m:limLoc m:val="undOvr"/>
            <m:supHide m:val="1"/>
            <m:ctrlPr>
              <w:rPr>
                <w:rFonts w:ascii="Cambria Math" w:hAnsi="Cambria Math"/>
                <w:i/>
              </w:rPr>
            </m:ctrlPr>
          </m:naryPr>
          <m:sub>
            <m:r>
              <w:rPr>
                <w:rFonts w:ascii="Cambria Math" w:hAnsi="Cambria Math"/>
              </w:rPr>
              <m:t>j</m:t>
            </m:r>
          </m:sub>
          <m:sup/>
          <m:e>
            <m:r>
              <w:rPr>
                <w:rFonts w:ascii="Cambria Math" w:hAnsi="Cambria Math"/>
              </w:rPr>
              <m:t>s</m:t>
            </m:r>
            <m:d>
              <m:dPr>
                <m:ctrlPr>
                  <w:rPr>
                    <w:rFonts w:ascii="Cambria Math" w:hAnsi="Cambria Math"/>
                    <w:i/>
                  </w:rPr>
                </m:ctrlPr>
              </m:dPr>
              <m:e>
                <m:r>
                  <w:rPr>
                    <w:rFonts w:ascii="Cambria Math" w:hAnsi="Cambria Math"/>
                  </w:rPr>
                  <m:t>i,t</m:t>
                </m:r>
              </m:e>
            </m:d>
            <m:r>
              <w:rPr>
                <w:rFonts w:ascii="Cambria Math" w:hAnsi="Cambria Math"/>
              </w:rPr>
              <m:t>ω(i,j)</m:t>
            </m:r>
          </m:e>
        </m:nary>
      </m:oMath>
      <w:r>
        <w:rPr>
          <w:rFonts w:hint="eastAsia"/>
        </w:rPr>
        <w:t xml:space="preserve">          (标号)</w:t>
      </w:r>
    </w:p>
    <w:p w14:paraId="106722D7" w14:textId="3203E97E" w:rsidR="00DB32BD" w:rsidRDefault="00DB32BD" w:rsidP="008F78BE">
      <w:pPr>
        <w:pStyle w:val="afffffa"/>
        <w:ind w:firstLine="420"/>
      </w:pPr>
    </w:p>
    <w:p w14:paraId="751D60AC" w14:textId="268904AA" w:rsidR="00E72399" w:rsidRDefault="003A5446" w:rsidP="003A5446">
      <w:pPr>
        <w:pStyle w:val="afffffa"/>
        <w:ind w:firstLineChars="1000" w:firstLine="2100"/>
      </w:pPr>
      <w:r>
        <w:rPr>
          <w:rFonts w:hint="eastAsia"/>
        </w:rPr>
        <w:t>其中：</w:t>
      </w:r>
    </w:p>
    <w:p w14:paraId="1DCBD224" w14:textId="7D3C4869" w:rsidR="003A5446" w:rsidRDefault="003A5446" w:rsidP="003A5446">
      <w:pPr>
        <w:pStyle w:val="afffffa"/>
        <w:ind w:firstLineChars="1000" w:firstLine="2100"/>
      </w:pPr>
      <w:r>
        <w:rPr>
          <w:rFonts w:hint="eastAsia"/>
        </w:rPr>
        <w:t xml:space="preserve">     e(</w:t>
      </w:r>
      <w:proofErr w:type="spellStart"/>
      <w:r>
        <w:rPr>
          <w:rFonts w:hint="eastAsia"/>
        </w:rPr>
        <w:t>j,t</w:t>
      </w:r>
      <w:proofErr w:type="spellEnd"/>
      <w:r>
        <w:rPr>
          <w:rFonts w:hint="eastAsia"/>
        </w:rPr>
        <w:t>)是向量E在时刻t的第j</w:t>
      </w:r>
      <w:proofErr w:type="gramStart"/>
      <w:r>
        <w:rPr>
          <w:rFonts w:hint="eastAsia"/>
        </w:rPr>
        <w:t>个</w:t>
      </w:r>
      <w:proofErr w:type="gramEnd"/>
      <w:r>
        <w:rPr>
          <w:rFonts w:hint="eastAsia"/>
        </w:rPr>
        <w:t>值；</w:t>
      </w:r>
    </w:p>
    <w:p w14:paraId="76AEFCB7" w14:textId="41FBEB3F" w:rsidR="003A5446" w:rsidRDefault="003A5446" w:rsidP="003A5446">
      <w:pPr>
        <w:pStyle w:val="afffffa"/>
        <w:ind w:firstLineChars="1000" w:firstLine="2100"/>
      </w:pPr>
      <w:r>
        <w:rPr>
          <w:rFonts w:hint="eastAsia"/>
        </w:rPr>
        <w:t xml:space="preserve">     s(</w:t>
      </w:r>
      <w:proofErr w:type="spellStart"/>
      <w:r>
        <w:rPr>
          <w:rFonts w:hint="eastAsia"/>
        </w:rPr>
        <w:t>i,t</w:t>
      </w:r>
      <w:proofErr w:type="spellEnd"/>
      <w:r>
        <w:rPr>
          <w:rFonts w:hint="eastAsia"/>
        </w:rPr>
        <w:t>)是向量S在时刻t的第</w:t>
      </w:r>
      <w:proofErr w:type="spellStart"/>
      <w:r>
        <w:rPr>
          <w:rFonts w:hint="eastAsia"/>
        </w:rPr>
        <w:t>i</w:t>
      </w:r>
      <w:proofErr w:type="spellEnd"/>
      <w:proofErr w:type="gramStart"/>
      <w:r>
        <w:rPr>
          <w:rFonts w:hint="eastAsia"/>
        </w:rPr>
        <w:t>个</w:t>
      </w:r>
      <w:proofErr w:type="gramEnd"/>
      <w:r>
        <w:rPr>
          <w:rFonts w:hint="eastAsia"/>
        </w:rPr>
        <w:t>值；</w:t>
      </w:r>
    </w:p>
    <w:p w14:paraId="67F3E38F" w14:textId="48D2086A" w:rsidR="003A5446" w:rsidRDefault="003A5446" w:rsidP="003A5446">
      <w:pPr>
        <w:pStyle w:val="afffffa"/>
        <w:ind w:firstLineChars="1000" w:firstLine="2100"/>
      </w:pPr>
      <w:r>
        <w:rPr>
          <w:rFonts w:hint="eastAsia"/>
        </w:rPr>
        <w:t xml:space="preserve">     </w:t>
      </w:r>
      <w:r>
        <w:rPr>
          <w:rFonts w:hAnsi="宋体" w:hint="eastAsia"/>
        </w:rPr>
        <w:t>ω</w:t>
      </w:r>
      <w:r>
        <w:rPr>
          <w:rFonts w:hint="eastAsia"/>
        </w:rPr>
        <w:t>(</w:t>
      </w:r>
      <w:proofErr w:type="spellStart"/>
      <w:r>
        <w:rPr>
          <w:rFonts w:hint="eastAsia"/>
        </w:rPr>
        <w:t>i,j</w:t>
      </w:r>
      <w:proofErr w:type="spellEnd"/>
      <w:r>
        <w:rPr>
          <w:rFonts w:hint="eastAsia"/>
        </w:rPr>
        <w:t>)为加权系数，表示s(</w:t>
      </w:r>
      <w:proofErr w:type="spellStart"/>
      <w:r>
        <w:rPr>
          <w:rFonts w:hint="eastAsia"/>
        </w:rPr>
        <w:t>i</w:t>
      </w:r>
      <w:proofErr w:type="spellEnd"/>
      <w:r>
        <w:rPr>
          <w:rFonts w:hint="eastAsia"/>
        </w:rPr>
        <w:t>)对e(j)的贡献率，为S的权矩阵；</w:t>
      </w:r>
    </w:p>
    <w:p w14:paraId="7D2B8142" w14:textId="55EC7242" w:rsidR="003A5446" w:rsidRDefault="003A5446" w:rsidP="003A5446">
      <w:pPr>
        <w:pStyle w:val="afffffa"/>
        <w:ind w:firstLineChars="1000" w:firstLine="2100"/>
      </w:pPr>
      <w:r>
        <w:rPr>
          <w:rFonts w:hint="eastAsia"/>
        </w:rPr>
        <w:t xml:space="preserve">     (</w:t>
      </w:r>
      <m:oMath>
        <m:r>
          <w:rPr>
            <w:rFonts w:ascii="Cambria Math" w:hAnsi="Cambria Math"/>
          </w:rPr>
          <m:t>k</m:t>
        </m:r>
        <m:f>
          <m:fPr>
            <m:ctrlPr>
              <w:rPr>
                <w:rFonts w:ascii="Cambria Math" w:hAnsi="Cambria Math"/>
                <w:i/>
              </w:rPr>
            </m:ctrlPr>
          </m:fPr>
          <m:num>
            <m:r>
              <w:rPr>
                <w:rFonts w:ascii="Cambria Math" w:hAnsi="Cambria Math"/>
              </w:rPr>
              <m:t>d</m:t>
            </m:r>
          </m:num>
          <m:den>
            <m:r>
              <w:rPr>
                <w:rFonts w:ascii="Cambria Math" w:hAnsi="Cambria Math"/>
              </w:rPr>
              <m:t>dt</m:t>
            </m:r>
          </m:den>
        </m:f>
        <m:r>
          <w:rPr>
            <w:rFonts w:ascii="Cambria Math" w:hAnsi="Cambria Math"/>
          </w:rPr>
          <m:t>+1</m:t>
        </m:r>
      </m:oMath>
      <w:r>
        <w:rPr>
          <w:rFonts w:hint="eastAsia"/>
        </w:rPr>
        <w:t>)表明值/变量的输出值依赖输入变量的时间微分和其稳态值。</w:t>
      </w:r>
    </w:p>
    <w:p w14:paraId="32ED6CE8" w14:textId="77777777" w:rsidR="00E72399" w:rsidRPr="008F78BE" w:rsidRDefault="00E72399" w:rsidP="008F78BE">
      <w:pPr>
        <w:pStyle w:val="afffffa"/>
        <w:ind w:firstLine="420"/>
      </w:pPr>
    </w:p>
    <w:p w14:paraId="6A2D481A" w14:textId="6132FD2F" w:rsidR="008F78BE" w:rsidRDefault="008F78BE" w:rsidP="008F78BE">
      <w:pPr>
        <w:pStyle w:val="affd"/>
        <w:spacing w:before="120" w:after="120"/>
        <w:ind w:left="0"/>
      </w:pPr>
      <w:r>
        <w:rPr>
          <w:rFonts w:hint="eastAsia"/>
        </w:rPr>
        <w:t>规划</w:t>
      </w:r>
    </w:p>
    <w:p w14:paraId="63BF21DF" w14:textId="23565949" w:rsidR="00C41951" w:rsidRDefault="00002B64" w:rsidP="008F78BE">
      <w:pPr>
        <w:pStyle w:val="afffffa"/>
        <w:ind w:firstLine="420"/>
      </w:pPr>
      <w:r>
        <w:rPr>
          <w:rFonts w:hint="eastAsia"/>
        </w:rPr>
        <w:t>规划</w:t>
      </w:r>
      <w:r w:rsidR="00C41951">
        <w:rPr>
          <w:rFonts w:hint="eastAsia"/>
        </w:rPr>
        <w:t>模块与感知、评价、模型形成控制闭环（图</w:t>
      </w:r>
      <w:r w:rsidR="00A232D7">
        <w:rPr>
          <w:rFonts w:hint="eastAsia"/>
        </w:rPr>
        <w:t xml:space="preserve"> -</w:t>
      </w:r>
      <w:r w:rsidR="00056EB2">
        <w:rPr>
          <w:rFonts w:hint="eastAsia"/>
        </w:rPr>
        <w:t xml:space="preserve"> </w:t>
      </w:r>
      <w:r w:rsidR="00C41951">
        <w:rPr>
          <w:rFonts w:hint="eastAsia"/>
        </w:rPr>
        <w:t>），以根据模型的信息、评价模块的结果以及规划策略，</w:t>
      </w:r>
      <w:r w:rsidR="00B03339">
        <w:rPr>
          <w:rFonts w:hint="eastAsia"/>
        </w:rPr>
        <w:t>生成</w:t>
      </w:r>
      <w:r w:rsidR="00C41951">
        <w:rPr>
          <w:rFonts w:hint="eastAsia"/>
        </w:rPr>
        <w:t>满足要求的规划结果</w:t>
      </w:r>
      <w:r w:rsidR="00B03339">
        <w:rPr>
          <w:rFonts w:hint="eastAsia"/>
        </w:rPr>
        <w:t>，以达成</w:t>
      </w:r>
      <w:r w:rsidR="00B03339" w:rsidRPr="00002B64">
        <w:rPr>
          <w:rFonts w:hint="eastAsia"/>
        </w:rPr>
        <w:t>智能单元</w:t>
      </w:r>
      <w:r w:rsidR="00B03339">
        <w:rPr>
          <w:rFonts w:hint="eastAsia"/>
        </w:rPr>
        <w:t>的任务目标</w:t>
      </w:r>
      <w:r w:rsidR="00C41951">
        <w:rPr>
          <w:rFonts w:hint="eastAsia"/>
        </w:rPr>
        <w:t>。规划模块</w:t>
      </w:r>
      <w:r w:rsidR="00B03339">
        <w:rPr>
          <w:rFonts w:hint="eastAsia"/>
        </w:rPr>
        <w:t>包括</w:t>
      </w:r>
      <w:r w:rsidR="00C41951">
        <w:rPr>
          <w:rFonts w:hint="eastAsia"/>
        </w:rPr>
        <w:t>规划组件（planner）与执行组件（executor）</w:t>
      </w:r>
      <w:r w:rsidR="007D4AD0">
        <w:rPr>
          <w:rFonts w:hint="eastAsia"/>
        </w:rPr>
        <w:t>（图  ）</w:t>
      </w:r>
      <w:r w:rsidR="00C41951">
        <w:rPr>
          <w:rFonts w:hint="eastAsia"/>
        </w:rPr>
        <w:t>，其</w:t>
      </w:r>
      <w:r w:rsidR="007D4AD0">
        <w:rPr>
          <w:rFonts w:hint="eastAsia"/>
        </w:rPr>
        <w:t>输出</w:t>
      </w:r>
      <w:r w:rsidR="00C41951">
        <w:rPr>
          <w:rFonts w:hint="eastAsia"/>
        </w:rPr>
        <w:t>结果通常为执行器（ac</w:t>
      </w:r>
      <w:r w:rsidR="007D4AD0">
        <w:rPr>
          <w:rFonts w:hint="eastAsia"/>
        </w:rPr>
        <w:t>tuator</w:t>
      </w:r>
      <w:r w:rsidR="00C41951">
        <w:rPr>
          <w:rFonts w:hint="eastAsia"/>
        </w:rPr>
        <w:t>）</w:t>
      </w:r>
      <w:r w:rsidR="007D4AD0">
        <w:rPr>
          <w:rFonts w:hint="eastAsia"/>
        </w:rPr>
        <w:t>可执行的任务</w:t>
      </w:r>
      <w:r w:rsidR="007460E7">
        <w:rPr>
          <w:rFonts w:hint="eastAsia"/>
        </w:rPr>
        <w:t>序列</w:t>
      </w:r>
      <w:r w:rsidR="007D4AD0">
        <w:rPr>
          <w:rFonts w:hint="eastAsia"/>
        </w:rPr>
        <w:t>。</w:t>
      </w:r>
    </w:p>
    <w:p w14:paraId="1C8ABDA6" w14:textId="4A5DBBAD" w:rsidR="007D4AD0" w:rsidRDefault="007D4AD0" w:rsidP="00056EB2">
      <w:pPr>
        <w:pStyle w:val="af2"/>
        <w:jc w:val="both"/>
      </w:pPr>
      <w:r>
        <w:rPr>
          <w:rFonts w:hint="eastAsia"/>
        </w:rPr>
        <w:t>规划</w:t>
      </w:r>
      <w:r w:rsidR="00A232D7">
        <w:rPr>
          <w:rFonts w:hint="eastAsia"/>
        </w:rPr>
        <w:t>组件</w:t>
      </w:r>
      <w:r>
        <w:rPr>
          <w:rFonts w:hint="eastAsia"/>
        </w:rPr>
        <w:t>：</w:t>
      </w:r>
      <w:r w:rsidR="00A232D7">
        <w:rPr>
          <w:rFonts w:hint="eastAsia"/>
        </w:rPr>
        <w:t>基于规划模块的控制闭环，规划组件通过搜索任务空间，寻找满足目标要求</w:t>
      </w:r>
      <w:r w:rsidR="00301E2F">
        <w:rPr>
          <w:rFonts w:hint="eastAsia"/>
        </w:rPr>
        <w:t>的</w:t>
      </w:r>
      <w:r w:rsidR="00A232D7">
        <w:rPr>
          <w:rFonts w:hint="eastAsia"/>
        </w:rPr>
        <w:t>任务序列</w:t>
      </w:r>
      <w:r w:rsidR="00056EB2">
        <w:rPr>
          <w:rFonts w:hint="eastAsia"/>
        </w:rPr>
        <w:t>，通常包括空间规划器与时间规划器。</w:t>
      </w:r>
      <w:r w:rsidR="00EC461E">
        <w:rPr>
          <w:rFonts w:hint="eastAsia"/>
        </w:rPr>
        <w:t>空间</w:t>
      </w:r>
      <w:r w:rsidR="00056EB2">
        <w:rPr>
          <w:rFonts w:hint="eastAsia"/>
        </w:rPr>
        <w:t>规划</w:t>
      </w:r>
      <w:r w:rsidR="00CE4AF2">
        <w:rPr>
          <w:rFonts w:hint="eastAsia"/>
        </w:rPr>
        <w:t>通过</w:t>
      </w:r>
      <w:r w:rsidR="00056EB2">
        <w:rPr>
          <w:rFonts w:hint="eastAsia"/>
        </w:rPr>
        <w:t>搜索状态空间，寻找从初始状态到目标状态的任务轨迹（如，</w:t>
      </w:r>
      <w:proofErr w:type="gramStart"/>
      <w:r w:rsidR="00056EB2">
        <w:rPr>
          <w:rFonts w:hint="eastAsia"/>
        </w:rPr>
        <w:t>多过程</w:t>
      </w:r>
      <w:proofErr w:type="gramEnd"/>
      <w:r w:rsidR="00056EB2">
        <w:rPr>
          <w:rFonts w:hint="eastAsia"/>
        </w:rPr>
        <w:t>规划等）</w:t>
      </w:r>
      <w:r w:rsidR="00CE4AF2">
        <w:rPr>
          <w:rFonts w:hint="eastAsia"/>
        </w:rPr>
        <w:t>，</w:t>
      </w:r>
      <w:r w:rsidR="00A12D77">
        <w:rPr>
          <w:rFonts w:hint="eastAsia"/>
        </w:rPr>
        <w:t>并</w:t>
      </w:r>
      <w:r w:rsidR="00CE4AF2">
        <w:rPr>
          <w:rFonts w:hint="eastAsia"/>
        </w:rPr>
        <w:t>在执行器（actuator）间分配任务</w:t>
      </w:r>
      <w:r w:rsidR="00056EB2">
        <w:rPr>
          <w:rFonts w:hint="eastAsia"/>
        </w:rPr>
        <w:t>；时间</w:t>
      </w:r>
      <w:proofErr w:type="gramStart"/>
      <w:r w:rsidR="00056EB2">
        <w:rPr>
          <w:rFonts w:hint="eastAsia"/>
        </w:rPr>
        <w:t>规划器</w:t>
      </w:r>
      <w:proofErr w:type="gramEnd"/>
      <w:r w:rsidR="00056EB2">
        <w:rPr>
          <w:rFonts w:hint="eastAsia"/>
        </w:rPr>
        <w:t>基于规划区间</w:t>
      </w:r>
      <w:r w:rsidR="00301E2F">
        <w:rPr>
          <w:rFonts w:hint="eastAsia"/>
        </w:rPr>
        <w:t>（如，前瞻lookahead）</w:t>
      </w:r>
      <w:r w:rsidR="00CE4AF2">
        <w:rPr>
          <w:rFonts w:hint="eastAsia"/>
        </w:rPr>
        <w:t>与</w:t>
      </w:r>
      <w:r w:rsidR="002524F4">
        <w:rPr>
          <w:rFonts w:hint="eastAsia"/>
        </w:rPr>
        <w:t>任务周期</w:t>
      </w:r>
      <w:r w:rsidR="00056EB2">
        <w:rPr>
          <w:rFonts w:hint="eastAsia"/>
        </w:rPr>
        <w:t>，</w:t>
      </w:r>
      <w:r w:rsidR="00CE4AF2">
        <w:rPr>
          <w:rFonts w:hint="eastAsia"/>
        </w:rPr>
        <w:t>规划出可执行任务的时间序列</w:t>
      </w:r>
      <w:r w:rsidR="002524F4">
        <w:rPr>
          <w:rFonts w:hint="eastAsia"/>
        </w:rPr>
        <w:t>（</w:t>
      </w:r>
      <w:r w:rsidR="006831D2">
        <w:rPr>
          <w:rFonts w:hint="eastAsia"/>
        </w:rPr>
        <w:t xml:space="preserve">图 </w:t>
      </w:r>
      <w:r w:rsidR="002524F4">
        <w:rPr>
          <w:rFonts w:hint="eastAsia"/>
        </w:rPr>
        <w:t>）</w:t>
      </w:r>
      <w:r w:rsidR="00CE4AF2">
        <w:rPr>
          <w:rFonts w:hint="eastAsia"/>
        </w:rPr>
        <w:t>。</w:t>
      </w:r>
      <w:r w:rsidR="002524F4">
        <w:rPr>
          <w:rFonts w:hint="eastAsia"/>
        </w:rPr>
        <w:t>规划组件可依据不同的策略指导规划，如全局规划、局部规划、随机优化等策略，以指导形成最</w:t>
      </w:r>
      <w:r w:rsidR="00EE79A8">
        <w:rPr>
          <w:rFonts w:hint="eastAsia"/>
        </w:rPr>
        <w:t>优</w:t>
      </w:r>
      <w:r w:rsidR="002524F4">
        <w:rPr>
          <w:rFonts w:hint="eastAsia"/>
        </w:rPr>
        <w:t>或满意的规划；</w:t>
      </w:r>
    </w:p>
    <w:p w14:paraId="2A3446F4" w14:textId="71B3E00D" w:rsidR="007D4AD0" w:rsidRDefault="007460E7" w:rsidP="007D4AD0">
      <w:pPr>
        <w:pStyle w:val="af2"/>
        <w:jc w:val="both"/>
      </w:pPr>
      <w:r>
        <w:rPr>
          <w:rFonts w:hint="eastAsia"/>
        </w:rPr>
        <w:t>执行</w:t>
      </w:r>
      <w:r w:rsidR="00A232D7">
        <w:rPr>
          <w:rFonts w:hint="eastAsia"/>
        </w:rPr>
        <w:t>组件</w:t>
      </w:r>
      <w:r w:rsidR="007D4AD0">
        <w:rPr>
          <w:rFonts w:hint="eastAsia"/>
        </w:rPr>
        <w:t>：</w:t>
      </w:r>
      <w:r w:rsidR="00EE79A8">
        <w:rPr>
          <w:rFonts w:hint="eastAsia"/>
        </w:rPr>
        <w:t>执行组件保证规划结果按任务的周期节拍</w:t>
      </w:r>
      <w:r w:rsidR="00A12D77">
        <w:rPr>
          <w:rFonts w:hint="eastAsia"/>
        </w:rPr>
        <w:t>、执行器间的约束关系（如，同步、耦合等）</w:t>
      </w:r>
      <w:r w:rsidR="00EE79A8">
        <w:rPr>
          <w:rFonts w:hint="eastAsia"/>
        </w:rPr>
        <w:t>执行，</w:t>
      </w:r>
      <w:r w:rsidR="006C7B6F">
        <w:rPr>
          <w:rFonts w:hint="eastAsia"/>
        </w:rPr>
        <w:t>并</w:t>
      </w:r>
      <w:r w:rsidR="00EE79A8">
        <w:rPr>
          <w:rFonts w:hint="eastAsia"/>
        </w:rPr>
        <w:t>基于感知与模型信息，监测任务的执行</w:t>
      </w:r>
      <w:r w:rsidR="006C7B6F">
        <w:rPr>
          <w:rFonts w:hint="eastAsia"/>
        </w:rPr>
        <w:t>状态</w:t>
      </w:r>
      <w:r w:rsidR="00EE79A8">
        <w:rPr>
          <w:rFonts w:hint="eastAsia"/>
        </w:rPr>
        <w:t>，</w:t>
      </w:r>
      <w:r w:rsidR="006C7B6F">
        <w:rPr>
          <w:rFonts w:hint="eastAsia"/>
        </w:rPr>
        <w:t>调整规划结果或重新规划，以保证</w:t>
      </w:r>
      <w:r w:rsidR="00750212">
        <w:rPr>
          <w:rFonts w:hint="eastAsia"/>
        </w:rPr>
        <w:t>规划</w:t>
      </w:r>
      <w:r w:rsidR="006C7B6F">
        <w:rPr>
          <w:rFonts w:hint="eastAsia"/>
        </w:rPr>
        <w:t>目标的完成。</w:t>
      </w:r>
    </w:p>
    <w:p w14:paraId="0D8ADD07" w14:textId="01D02BFD" w:rsidR="007D4AD0" w:rsidRDefault="007D4AD0" w:rsidP="007D4AD0">
      <w:pPr>
        <w:pStyle w:val="af2"/>
        <w:numPr>
          <w:ilvl w:val="0"/>
          <w:numId w:val="0"/>
        </w:numPr>
        <w:ind w:left="851"/>
        <w:jc w:val="both"/>
      </w:pPr>
      <w:r>
        <w:t xml:space="preserve"> </w:t>
      </w:r>
    </w:p>
    <w:p w14:paraId="3FBF37F1" w14:textId="77777777" w:rsidR="007D4AD0" w:rsidRPr="007D4AD0" w:rsidRDefault="007D4AD0" w:rsidP="008F78BE">
      <w:pPr>
        <w:pStyle w:val="afffffa"/>
        <w:ind w:firstLine="420"/>
      </w:pPr>
    </w:p>
    <w:p w14:paraId="3CA0E406" w14:textId="547DF390" w:rsidR="00F52A56" w:rsidRDefault="00F52A56" w:rsidP="008F78BE">
      <w:pPr>
        <w:pStyle w:val="afffffa"/>
        <w:ind w:firstLine="420"/>
      </w:pPr>
    </w:p>
    <w:p w14:paraId="06F806F1" w14:textId="77777777" w:rsidR="00F52A56" w:rsidRDefault="00F52A56" w:rsidP="008F78BE">
      <w:pPr>
        <w:pStyle w:val="afffffa"/>
        <w:ind w:firstLine="420"/>
      </w:pPr>
    </w:p>
    <w:p w14:paraId="73B7C519" w14:textId="77777777" w:rsidR="008F78BE" w:rsidRDefault="008F78BE" w:rsidP="008F78BE">
      <w:pPr>
        <w:pStyle w:val="afffffa"/>
        <w:ind w:firstLine="420"/>
      </w:pPr>
    </w:p>
    <w:p w14:paraId="68E9C289" w14:textId="552A760F" w:rsidR="006E33C9" w:rsidRDefault="007D4AD0" w:rsidP="008F78BE">
      <w:pPr>
        <w:pStyle w:val="afffffa"/>
        <w:ind w:firstLine="420"/>
      </w:pPr>
      <w:r>
        <w:rPr>
          <w:rFonts w:hint="eastAsia"/>
        </w:rPr>
        <w:t>图</w:t>
      </w:r>
      <w:r w:rsidR="003E4C1B">
        <w:rPr>
          <w:rFonts w:hint="eastAsia"/>
        </w:rPr>
        <w:t>-9</w:t>
      </w:r>
      <w:r>
        <w:rPr>
          <w:rFonts w:hint="eastAsia"/>
        </w:rPr>
        <w:t xml:space="preserve"> 感知-评价-规划闭环                  图</w:t>
      </w:r>
      <w:r w:rsidR="003E4C1B">
        <w:rPr>
          <w:rFonts w:hint="eastAsia"/>
        </w:rPr>
        <w:t>-10</w:t>
      </w:r>
      <w:r>
        <w:rPr>
          <w:rFonts w:hint="eastAsia"/>
        </w:rPr>
        <w:t xml:space="preserve">  规划</w:t>
      </w:r>
      <w:r w:rsidR="006C7B6F">
        <w:rPr>
          <w:rFonts w:hint="eastAsia"/>
        </w:rPr>
        <w:t>的时空属性</w:t>
      </w:r>
    </w:p>
    <w:p w14:paraId="6D75E6F5" w14:textId="1E57FAA6" w:rsidR="008F78BE" w:rsidRDefault="008F78BE" w:rsidP="008F78BE">
      <w:pPr>
        <w:pStyle w:val="affd"/>
        <w:spacing w:before="120" w:after="120"/>
        <w:ind w:left="0"/>
      </w:pPr>
      <w:r>
        <w:rPr>
          <w:rFonts w:hint="eastAsia"/>
        </w:rPr>
        <w:lastRenderedPageBreak/>
        <w:t>执行器</w:t>
      </w:r>
    </w:p>
    <w:p w14:paraId="5F2A2CA1" w14:textId="52C41D01" w:rsidR="008F78BE" w:rsidRDefault="000B3926" w:rsidP="008F78BE">
      <w:pPr>
        <w:pStyle w:val="afffffa"/>
        <w:ind w:firstLine="420"/>
      </w:pPr>
      <w:r>
        <w:rPr>
          <w:rFonts w:hint="eastAsia"/>
        </w:rPr>
        <w:t>执行器根据规划</w:t>
      </w:r>
      <w:r w:rsidR="002D6E92">
        <w:rPr>
          <w:rFonts w:hint="eastAsia"/>
        </w:rPr>
        <w:t>所</w:t>
      </w:r>
      <w:r w:rsidR="00B03339">
        <w:rPr>
          <w:rFonts w:hint="eastAsia"/>
        </w:rPr>
        <w:t>形成的任务序列，</w:t>
      </w:r>
      <w:r>
        <w:rPr>
          <w:rFonts w:hint="eastAsia"/>
        </w:rPr>
        <w:t>对</w:t>
      </w:r>
      <w:r w:rsidR="002D6E92">
        <w:rPr>
          <w:rFonts w:hint="eastAsia"/>
        </w:rPr>
        <w:t>配套的</w:t>
      </w:r>
      <w:r>
        <w:rPr>
          <w:rFonts w:hint="eastAsia"/>
        </w:rPr>
        <w:t>数控机床或数控装备进行控制</w:t>
      </w:r>
      <w:r w:rsidR="002D6E92">
        <w:rPr>
          <w:rFonts w:hint="eastAsia"/>
        </w:rPr>
        <w:t>与操作</w:t>
      </w:r>
      <w:r>
        <w:rPr>
          <w:rFonts w:hint="eastAsia"/>
        </w:rPr>
        <w:t>，以</w:t>
      </w:r>
      <w:r w:rsidR="006B2CF2">
        <w:rPr>
          <w:rFonts w:hint="eastAsia"/>
        </w:rPr>
        <w:t>实现</w:t>
      </w:r>
      <w:r>
        <w:rPr>
          <w:rFonts w:hint="eastAsia"/>
        </w:rPr>
        <w:t>智能单元所要求的制造目标。</w:t>
      </w:r>
      <w:r w:rsidR="00B03339">
        <w:rPr>
          <w:rFonts w:hint="eastAsia"/>
        </w:rPr>
        <w:t>任务</w:t>
      </w:r>
      <w:r w:rsidR="0007654A">
        <w:rPr>
          <w:rFonts w:hint="eastAsia"/>
        </w:rPr>
        <w:t>是对</w:t>
      </w:r>
      <w:r w:rsidR="00B03339">
        <w:rPr>
          <w:rFonts w:hint="eastAsia"/>
        </w:rPr>
        <w:t>执行器</w:t>
      </w:r>
      <w:r w:rsidR="0007654A">
        <w:rPr>
          <w:rFonts w:hint="eastAsia"/>
        </w:rPr>
        <w:t>执行能力的描述，如，</w:t>
      </w:r>
      <w:r w:rsidR="002264DD" w:rsidRPr="002264DD">
        <w:rPr>
          <w:rFonts w:hint="eastAsia"/>
          <w:color w:val="EE0000"/>
        </w:rPr>
        <w:t>参考</w:t>
      </w:r>
      <w:r w:rsidR="002264DD">
        <w:rPr>
          <w:rFonts w:hint="eastAsia"/>
          <w:color w:val="EE0000"/>
        </w:rPr>
        <w:t>数控系统</w:t>
      </w:r>
      <w:r w:rsidR="002264DD" w:rsidRPr="002264DD">
        <w:rPr>
          <w:rFonts w:hint="eastAsia"/>
          <w:color w:val="EE0000"/>
        </w:rPr>
        <w:t>功能测评标准</w:t>
      </w:r>
      <w:r w:rsidR="002D6E92">
        <w:rPr>
          <w:rFonts w:hint="eastAsia"/>
          <w:color w:val="EE0000"/>
        </w:rPr>
        <w:t>或开放数控系统标准</w:t>
      </w:r>
      <w:r w:rsidR="002264DD" w:rsidRPr="002264DD">
        <w:rPr>
          <w:rFonts w:hint="eastAsia"/>
          <w:color w:val="EE0000"/>
        </w:rPr>
        <w:t>，</w:t>
      </w:r>
      <w:r w:rsidR="002264DD" w:rsidRPr="0007654A">
        <w:rPr>
          <w:rFonts w:hint="eastAsia"/>
        </w:rPr>
        <w:t>可对</w:t>
      </w:r>
      <w:r w:rsidR="002264DD">
        <w:rPr>
          <w:rFonts w:hint="eastAsia"/>
        </w:rPr>
        <w:t>开放式数控系统</w:t>
      </w:r>
      <w:r>
        <w:rPr>
          <w:rFonts w:hint="eastAsia"/>
        </w:rPr>
        <w:t>能力</w:t>
      </w:r>
      <w:r w:rsidR="002264DD">
        <w:rPr>
          <w:rFonts w:hint="eastAsia"/>
        </w:rPr>
        <w:t>进行</w:t>
      </w:r>
      <w:r>
        <w:rPr>
          <w:rFonts w:hint="eastAsia"/>
        </w:rPr>
        <w:t>描述</w:t>
      </w:r>
      <w:r w:rsidR="00D82ED1">
        <w:rPr>
          <w:rFonts w:hint="eastAsia"/>
        </w:rPr>
        <w:t>与评价</w:t>
      </w:r>
      <w:r w:rsidR="0007654A">
        <w:rPr>
          <w:rFonts w:hint="eastAsia"/>
        </w:rPr>
        <w:t>。通过规定</w:t>
      </w:r>
      <w:r w:rsidR="00750212">
        <w:rPr>
          <w:rFonts w:hint="eastAsia"/>
        </w:rPr>
        <w:t>执行器的</w:t>
      </w:r>
      <w:r w:rsidR="0007654A">
        <w:rPr>
          <w:rFonts w:hint="eastAsia"/>
        </w:rPr>
        <w:t>任务属性，</w:t>
      </w:r>
      <w:r w:rsidR="002264DD">
        <w:rPr>
          <w:rFonts w:hint="eastAsia"/>
        </w:rPr>
        <w:t>建立任务知识库，</w:t>
      </w:r>
      <w:r w:rsidR="00750212">
        <w:rPr>
          <w:rFonts w:hint="eastAsia"/>
        </w:rPr>
        <w:t>可</w:t>
      </w:r>
      <w:r w:rsidR="002264DD">
        <w:rPr>
          <w:rFonts w:hint="eastAsia"/>
        </w:rPr>
        <w:t>支持规划模块进行任务规划。</w:t>
      </w:r>
      <w:r w:rsidR="00C63A04">
        <w:rPr>
          <w:rFonts w:hint="eastAsia"/>
        </w:rPr>
        <w:t>任务</w:t>
      </w:r>
      <w:r w:rsidR="00487EC3">
        <w:rPr>
          <w:rFonts w:hint="eastAsia"/>
        </w:rPr>
        <w:t>的主要</w:t>
      </w:r>
      <w:r w:rsidR="002264DD">
        <w:rPr>
          <w:rFonts w:hint="eastAsia"/>
        </w:rPr>
        <w:t>属性</w:t>
      </w:r>
      <w:r w:rsidR="00487EC3">
        <w:rPr>
          <w:rFonts w:hint="eastAsia"/>
        </w:rPr>
        <w:t>如下</w:t>
      </w:r>
      <w:r w:rsidR="002264DD">
        <w:rPr>
          <w:rFonts w:hint="eastAsia"/>
        </w:rPr>
        <w:t>：</w:t>
      </w:r>
    </w:p>
    <w:p w14:paraId="36D0EA63" w14:textId="4C81434A" w:rsidR="007C7518" w:rsidRDefault="00487EC3" w:rsidP="007C7518">
      <w:pPr>
        <w:pStyle w:val="af2"/>
        <w:jc w:val="both"/>
      </w:pPr>
      <w:r>
        <w:rPr>
          <w:rFonts w:hint="eastAsia"/>
        </w:rPr>
        <w:t>名称</w:t>
      </w:r>
      <w:r w:rsidR="007C7518">
        <w:rPr>
          <w:rFonts w:hint="eastAsia"/>
        </w:rPr>
        <w:t>：</w:t>
      </w:r>
      <w:r w:rsidR="002D6E92">
        <w:rPr>
          <w:rFonts w:hint="eastAsia"/>
        </w:rPr>
        <w:t>知识库中任务标识；</w:t>
      </w:r>
    </w:p>
    <w:p w14:paraId="5359DAFB" w14:textId="0A159BB4" w:rsidR="00487EC3" w:rsidRDefault="00487EC3" w:rsidP="00487EC3">
      <w:pPr>
        <w:pStyle w:val="af2"/>
        <w:jc w:val="both"/>
      </w:pPr>
      <w:r>
        <w:rPr>
          <w:rFonts w:hint="eastAsia"/>
        </w:rPr>
        <w:t>类型：</w:t>
      </w:r>
      <w:r w:rsidR="002D6E92">
        <w:rPr>
          <w:rFonts w:hint="eastAsia"/>
        </w:rPr>
        <w:t>通用型/专用型；</w:t>
      </w:r>
    </w:p>
    <w:p w14:paraId="04C8061E" w14:textId="2BDA6E8E" w:rsidR="002D6E92" w:rsidRDefault="002D6E92" w:rsidP="00487EC3">
      <w:pPr>
        <w:pStyle w:val="af2"/>
        <w:jc w:val="both"/>
      </w:pPr>
      <w:r>
        <w:rPr>
          <w:rFonts w:hint="eastAsia"/>
        </w:rPr>
        <w:t>动作：任务执行的操作，如换刀、主轴停等；</w:t>
      </w:r>
    </w:p>
    <w:p w14:paraId="185DD362" w14:textId="73695141" w:rsidR="00D00E14" w:rsidRDefault="00D00E14" w:rsidP="00487EC3">
      <w:pPr>
        <w:pStyle w:val="af2"/>
        <w:jc w:val="both"/>
      </w:pPr>
      <w:r>
        <w:rPr>
          <w:rFonts w:hint="eastAsia"/>
        </w:rPr>
        <w:t>对象：任务操作的实体；</w:t>
      </w:r>
    </w:p>
    <w:p w14:paraId="49E13870" w14:textId="05029BE2" w:rsidR="007C7518" w:rsidRDefault="007C7518" w:rsidP="007C7518">
      <w:pPr>
        <w:pStyle w:val="af2"/>
        <w:jc w:val="both"/>
      </w:pPr>
      <w:r>
        <w:rPr>
          <w:rFonts w:hint="eastAsia"/>
        </w:rPr>
        <w:t>目标：</w:t>
      </w:r>
      <w:r w:rsidR="002D6E92">
        <w:rPr>
          <w:rFonts w:hint="eastAsia"/>
        </w:rPr>
        <w:t>任务</w:t>
      </w:r>
      <w:r w:rsidR="00D00E14">
        <w:rPr>
          <w:rFonts w:hint="eastAsia"/>
        </w:rPr>
        <w:t>完成目标</w:t>
      </w:r>
      <w:r w:rsidR="00874000">
        <w:rPr>
          <w:rFonts w:hint="eastAsia"/>
        </w:rPr>
        <w:t>的</w:t>
      </w:r>
      <w:r w:rsidR="00D00E14">
        <w:rPr>
          <w:rFonts w:hint="eastAsia"/>
        </w:rPr>
        <w:t>条件</w:t>
      </w:r>
      <w:r w:rsidR="002D6E92">
        <w:rPr>
          <w:rFonts w:hint="eastAsia"/>
        </w:rPr>
        <w:t>；</w:t>
      </w:r>
    </w:p>
    <w:p w14:paraId="0DB9B9CF" w14:textId="3A361291" w:rsidR="007C7518" w:rsidRDefault="00874000" w:rsidP="007C7518">
      <w:pPr>
        <w:pStyle w:val="af2"/>
        <w:jc w:val="both"/>
      </w:pPr>
      <w:r>
        <w:rPr>
          <w:rFonts w:hint="eastAsia"/>
        </w:rPr>
        <w:t>参数</w:t>
      </w:r>
      <w:r w:rsidR="007C7518">
        <w:rPr>
          <w:rFonts w:hint="eastAsia"/>
        </w:rPr>
        <w:t>：</w:t>
      </w:r>
      <w:r w:rsidR="002D6E92">
        <w:rPr>
          <w:rFonts w:hint="eastAsia"/>
        </w:rPr>
        <w:t>任务的优先级、运行状态、</w:t>
      </w:r>
      <w:proofErr w:type="gramStart"/>
      <w:r w:rsidR="002D6E92">
        <w:rPr>
          <w:rFonts w:hint="eastAsia"/>
        </w:rPr>
        <w:t>定时要求</w:t>
      </w:r>
      <w:proofErr w:type="gramEnd"/>
      <w:r w:rsidR="002D6E92">
        <w:rPr>
          <w:rFonts w:hint="eastAsia"/>
        </w:rPr>
        <w:t>等属性；</w:t>
      </w:r>
    </w:p>
    <w:p w14:paraId="339A22A2" w14:textId="6213B7E1" w:rsidR="007C7518" w:rsidRDefault="007C7518" w:rsidP="007C7518">
      <w:pPr>
        <w:pStyle w:val="af2"/>
        <w:jc w:val="both"/>
      </w:pPr>
      <w:r>
        <w:rPr>
          <w:rFonts w:hint="eastAsia"/>
        </w:rPr>
        <w:t>需求</w:t>
      </w:r>
      <w:r w:rsidR="002264DD">
        <w:rPr>
          <w:rFonts w:hint="eastAsia"/>
        </w:rPr>
        <w:t>：</w:t>
      </w:r>
      <w:r w:rsidR="002D6E92">
        <w:rPr>
          <w:rFonts w:hint="eastAsia"/>
        </w:rPr>
        <w:t>任务就绪、</w:t>
      </w:r>
      <w:r w:rsidR="00874000">
        <w:rPr>
          <w:rFonts w:hint="eastAsia"/>
        </w:rPr>
        <w:t>执行、</w:t>
      </w:r>
      <w:r w:rsidR="002D6E92">
        <w:rPr>
          <w:rFonts w:hint="eastAsia"/>
        </w:rPr>
        <w:t>终止等所需要的刀具、物料、时间等资源要求；</w:t>
      </w:r>
    </w:p>
    <w:p w14:paraId="766AE2CC" w14:textId="244DCD9B" w:rsidR="007C7518" w:rsidRDefault="007C7518" w:rsidP="007C7518">
      <w:pPr>
        <w:pStyle w:val="af2"/>
        <w:jc w:val="both"/>
      </w:pPr>
      <w:r>
        <w:rPr>
          <w:rFonts w:hint="eastAsia"/>
        </w:rPr>
        <w:t>过程</w:t>
      </w:r>
      <w:r w:rsidR="002264DD">
        <w:rPr>
          <w:rFonts w:hint="eastAsia"/>
        </w:rPr>
        <w:t>：</w:t>
      </w:r>
      <w:r w:rsidR="001B0487">
        <w:rPr>
          <w:rFonts w:hint="eastAsia"/>
        </w:rPr>
        <w:t>指导</w:t>
      </w:r>
      <w:proofErr w:type="gramStart"/>
      <w:r w:rsidR="00D00E14">
        <w:rPr>
          <w:rFonts w:hint="eastAsia"/>
        </w:rPr>
        <w:t>规划器</w:t>
      </w:r>
      <w:proofErr w:type="gramEnd"/>
      <w:r w:rsidR="00D00E14">
        <w:rPr>
          <w:rFonts w:hint="eastAsia"/>
        </w:rPr>
        <w:t>进行规划的状态图或状态表；</w:t>
      </w:r>
    </w:p>
    <w:p w14:paraId="4458AD06" w14:textId="631CF4C5" w:rsidR="007C7518" w:rsidRDefault="007C7518" w:rsidP="007C7518">
      <w:pPr>
        <w:pStyle w:val="af2"/>
        <w:jc w:val="both"/>
      </w:pPr>
      <w:r>
        <w:rPr>
          <w:rFonts w:hint="eastAsia"/>
        </w:rPr>
        <w:t>效果</w:t>
      </w:r>
      <w:r w:rsidR="002264DD">
        <w:rPr>
          <w:rFonts w:hint="eastAsia"/>
        </w:rPr>
        <w:t>：</w:t>
      </w:r>
      <w:r w:rsidR="00D00E14">
        <w:rPr>
          <w:rFonts w:hint="eastAsia"/>
        </w:rPr>
        <w:t>任务执期望达到的结果、成本、风险、时间等。</w:t>
      </w:r>
    </w:p>
    <w:p w14:paraId="0224D574" w14:textId="3125EE7D" w:rsidR="007C7518" w:rsidRDefault="007C7518" w:rsidP="007C7518">
      <w:pPr>
        <w:pStyle w:val="af2"/>
        <w:numPr>
          <w:ilvl w:val="0"/>
          <w:numId w:val="0"/>
        </w:numPr>
        <w:ind w:left="851"/>
        <w:jc w:val="both"/>
      </w:pPr>
      <w:r>
        <w:t xml:space="preserve"> </w:t>
      </w:r>
    </w:p>
    <w:p w14:paraId="7340A52A" w14:textId="3742C0B4" w:rsidR="008F78BE" w:rsidRDefault="008F78BE" w:rsidP="008F78BE">
      <w:pPr>
        <w:pStyle w:val="affd"/>
        <w:spacing w:before="120" w:after="120"/>
        <w:ind w:left="0"/>
      </w:pPr>
      <w:r>
        <w:rPr>
          <w:rFonts w:hint="eastAsia"/>
        </w:rPr>
        <w:t>学习</w:t>
      </w:r>
    </w:p>
    <w:p w14:paraId="5DC22DA8" w14:textId="5DCE57DD" w:rsidR="008F78BE" w:rsidRDefault="00750212" w:rsidP="00490995">
      <w:pPr>
        <w:pStyle w:val="afffffa"/>
        <w:ind w:firstLine="420"/>
      </w:pPr>
      <w:r>
        <w:rPr>
          <w:rFonts w:hint="eastAsia"/>
        </w:rPr>
        <w:t>传感器、感知、模型、评估、规划、执行器通过互联互通及互操作，形成了智能单元的控制回路。</w:t>
      </w:r>
      <w:r w:rsidR="00544351">
        <w:rPr>
          <w:rFonts w:hint="eastAsia"/>
        </w:rPr>
        <w:t>基于控制回路，通过建立学习机制，可改进感知、模型、评估、规划模块的功能、性能、行为等，以</w:t>
      </w:r>
      <w:r w:rsidR="004B3AF1">
        <w:rPr>
          <w:rFonts w:hint="eastAsia"/>
        </w:rPr>
        <w:t>在</w:t>
      </w:r>
      <w:r>
        <w:rPr>
          <w:rFonts w:hint="eastAsia"/>
        </w:rPr>
        <w:t>不确定</w:t>
      </w:r>
      <w:r w:rsidR="00544351">
        <w:rPr>
          <w:rFonts w:hint="eastAsia"/>
        </w:rPr>
        <w:t>制造</w:t>
      </w:r>
      <w:r>
        <w:rPr>
          <w:rFonts w:hint="eastAsia"/>
        </w:rPr>
        <w:t>环境</w:t>
      </w:r>
      <w:r w:rsidR="004B3AF1">
        <w:rPr>
          <w:rFonts w:hint="eastAsia"/>
        </w:rPr>
        <w:t>下</w:t>
      </w:r>
      <w:r>
        <w:rPr>
          <w:rFonts w:hint="eastAsia"/>
        </w:rPr>
        <w:t>，</w:t>
      </w:r>
      <w:r w:rsidR="004B3AF1">
        <w:rPr>
          <w:rFonts w:hint="eastAsia"/>
        </w:rPr>
        <w:t>达到</w:t>
      </w:r>
      <w:r w:rsidRPr="001848D4">
        <w:t>质量、效率</w:t>
      </w:r>
      <w:r>
        <w:rPr>
          <w:rFonts w:hint="eastAsia"/>
        </w:rPr>
        <w:t>、</w:t>
      </w:r>
      <w:r w:rsidRPr="001848D4">
        <w:t>效益</w:t>
      </w:r>
      <w:r>
        <w:rPr>
          <w:rFonts w:hint="eastAsia"/>
        </w:rPr>
        <w:t>、</w:t>
      </w:r>
      <w:r w:rsidRPr="001848D4">
        <w:t>柔性</w:t>
      </w:r>
      <w:r>
        <w:rPr>
          <w:rFonts w:hint="eastAsia"/>
        </w:rPr>
        <w:t>等</w:t>
      </w:r>
      <w:r w:rsidR="00544351">
        <w:rPr>
          <w:rFonts w:hint="eastAsia"/>
        </w:rPr>
        <w:t>目标</w:t>
      </w:r>
      <w:r>
        <w:rPr>
          <w:rFonts w:hint="eastAsia"/>
        </w:rPr>
        <w:t>要求</w:t>
      </w:r>
      <w:r w:rsidR="00544351">
        <w:rPr>
          <w:rFonts w:hint="eastAsia"/>
        </w:rPr>
        <w:t>（图  ）。</w:t>
      </w:r>
      <w:r w:rsidR="00EE6002">
        <w:rPr>
          <w:rFonts w:hint="eastAsia"/>
        </w:rPr>
        <w:t>根据执行器的反馈结果，</w:t>
      </w:r>
      <w:r w:rsidR="00544351">
        <w:rPr>
          <w:rFonts w:hint="eastAsia"/>
        </w:rPr>
        <w:t>学习机制</w:t>
      </w:r>
      <w:r w:rsidR="00EE6002">
        <w:rPr>
          <w:rFonts w:hint="eastAsia"/>
        </w:rPr>
        <w:t>可</w:t>
      </w:r>
      <w:r w:rsidR="00544351">
        <w:rPr>
          <w:rFonts w:hint="eastAsia"/>
        </w:rPr>
        <w:t>包括：</w:t>
      </w:r>
      <w:r w:rsidR="00544351">
        <w:t xml:space="preserve"> </w:t>
      </w:r>
    </w:p>
    <w:p w14:paraId="7BEE1EDE" w14:textId="05BADF6E" w:rsidR="00544351" w:rsidRDefault="00544351" w:rsidP="00544351">
      <w:pPr>
        <w:pStyle w:val="af2"/>
        <w:jc w:val="both"/>
      </w:pPr>
      <w:r>
        <w:rPr>
          <w:rFonts w:hint="eastAsia"/>
        </w:rPr>
        <w:t>重复学习：不考虑执行器执行反馈的学习机制，</w:t>
      </w:r>
      <w:r w:rsidR="007506B7">
        <w:rPr>
          <w:rFonts w:hint="eastAsia"/>
        </w:rPr>
        <w:t>如迭代学习控制</w:t>
      </w:r>
      <w:r>
        <w:rPr>
          <w:rFonts w:hint="eastAsia"/>
        </w:rPr>
        <w:t>；</w:t>
      </w:r>
    </w:p>
    <w:p w14:paraId="79231E2F" w14:textId="20FA52C8" w:rsidR="00544351" w:rsidRDefault="00544351" w:rsidP="00544351">
      <w:pPr>
        <w:pStyle w:val="af2"/>
        <w:jc w:val="both"/>
      </w:pPr>
      <w:r>
        <w:rPr>
          <w:rFonts w:hint="eastAsia"/>
        </w:rPr>
        <w:t>强化学习：</w:t>
      </w:r>
      <w:r w:rsidR="007506B7">
        <w:rPr>
          <w:rFonts w:hint="eastAsia"/>
        </w:rPr>
        <w:t>考虑执行器执行反馈</w:t>
      </w:r>
      <w:r w:rsidR="00465A13">
        <w:rPr>
          <w:rFonts w:hint="eastAsia"/>
        </w:rPr>
        <w:t>的</w:t>
      </w:r>
      <w:r w:rsidR="00474452">
        <w:rPr>
          <w:rFonts w:hint="eastAsia"/>
        </w:rPr>
        <w:t>学习机制</w:t>
      </w:r>
      <w:r w:rsidR="007506B7">
        <w:rPr>
          <w:rFonts w:hint="eastAsia"/>
        </w:rPr>
        <w:t>，</w:t>
      </w:r>
      <w:r w:rsidR="00EE6002">
        <w:rPr>
          <w:rFonts w:hint="eastAsia"/>
        </w:rPr>
        <w:t>根据反馈结果所采取的策略，强化学习可分为</w:t>
      </w:r>
      <w:r w:rsidR="00474452">
        <w:rPr>
          <w:rFonts w:hint="eastAsia"/>
        </w:rPr>
        <w:t>奖励型强化学习与</w:t>
      </w:r>
      <w:r w:rsidR="00A2493C">
        <w:rPr>
          <w:rFonts w:hint="eastAsia"/>
        </w:rPr>
        <w:t>惩罚型强化学习</w:t>
      </w:r>
      <w:r>
        <w:rPr>
          <w:rFonts w:hint="eastAsia"/>
        </w:rPr>
        <w:t>；</w:t>
      </w:r>
    </w:p>
    <w:p w14:paraId="5349F4DF" w14:textId="2CEF3F4B" w:rsidR="00544351" w:rsidRDefault="00544351" w:rsidP="00544351">
      <w:pPr>
        <w:pStyle w:val="af2"/>
        <w:jc w:val="both"/>
      </w:pPr>
      <w:r>
        <w:rPr>
          <w:rFonts w:hint="eastAsia"/>
        </w:rPr>
        <w:t>改进学习</w:t>
      </w:r>
      <w:r w:rsidR="00EE6002">
        <w:rPr>
          <w:rFonts w:hint="eastAsia"/>
        </w:rPr>
        <w:t>（teacher learning）</w:t>
      </w:r>
      <w:r>
        <w:rPr>
          <w:rFonts w:hint="eastAsia"/>
        </w:rPr>
        <w:t>：</w:t>
      </w:r>
      <w:r w:rsidR="00EE6002">
        <w:rPr>
          <w:rFonts w:hint="eastAsia"/>
        </w:rPr>
        <w:t>考虑执行器的执行反馈，且单元期望值与校正值均可确定，单元趋向快速收敛于稳定结果的</w:t>
      </w:r>
      <w:proofErr w:type="gramStart"/>
      <w:r w:rsidR="00EE6002">
        <w:rPr>
          <w:rFonts w:hint="eastAsia"/>
        </w:rPr>
        <w:t>的</w:t>
      </w:r>
      <w:proofErr w:type="gramEnd"/>
      <w:r w:rsidR="00EE6002">
        <w:rPr>
          <w:rFonts w:hint="eastAsia"/>
        </w:rPr>
        <w:t>学习机制。</w:t>
      </w:r>
    </w:p>
    <w:p w14:paraId="2C429280" w14:textId="5842196C" w:rsidR="00544351" w:rsidRPr="00EE6002" w:rsidRDefault="00544351" w:rsidP="00544351">
      <w:pPr>
        <w:pStyle w:val="af2"/>
        <w:numPr>
          <w:ilvl w:val="0"/>
          <w:numId w:val="0"/>
        </w:numPr>
        <w:ind w:left="851" w:hanging="426"/>
        <w:jc w:val="both"/>
      </w:pPr>
    </w:p>
    <w:p w14:paraId="7E410875" w14:textId="77777777" w:rsidR="008F78BE" w:rsidRDefault="008F78BE" w:rsidP="00490995">
      <w:pPr>
        <w:pStyle w:val="afffffa"/>
        <w:ind w:firstLine="420"/>
      </w:pPr>
    </w:p>
    <w:p w14:paraId="75F3BCE5" w14:textId="77777777" w:rsidR="00544351" w:rsidRPr="00544351" w:rsidRDefault="00544351" w:rsidP="00490995">
      <w:pPr>
        <w:pStyle w:val="afffffa"/>
        <w:ind w:firstLine="420"/>
      </w:pPr>
    </w:p>
    <w:p w14:paraId="26574E15" w14:textId="77777777" w:rsidR="003752D6" w:rsidRDefault="003752D6" w:rsidP="00490995">
      <w:pPr>
        <w:pStyle w:val="afffffa"/>
        <w:ind w:firstLine="420"/>
      </w:pPr>
    </w:p>
    <w:p w14:paraId="16C6C057" w14:textId="77777777" w:rsidR="003752D6" w:rsidRDefault="003752D6" w:rsidP="00490995">
      <w:pPr>
        <w:pStyle w:val="afffffa"/>
        <w:ind w:firstLine="420"/>
      </w:pPr>
    </w:p>
    <w:p w14:paraId="24B1C6E4" w14:textId="77777777" w:rsidR="003752D6" w:rsidRDefault="003752D6" w:rsidP="00490995">
      <w:pPr>
        <w:pStyle w:val="afffffa"/>
        <w:ind w:firstLine="420"/>
      </w:pPr>
    </w:p>
    <w:p w14:paraId="5D0CAA6E" w14:textId="77777777" w:rsidR="00EE6002" w:rsidRDefault="00EE6002" w:rsidP="00490995">
      <w:pPr>
        <w:pStyle w:val="afffffa"/>
        <w:ind w:firstLine="420"/>
      </w:pPr>
    </w:p>
    <w:p w14:paraId="3459E7ED" w14:textId="77777777" w:rsidR="00EE6002" w:rsidRDefault="00EE6002" w:rsidP="00490995">
      <w:pPr>
        <w:pStyle w:val="afffffa"/>
        <w:ind w:firstLine="420"/>
      </w:pPr>
    </w:p>
    <w:p w14:paraId="1D09C4A3" w14:textId="77777777" w:rsidR="00544351" w:rsidRDefault="00544351" w:rsidP="00490995">
      <w:pPr>
        <w:pStyle w:val="afffffa"/>
        <w:ind w:firstLine="420"/>
      </w:pPr>
    </w:p>
    <w:p w14:paraId="1F5B8040" w14:textId="77777777" w:rsidR="003752D6" w:rsidRDefault="003752D6" w:rsidP="00490995">
      <w:pPr>
        <w:pStyle w:val="afffffa"/>
        <w:ind w:firstLine="420"/>
      </w:pPr>
    </w:p>
    <w:p w14:paraId="3F0940AA" w14:textId="77777777" w:rsidR="003752D6" w:rsidRDefault="003752D6" w:rsidP="00490995">
      <w:pPr>
        <w:pStyle w:val="afffffa"/>
        <w:ind w:firstLine="420"/>
      </w:pPr>
    </w:p>
    <w:p w14:paraId="387C4D4A" w14:textId="10921B31" w:rsidR="003752D6" w:rsidRDefault="00544351" w:rsidP="00544351">
      <w:pPr>
        <w:pStyle w:val="afffffa"/>
        <w:ind w:firstLine="420"/>
        <w:jc w:val="center"/>
      </w:pPr>
      <w:r>
        <w:rPr>
          <w:rFonts w:hint="eastAsia"/>
        </w:rPr>
        <w:t>图</w:t>
      </w:r>
      <w:r w:rsidR="003E4C1B">
        <w:rPr>
          <w:rFonts w:hint="eastAsia"/>
        </w:rPr>
        <w:t>-11</w:t>
      </w:r>
      <w:r>
        <w:rPr>
          <w:rFonts w:hint="eastAsia"/>
        </w:rPr>
        <w:t xml:space="preserve">      学习机制</w:t>
      </w:r>
    </w:p>
    <w:p w14:paraId="14D79C7F" w14:textId="77777777" w:rsidR="008F78BE" w:rsidRDefault="008F78BE" w:rsidP="00490995">
      <w:pPr>
        <w:pStyle w:val="afffffa"/>
        <w:ind w:firstLine="420"/>
      </w:pPr>
    </w:p>
    <w:p w14:paraId="388FD018" w14:textId="77777777" w:rsidR="00544351" w:rsidRDefault="00544351" w:rsidP="00490995">
      <w:pPr>
        <w:pStyle w:val="afffffa"/>
        <w:ind w:firstLine="420"/>
      </w:pPr>
    </w:p>
    <w:p w14:paraId="2CBFFB1A" w14:textId="77777777" w:rsidR="008F78BE" w:rsidRDefault="008F78BE" w:rsidP="00490995">
      <w:pPr>
        <w:pStyle w:val="afffffa"/>
        <w:ind w:firstLine="420"/>
      </w:pPr>
    </w:p>
    <w:p w14:paraId="0C1BD294" w14:textId="6E31B6E9" w:rsidR="00490995" w:rsidRDefault="00490995" w:rsidP="00490995">
      <w:pPr>
        <w:pStyle w:val="afffffa"/>
        <w:ind w:firstLine="420"/>
      </w:pPr>
    </w:p>
    <w:p w14:paraId="1683127B" w14:textId="77777777" w:rsidR="008F78BE" w:rsidRDefault="008F78BE" w:rsidP="00490995">
      <w:pPr>
        <w:pStyle w:val="afffffa"/>
        <w:ind w:firstLine="420"/>
      </w:pPr>
    </w:p>
    <w:p w14:paraId="07DD3637" w14:textId="77777777" w:rsidR="005C4815" w:rsidRPr="00BC5AF9" w:rsidRDefault="005C4815" w:rsidP="005C4815">
      <w:pPr>
        <w:pStyle w:val="afffffa"/>
        <w:ind w:firstLine="420"/>
        <w:sectPr w:rsidR="005C4815" w:rsidRPr="00BC5AF9">
          <w:footerReference w:type="default" r:id="rId23"/>
          <w:pgSz w:w="11906" w:h="16838"/>
          <w:pgMar w:top="2410" w:right="1134" w:bottom="1134" w:left="1134" w:header="1418" w:footer="1134" w:gutter="284"/>
          <w:cols w:space="425"/>
          <w:formProt w:val="0"/>
          <w:docGrid w:linePitch="312"/>
        </w:sectPr>
      </w:pPr>
    </w:p>
    <w:p w14:paraId="5E0109DA" w14:textId="1EF36BD3" w:rsidR="00F417AD" w:rsidRDefault="00A616C4" w:rsidP="00776F9E">
      <w:pPr>
        <w:widowControl/>
        <w:shd w:val="clear" w:color="FFFFFF" w:fill="FFFFFF"/>
        <w:tabs>
          <w:tab w:val="left" w:pos="6406"/>
        </w:tabs>
        <w:adjustRightInd/>
        <w:spacing w:before="560" w:afterLines="50" w:after="120" w:line="240" w:lineRule="auto"/>
        <w:jc w:val="center"/>
        <w:outlineLvl w:val="0"/>
      </w:pPr>
      <w:bookmarkStart w:id="74" w:name="_Toc15341"/>
      <w:bookmarkStart w:id="75" w:name="_Toc19820"/>
      <w:bookmarkStart w:id="76" w:name="_Toc16919"/>
      <w:bookmarkStart w:id="77" w:name="BookMark8"/>
      <w:bookmarkEnd w:id="26"/>
      <w:r>
        <w:rPr>
          <w:rFonts w:ascii="黑体" w:eastAsia="黑体" w:hint="eastAsia"/>
          <w:spacing w:val="105"/>
          <w:kern w:val="0"/>
        </w:rPr>
        <w:lastRenderedPageBreak/>
        <w:t>附录A</w:t>
      </w:r>
      <w:r>
        <w:rPr>
          <w:rFonts w:ascii="黑体" w:eastAsia="黑体"/>
          <w:spacing w:val="105"/>
          <w:kern w:val="0"/>
        </w:rPr>
        <w:br/>
      </w:r>
      <w:r>
        <w:rPr>
          <w:rFonts w:ascii="黑体" w:eastAsia="黑体" w:hAnsi="Times New Roman" w:hint="eastAsia"/>
          <w:kern w:val="0"/>
          <w:szCs w:val="20"/>
        </w:rPr>
        <w:t>（资料性）</w:t>
      </w:r>
      <w:r>
        <w:rPr>
          <w:rFonts w:ascii="黑体" w:eastAsia="黑体" w:hAnsi="Times New Roman"/>
          <w:kern w:val="0"/>
          <w:szCs w:val="20"/>
        </w:rPr>
        <w:br/>
      </w:r>
      <w:bookmarkEnd w:id="74"/>
      <w:bookmarkEnd w:id="75"/>
      <w:bookmarkEnd w:id="76"/>
    </w:p>
    <w:p w14:paraId="68E3D5CC" w14:textId="77777777" w:rsidR="00F417AD" w:rsidRDefault="00A616C4">
      <w:pPr>
        <w:pStyle w:val="afffffa"/>
        <w:ind w:firstLineChars="0" w:firstLine="0"/>
        <w:jc w:val="center"/>
      </w:pPr>
      <w:r>
        <w:rPr>
          <w:noProof/>
        </w:rPr>
        <w:drawing>
          <wp:inline distT="0" distB="0" distL="0" distR="0" wp14:anchorId="7693F33A" wp14:editId="24E6E099">
            <wp:extent cx="1485900" cy="317500"/>
            <wp:effectExtent l="0" t="0" r="0" b="6350"/>
            <wp:docPr id="1464840027" name="图片 1464840027"/>
            <wp:cNvGraphicFramePr/>
            <a:graphic xmlns:a="http://schemas.openxmlformats.org/drawingml/2006/main">
              <a:graphicData uri="http://schemas.openxmlformats.org/drawingml/2006/picture">
                <pic:pic xmlns:pic="http://schemas.openxmlformats.org/drawingml/2006/picture">
                  <pic:nvPicPr>
                    <pic:cNvPr id="1464840027" name="图片 1464840027"/>
                    <pic:cNvPicPr/>
                  </pic:nvPicPr>
                  <pic:blipFill>
                    <a:blip r:embed="rId24"/>
                    <a:stretch>
                      <a:fillRect/>
                    </a:stretch>
                  </pic:blipFill>
                  <pic:spPr>
                    <a:xfrm>
                      <a:off x="0" y="0"/>
                      <a:ext cx="1485900" cy="317500"/>
                    </a:xfrm>
                    <a:prstGeom prst="rect">
                      <a:avLst/>
                    </a:prstGeom>
                  </pic:spPr>
                </pic:pic>
              </a:graphicData>
            </a:graphic>
          </wp:inline>
        </w:drawing>
      </w:r>
      <w:bookmarkEnd w:id="77"/>
    </w:p>
    <w:p w14:paraId="34D2D63E" w14:textId="77777777" w:rsidR="0095682D" w:rsidRDefault="0095682D">
      <w:pPr>
        <w:pStyle w:val="afffffa"/>
        <w:ind w:firstLineChars="0" w:firstLine="0"/>
        <w:jc w:val="center"/>
      </w:pPr>
    </w:p>
    <w:p w14:paraId="4B7B96C6" w14:textId="77777777" w:rsidR="0095682D" w:rsidRDefault="0095682D">
      <w:pPr>
        <w:pStyle w:val="afffffa"/>
        <w:ind w:firstLineChars="0" w:firstLine="0"/>
        <w:jc w:val="center"/>
      </w:pPr>
    </w:p>
    <w:p w14:paraId="05072451" w14:textId="77777777" w:rsidR="0095682D" w:rsidRDefault="0095682D">
      <w:pPr>
        <w:pStyle w:val="afffffa"/>
        <w:ind w:firstLineChars="0" w:firstLine="0"/>
        <w:jc w:val="center"/>
      </w:pPr>
    </w:p>
    <w:p w14:paraId="29E936A6" w14:textId="77777777" w:rsidR="0095682D" w:rsidRDefault="0095682D">
      <w:pPr>
        <w:pStyle w:val="afffffa"/>
        <w:ind w:firstLineChars="0" w:firstLine="0"/>
        <w:jc w:val="center"/>
      </w:pPr>
    </w:p>
    <w:p w14:paraId="271B7200" w14:textId="77777777" w:rsidR="0095682D" w:rsidRDefault="0095682D">
      <w:pPr>
        <w:pStyle w:val="afffffa"/>
        <w:ind w:firstLineChars="0" w:firstLine="0"/>
        <w:jc w:val="center"/>
      </w:pPr>
    </w:p>
    <w:p w14:paraId="3CEDCA0F" w14:textId="77777777" w:rsidR="0095682D" w:rsidRDefault="0095682D" w:rsidP="0095682D">
      <w:pPr>
        <w:pStyle w:val="afffffa"/>
        <w:ind w:firstLineChars="0" w:firstLine="0"/>
      </w:pPr>
    </w:p>
    <w:p w14:paraId="241EF73C" w14:textId="77777777" w:rsidR="0095682D" w:rsidRDefault="0095682D" w:rsidP="0095682D">
      <w:pPr>
        <w:pStyle w:val="afffffa"/>
        <w:ind w:firstLineChars="0" w:firstLine="0"/>
      </w:pPr>
    </w:p>
    <w:sectPr w:rsidR="0095682D">
      <w:pgSz w:w="11906" w:h="16838"/>
      <w:pgMar w:top="2410" w:right="1134" w:bottom="1134" w:left="1134" w:header="1418" w:footer="1134" w:gutter="284"/>
      <w:cols w:space="425"/>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D81CF" w14:textId="77777777" w:rsidR="005F0A37" w:rsidRDefault="005F0A37">
      <w:pPr>
        <w:spacing w:line="240" w:lineRule="auto"/>
      </w:pPr>
      <w:r>
        <w:separator/>
      </w:r>
    </w:p>
  </w:endnote>
  <w:endnote w:type="continuationSeparator" w:id="0">
    <w:p w14:paraId="74B1EBFD" w14:textId="77777777" w:rsidR="005F0A37" w:rsidRDefault="005F0A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804DD" w14:textId="77777777" w:rsidR="00F417AD" w:rsidRDefault="00A616C4">
    <w:pPr>
      <w:pStyle w:val="affff0"/>
    </w:pPr>
    <w:r>
      <w:fldChar w:fldCharType="begin"/>
    </w:r>
    <w:r>
      <w:instrText>PAGE   \* MERGEFORMAT</w:instrText>
    </w:r>
    <w:r>
      <w:fldChar w:fldCharType="separate"/>
    </w:r>
    <w:r>
      <w:rPr>
        <w:lang w:val="zh-CN"/>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B2BA2" w14:textId="77777777" w:rsidR="00F417AD" w:rsidRDefault="00F417AD">
    <w:pPr>
      <w:pStyle w:val="affff0"/>
      <w:ind w:right="720"/>
      <w:jc w:val="both"/>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B3001" w14:textId="77777777" w:rsidR="00F417AD" w:rsidRDefault="00A616C4">
    <w:pPr>
      <w:pStyle w:val="afffff7"/>
    </w:pPr>
    <w:r>
      <w:fldChar w:fldCharType="begin"/>
    </w:r>
    <w:r>
      <w:instrText>PAGE   \* MERGEFORMAT</w:instrText>
    </w:r>
    <w:r>
      <w:fldChar w:fldCharType="separate"/>
    </w:r>
    <w:r w:rsidR="00B834DD" w:rsidRPr="00B834DD">
      <w:rPr>
        <w:noProof/>
        <w:lang w:val="zh-CN"/>
      </w:rPr>
      <w:t>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D2A6C" w14:textId="77777777" w:rsidR="00F417AD" w:rsidRDefault="00A616C4">
    <w:pPr>
      <w:pStyle w:val="afffff7"/>
    </w:pPr>
    <w:r>
      <w:fldChar w:fldCharType="begin"/>
    </w:r>
    <w:r>
      <w:instrText>PAGE   \* MERGEFORMAT</w:instrText>
    </w:r>
    <w:r>
      <w:fldChar w:fldCharType="separate"/>
    </w:r>
    <w:r w:rsidR="00B834DD" w:rsidRPr="00B834DD">
      <w:rPr>
        <w:noProof/>
        <w:lang w:val="zh-CN"/>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98074" w14:textId="77777777" w:rsidR="005F0A37" w:rsidRDefault="005F0A37">
      <w:pPr>
        <w:spacing w:line="240" w:lineRule="auto"/>
      </w:pPr>
      <w:r>
        <w:separator/>
      </w:r>
    </w:p>
  </w:footnote>
  <w:footnote w:type="continuationSeparator" w:id="0">
    <w:p w14:paraId="60B243D2" w14:textId="77777777" w:rsidR="005F0A37" w:rsidRDefault="005F0A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38014" w14:textId="77777777" w:rsidR="00F417AD" w:rsidRDefault="00F417AD">
    <w:pPr>
      <w:pStyle w:val="afff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4AF0B" w14:textId="77777777" w:rsidR="00F417AD" w:rsidRDefault="00A616C4">
    <w:pPr>
      <w:pStyle w:val="affff2"/>
      <w:wordWrap w:val="0"/>
      <w:jc w:val="right"/>
      <w:rPr>
        <w:rFonts w:ascii="黑体" w:eastAsia="黑体" w:hAnsi="黑体" w:hint="eastAsia"/>
      </w:rPr>
    </w:pPr>
    <w:r>
      <w:rPr>
        <w:rFonts w:ascii="黑体" w:eastAsia="黑体" w:hAnsi="黑体"/>
      </w:rPr>
      <w:t>Q/LB.</w:t>
    </w:r>
    <w:r>
      <w:rPr>
        <w:rFonts w:ascii="黑体" w:eastAsia="黑体" w:hAnsi="黑体" w:hint="eastAsia"/>
      </w:rPr>
      <w:t>□</w:t>
    </w:r>
    <w:r>
      <w:rPr>
        <w:rFonts w:ascii="黑体" w:eastAsia="黑体" w:hAnsi="黑体"/>
      </w:rPr>
      <w:t>XXXXX-XXXX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E8B89" w14:textId="77777777" w:rsidR="00F417AD" w:rsidRDefault="00F417AD">
    <w:pPr>
      <w:pStyle w:val="affff2"/>
      <w:jc w:val="both"/>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7B4F9" w14:textId="77777777" w:rsidR="00F417AD" w:rsidRDefault="00A616C4">
    <w:pPr>
      <w:pStyle w:val="affff2"/>
      <w:jc w:val="right"/>
    </w:pPr>
    <w:r>
      <w:fldChar w:fldCharType="begin"/>
    </w:r>
    <w:r>
      <w:instrText xml:space="preserve"> STYLEREF  </w:instrText>
    </w:r>
    <w:r>
      <w:instrText>标准文件</w:instrText>
    </w:r>
    <w:r>
      <w:instrText>_</w:instrText>
    </w:r>
    <w:r>
      <w:instrText>文件编号</w:instrText>
    </w:r>
    <w:r>
      <w:instrText xml:space="preserve">  \* MERGEFORMAT </w:instrText>
    </w:r>
    <w:r>
      <w:fldChar w:fldCharType="separate"/>
    </w:r>
    <w:r>
      <w:t>T/CAMS XXXX—XXXX</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C81A7" w14:textId="2E05F15B" w:rsidR="00F417AD" w:rsidRDefault="00A616C4">
    <w:pPr>
      <w:pStyle w:val="affffff"/>
      <w:rPr>
        <w:rFonts w:hint="eastAsia"/>
      </w:rPr>
    </w:pPr>
    <w:r>
      <w:fldChar w:fldCharType="begin"/>
    </w:r>
    <w:r>
      <w:instrText xml:space="preserve"> STYLEREF  标准文件_文件编号  \* MERGEFORMAT </w:instrText>
    </w:r>
    <w:r>
      <w:fldChar w:fldCharType="separate"/>
    </w:r>
    <w:r w:rsidR="008958E6">
      <w:rPr>
        <w:rFonts w:hint="eastAsia"/>
        <w:noProof/>
      </w:rPr>
      <w:t>T/CAMS XXXX—XXXX</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6078"/>
    <w:multiLevelType w:val="multilevel"/>
    <w:tmpl w:val="27BE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37933"/>
    <w:multiLevelType w:val="multilevel"/>
    <w:tmpl w:val="02837933"/>
    <w:lvl w:ilvl="0">
      <w:start w:val="1"/>
      <w:numFmt w:val="decimal"/>
      <w:pStyle w:val="a"/>
      <w:lvlText w:val="[%1]"/>
      <w:lvlJc w:val="left"/>
      <w:pPr>
        <w:tabs>
          <w:tab w:val="left" w:pos="1646"/>
        </w:tabs>
        <w:ind w:left="1646" w:hanging="648"/>
      </w:pPr>
    </w:lvl>
    <w:lvl w:ilvl="1">
      <w:start w:val="1"/>
      <w:numFmt w:val="lowerLetter"/>
      <w:lvlText w:val="%2)"/>
      <w:lvlJc w:val="left"/>
      <w:pPr>
        <w:tabs>
          <w:tab w:val="left" w:pos="1838"/>
        </w:tabs>
        <w:ind w:left="1838" w:hanging="420"/>
      </w:pPr>
    </w:lvl>
    <w:lvl w:ilvl="2">
      <w:start w:val="1"/>
      <w:numFmt w:val="lowerRoman"/>
      <w:lvlText w:val="%3."/>
      <w:lvlJc w:val="right"/>
      <w:pPr>
        <w:tabs>
          <w:tab w:val="left" w:pos="2258"/>
        </w:tabs>
        <w:ind w:left="2258" w:hanging="420"/>
      </w:pPr>
    </w:lvl>
    <w:lvl w:ilvl="3">
      <w:start w:val="1"/>
      <w:numFmt w:val="decimal"/>
      <w:lvlText w:val="%4."/>
      <w:lvlJc w:val="left"/>
      <w:pPr>
        <w:tabs>
          <w:tab w:val="left" w:pos="2678"/>
        </w:tabs>
        <w:ind w:left="2678" w:hanging="420"/>
      </w:pPr>
    </w:lvl>
    <w:lvl w:ilvl="4">
      <w:start w:val="1"/>
      <w:numFmt w:val="lowerLetter"/>
      <w:lvlText w:val="%5)"/>
      <w:lvlJc w:val="left"/>
      <w:pPr>
        <w:tabs>
          <w:tab w:val="left" w:pos="3098"/>
        </w:tabs>
        <w:ind w:left="3098" w:hanging="420"/>
      </w:pPr>
    </w:lvl>
    <w:lvl w:ilvl="5">
      <w:start w:val="1"/>
      <w:numFmt w:val="lowerRoman"/>
      <w:lvlText w:val="%6."/>
      <w:lvlJc w:val="right"/>
      <w:pPr>
        <w:tabs>
          <w:tab w:val="left" w:pos="3518"/>
        </w:tabs>
        <w:ind w:left="3518" w:hanging="420"/>
      </w:pPr>
    </w:lvl>
    <w:lvl w:ilvl="6">
      <w:start w:val="1"/>
      <w:numFmt w:val="decimal"/>
      <w:lvlText w:val="%7."/>
      <w:lvlJc w:val="left"/>
      <w:pPr>
        <w:tabs>
          <w:tab w:val="left" w:pos="3938"/>
        </w:tabs>
        <w:ind w:left="3938" w:hanging="420"/>
      </w:pPr>
    </w:lvl>
    <w:lvl w:ilvl="7">
      <w:start w:val="1"/>
      <w:numFmt w:val="lowerLetter"/>
      <w:lvlText w:val="%8)"/>
      <w:lvlJc w:val="left"/>
      <w:pPr>
        <w:tabs>
          <w:tab w:val="left" w:pos="4358"/>
        </w:tabs>
        <w:ind w:left="4358" w:hanging="420"/>
      </w:pPr>
    </w:lvl>
    <w:lvl w:ilvl="8">
      <w:start w:val="1"/>
      <w:numFmt w:val="lowerRoman"/>
      <w:lvlText w:val="%9."/>
      <w:lvlJc w:val="right"/>
      <w:pPr>
        <w:tabs>
          <w:tab w:val="left" w:pos="4778"/>
        </w:tabs>
        <w:ind w:left="4778" w:hanging="420"/>
      </w:pPr>
    </w:lvl>
  </w:abstractNum>
  <w:abstractNum w:abstractNumId="2" w15:restartNumberingAfterBreak="0">
    <w:nsid w:val="03772317"/>
    <w:multiLevelType w:val="multilevel"/>
    <w:tmpl w:val="C6F0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A15CD"/>
    <w:multiLevelType w:val="multilevel"/>
    <w:tmpl w:val="040A15CD"/>
    <w:lvl w:ilvl="0">
      <w:start w:val="1"/>
      <w:numFmt w:val="none"/>
      <w:suff w:val="nothing"/>
      <w:lvlText w:val="　"/>
      <w:lvlJc w:val="left"/>
      <w:pPr>
        <w:ind w:left="0" w:firstLine="0"/>
      </w:pPr>
    </w:lvl>
    <w:lvl w:ilvl="1">
      <w:start w:val="1"/>
      <w:numFmt w:val="decimal"/>
      <w:isLgl/>
      <w:suff w:val="nothing"/>
      <w:lvlText w:val="%2　"/>
      <w:lvlJc w:val="left"/>
      <w:pPr>
        <w:ind w:left="0" w:firstLine="0"/>
      </w:pPr>
    </w:lvl>
    <w:lvl w:ilvl="2">
      <w:start w:val="1"/>
      <w:numFmt w:val="decimal"/>
      <w:pStyle w:val="a0"/>
      <w:suff w:val="nothing"/>
      <w:lvlText w:val="%1%2.%3　"/>
      <w:lvlJc w:val="left"/>
      <w:pPr>
        <w:ind w:left="0" w:firstLine="0"/>
      </w:pPr>
    </w:lvl>
    <w:lvl w:ilvl="3">
      <w:start w:val="1"/>
      <w:numFmt w:val="decimal"/>
      <w:pStyle w:val="a1"/>
      <w:suff w:val="nothing"/>
      <w:lvlText w:val="%1%2.%3.%4　"/>
      <w:lvlJc w:val="left"/>
      <w:pPr>
        <w:ind w:left="0" w:firstLine="0"/>
      </w:pPr>
    </w:lvl>
    <w:lvl w:ilvl="4">
      <w:start w:val="1"/>
      <w:numFmt w:val="decimal"/>
      <w:pStyle w:val="a2"/>
      <w:suff w:val="nothing"/>
      <w:lvlText w:val="%1%2.%3.%4.%5　"/>
      <w:lvlJc w:val="left"/>
      <w:pPr>
        <w:ind w:left="0" w:firstLine="0"/>
      </w:pPr>
    </w:lvl>
    <w:lvl w:ilvl="5">
      <w:start w:val="1"/>
      <w:numFmt w:val="decimal"/>
      <w:pStyle w:val="a3"/>
      <w:suff w:val="nothing"/>
      <w:lvlText w:val="%1%2.%3.%4.%5.%6　"/>
      <w:lvlJc w:val="left"/>
      <w:pPr>
        <w:ind w:left="0" w:firstLine="0"/>
      </w:pPr>
    </w:lvl>
    <w:lvl w:ilvl="6">
      <w:start w:val="1"/>
      <w:numFmt w:val="decimal"/>
      <w:pStyle w:val="a4"/>
      <w:suff w:val="nothing"/>
      <w:lvlText w:val="%1%2.%3.%4.%5.%6.%7　"/>
      <w:lvlJc w:val="left"/>
      <w:pPr>
        <w:ind w:left="0" w:firstLine="0"/>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4" w15:restartNumberingAfterBreak="0">
    <w:nsid w:val="04224926"/>
    <w:multiLevelType w:val="multilevel"/>
    <w:tmpl w:val="091C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30184"/>
    <w:multiLevelType w:val="multilevel"/>
    <w:tmpl w:val="C7A2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148D0"/>
    <w:multiLevelType w:val="multilevel"/>
    <w:tmpl w:val="418C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F0151"/>
    <w:multiLevelType w:val="multilevel"/>
    <w:tmpl w:val="44AE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102AD"/>
    <w:multiLevelType w:val="multilevel"/>
    <w:tmpl w:val="079102AD"/>
    <w:lvl w:ilvl="0">
      <w:start w:val="1"/>
      <w:numFmt w:val="decimal"/>
      <w:pStyle w:val="a5"/>
      <w:suff w:val="nothing"/>
      <w:lvlText w:val="注%1："/>
      <w:lvlJc w:val="left"/>
      <w:pPr>
        <w:ind w:left="811" w:hanging="448"/>
      </w:pPr>
      <w:rPr>
        <w:rFonts w:ascii="黑体" w:eastAsia="黑体" w:hint="eastAsia"/>
        <w:b w:val="0"/>
        <w:i w:val="0"/>
        <w:sz w:val="18"/>
      </w:rPr>
    </w:lvl>
    <w:lvl w:ilvl="1">
      <w:start w:val="1"/>
      <w:numFmt w:val="lowerLetter"/>
      <w:lvlText w:val="%2)"/>
      <w:lvlJc w:val="left"/>
      <w:pPr>
        <w:tabs>
          <w:tab w:val="left" w:pos="0"/>
        </w:tabs>
        <w:ind w:left="992" w:hanging="629"/>
      </w:pPr>
      <w:rPr>
        <w:rFonts w:hint="eastAsia"/>
      </w:rPr>
    </w:lvl>
    <w:lvl w:ilvl="2">
      <w:start w:val="1"/>
      <w:numFmt w:val="lowerRoman"/>
      <w:lvlText w:val="%3."/>
      <w:lvlJc w:val="right"/>
      <w:pPr>
        <w:tabs>
          <w:tab w:val="left" w:pos="0"/>
        </w:tabs>
        <w:ind w:left="992" w:hanging="629"/>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9" w15:restartNumberingAfterBreak="0">
    <w:nsid w:val="079F043B"/>
    <w:multiLevelType w:val="multilevel"/>
    <w:tmpl w:val="1A86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D3FEA"/>
    <w:multiLevelType w:val="multilevel"/>
    <w:tmpl w:val="07ED3FEA"/>
    <w:lvl w:ilvl="0">
      <w:start w:val="1"/>
      <w:numFmt w:val="none"/>
      <w:pStyle w:val="a6"/>
      <w:lvlText w:val="%1"/>
      <w:lvlJc w:val="left"/>
      <w:pPr>
        <w:ind w:left="425" w:hanging="425"/>
      </w:pPr>
      <w:rPr>
        <w:rFonts w:hint="eastAsia"/>
      </w:rPr>
    </w:lvl>
    <w:lvl w:ilvl="1">
      <w:start w:val="1"/>
      <w:numFmt w:val="decimal"/>
      <w:pStyle w:val="a7"/>
      <w:suff w:val="nothing"/>
      <w:lvlText w:val="%10.%2 "/>
      <w:lvlJc w:val="left"/>
      <w:pPr>
        <w:ind w:left="0" w:firstLine="0"/>
      </w:pPr>
      <w:rPr>
        <w:rFonts w:ascii="黑体" w:eastAsia="黑体" w:hAnsiTheme="minorHAnsi" w:hint="eastAsia"/>
        <w:b w:val="0"/>
        <w:i w:val="0"/>
        <w:sz w:val="21"/>
      </w:rPr>
    </w:lvl>
    <w:lvl w:ilvl="2">
      <w:start w:val="1"/>
      <w:numFmt w:val="decimal"/>
      <w:pStyle w:val="a8"/>
      <w:suff w:val="nothing"/>
      <w:lvlText w:val="%10.%2.%3 "/>
      <w:lvlJc w:val="left"/>
      <w:pPr>
        <w:ind w:left="0" w:firstLine="0"/>
      </w:pPr>
      <w:rPr>
        <w:rFonts w:ascii="黑体" w:eastAsia="黑体" w:hAnsiTheme="minorHAnsi" w:hint="eastAsia"/>
        <w:b w:val="0"/>
        <w:i w:val="0"/>
        <w:sz w:val="21"/>
      </w:rPr>
    </w:lvl>
    <w:lvl w:ilvl="3">
      <w:start w:val="1"/>
      <w:numFmt w:val="decimal"/>
      <w:pStyle w:val="a9"/>
      <w:suff w:val="nothing"/>
      <w:lvlText w:val="%10.%2.%3.%4 "/>
      <w:lvlJc w:val="left"/>
      <w:pPr>
        <w:ind w:left="0" w:firstLine="0"/>
      </w:pPr>
      <w:rPr>
        <w:rFonts w:ascii="黑体" w:eastAsia="黑体" w:hAnsiTheme="minorHAnsi" w:hint="eastAsia"/>
        <w:b w:val="0"/>
        <w:i w:val="0"/>
        <w:sz w:val="21"/>
      </w:rPr>
    </w:lvl>
    <w:lvl w:ilvl="4">
      <w:start w:val="1"/>
      <w:numFmt w:val="decimal"/>
      <w:pStyle w:val="aa"/>
      <w:suff w:val="nothing"/>
      <w:lvlText w:val="%10.%2.%3.%4.%5 "/>
      <w:lvlJc w:val="left"/>
      <w:pPr>
        <w:ind w:left="0" w:firstLine="0"/>
      </w:pPr>
      <w:rPr>
        <w:rFonts w:ascii="黑体" w:eastAsia="黑体" w:hAnsiTheme="minorHAnsi" w:hint="eastAsia"/>
        <w:b w:val="0"/>
        <w:i w:val="0"/>
        <w:sz w:val="21"/>
      </w:rPr>
    </w:lvl>
    <w:lvl w:ilvl="5">
      <w:start w:val="1"/>
      <w:numFmt w:val="decimal"/>
      <w:pStyle w:val="ab"/>
      <w:suff w:val="nothing"/>
      <w:lvlText w:val="%10.%2.%3.%4.%5.%6 "/>
      <w:lvlJc w:val="left"/>
      <w:pPr>
        <w:ind w:left="0" w:firstLine="0"/>
      </w:pPr>
      <w:rPr>
        <w:rFonts w:ascii="黑体" w:eastAsia="黑体" w:hAnsiTheme="minorHAnsi" w:hint="eastAsia"/>
        <w:b w:val="0"/>
        <w:i w:val="0"/>
        <w:sz w:val="21"/>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086958A4"/>
    <w:multiLevelType w:val="multilevel"/>
    <w:tmpl w:val="B41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05E28"/>
    <w:multiLevelType w:val="multilevel"/>
    <w:tmpl w:val="B83E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93E43"/>
    <w:multiLevelType w:val="multilevel"/>
    <w:tmpl w:val="8348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954F52"/>
    <w:multiLevelType w:val="multilevel"/>
    <w:tmpl w:val="7866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E367E9"/>
    <w:multiLevelType w:val="multilevel"/>
    <w:tmpl w:val="0AE367E9"/>
    <w:lvl w:ilvl="0">
      <w:start w:val="1"/>
      <w:numFmt w:val="none"/>
      <w:pStyle w:val="ac"/>
      <w:suff w:val="nothing"/>
      <w:lvlText w:val="%1示例："/>
      <w:lvlJc w:val="left"/>
      <w:pPr>
        <w:ind w:left="0" w:firstLine="363"/>
      </w:pPr>
      <w:rPr>
        <w:rFonts w:ascii="黑体" w:eastAsia="黑体" w:hint="eastAsia"/>
        <w:b w:val="0"/>
        <w:i w:val="0"/>
        <w:sz w:val="18"/>
      </w:rPr>
    </w:lvl>
    <w:lvl w:ilvl="1">
      <w:start w:val="1"/>
      <w:numFmt w:val="lowerLetter"/>
      <w:lvlText w:val="%2)"/>
      <w:lvlJc w:val="left"/>
      <w:pPr>
        <w:tabs>
          <w:tab w:val="left" w:pos="363"/>
        </w:tabs>
        <w:ind w:left="0" w:firstLine="363"/>
      </w:pPr>
      <w:rPr>
        <w:rFonts w:hint="eastAsia"/>
      </w:rPr>
    </w:lvl>
    <w:lvl w:ilvl="2">
      <w:start w:val="1"/>
      <w:numFmt w:val="lowerRoman"/>
      <w:lvlText w:val="%3."/>
      <w:lvlJc w:val="right"/>
      <w:pPr>
        <w:tabs>
          <w:tab w:val="left" w:pos="363"/>
        </w:tabs>
        <w:ind w:left="0" w:firstLine="363"/>
      </w:pPr>
      <w:rPr>
        <w:rFonts w:hint="eastAsia"/>
      </w:rPr>
    </w:lvl>
    <w:lvl w:ilvl="3">
      <w:start w:val="1"/>
      <w:numFmt w:val="decimal"/>
      <w:lvlText w:val="%4."/>
      <w:lvlJc w:val="left"/>
      <w:pPr>
        <w:tabs>
          <w:tab w:val="left" w:pos="363"/>
        </w:tabs>
        <w:ind w:left="0" w:firstLine="363"/>
      </w:pPr>
      <w:rPr>
        <w:rFonts w:hint="eastAsia"/>
      </w:rPr>
    </w:lvl>
    <w:lvl w:ilvl="4">
      <w:start w:val="1"/>
      <w:numFmt w:val="lowerLetter"/>
      <w:lvlText w:val="%5)"/>
      <w:lvlJc w:val="left"/>
      <w:pPr>
        <w:tabs>
          <w:tab w:val="left" w:pos="363"/>
        </w:tabs>
        <w:ind w:left="0" w:firstLine="363"/>
      </w:pPr>
      <w:rPr>
        <w:rFonts w:hint="eastAsia"/>
      </w:rPr>
    </w:lvl>
    <w:lvl w:ilvl="5">
      <w:start w:val="1"/>
      <w:numFmt w:val="lowerRoman"/>
      <w:lvlText w:val="%6."/>
      <w:lvlJc w:val="right"/>
      <w:pPr>
        <w:tabs>
          <w:tab w:val="left" w:pos="363"/>
        </w:tabs>
        <w:ind w:left="0" w:firstLine="363"/>
      </w:pPr>
      <w:rPr>
        <w:rFonts w:hint="eastAsia"/>
      </w:rPr>
    </w:lvl>
    <w:lvl w:ilvl="6">
      <w:start w:val="1"/>
      <w:numFmt w:val="decimal"/>
      <w:lvlText w:val="%7."/>
      <w:lvlJc w:val="left"/>
      <w:pPr>
        <w:tabs>
          <w:tab w:val="left" w:pos="363"/>
        </w:tabs>
        <w:ind w:left="0" w:firstLine="363"/>
      </w:pPr>
      <w:rPr>
        <w:rFonts w:hint="eastAsia"/>
      </w:rPr>
    </w:lvl>
    <w:lvl w:ilvl="7">
      <w:start w:val="1"/>
      <w:numFmt w:val="lowerLetter"/>
      <w:lvlText w:val="%8)"/>
      <w:lvlJc w:val="left"/>
      <w:pPr>
        <w:tabs>
          <w:tab w:val="left" w:pos="363"/>
        </w:tabs>
        <w:ind w:left="0" w:firstLine="363"/>
      </w:pPr>
      <w:rPr>
        <w:rFonts w:hint="eastAsia"/>
      </w:rPr>
    </w:lvl>
    <w:lvl w:ilvl="8">
      <w:start w:val="1"/>
      <w:numFmt w:val="lowerRoman"/>
      <w:lvlText w:val="%9."/>
      <w:lvlJc w:val="right"/>
      <w:pPr>
        <w:tabs>
          <w:tab w:val="left" w:pos="363"/>
        </w:tabs>
        <w:ind w:left="0" w:firstLine="363"/>
      </w:pPr>
      <w:rPr>
        <w:rFonts w:hint="eastAsia"/>
      </w:rPr>
    </w:lvl>
  </w:abstractNum>
  <w:abstractNum w:abstractNumId="16" w15:restartNumberingAfterBreak="0">
    <w:nsid w:val="0BDC1670"/>
    <w:multiLevelType w:val="multilevel"/>
    <w:tmpl w:val="0BDC1670"/>
    <w:lvl w:ilvl="0">
      <w:start w:val="1"/>
      <w:numFmt w:val="decimal"/>
      <w:pStyle w:val="ad"/>
      <w:lvlText w:val="[%1]"/>
      <w:lvlJc w:val="left"/>
      <w:pPr>
        <w:ind w:left="823"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7" w15:restartNumberingAfterBreak="0">
    <w:nsid w:val="0CD2087A"/>
    <w:multiLevelType w:val="multilevel"/>
    <w:tmpl w:val="9FDC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051F45"/>
    <w:multiLevelType w:val="multilevel"/>
    <w:tmpl w:val="0D051F45"/>
    <w:lvl w:ilvl="0">
      <w:start w:val="1"/>
      <w:numFmt w:val="lowerRoman"/>
      <w:pStyle w:val="ae"/>
      <w:lvlText w:val="%1)"/>
      <w:lvlJc w:val="left"/>
      <w:pPr>
        <w:tabs>
          <w:tab w:val="left" w:pos="851"/>
        </w:tabs>
        <w:ind w:left="851" w:hanging="426"/>
      </w:pPr>
      <w:rPr>
        <w:rFonts w:ascii="宋体" w:eastAsia="宋体" w:hAnsi="Times New Roman" w:hint="eastAsia"/>
        <w:sz w:val="21"/>
      </w:rPr>
    </w:lvl>
    <w:lvl w:ilvl="1">
      <w:start w:val="1"/>
      <w:numFmt w:val="lowerLetter"/>
      <w:lvlText w:val="%2)"/>
      <w:lvlJc w:val="left"/>
      <w:pPr>
        <w:tabs>
          <w:tab w:val="left" w:pos="1543"/>
        </w:tabs>
        <w:ind w:left="1543" w:hanging="420"/>
      </w:pPr>
      <w:rPr>
        <w:rFonts w:hint="eastAsia"/>
      </w:rPr>
    </w:lvl>
    <w:lvl w:ilvl="2">
      <w:start w:val="1"/>
      <w:numFmt w:val="lowerRoman"/>
      <w:lvlText w:val="%3."/>
      <w:lvlJc w:val="right"/>
      <w:pPr>
        <w:tabs>
          <w:tab w:val="left" w:pos="1963"/>
        </w:tabs>
        <w:ind w:left="1963" w:hanging="420"/>
      </w:pPr>
      <w:rPr>
        <w:rFonts w:hint="eastAsia"/>
      </w:rPr>
    </w:lvl>
    <w:lvl w:ilvl="3">
      <w:start w:val="1"/>
      <w:numFmt w:val="decimal"/>
      <w:lvlText w:val="%4."/>
      <w:lvlJc w:val="left"/>
      <w:pPr>
        <w:tabs>
          <w:tab w:val="left" w:pos="2383"/>
        </w:tabs>
        <w:ind w:left="2383" w:hanging="420"/>
      </w:pPr>
      <w:rPr>
        <w:rFonts w:hint="eastAsia"/>
      </w:rPr>
    </w:lvl>
    <w:lvl w:ilvl="4">
      <w:start w:val="1"/>
      <w:numFmt w:val="lowerLetter"/>
      <w:lvlText w:val="%5)"/>
      <w:lvlJc w:val="left"/>
      <w:pPr>
        <w:tabs>
          <w:tab w:val="left" w:pos="2803"/>
        </w:tabs>
        <w:ind w:left="2803" w:hanging="420"/>
      </w:pPr>
      <w:rPr>
        <w:rFonts w:hint="eastAsia"/>
      </w:rPr>
    </w:lvl>
    <w:lvl w:ilvl="5">
      <w:start w:val="1"/>
      <w:numFmt w:val="lowerRoman"/>
      <w:lvlText w:val="%6."/>
      <w:lvlJc w:val="right"/>
      <w:pPr>
        <w:tabs>
          <w:tab w:val="left" w:pos="3223"/>
        </w:tabs>
        <w:ind w:left="3223" w:hanging="420"/>
      </w:pPr>
      <w:rPr>
        <w:rFonts w:hint="eastAsia"/>
      </w:rPr>
    </w:lvl>
    <w:lvl w:ilvl="6">
      <w:start w:val="1"/>
      <w:numFmt w:val="decimal"/>
      <w:lvlText w:val="%7."/>
      <w:lvlJc w:val="left"/>
      <w:pPr>
        <w:tabs>
          <w:tab w:val="left" w:pos="3643"/>
        </w:tabs>
        <w:ind w:left="3643" w:hanging="420"/>
      </w:pPr>
      <w:rPr>
        <w:rFonts w:hint="eastAsia"/>
      </w:rPr>
    </w:lvl>
    <w:lvl w:ilvl="7">
      <w:start w:val="1"/>
      <w:numFmt w:val="lowerLetter"/>
      <w:lvlText w:val="%8)"/>
      <w:lvlJc w:val="left"/>
      <w:pPr>
        <w:tabs>
          <w:tab w:val="left" w:pos="4063"/>
        </w:tabs>
        <w:ind w:left="4063" w:hanging="420"/>
      </w:pPr>
      <w:rPr>
        <w:rFonts w:hint="eastAsia"/>
      </w:rPr>
    </w:lvl>
    <w:lvl w:ilvl="8">
      <w:start w:val="1"/>
      <w:numFmt w:val="lowerRoman"/>
      <w:lvlText w:val="%9."/>
      <w:lvlJc w:val="right"/>
      <w:pPr>
        <w:tabs>
          <w:tab w:val="left" w:pos="4483"/>
        </w:tabs>
        <w:ind w:left="4483" w:hanging="420"/>
      </w:pPr>
      <w:rPr>
        <w:rFonts w:hint="eastAsia"/>
      </w:rPr>
    </w:lvl>
  </w:abstractNum>
  <w:abstractNum w:abstractNumId="19" w15:restartNumberingAfterBreak="0">
    <w:nsid w:val="0ECA7C3D"/>
    <w:multiLevelType w:val="multilevel"/>
    <w:tmpl w:val="E61A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355934"/>
    <w:multiLevelType w:val="multilevel"/>
    <w:tmpl w:val="F23E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2645C2"/>
    <w:multiLevelType w:val="multilevel"/>
    <w:tmpl w:val="CA86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D97A50"/>
    <w:multiLevelType w:val="multilevel"/>
    <w:tmpl w:val="3EC4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D20F90"/>
    <w:multiLevelType w:val="multilevel"/>
    <w:tmpl w:val="1AD20F90"/>
    <w:lvl w:ilvl="0">
      <w:start w:val="1"/>
      <w:numFmt w:val="none"/>
      <w:pStyle w:val="af"/>
      <w:lvlText w:val="%1注："/>
      <w:lvlJc w:val="left"/>
      <w:pPr>
        <w:tabs>
          <w:tab w:val="left" w:pos="845"/>
        </w:tabs>
        <w:ind w:left="-102" w:firstLine="419"/>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4" w15:restartNumberingAfterBreak="0">
    <w:nsid w:val="1AF15012"/>
    <w:multiLevelType w:val="multilevel"/>
    <w:tmpl w:val="1AF15012"/>
    <w:lvl w:ilvl="0">
      <w:start w:val="1"/>
      <w:numFmt w:val="upperLetter"/>
      <w:pStyle w:val="af0"/>
      <w:suff w:val="nothing"/>
      <w:lvlText w:val="附 录(Annex) %1"/>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25" w15:restartNumberingAfterBreak="0">
    <w:nsid w:val="1EAA1992"/>
    <w:multiLevelType w:val="multilevel"/>
    <w:tmpl w:val="1EAA1992"/>
    <w:lvl w:ilvl="0">
      <w:start w:val="1"/>
      <w:numFmt w:val="none"/>
      <w:pStyle w:val="af1"/>
      <w:suff w:val="nothing"/>
      <w:lvlText w:val="——"/>
      <w:lvlJc w:val="left"/>
      <w:pPr>
        <w:ind w:left="794" w:hanging="397"/>
      </w:pPr>
    </w:lvl>
    <w:lvl w:ilvl="1">
      <w:start w:val="1"/>
      <w:numFmt w:val="decimal"/>
      <w:suff w:val="nothing"/>
      <w:lvlText w:val="%1.%2　"/>
      <w:lvlJc w:val="left"/>
      <w:pPr>
        <w:ind w:left="397" w:firstLine="0"/>
      </w:pPr>
    </w:lvl>
    <w:lvl w:ilvl="2">
      <w:start w:val="1"/>
      <w:numFmt w:val="decimal"/>
      <w:suff w:val="nothing"/>
      <w:lvlText w:val="%1.%2.%3　"/>
      <w:lvlJc w:val="left"/>
      <w:pPr>
        <w:ind w:left="397" w:firstLine="0"/>
      </w:pPr>
    </w:lvl>
    <w:lvl w:ilvl="3">
      <w:start w:val="1"/>
      <w:numFmt w:val="decimal"/>
      <w:suff w:val="nothing"/>
      <w:lvlText w:val="%1.%2.%3.%4　"/>
      <w:lvlJc w:val="left"/>
      <w:pPr>
        <w:ind w:left="397" w:firstLine="0"/>
      </w:pPr>
    </w:lvl>
    <w:lvl w:ilvl="4">
      <w:start w:val="1"/>
      <w:numFmt w:val="decimal"/>
      <w:suff w:val="nothing"/>
      <w:lvlText w:val="%1.%2.%3.%4.%5　"/>
      <w:lvlJc w:val="left"/>
      <w:pPr>
        <w:ind w:left="397" w:firstLine="0"/>
      </w:pPr>
    </w:lvl>
    <w:lvl w:ilvl="5">
      <w:start w:val="1"/>
      <w:numFmt w:val="decimal"/>
      <w:suff w:val="nothing"/>
      <w:lvlText w:val="%1.%2.%3.%4.%5.%6　"/>
      <w:lvlJc w:val="left"/>
      <w:pPr>
        <w:ind w:left="397" w:firstLine="0"/>
      </w:pPr>
    </w:lvl>
    <w:lvl w:ilvl="6">
      <w:start w:val="1"/>
      <w:numFmt w:val="decimal"/>
      <w:suff w:val="nothing"/>
      <w:lvlText w:val="%1.%2.%3.%4.%5.%6.%7　"/>
      <w:lvlJc w:val="left"/>
      <w:pPr>
        <w:ind w:left="397" w:firstLine="0"/>
      </w:pPr>
    </w:lvl>
    <w:lvl w:ilvl="7">
      <w:start w:val="1"/>
      <w:numFmt w:val="decimal"/>
      <w:lvlText w:val="%1.%2.%3.%4.%5.%6.%7.%8"/>
      <w:lvlJc w:val="left"/>
      <w:pPr>
        <w:tabs>
          <w:tab w:val="left" w:pos="4791"/>
        </w:tabs>
        <w:ind w:left="4791" w:hanging="1418"/>
      </w:pPr>
    </w:lvl>
    <w:lvl w:ilvl="8">
      <w:start w:val="1"/>
      <w:numFmt w:val="decimal"/>
      <w:lvlText w:val="%1.%2.%3.%4.%5.%6.%7.%8.%9"/>
      <w:lvlJc w:val="left"/>
      <w:pPr>
        <w:tabs>
          <w:tab w:val="left" w:pos="5499"/>
        </w:tabs>
        <w:ind w:left="5499" w:hanging="1700"/>
      </w:pPr>
    </w:lvl>
  </w:abstractNum>
  <w:abstractNum w:abstractNumId="26" w15:restartNumberingAfterBreak="0">
    <w:nsid w:val="202F5D9D"/>
    <w:multiLevelType w:val="multilevel"/>
    <w:tmpl w:val="5840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D3206F"/>
    <w:multiLevelType w:val="multilevel"/>
    <w:tmpl w:val="DA627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080D20"/>
    <w:multiLevelType w:val="multilevel"/>
    <w:tmpl w:val="920C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3E0F1A"/>
    <w:multiLevelType w:val="multilevel"/>
    <w:tmpl w:val="374E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5917C3"/>
    <w:multiLevelType w:val="multilevel"/>
    <w:tmpl w:val="7C66B92E"/>
    <w:lvl w:ilvl="0">
      <w:start w:val="1"/>
      <w:numFmt w:val="none"/>
      <w:pStyle w:val="af2"/>
      <w:lvlText w:val="%1——"/>
      <w:lvlJc w:val="left"/>
      <w:pPr>
        <w:tabs>
          <w:tab w:val="left" w:pos="993"/>
        </w:tabs>
        <w:ind w:left="993" w:hanging="426"/>
      </w:pPr>
      <w:rPr>
        <w:rFonts w:ascii="宋体" w:eastAsia="宋体" w:hAnsi="Times New Roman" w:hint="eastAsia"/>
        <w:b w:val="0"/>
        <w:i w:val="0"/>
        <w:sz w:val="21"/>
        <w:lang w:val="en-US"/>
      </w:rPr>
    </w:lvl>
    <w:lvl w:ilvl="1">
      <w:start w:val="1"/>
      <w:numFmt w:val="none"/>
      <w:pStyle w:val="2"/>
      <w:lvlText w:val=""/>
      <w:lvlJc w:val="left"/>
      <w:pPr>
        <w:ind w:left="851" w:hanging="431"/>
      </w:pPr>
      <w:rPr>
        <w:rFonts w:ascii="Symbol" w:hAnsi="Symbol" w:hint="default"/>
        <w:sz w:val="21"/>
      </w:rPr>
    </w:lvl>
    <w:lvl w:ilvl="2">
      <w:start w:val="1"/>
      <w:numFmt w:val="bullet"/>
      <w:pStyle w:val="af3"/>
      <w:lvlText w:val=""/>
      <w:lvlJc w:val="left"/>
      <w:pPr>
        <w:ind w:left="851" w:hanging="426"/>
      </w:pPr>
      <w:rPr>
        <w:rFonts w:ascii="Wingdings" w:hAnsi="Wingdings" w:hint="default"/>
        <w:sz w:val="21"/>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1110"/>
        </w:tabs>
        <w:ind w:left="923" w:hanging="528"/>
      </w:pPr>
      <w:rPr>
        <w:rFonts w:ascii="宋体" w:eastAsia="宋体" w:hAnsi="宋体" w:cs="Times New Roman"/>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31" w15:restartNumberingAfterBreak="0">
    <w:nsid w:val="2FF57D0F"/>
    <w:multiLevelType w:val="multilevel"/>
    <w:tmpl w:val="FC840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306D3C"/>
    <w:multiLevelType w:val="multilevel"/>
    <w:tmpl w:val="DE4C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9C6466"/>
    <w:multiLevelType w:val="multilevel"/>
    <w:tmpl w:val="C3BA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1E268B1"/>
    <w:multiLevelType w:val="multilevel"/>
    <w:tmpl w:val="4554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593267"/>
    <w:multiLevelType w:val="multilevel"/>
    <w:tmpl w:val="D2B86E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2F04FB2"/>
    <w:multiLevelType w:val="multilevel"/>
    <w:tmpl w:val="32F04FB2"/>
    <w:lvl w:ilvl="0">
      <w:start w:val="1"/>
      <w:numFmt w:val="lowerLetter"/>
      <w:pStyle w:val="af4"/>
      <w:lvlText w:val="%1"/>
      <w:lvlJc w:val="left"/>
      <w:pPr>
        <w:tabs>
          <w:tab w:val="left" w:pos="539"/>
        </w:tabs>
        <w:ind w:left="539" w:hanging="119"/>
      </w:pPr>
      <w:rPr>
        <w:rFonts w:hint="eastAsia"/>
        <w:caps w:val="0"/>
        <w:strike w:val="0"/>
        <w:dstrike w:val="0"/>
        <w:vanish w:val="0"/>
        <w:vertAlign w:val="superscript"/>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37" w15:restartNumberingAfterBreak="0">
    <w:nsid w:val="34DE5B91"/>
    <w:multiLevelType w:val="multilevel"/>
    <w:tmpl w:val="41E0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7E50E4"/>
    <w:multiLevelType w:val="multilevel"/>
    <w:tmpl w:val="E982E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871781"/>
    <w:multiLevelType w:val="multilevel"/>
    <w:tmpl w:val="AADA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8B41F8"/>
    <w:multiLevelType w:val="multilevel"/>
    <w:tmpl w:val="376C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2B2B8F"/>
    <w:multiLevelType w:val="multilevel"/>
    <w:tmpl w:val="AFAA98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BC9478C"/>
    <w:multiLevelType w:val="multilevel"/>
    <w:tmpl w:val="FB28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D73E9F"/>
    <w:multiLevelType w:val="multilevel"/>
    <w:tmpl w:val="2B02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AE2E46"/>
    <w:multiLevelType w:val="multilevel"/>
    <w:tmpl w:val="E8F0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8B5A91"/>
    <w:multiLevelType w:val="multilevel"/>
    <w:tmpl w:val="7D48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4C50F90"/>
    <w:multiLevelType w:val="multilevel"/>
    <w:tmpl w:val="44C50F90"/>
    <w:lvl w:ilvl="0">
      <w:start w:val="1"/>
      <w:numFmt w:val="lowerLetter"/>
      <w:pStyle w:val="af5"/>
      <w:lvlText w:val="%1)"/>
      <w:lvlJc w:val="left"/>
      <w:pPr>
        <w:tabs>
          <w:tab w:val="left" w:pos="851"/>
        </w:tabs>
        <w:ind w:left="851" w:hanging="426"/>
      </w:pPr>
      <w:rPr>
        <w:rFonts w:ascii="宋体" w:eastAsia="宋体" w:hAnsi="Times New Roman" w:hint="eastAsia"/>
        <w:sz w:val="21"/>
      </w:rPr>
    </w:lvl>
    <w:lvl w:ilvl="1">
      <w:start w:val="1"/>
      <w:numFmt w:val="decimal"/>
      <w:pStyle w:val="af6"/>
      <w:lvlText w:val="%2)"/>
      <w:lvlJc w:val="left"/>
      <w:pPr>
        <w:tabs>
          <w:tab w:val="left" w:pos="1276"/>
        </w:tabs>
        <w:ind w:left="1276" w:hanging="425"/>
      </w:pPr>
      <w:rPr>
        <w:rFonts w:ascii="宋体" w:eastAsia="宋体" w:hAnsi="Times New Roman" w:hint="eastAsia"/>
        <w:sz w:val="21"/>
      </w:rPr>
    </w:lvl>
    <w:lvl w:ilvl="2">
      <w:start w:val="1"/>
      <w:numFmt w:val="decimal"/>
      <w:pStyle w:val="af7"/>
      <w:lvlText w:val="(%3)"/>
      <w:lvlJc w:val="left"/>
      <w:pPr>
        <w:ind w:left="1701" w:hanging="425"/>
      </w:pPr>
      <w:rPr>
        <w:rFonts w:ascii="宋体" w:eastAsia="宋体" w:hAnsi="Times New Roman" w:hint="eastAsia"/>
        <w:sz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47" w15:restartNumberingAfterBreak="0">
    <w:nsid w:val="46FA2FDD"/>
    <w:multiLevelType w:val="multilevel"/>
    <w:tmpl w:val="D8B4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611465"/>
    <w:multiLevelType w:val="hybridMultilevel"/>
    <w:tmpl w:val="3238DB46"/>
    <w:lvl w:ilvl="0" w:tplc="B712A62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9" w15:restartNumberingAfterBreak="0">
    <w:nsid w:val="483B4EBE"/>
    <w:multiLevelType w:val="multilevel"/>
    <w:tmpl w:val="41E6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5C2F3D"/>
    <w:multiLevelType w:val="multilevel"/>
    <w:tmpl w:val="D5E6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802D1C"/>
    <w:multiLevelType w:val="multilevel"/>
    <w:tmpl w:val="48802D1C"/>
    <w:lvl w:ilvl="0">
      <w:start w:val="1"/>
      <w:numFmt w:val="upperLetter"/>
      <w:pStyle w:val="af8"/>
      <w:lvlText w:val="%1"/>
      <w:lvlJc w:val="left"/>
      <w:pPr>
        <w:ind w:left="420" w:hanging="420"/>
      </w:pPr>
      <w:rPr>
        <w:rFonts w:hint="eastAsia"/>
      </w:rPr>
    </w:lvl>
    <w:lvl w:ilvl="1">
      <w:start w:val="1"/>
      <w:numFmt w:val="decimal"/>
      <w:pStyle w:val="af9"/>
      <w:suff w:val="space"/>
      <w:lvlText w:val="图%1.%2"/>
      <w:lvlJc w:val="center"/>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2" w15:restartNumberingAfterBreak="0">
    <w:nsid w:val="49587AD9"/>
    <w:multiLevelType w:val="multilevel"/>
    <w:tmpl w:val="52C6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733A5F"/>
    <w:multiLevelType w:val="multilevel"/>
    <w:tmpl w:val="4B733A5F"/>
    <w:lvl w:ilvl="0">
      <w:start w:val="1"/>
      <w:numFmt w:val="decimal"/>
      <w:pStyle w:val="afa"/>
      <w:suff w:val="nothing"/>
      <w:lvlText w:val="示例%1："/>
      <w:lvlJc w:val="left"/>
      <w:pPr>
        <w:ind w:left="0" w:firstLine="363"/>
      </w:pPr>
      <w:rPr>
        <w:rFonts w:ascii="黑体" w:eastAsia="黑体" w:hint="eastAsia"/>
        <w:b w:val="0"/>
        <w:i w:val="0"/>
        <w:sz w:val="18"/>
      </w:rPr>
    </w:lvl>
    <w:lvl w:ilvl="1">
      <w:start w:val="1"/>
      <w:numFmt w:val="none"/>
      <w:suff w:val="space"/>
      <w:lvlText w:val=""/>
      <w:lvlJc w:val="left"/>
      <w:pPr>
        <w:ind w:left="0" w:firstLine="0"/>
      </w:pPr>
      <w:rPr>
        <w:rFonts w:hint="eastAsia"/>
      </w:rPr>
    </w:lvl>
    <w:lvl w:ilvl="2">
      <w:start w:val="1"/>
      <w:numFmt w:val="decimal"/>
      <w:suff w:val="space"/>
      <w:lvlText w:val="2.2.%3"/>
      <w:lvlJc w:val="left"/>
      <w:pPr>
        <w:ind w:left="0" w:firstLine="0"/>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54" w15:restartNumberingAfterBreak="0">
    <w:nsid w:val="4E5D0534"/>
    <w:multiLevelType w:val="multilevel"/>
    <w:tmpl w:val="4E5D0534"/>
    <w:lvl w:ilvl="0">
      <w:start w:val="1"/>
      <w:numFmt w:val="decimal"/>
      <w:pStyle w:val="afb"/>
      <w:suff w:val="nothing"/>
      <w:lvlText w:val="Figur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48"/>
        </w:tabs>
        <w:ind w:left="3969" w:hanging="1418"/>
      </w:pPr>
    </w:lvl>
    <w:lvl w:ilvl="8">
      <w:start w:val="1"/>
      <w:numFmt w:val="decimal"/>
      <w:lvlText w:val="%1.%2.%3.%4.%5.%6.%7.%8.%9"/>
      <w:lvlJc w:val="left"/>
      <w:pPr>
        <w:tabs>
          <w:tab w:val="left" w:pos="4774"/>
        </w:tabs>
        <w:ind w:left="4677" w:hanging="1701"/>
      </w:pPr>
    </w:lvl>
  </w:abstractNum>
  <w:abstractNum w:abstractNumId="55" w15:restartNumberingAfterBreak="0">
    <w:nsid w:val="4E696583"/>
    <w:multiLevelType w:val="multilevel"/>
    <w:tmpl w:val="39B8A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9F6364"/>
    <w:multiLevelType w:val="multilevel"/>
    <w:tmpl w:val="77D20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08D68D3"/>
    <w:multiLevelType w:val="multilevel"/>
    <w:tmpl w:val="65BC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13F27E3"/>
    <w:multiLevelType w:val="multilevel"/>
    <w:tmpl w:val="D5A2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285434"/>
    <w:multiLevelType w:val="multilevel"/>
    <w:tmpl w:val="1984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632751"/>
    <w:multiLevelType w:val="multilevel"/>
    <w:tmpl w:val="54632751"/>
    <w:lvl w:ilvl="0">
      <w:start w:val="1"/>
      <w:numFmt w:val="none"/>
      <w:pStyle w:val="afc"/>
      <w:suff w:val="nothing"/>
      <w:lvlText w:val="——"/>
      <w:lvlJc w:val="left"/>
      <w:pPr>
        <w:ind w:left="1588" w:firstLine="0"/>
      </w:pPr>
    </w:lvl>
    <w:lvl w:ilvl="1">
      <w:start w:val="1"/>
      <w:numFmt w:val="decimal"/>
      <w:suff w:val="nothing"/>
      <w:lvlText w:val="%1.%2　"/>
      <w:lvlJc w:val="left"/>
      <w:pPr>
        <w:ind w:left="1588" w:firstLine="0"/>
      </w:pPr>
    </w:lvl>
    <w:lvl w:ilvl="2">
      <w:start w:val="1"/>
      <w:numFmt w:val="decimal"/>
      <w:suff w:val="nothing"/>
      <w:lvlText w:val="%1.%2.%3　"/>
      <w:lvlJc w:val="left"/>
      <w:pPr>
        <w:ind w:left="1588" w:firstLine="0"/>
      </w:pPr>
    </w:lvl>
    <w:lvl w:ilvl="3">
      <w:start w:val="1"/>
      <w:numFmt w:val="decimal"/>
      <w:suff w:val="nothing"/>
      <w:lvlText w:val="%1.%2.%3.%4　"/>
      <w:lvlJc w:val="left"/>
      <w:pPr>
        <w:ind w:left="1588" w:firstLine="0"/>
      </w:pPr>
    </w:lvl>
    <w:lvl w:ilvl="4">
      <w:start w:val="1"/>
      <w:numFmt w:val="decimal"/>
      <w:suff w:val="nothing"/>
      <w:lvlText w:val="%1.%2.%3.%4.%5　"/>
      <w:lvlJc w:val="left"/>
      <w:pPr>
        <w:ind w:left="1588" w:firstLine="0"/>
      </w:pPr>
    </w:lvl>
    <w:lvl w:ilvl="5">
      <w:start w:val="1"/>
      <w:numFmt w:val="decimal"/>
      <w:suff w:val="nothing"/>
      <w:lvlText w:val="%1.%2.%3.%4.%5.%6　"/>
      <w:lvlJc w:val="left"/>
      <w:pPr>
        <w:ind w:left="1588" w:firstLine="0"/>
      </w:pPr>
    </w:lvl>
    <w:lvl w:ilvl="6">
      <w:start w:val="1"/>
      <w:numFmt w:val="decimal"/>
      <w:suff w:val="nothing"/>
      <w:lvlText w:val="%1.%2.%3.%4.%5.%6.%7　"/>
      <w:lvlJc w:val="left"/>
      <w:pPr>
        <w:ind w:left="1588" w:firstLine="0"/>
      </w:pPr>
    </w:lvl>
    <w:lvl w:ilvl="7">
      <w:start w:val="1"/>
      <w:numFmt w:val="decimal"/>
      <w:lvlText w:val="%1.%2.%3.%4.%5.%6.%7.%8"/>
      <w:lvlJc w:val="left"/>
      <w:pPr>
        <w:tabs>
          <w:tab w:val="left" w:pos="5982"/>
        </w:tabs>
        <w:ind w:left="5982" w:hanging="1418"/>
      </w:pPr>
    </w:lvl>
    <w:lvl w:ilvl="8">
      <w:start w:val="1"/>
      <w:numFmt w:val="decimal"/>
      <w:lvlText w:val="%1.%2.%3.%4.%5.%6.%7.%8.%9"/>
      <w:lvlJc w:val="left"/>
      <w:pPr>
        <w:tabs>
          <w:tab w:val="left" w:pos="6690"/>
        </w:tabs>
        <w:ind w:left="6690" w:hanging="1700"/>
      </w:pPr>
    </w:lvl>
  </w:abstractNum>
  <w:abstractNum w:abstractNumId="61" w15:restartNumberingAfterBreak="0">
    <w:nsid w:val="557C2AF5"/>
    <w:multiLevelType w:val="multilevel"/>
    <w:tmpl w:val="557C2AF5"/>
    <w:lvl w:ilvl="0">
      <w:start w:val="1"/>
      <w:numFmt w:val="decimal"/>
      <w:pStyle w:val="afd"/>
      <w:suff w:val="nothing"/>
      <w:lvlText w:val="图%1　"/>
      <w:lvlJc w:val="left"/>
      <w:pPr>
        <w:ind w:left="1844" w:firstLine="0"/>
      </w:pPr>
    </w:lvl>
    <w:lvl w:ilvl="1">
      <w:start w:val="1"/>
      <w:numFmt w:val="decimal"/>
      <w:suff w:val="nothing"/>
      <w:lvlText w:val="%1%2　"/>
      <w:lvlJc w:val="left"/>
      <w:pPr>
        <w:ind w:left="-1275" w:firstLine="0"/>
      </w:pPr>
    </w:lvl>
    <w:lvl w:ilvl="2">
      <w:start w:val="1"/>
      <w:numFmt w:val="decimal"/>
      <w:suff w:val="nothing"/>
      <w:lvlText w:val="%1%2.%3　"/>
      <w:lvlJc w:val="left"/>
      <w:pPr>
        <w:ind w:left="-1275" w:firstLine="0"/>
      </w:pPr>
    </w:lvl>
    <w:lvl w:ilvl="3">
      <w:start w:val="1"/>
      <w:numFmt w:val="decimal"/>
      <w:suff w:val="nothing"/>
      <w:lvlText w:val="%1%2.%3.%4　"/>
      <w:lvlJc w:val="left"/>
      <w:pPr>
        <w:ind w:left="-1275" w:firstLine="0"/>
      </w:pPr>
    </w:lvl>
    <w:lvl w:ilvl="4">
      <w:start w:val="1"/>
      <w:numFmt w:val="decimal"/>
      <w:suff w:val="nothing"/>
      <w:lvlText w:val="%1%2.%3.%4.%5　"/>
      <w:lvlJc w:val="left"/>
      <w:pPr>
        <w:ind w:left="-1275" w:firstLine="0"/>
      </w:pPr>
    </w:lvl>
    <w:lvl w:ilvl="5">
      <w:start w:val="1"/>
      <w:numFmt w:val="decimal"/>
      <w:suff w:val="nothing"/>
      <w:lvlText w:val="%1%2.%3.%4.%5.%6　"/>
      <w:lvlJc w:val="left"/>
      <w:pPr>
        <w:ind w:left="-1275" w:firstLine="0"/>
      </w:pPr>
    </w:lvl>
    <w:lvl w:ilvl="6">
      <w:start w:val="1"/>
      <w:numFmt w:val="decimal"/>
      <w:suff w:val="nothing"/>
      <w:lvlText w:val="%1%2.%3.%4.%5.%6.%7　"/>
      <w:lvlJc w:val="left"/>
      <w:pPr>
        <w:ind w:left="-1275" w:firstLine="0"/>
      </w:pPr>
    </w:lvl>
    <w:lvl w:ilvl="7">
      <w:start w:val="1"/>
      <w:numFmt w:val="decimal"/>
      <w:lvlText w:val="%1.%2.%3.%4.%5.%6.%7.%8"/>
      <w:lvlJc w:val="left"/>
      <w:pPr>
        <w:tabs>
          <w:tab w:val="left" w:pos="3073"/>
        </w:tabs>
        <w:ind w:left="2694" w:hanging="1418"/>
      </w:pPr>
    </w:lvl>
    <w:lvl w:ilvl="8">
      <w:start w:val="1"/>
      <w:numFmt w:val="decimal"/>
      <w:lvlText w:val="%1.%2.%3.%4.%5.%6.%7.%8.%9"/>
      <w:lvlJc w:val="left"/>
      <w:pPr>
        <w:tabs>
          <w:tab w:val="left" w:pos="3499"/>
        </w:tabs>
        <w:ind w:left="3402" w:hanging="1701"/>
      </w:pPr>
    </w:lvl>
  </w:abstractNum>
  <w:abstractNum w:abstractNumId="62" w15:restartNumberingAfterBreak="0">
    <w:nsid w:val="55DF19B3"/>
    <w:multiLevelType w:val="multilevel"/>
    <w:tmpl w:val="59E0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03797C"/>
    <w:multiLevelType w:val="multilevel"/>
    <w:tmpl w:val="5603797C"/>
    <w:lvl w:ilvl="0">
      <w:start w:val="1"/>
      <w:numFmt w:val="upperLetter"/>
      <w:pStyle w:val="afe"/>
      <w:suff w:val="space"/>
      <w:lvlText w:val="%1"/>
      <w:lvlJc w:val="left"/>
      <w:pPr>
        <w:ind w:left="425" w:hanging="425"/>
      </w:pPr>
      <w:rPr>
        <w:rFonts w:hint="eastAsia"/>
      </w:rPr>
    </w:lvl>
    <w:lvl w:ilvl="1">
      <w:start w:val="1"/>
      <w:numFmt w:val="decimal"/>
      <w:pStyle w:val="aff"/>
      <w:suff w:val="space"/>
      <w:lvlText w:val="表%1.%2"/>
      <w:lvlJc w:val="center"/>
      <w:pPr>
        <w:ind w:left="0" w:firstLine="0"/>
      </w:pPr>
      <w:rPr>
        <w:rFonts w:ascii="黑体" w:eastAsia="黑体" w:hint="eastAsia"/>
        <w:sz w:val="21"/>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4" w15:restartNumberingAfterBreak="0">
    <w:nsid w:val="564D2089"/>
    <w:multiLevelType w:val="multilevel"/>
    <w:tmpl w:val="564D2089"/>
    <w:lvl w:ilvl="0">
      <w:start w:val="1"/>
      <w:numFmt w:val="none"/>
      <w:pStyle w:val="aff0"/>
      <w:lvlText w:val="%1注"/>
      <w:lvlJc w:val="left"/>
      <w:pPr>
        <w:tabs>
          <w:tab w:val="left" w:pos="760"/>
        </w:tabs>
        <w:ind w:left="760" w:hanging="284"/>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5" w15:restartNumberingAfterBreak="0">
    <w:nsid w:val="5785643A"/>
    <w:multiLevelType w:val="multilevel"/>
    <w:tmpl w:val="B212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B218AF"/>
    <w:multiLevelType w:val="multilevel"/>
    <w:tmpl w:val="3688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D42E51"/>
    <w:multiLevelType w:val="multilevel"/>
    <w:tmpl w:val="221A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763BF6"/>
    <w:multiLevelType w:val="multilevel"/>
    <w:tmpl w:val="1792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2D3B41"/>
    <w:multiLevelType w:val="multilevel"/>
    <w:tmpl w:val="DD2C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2E4200"/>
    <w:multiLevelType w:val="multilevel"/>
    <w:tmpl w:val="5396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4622F9"/>
    <w:multiLevelType w:val="multilevel"/>
    <w:tmpl w:val="644622F9"/>
    <w:lvl w:ilvl="0">
      <w:start w:val="1"/>
      <w:numFmt w:val="upperRoman"/>
      <w:pStyle w:val="aff1"/>
      <w:lvlText w:val="%1)"/>
      <w:lvlJc w:val="left"/>
      <w:pPr>
        <w:tabs>
          <w:tab w:val="left" w:pos="851"/>
        </w:tabs>
        <w:ind w:left="851" w:hanging="426"/>
      </w:pPr>
      <w:rPr>
        <w:rFonts w:ascii="宋体" w:eastAsia="宋体" w:hAnsi="Times New Roman" w:hint="eastAsia"/>
        <w:sz w:val="21"/>
      </w:rPr>
    </w:lvl>
    <w:lvl w:ilvl="1">
      <w:start w:val="1"/>
      <w:numFmt w:val="lowerLetter"/>
      <w:lvlText w:val="%2)"/>
      <w:lvlJc w:val="left"/>
      <w:pPr>
        <w:tabs>
          <w:tab w:val="left" w:pos="1310"/>
        </w:tabs>
        <w:ind w:left="1310" w:hanging="420"/>
      </w:pPr>
      <w:rPr>
        <w:rFonts w:hint="eastAsia"/>
      </w:rPr>
    </w:lvl>
    <w:lvl w:ilvl="2">
      <w:start w:val="1"/>
      <w:numFmt w:val="lowerRoman"/>
      <w:lvlText w:val="%3."/>
      <w:lvlJc w:val="right"/>
      <w:pPr>
        <w:tabs>
          <w:tab w:val="left" w:pos="1730"/>
        </w:tabs>
        <w:ind w:left="1730" w:hanging="420"/>
      </w:pPr>
      <w:rPr>
        <w:rFonts w:hint="eastAsia"/>
      </w:rPr>
    </w:lvl>
    <w:lvl w:ilvl="3">
      <w:start w:val="1"/>
      <w:numFmt w:val="decimal"/>
      <w:lvlText w:val="%4."/>
      <w:lvlJc w:val="left"/>
      <w:pPr>
        <w:tabs>
          <w:tab w:val="left" w:pos="2150"/>
        </w:tabs>
        <w:ind w:left="2150" w:hanging="420"/>
      </w:pPr>
      <w:rPr>
        <w:rFonts w:hint="eastAsia"/>
      </w:rPr>
    </w:lvl>
    <w:lvl w:ilvl="4">
      <w:start w:val="1"/>
      <w:numFmt w:val="lowerLetter"/>
      <w:lvlText w:val="%5)"/>
      <w:lvlJc w:val="left"/>
      <w:pPr>
        <w:tabs>
          <w:tab w:val="left" w:pos="2570"/>
        </w:tabs>
        <w:ind w:left="2570" w:hanging="420"/>
      </w:pPr>
      <w:rPr>
        <w:rFonts w:hint="eastAsia"/>
      </w:rPr>
    </w:lvl>
    <w:lvl w:ilvl="5">
      <w:start w:val="1"/>
      <w:numFmt w:val="lowerRoman"/>
      <w:lvlText w:val="%6."/>
      <w:lvlJc w:val="right"/>
      <w:pPr>
        <w:tabs>
          <w:tab w:val="left" w:pos="2990"/>
        </w:tabs>
        <w:ind w:left="2990" w:hanging="420"/>
      </w:pPr>
      <w:rPr>
        <w:rFonts w:hint="eastAsia"/>
      </w:rPr>
    </w:lvl>
    <w:lvl w:ilvl="6">
      <w:start w:val="1"/>
      <w:numFmt w:val="decimal"/>
      <w:lvlText w:val="%7."/>
      <w:lvlJc w:val="left"/>
      <w:pPr>
        <w:tabs>
          <w:tab w:val="left" w:pos="3410"/>
        </w:tabs>
        <w:ind w:left="3410" w:hanging="420"/>
      </w:pPr>
      <w:rPr>
        <w:rFonts w:hint="eastAsia"/>
      </w:rPr>
    </w:lvl>
    <w:lvl w:ilvl="7">
      <w:start w:val="1"/>
      <w:numFmt w:val="lowerLetter"/>
      <w:lvlText w:val="%8)"/>
      <w:lvlJc w:val="left"/>
      <w:pPr>
        <w:tabs>
          <w:tab w:val="left" w:pos="3830"/>
        </w:tabs>
        <w:ind w:left="3830" w:hanging="420"/>
      </w:pPr>
      <w:rPr>
        <w:rFonts w:hint="eastAsia"/>
      </w:rPr>
    </w:lvl>
    <w:lvl w:ilvl="8">
      <w:start w:val="1"/>
      <w:numFmt w:val="lowerRoman"/>
      <w:lvlText w:val="%9."/>
      <w:lvlJc w:val="right"/>
      <w:pPr>
        <w:tabs>
          <w:tab w:val="left" w:pos="4250"/>
        </w:tabs>
        <w:ind w:left="4250" w:hanging="420"/>
      </w:pPr>
      <w:rPr>
        <w:rFonts w:hint="eastAsia"/>
      </w:rPr>
    </w:lvl>
  </w:abstractNum>
  <w:abstractNum w:abstractNumId="72" w15:restartNumberingAfterBreak="0">
    <w:nsid w:val="646260FA"/>
    <w:multiLevelType w:val="multilevel"/>
    <w:tmpl w:val="646260FA"/>
    <w:lvl w:ilvl="0">
      <w:start w:val="1"/>
      <w:numFmt w:val="decimal"/>
      <w:pStyle w:val="aff2"/>
      <w:suff w:val="nothing"/>
      <w:lvlText w:val="表%1　"/>
      <w:lvlJc w:val="left"/>
      <w:pPr>
        <w:ind w:left="0" w:firstLine="0"/>
      </w:pPr>
    </w:lvl>
    <w:lvl w:ilvl="1">
      <w:start w:val="1"/>
      <w:numFmt w:val="decimal"/>
      <w:lvlText w:val="%1.%2"/>
      <w:lvlJc w:val="left"/>
      <w:pPr>
        <w:tabs>
          <w:tab w:val="left" w:pos="992"/>
        </w:tabs>
        <w:ind w:left="992" w:hanging="567"/>
      </w:pPr>
    </w:lvl>
    <w:lvl w:ilvl="2">
      <w:start w:val="1"/>
      <w:numFmt w:val="decimal"/>
      <w:lvlText w:val="%1.%2.%3"/>
      <w:lvlJc w:val="left"/>
      <w:pPr>
        <w:tabs>
          <w:tab w:val="left" w:pos="1417"/>
        </w:tabs>
        <w:ind w:left="1417" w:hanging="567"/>
      </w:pPr>
    </w:lvl>
    <w:lvl w:ilvl="3">
      <w:start w:val="1"/>
      <w:numFmt w:val="decimal"/>
      <w:lvlText w:val="%1.%2.%3.%4"/>
      <w:lvlJc w:val="left"/>
      <w:pPr>
        <w:tabs>
          <w:tab w:val="left" w:pos="1984"/>
        </w:tabs>
        <w:ind w:left="1984" w:hanging="708"/>
      </w:pPr>
    </w:lvl>
    <w:lvl w:ilvl="4">
      <w:start w:val="1"/>
      <w:numFmt w:val="decimal"/>
      <w:lvlText w:val="%1.%2.%3.%4.%5"/>
      <w:lvlJc w:val="left"/>
      <w:pPr>
        <w:tabs>
          <w:tab w:val="left" w:pos="2551"/>
        </w:tabs>
        <w:ind w:left="2551" w:hanging="850"/>
      </w:pPr>
    </w:lvl>
    <w:lvl w:ilvl="5">
      <w:start w:val="1"/>
      <w:numFmt w:val="decimal"/>
      <w:lvlText w:val="%1.%2.%3.%4.%5.%6"/>
      <w:lvlJc w:val="left"/>
      <w:pPr>
        <w:tabs>
          <w:tab w:val="left" w:pos="3260"/>
        </w:tabs>
        <w:ind w:left="3260" w:hanging="1134"/>
      </w:pPr>
    </w:lvl>
    <w:lvl w:ilvl="6">
      <w:start w:val="1"/>
      <w:numFmt w:val="decimal"/>
      <w:lvlText w:val="%1.%2.%3.%4.%5.%6.%7"/>
      <w:lvlJc w:val="left"/>
      <w:pPr>
        <w:tabs>
          <w:tab w:val="left" w:pos="3827"/>
        </w:tabs>
        <w:ind w:left="3827" w:hanging="1276"/>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73" w15:restartNumberingAfterBreak="0">
    <w:nsid w:val="654A26C9"/>
    <w:multiLevelType w:val="multilevel"/>
    <w:tmpl w:val="654A26C9"/>
    <w:lvl w:ilvl="0">
      <w:start w:val="1"/>
      <w:numFmt w:val="none"/>
      <w:pStyle w:val="20"/>
      <w:lvlText w:val="──"/>
      <w:lvlJc w:val="left"/>
      <w:pPr>
        <w:ind w:left="851" w:firstLine="0"/>
      </w:pPr>
      <w:rPr>
        <w:rFonts w:ascii="宋体" w:eastAsia="宋体" w:hAnsiTheme="majorHAnsi" w:hint="eastAsia"/>
        <w:b w:val="0"/>
        <w:i w:val="0"/>
        <w:sz w:val="21"/>
      </w:rPr>
    </w:lvl>
    <w:lvl w:ilvl="1">
      <w:start w:val="1"/>
      <w:numFmt w:val="bullet"/>
      <w:lvlText w:val=""/>
      <w:lvlJc w:val="left"/>
      <w:pPr>
        <w:ind w:left="1276" w:hanging="425"/>
      </w:pPr>
      <w:rPr>
        <w:rFonts w:ascii="Wingdings" w:hAnsi="Wingdings" w:hint="default"/>
      </w:rPr>
    </w:lvl>
    <w:lvl w:ilvl="2">
      <w:start w:val="1"/>
      <w:numFmt w:val="bullet"/>
      <w:lvlText w:val=""/>
      <w:lvlJc w:val="left"/>
      <w:pPr>
        <w:ind w:left="1276" w:hanging="236"/>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74" w15:restartNumberingAfterBreak="0">
    <w:nsid w:val="657D3FBC"/>
    <w:multiLevelType w:val="multilevel"/>
    <w:tmpl w:val="657D3FBC"/>
    <w:lvl w:ilvl="0">
      <w:start w:val="1"/>
      <w:numFmt w:val="upperLetter"/>
      <w:pStyle w:val="aff3"/>
      <w:suff w:val="nothing"/>
      <w:lvlText w:val="附录%1"/>
      <w:lvlJc w:val="left"/>
      <w:pPr>
        <w:ind w:left="0" w:firstLine="0"/>
      </w:pPr>
      <w:rPr>
        <w:rFonts w:hint="eastAsia"/>
        <w:spacing w:val="100"/>
      </w:rPr>
    </w:lvl>
    <w:lvl w:ilvl="1">
      <w:start w:val="1"/>
      <w:numFmt w:val="decimal"/>
      <w:pStyle w:val="aff4"/>
      <w:suff w:val="nothing"/>
      <w:lvlText w:val="%1.%2　"/>
      <w:lvlJc w:val="left"/>
      <w:pPr>
        <w:ind w:left="0" w:firstLine="0"/>
      </w:pPr>
      <w:rPr>
        <w:rFonts w:ascii="黑体" w:eastAsia="黑体" w:hint="eastAsia"/>
        <w:b w:val="0"/>
        <w:i w:val="0"/>
        <w:sz w:val="21"/>
      </w:rPr>
    </w:lvl>
    <w:lvl w:ilvl="2">
      <w:start w:val="1"/>
      <w:numFmt w:val="decimal"/>
      <w:pStyle w:val="aff5"/>
      <w:suff w:val="nothing"/>
      <w:lvlText w:val="%1.%2.%3　"/>
      <w:lvlJc w:val="left"/>
      <w:pPr>
        <w:ind w:left="0" w:firstLine="0"/>
      </w:pPr>
      <w:rPr>
        <w:rFonts w:ascii="黑体" w:eastAsia="黑体" w:hint="eastAsia"/>
        <w:b w:val="0"/>
        <w:i w:val="0"/>
        <w:sz w:val="21"/>
      </w:rPr>
    </w:lvl>
    <w:lvl w:ilvl="3">
      <w:start w:val="1"/>
      <w:numFmt w:val="decimal"/>
      <w:pStyle w:val="aff6"/>
      <w:suff w:val="nothing"/>
      <w:lvlText w:val="%1.%2.%3.%4　"/>
      <w:lvlJc w:val="left"/>
      <w:pPr>
        <w:ind w:left="0" w:firstLine="0"/>
      </w:pPr>
      <w:rPr>
        <w:rFonts w:ascii="黑体" w:eastAsia="黑体" w:hint="eastAsia"/>
        <w:b w:val="0"/>
        <w:i w:val="0"/>
        <w:sz w:val="21"/>
      </w:rPr>
    </w:lvl>
    <w:lvl w:ilvl="4">
      <w:start w:val="1"/>
      <w:numFmt w:val="decimal"/>
      <w:pStyle w:val="aff7"/>
      <w:suff w:val="nothing"/>
      <w:lvlText w:val="%1.%2.%3.%4.%5　"/>
      <w:lvlJc w:val="left"/>
      <w:pPr>
        <w:ind w:left="0" w:firstLine="0"/>
      </w:pPr>
      <w:rPr>
        <w:rFonts w:ascii="黑体" w:eastAsia="黑体" w:hint="eastAsia"/>
        <w:b w:val="0"/>
        <w:i w:val="0"/>
        <w:sz w:val="21"/>
      </w:rPr>
    </w:lvl>
    <w:lvl w:ilvl="5">
      <w:start w:val="1"/>
      <w:numFmt w:val="decimal"/>
      <w:pStyle w:val="aff8"/>
      <w:suff w:val="nothing"/>
      <w:lvlText w:val="%1.%2.%3.%4.%5.%6　"/>
      <w:lvlJc w:val="left"/>
      <w:pPr>
        <w:ind w:left="0" w:firstLine="0"/>
      </w:pPr>
      <w:rPr>
        <w:rFonts w:ascii="黑体" w:eastAsia="黑体" w:hint="eastAsia"/>
        <w:b w:val="0"/>
        <w:i w:val="0"/>
        <w:sz w:val="21"/>
      </w:rPr>
    </w:lvl>
    <w:lvl w:ilvl="6">
      <w:start w:val="1"/>
      <w:numFmt w:val="decimal"/>
      <w:suff w:val="nothing"/>
      <w:lvlText w:val="%1.%2.%3.%4.%5.%6.%7　"/>
      <w:lvlJc w:val="left"/>
      <w:pPr>
        <w:ind w:left="0" w:firstLine="0"/>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75" w15:restartNumberingAfterBreak="0">
    <w:nsid w:val="65A3591C"/>
    <w:multiLevelType w:val="multilevel"/>
    <w:tmpl w:val="9586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8AA0153"/>
    <w:multiLevelType w:val="multilevel"/>
    <w:tmpl w:val="019E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506ABF"/>
    <w:multiLevelType w:val="multilevel"/>
    <w:tmpl w:val="69506ABF"/>
    <w:lvl w:ilvl="0">
      <w:start w:val="1"/>
      <w:numFmt w:val="bullet"/>
      <w:pStyle w:val="21"/>
      <w:lvlText w:val=""/>
      <w:lvlJc w:val="left"/>
      <w:pPr>
        <w:ind w:left="851" w:firstLine="0"/>
      </w:pPr>
      <w:rPr>
        <w:rFonts w:ascii="Wingdings" w:hAnsi="Wingdings" w:hint="default"/>
        <w:color w:val="auto"/>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78" w15:restartNumberingAfterBreak="0">
    <w:nsid w:val="6CA41985"/>
    <w:multiLevelType w:val="multilevel"/>
    <w:tmpl w:val="6CA41985"/>
    <w:lvl w:ilvl="0">
      <w:start w:val="1"/>
      <w:numFmt w:val="decimal"/>
      <w:pStyle w:val="aff9"/>
      <w:lvlText w:val="%1)"/>
      <w:lvlJc w:val="left"/>
      <w:pPr>
        <w:tabs>
          <w:tab w:val="left" w:pos="823"/>
        </w:tabs>
        <w:ind w:left="823"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9" w15:restartNumberingAfterBreak="0">
    <w:nsid w:val="6CE42AC1"/>
    <w:multiLevelType w:val="multilevel"/>
    <w:tmpl w:val="6CE42AC1"/>
    <w:lvl w:ilvl="0">
      <w:start w:val="1"/>
      <w:numFmt w:val="lowerLetter"/>
      <w:pStyle w:val="affa"/>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0" w15:restartNumberingAfterBreak="0">
    <w:nsid w:val="6CEA2025"/>
    <w:multiLevelType w:val="multilevel"/>
    <w:tmpl w:val="6CEA2025"/>
    <w:lvl w:ilvl="0">
      <w:start w:val="1"/>
      <w:numFmt w:val="none"/>
      <w:pStyle w:val="affb"/>
      <w:suff w:val="nothing"/>
      <w:lvlText w:val="%1"/>
      <w:lvlJc w:val="left"/>
      <w:pPr>
        <w:ind w:left="0" w:firstLine="0"/>
      </w:pPr>
      <w:rPr>
        <w:rFonts w:hint="eastAsia"/>
      </w:rPr>
    </w:lvl>
    <w:lvl w:ilvl="1">
      <w:start w:val="1"/>
      <w:numFmt w:val="decimal"/>
      <w:pStyle w:val="affc"/>
      <w:suff w:val="nothing"/>
      <w:lvlText w:val="%1%2　"/>
      <w:lvlJc w:val="left"/>
      <w:pPr>
        <w:ind w:left="426" w:firstLine="0"/>
      </w:pPr>
      <w:rPr>
        <w:rFonts w:ascii="黑体" w:eastAsia="黑体" w:hint="eastAsia"/>
        <w:b w:val="0"/>
        <w:i w:val="0"/>
        <w:sz w:val="21"/>
      </w:rPr>
    </w:lvl>
    <w:lvl w:ilvl="2">
      <w:start w:val="1"/>
      <w:numFmt w:val="decimal"/>
      <w:pStyle w:val="affd"/>
      <w:suff w:val="nothing"/>
      <w:lvlText w:val="%1%2.%3　"/>
      <w:lvlJc w:val="left"/>
      <w:pPr>
        <w:ind w:left="284" w:firstLine="0"/>
      </w:pPr>
      <w:rPr>
        <w:rFonts w:ascii="黑体" w:eastAsia="黑体" w:hAnsi="Times New Roman" w:cs="Times New Roman" w:hint="eastAsia"/>
        <w:b w:val="0"/>
        <w:bCs w:val="0"/>
        <w:i w:val="0"/>
        <w:iCs w:val="0"/>
        <w:caps w:val="0"/>
        <w:smallCaps w:val="0"/>
        <w:strike w:val="0"/>
        <w:dstrike w:val="0"/>
        <w:vanish w:val="0"/>
        <w:color w:val="000000"/>
        <w:spacing w:val="0"/>
        <w:kern w:val="0"/>
        <w:position w:val="0"/>
        <w:sz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affe"/>
      <w:suff w:val="nothing"/>
      <w:lvlText w:val="%1%2.%3.%4　"/>
      <w:lvlJc w:val="left"/>
      <w:pPr>
        <w:ind w:left="0" w:firstLine="0"/>
      </w:pPr>
      <w:rPr>
        <w:rFonts w:ascii="黑体" w:eastAsia="黑体" w:hint="eastAsia"/>
        <w:b w:val="0"/>
        <w:i w:val="0"/>
        <w:sz w:val="21"/>
      </w:rPr>
    </w:lvl>
    <w:lvl w:ilvl="4">
      <w:start w:val="1"/>
      <w:numFmt w:val="decimal"/>
      <w:pStyle w:val="afff"/>
      <w:suff w:val="nothing"/>
      <w:lvlText w:val="%1%2.%3.%4.%5　"/>
      <w:lvlJc w:val="left"/>
      <w:pPr>
        <w:ind w:left="0" w:firstLine="0"/>
      </w:pPr>
      <w:rPr>
        <w:rFonts w:ascii="黑体" w:eastAsia="黑体" w:hint="eastAsia"/>
        <w:b w:val="0"/>
        <w:i w:val="0"/>
        <w:sz w:val="21"/>
      </w:rPr>
    </w:lvl>
    <w:lvl w:ilvl="5">
      <w:start w:val="1"/>
      <w:numFmt w:val="decimal"/>
      <w:pStyle w:val="afff0"/>
      <w:suff w:val="nothing"/>
      <w:lvlText w:val="%1%2.%3.%4.%5.%6　"/>
      <w:lvlJc w:val="left"/>
      <w:pPr>
        <w:ind w:left="0" w:firstLine="0"/>
      </w:pPr>
      <w:rPr>
        <w:rFonts w:ascii="黑体" w:eastAsia="黑体" w:hint="eastAsia"/>
        <w:b w:val="0"/>
        <w:i w:val="0"/>
        <w:sz w:val="21"/>
      </w:rPr>
    </w:lvl>
    <w:lvl w:ilvl="6">
      <w:start w:val="1"/>
      <w:numFmt w:val="decimal"/>
      <w:pStyle w:val="afff1"/>
      <w:suff w:val="nothing"/>
      <w:lvlText w:val="%1%2.%3.%4.%5.%6.%7　"/>
      <w:lvlJc w:val="left"/>
      <w:pPr>
        <w:ind w:left="0" w:firstLine="0"/>
      </w:pPr>
      <w:rPr>
        <w:rFonts w:ascii="黑体" w:eastAsia="黑体"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81" w15:restartNumberingAfterBreak="0">
    <w:nsid w:val="6D1E6327"/>
    <w:multiLevelType w:val="multilevel"/>
    <w:tmpl w:val="103E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495492"/>
    <w:multiLevelType w:val="multilevel"/>
    <w:tmpl w:val="483A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BF04F4"/>
    <w:multiLevelType w:val="multilevel"/>
    <w:tmpl w:val="6DBF04F4"/>
    <w:lvl w:ilvl="0">
      <w:start w:val="1"/>
      <w:numFmt w:val="none"/>
      <w:pStyle w:val="afff2"/>
      <w:lvlText w:val="%1注："/>
      <w:lvlJc w:val="left"/>
      <w:pPr>
        <w:ind w:left="737" w:hanging="374"/>
      </w:pPr>
      <w:rPr>
        <w:rFonts w:ascii="黑体" w:eastAsia="黑体" w:hint="eastAsia"/>
        <w:b w:val="0"/>
        <w:i w:val="0"/>
        <w:sz w:val="18"/>
      </w:rPr>
    </w:lvl>
    <w:lvl w:ilvl="1">
      <w:start w:val="1"/>
      <w:numFmt w:val="lowerLetter"/>
      <w:lvlText w:val="%2)"/>
      <w:lvlJc w:val="left"/>
      <w:pPr>
        <w:tabs>
          <w:tab w:val="left" w:pos="1203"/>
        </w:tabs>
        <w:ind w:left="789" w:hanging="363"/>
      </w:pPr>
      <w:rPr>
        <w:rFonts w:hint="eastAsia"/>
      </w:rPr>
    </w:lvl>
    <w:lvl w:ilvl="2">
      <w:start w:val="1"/>
      <w:numFmt w:val="lowerRoman"/>
      <w:lvlText w:val="%3."/>
      <w:lvlJc w:val="right"/>
      <w:pPr>
        <w:tabs>
          <w:tab w:val="left" w:pos="1140"/>
        </w:tabs>
        <w:ind w:left="726" w:hanging="363"/>
      </w:pPr>
      <w:rPr>
        <w:rFonts w:hint="eastAsia"/>
      </w:rPr>
    </w:lvl>
    <w:lvl w:ilvl="3">
      <w:start w:val="1"/>
      <w:numFmt w:val="decimal"/>
      <w:lvlText w:val="%4."/>
      <w:lvlJc w:val="left"/>
      <w:pPr>
        <w:tabs>
          <w:tab w:val="left" w:pos="1140"/>
        </w:tabs>
        <w:ind w:left="726" w:hanging="363"/>
      </w:pPr>
      <w:rPr>
        <w:rFonts w:hint="eastAsia"/>
      </w:rPr>
    </w:lvl>
    <w:lvl w:ilvl="4">
      <w:start w:val="1"/>
      <w:numFmt w:val="lowerLetter"/>
      <w:lvlText w:val="%5)"/>
      <w:lvlJc w:val="left"/>
      <w:pPr>
        <w:tabs>
          <w:tab w:val="left" w:pos="1140"/>
        </w:tabs>
        <w:ind w:left="726" w:hanging="363"/>
      </w:pPr>
      <w:rPr>
        <w:rFonts w:hint="eastAsia"/>
      </w:rPr>
    </w:lvl>
    <w:lvl w:ilvl="5">
      <w:start w:val="1"/>
      <w:numFmt w:val="lowerRoman"/>
      <w:lvlText w:val="%6."/>
      <w:lvlJc w:val="right"/>
      <w:pPr>
        <w:tabs>
          <w:tab w:val="left" w:pos="1140"/>
        </w:tabs>
        <w:ind w:left="726" w:hanging="363"/>
      </w:pPr>
      <w:rPr>
        <w:rFonts w:hint="eastAsia"/>
      </w:rPr>
    </w:lvl>
    <w:lvl w:ilvl="6">
      <w:start w:val="1"/>
      <w:numFmt w:val="decimal"/>
      <w:lvlText w:val="%7."/>
      <w:lvlJc w:val="left"/>
      <w:pPr>
        <w:tabs>
          <w:tab w:val="left" w:pos="1140"/>
        </w:tabs>
        <w:ind w:left="726" w:hanging="363"/>
      </w:pPr>
      <w:rPr>
        <w:rFonts w:hint="eastAsia"/>
      </w:rPr>
    </w:lvl>
    <w:lvl w:ilvl="7">
      <w:start w:val="1"/>
      <w:numFmt w:val="lowerLetter"/>
      <w:lvlText w:val="%8)"/>
      <w:lvlJc w:val="left"/>
      <w:pPr>
        <w:tabs>
          <w:tab w:val="left" w:pos="1140"/>
        </w:tabs>
        <w:ind w:left="726" w:hanging="363"/>
      </w:pPr>
      <w:rPr>
        <w:rFonts w:hint="eastAsia"/>
      </w:rPr>
    </w:lvl>
    <w:lvl w:ilvl="8">
      <w:start w:val="1"/>
      <w:numFmt w:val="lowerRoman"/>
      <w:lvlText w:val="%9."/>
      <w:lvlJc w:val="right"/>
      <w:pPr>
        <w:tabs>
          <w:tab w:val="left" w:pos="1140"/>
        </w:tabs>
        <w:ind w:left="726" w:hanging="363"/>
      </w:pPr>
      <w:rPr>
        <w:rFonts w:hint="eastAsia"/>
      </w:rPr>
    </w:lvl>
  </w:abstractNum>
  <w:abstractNum w:abstractNumId="84" w15:restartNumberingAfterBreak="0">
    <w:nsid w:val="6DF35F19"/>
    <w:multiLevelType w:val="multilevel"/>
    <w:tmpl w:val="6DF35F19"/>
    <w:lvl w:ilvl="0">
      <w:start w:val="1"/>
      <w:numFmt w:val="decimal"/>
      <w:pStyle w:val="afff3"/>
      <w:suff w:val="nothing"/>
      <w:lvlText w:val="Tabl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48"/>
        </w:tabs>
        <w:ind w:left="3969" w:hanging="1418"/>
      </w:pPr>
    </w:lvl>
    <w:lvl w:ilvl="8">
      <w:start w:val="1"/>
      <w:numFmt w:val="decimal"/>
      <w:lvlText w:val="%1.%2.%3.%4.%5.%6.%7.%8.%9"/>
      <w:lvlJc w:val="left"/>
      <w:pPr>
        <w:tabs>
          <w:tab w:val="left" w:pos="4774"/>
        </w:tabs>
        <w:ind w:left="4677" w:hanging="1701"/>
      </w:pPr>
    </w:lvl>
  </w:abstractNum>
  <w:abstractNum w:abstractNumId="85" w15:restartNumberingAfterBreak="0">
    <w:nsid w:val="6EC41D04"/>
    <w:multiLevelType w:val="multilevel"/>
    <w:tmpl w:val="BE88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D220BA"/>
    <w:multiLevelType w:val="multilevel"/>
    <w:tmpl w:val="7868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C178B1"/>
    <w:multiLevelType w:val="multilevel"/>
    <w:tmpl w:val="E7EA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305F4F"/>
    <w:multiLevelType w:val="multilevel"/>
    <w:tmpl w:val="2324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B463DB"/>
    <w:multiLevelType w:val="multilevel"/>
    <w:tmpl w:val="4CA4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FC49A5"/>
    <w:multiLevelType w:val="multilevel"/>
    <w:tmpl w:val="1F72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5A17BC8"/>
    <w:multiLevelType w:val="multilevel"/>
    <w:tmpl w:val="0C50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933334"/>
    <w:multiLevelType w:val="multilevel"/>
    <w:tmpl w:val="76933334"/>
    <w:lvl w:ilvl="0">
      <w:start w:val="1"/>
      <w:numFmt w:val="none"/>
      <w:pStyle w:val="afff4"/>
      <w:lvlText w:val="%1——"/>
      <w:lvlJc w:val="left"/>
      <w:pPr>
        <w:tabs>
          <w:tab w:val="left" w:pos="330"/>
        </w:tabs>
        <w:ind w:left="948"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3" w15:restartNumberingAfterBreak="0">
    <w:nsid w:val="77BA6F13"/>
    <w:multiLevelType w:val="multilevel"/>
    <w:tmpl w:val="0DAE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4833E9"/>
    <w:multiLevelType w:val="multilevel"/>
    <w:tmpl w:val="551C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BB24213"/>
    <w:multiLevelType w:val="multilevel"/>
    <w:tmpl w:val="27BC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A93170"/>
    <w:multiLevelType w:val="multilevel"/>
    <w:tmpl w:val="98F0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F73F8B"/>
    <w:multiLevelType w:val="multilevel"/>
    <w:tmpl w:val="DB66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F0F364B"/>
    <w:multiLevelType w:val="multilevel"/>
    <w:tmpl w:val="57A0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347205">
    <w:abstractNumId w:val="1"/>
  </w:num>
  <w:num w:numId="2" w16cid:durableId="1196579187">
    <w:abstractNumId w:val="80"/>
  </w:num>
  <w:num w:numId="3" w16cid:durableId="1125658382">
    <w:abstractNumId w:val="16"/>
  </w:num>
  <w:num w:numId="4" w16cid:durableId="2070423288">
    <w:abstractNumId w:val="74"/>
  </w:num>
  <w:num w:numId="5" w16cid:durableId="2020741545">
    <w:abstractNumId w:val="63"/>
  </w:num>
  <w:num w:numId="6" w16cid:durableId="1361782887">
    <w:abstractNumId w:val="51"/>
  </w:num>
  <w:num w:numId="7" w16cid:durableId="1725175289">
    <w:abstractNumId w:val="24"/>
  </w:num>
  <w:num w:numId="8" w16cid:durableId="1877499623">
    <w:abstractNumId w:val="10"/>
  </w:num>
  <w:num w:numId="9" w16cid:durableId="1040400280">
    <w:abstractNumId w:val="25"/>
  </w:num>
  <w:num w:numId="10" w16cid:durableId="1795252438">
    <w:abstractNumId w:val="60"/>
  </w:num>
  <w:num w:numId="11" w16cid:durableId="1693192183">
    <w:abstractNumId w:val="78"/>
  </w:num>
  <w:num w:numId="12" w16cid:durableId="413629871">
    <w:abstractNumId w:val="36"/>
  </w:num>
  <w:num w:numId="13" w16cid:durableId="1652097644">
    <w:abstractNumId w:val="46"/>
  </w:num>
  <w:num w:numId="14" w16cid:durableId="431390410">
    <w:abstractNumId w:val="23"/>
  </w:num>
  <w:num w:numId="15" w16cid:durableId="167793559">
    <w:abstractNumId w:val="64"/>
  </w:num>
  <w:num w:numId="16" w16cid:durableId="1951474342">
    <w:abstractNumId w:val="72"/>
  </w:num>
  <w:num w:numId="17" w16cid:durableId="501050006">
    <w:abstractNumId w:val="61"/>
  </w:num>
  <w:num w:numId="18" w16cid:durableId="1602449098">
    <w:abstractNumId w:val="84"/>
  </w:num>
  <w:num w:numId="19" w16cid:durableId="1513181137">
    <w:abstractNumId w:val="54"/>
  </w:num>
  <w:num w:numId="20" w16cid:durableId="1875919830">
    <w:abstractNumId w:val="3"/>
  </w:num>
  <w:num w:numId="21" w16cid:durableId="1744644131">
    <w:abstractNumId w:val="30"/>
  </w:num>
  <w:num w:numId="22" w16cid:durableId="1603151261">
    <w:abstractNumId w:val="92"/>
  </w:num>
  <w:num w:numId="23" w16cid:durableId="857080637">
    <w:abstractNumId w:val="71"/>
  </w:num>
  <w:num w:numId="24" w16cid:durableId="1805269999">
    <w:abstractNumId w:val="18"/>
  </w:num>
  <w:num w:numId="25" w16cid:durableId="1547256765">
    <w:abstractNumId w:val="79"/>
  </w:num>
  <w:num w:numId="26" w16cid:durableId="1342776633">
    <w:abstractNumId w:val="83"/>
  </w:num>
  <w:num w:numId="27" w16cid:durableId="1348018351">
    <w:abstractNumId w:val="8"/>
  </w:num>
  <w:num w:numId="28" w16cid:durableId="969630452">
    <w:abstractNumId w:val="15"/>
  </w:num>
  <w:num w:numId="29" w16cid:durableId="1613976545">
    <w:abstractNumId w:val="53"/>
  </w:num>
  <w:num w:numId="30" w16cid:durableId="1407610500">
    <w:abstractNumId w:val="77"/>
  </w:num>
  <w:num w:numId="31" w16cid:durableId="508446707">
    <w:abstractNumId w:val="73"/>
  </w:num>
  <w:num w:numId="32" w16cid:durableId="1477604086">
    <w:abstractNumId w:val="48"/>
  </w:num>
  <w:num w:numId="33" w16cid:durableId="1803114737">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41499962">
    <w:abstractNumId w:val="94"/>
  </w:num>
  <w:num w:numId="35" w16cid:durableId="476730343">
    <w:abstractNumId w:val="41"/>
  </w:num>
  <w:num w:numId="36" w16cid:durableId="1167598039">
    <w:abstractNumId w:val="45"/>
  </w:num>
  <w:num w:numId="37" w16cid:durableId="575750307">
    <w:abstractNumId w:val="75"/>
  </w:num>
  <w:num w:numId="38" w16cid:durableId="1508783987">
    <w:abstractNumId w:val="57"/>
  </w:num>
  <w:num w:numId="39" w16cid:durableId="1579898763">
    <w:abstractNumId w:val="97"/>
  </w:num>
  <w:num w:numId="40" w16cid:durableId="161049041">
    <w:abstractNumId w:val="56"/>
  </w:num>
  <w:num w:numId="41" w16cid:durableId="1484543996">
    <w:abstractNumId w:val="35"/>
  </w:num>
  <w:num w:numId="42" w16cid:durableId="192496668">
    <w:abstractNumId w:val="90"/>
  </w:num>
  <w:num w:numId="43" w16cid:durableId="1628312801">
    <w:abstractNumId w:val="33"/>
  </w:num>
  <w:num w:numId="44" w16cid:durableId="1088043828">
    <w:abstractNumId w:val="40"/>
  </w:num>
  <w:num w:numId="45" w16cid:durableId="45565565">
    <w:abstractNumId w:val="17"/>
  </w:num>
  <w:num w:numId="46" w16cid:durableId="1991515854">
    <w:abstractNumId w:val="95"/>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485708785">
    <w:abstractNumId w:val="95"/>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491411150">
    <w:abstractNumId w:val="95"/>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719330518">
    <w:abstractNumId w:val="22"/>
  </w:num>
  <w:num w:numId="50" w16cid:durableId="1789009870">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673653721">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655501611">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85462828">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379600426">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1828590156">
    <w:abstractNumId w:val="9"/>
  </w:num>
  <w:num w:numId="56" w16cid:durableId="1330060618">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57" w16cid:durableId="1960984852">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58" w16cid:durableId="368993905">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59" w16cid:durableId="1414006767">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1209413281">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256406782">
    <w:abstractNumId w:val="50"/>
  </w:num>
  <w:num w:numId="62" w16cid:durableId="343091426">
    <w:abstractNumId w:val="98"/>
  </w:num>
  <w:num w:numId="63" w16cid:durableId="482701916">
    <w:abstractNumId w:val="31"/>
  </w:num>
  <w:num w:numId="64" w16cid:durableId="283344048">
    <w:abstractNumId w:val="88"/>
  </w:num>
  <w:num w:numId="65" w16cid:durableId="1617058307">
    <w:abstractNumId w:val="55"/>
  </w:num>
  <w:num w:numId="66" w16cid:durableId="1262371448">
    <w:abstractNumId w:val="87"/>
  </w:num>
  <w:num w:numId="67" w16cid:durableId="596719456">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1519812479">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283274776">
    <w:abstractNumId w:val="69"/>
  </w:num>
  <w:num w:numId="70" w16cid:durableId="157580631">
    <w:abstractNumId w:val="58"/>
  </w:num>
  <w:num w:numId="71" w16cid:durableId="436560691">
    <w:abstractNumId w:val="38"/>
  </w:num>
  <w:num w:numId="72" w16cid:durableId="254947405">
    <w:abstractNumId w:val="86"/>
  </w:num>
  <w:num w:numId="73" w16cid:durableId="2096239338">
    <w:abstractNumId w:val="32"/>
  </w:num>
  <w:num w:numId="74" w16cid:durableId="1190416166">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1413896329">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76" w16cid:durableId="195777198">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77" w16cid:durableId="1719233022">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952445745">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432827693">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80" w16cid:durableId="784036357">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967007428">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1679889538">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83" w16cid:durableId="681515257">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84" w16cid:durableId="2025084521">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85" w16cid:durableId="821579863">
    <w:abstractNumId w:val="93"/>
  </w:num>
  <w:num w:numId="86" w16cid:durableId="1512649475">
    <w:abstractNumId w:val="66"/>
    <w:lvlOverride w:ilvl="0">
      <w:lvl w:ilvl="0">
        <w:numFmt w:val="bullet"/>
        <w:lvlText w:val="o"/>
        <w:lvlJc w:val="left"/>
        <w:pPr>
          <w:tabs>
            <w:tab w:val="num" w:pos="720"/>
          </w:tabs>
          <w:ind w:left="720" w:hanging="360"/>
        </w:pPr>
        <w:rPr>
          <w:rFonts w:ascii="Courier New" w:hAnsi="Courier New" w:hint="default"/>
          <w:sz w:val="20"/>
        </w:rPr>
      </w:lvl>
    </w:lvlOverride>
  </w:num>
  <w:num w:numId="87" w16cid:durableId="1411466414">
    <w:abstractNumId w:val="66"/>
    <w:lvlOverride w:ilvl="0">
      <w:lvl w:ilvl="0">
        <w:numFmt w:val="bullet"/>
        <w:lvlText w:val="o"/>
        <w:lvlJc w:val="left"/>
        <w:pPr>
          <w:tabs>
            <w:tab w:val="num" w:pos="720"/>
          </w:tabs>
          <w:ind w:left="720" w:hanging="360"/>
        </w:pPr>
        <w:rPr>
          <w:rFonts w:ascii="Courier New" w:hAnsi="Courier New" w:hint="default"/>
          <w:sz w:val="20"/>
        </w:rPr>
      </w:lvl>
    </w:lvlOverride>
  </w:num>
  <w:num w:numId="88" w16cid:durableId="402147267">
    <w:abstractNumId w:val="66"/>
    <w:lvlOverride w:ilvl="0">
      <w:lvl w:ilvl="0">
        <w:numFmt w:val="bullet"/>
        <w:lvlText w:val="o"/>
        <w:lvlJc w:val="left"/>
        <w:pPr>
          <w:tabs>
            <w:tab w:val="num" w:pos="720"/>
          </w:tabs>
          <w:ind w:left="720" w:hanging="360"/>
        </w:pPr>
        <w:rPr>
          <w:rFonts w:ascii="Courier New" w:hAnsi="Courier New" w:hint="default"/>
          <w:sz w:val="20"/>
        </w:rPr>
      </w:lvl>
    </w:lvlOverride>
  </w:num>
  <w:num w:numId="89" w16cid:durableId="510147261">
    <w:abstractNumId w:val="2"/>
  </w:num>
  <w:num w:numId="90" w16cid:durableId="1352686536">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91" w16cid:durableId="419059839">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92" w16cid:durableId="1063258526">
    <w:abstractNumId w:val="91"/>
  </w:num>
  <w:num w:numId="93" w16cid:durableId="463472247">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94" w16cid:durableId="926966443">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95" w16cid:durableId="2071805721">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96" w16cid:durableId="574701081">
    <w:abstractNumId w:val="81"/>
  </w:num>
  <w:num w:numId="97" w16cid:durableId="1558711413">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98" w16cid:durableId="888877505">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99" w16cid:durableId="203642592">
    <w:abstractNumId w:val="13"/>
  </w:num>
  <w:num w:numId="100" w16cid:durableId="2016884514">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01" w16cid:durableId="1375275292">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02" w16cid:durableId="1640189139">
    <w:abstractNumId w:val="85"/>
  </w:num>
  <w:num w:numId="103" w16cid:durableId="727805603">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04" w16cid:durableId="2105761056">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05" w16cid:durableId="58017969">
    <w:abstractNumId w:val="67"/>
  </w:num>
  <w:num w:numId="106" w16cid:durableId="1938756553">
    <w:abstractNumId w:val="76"/>
    <w:lvlOverride w:ilvl="0">
      <w:lvl w:ilvl="0">
        <w:numFmt w:val="bullet"/>
        <w:lvlText w:val="o"/>
        <w:lvlJc w:val="left"/>
        <w:pPr>
          <w:tabs>
            <w:tab w:val="num" w:pos="720"/>
          </w:tabs>
          <w:ind w:left="720" w:hanging="360"/>
        </w:pPr>
        <w:rPr>
          <w:rFonts w:ascii="Courier New" w:hAnsi="Courier New" w:hint="default"/>
          <w:sz w:val="20"/>
        </w:rPr>
      </w:lvl>
    </w:lvlOverride>
  </w:num>
  <w:num w:numId="107" w16cid:durableId="1304653399">
    <w:abstractNumId w:val="0"/>
  </w:num>
  <w:num w:numId="108" w16cid:durableId="398525884">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109" w16cid:durableId="484514896">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110" w16cid:durableId="1964650909">
    <w:abstractNumId w:val="62"/>
  </w:num>
  <w:num w:numId="111" w16cid:durableId="1350371072">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12" w16cid:durableId="836649908">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13" w16cid:durableId="1896619331">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14" w16cid:durableId="889921257">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15" w16cid:durableId="1324355454">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16" w16cid:durableId="1471360459">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17" w16cid:durableId="160853436">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18" w16cid:durableId="80613526">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19" w16cid:durableId="1548879105">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20" w16cid:durableId="48308948">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21" w16cid:durableId="137647147">
    <w:abstractNumId w:val="65"/>
  </w:num>
  <w:num w:numId="122" w16cid:durableId="2008097330">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123" w16cid:durableId="1036463010">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124" w16cid:durableId="810635991">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125" w16cid:durableId="1390151793">
    <w:abstractNumId w:val="59"/>
    <w:lvlOverride w:ilvl="0">
      <w:lvl w:ilvl="0">
        <w:numFmt w:val="bullet"/>
        <w:lvlText w:val=""/>
        <w:lvlJc w:val="left"/>
        <w:pPr>
          <w:tabs>
            <w:tab w:val="num" w:pos="720"/>
          </w:tabs>
          <w:ind w:left="720" w:hanging="360"/>
        </w:pPr>
        <w:rPr>
          <w:rFonts w:ascii="Wingdings" w:hAnsi="Wingdings" w:hint="default"/>
          <w:sz w:val="20"/>
        </w:rPr>
      </w:lvl>
    </w:lvlOverride>
  </w:num>
  <w:num w:numId="126" w16cid:durableId="148450716">
    <w:abstractNumId w:val="59"/>
    <w:lvlOverride w:ilvl="0">
      <w:lvl w:ilvl="0">
        <w:numFmt w:val="bullet"/>
        <w:lvlText w:val=""/>
        <w:lvlJc w:val="left"/>
        <w:pPr>
          <w:tabs>
            <w:tab w:val="num" w:pos="720"/>
          </w:tabs>
          <w:ind w:left="720" w:hanging="360"/>
        </w:pPr>
        <w:rPr>
          <w:rFonts w:ascii="Wingdings" w:hAnsi="Wingdings" w:hint="default"/>
          <w:sz w:val="20"/>
        </w:rPr>
      </w:lvl>
    </w:lvlOverride>
  </w:num>
  <w:num w:numId="127" w16cid:durableId="133912375">
    <w:abstractNumId w:val="59"/>
    <w:lvlOverride w:ilvl="0">
      <w:lvl w:ilvl="0">
        <w:numFmt w:val="bullet"/>
        <w:lvlText w:val=""/>
        <w:lvlJc w:val="left"/>
        <w:pPr>
          <w:tabs>
            <w:tab w:val="num" w:pos="720"/>
          </w:tabs>
          <w:ind w:left="720" w:hanging="360"/>
        </w:pPr>
        <w:rPr>
          <w:rFonts w:ascii="Wingdings" w:hAnsi="Wingdings" w:hint="default"/>
          <w:sz w:val="20"/>
        </w:rPr>
      </w:lvl>
    </w:lvlOverride>
  </w:num>
  <w:num w:numId="128" w16cid:durableId="457454599">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129" w16cid:durableId="1135443156">
    <w:abstractNumId w:val="43"/>
    <w:lvlOverride w:ilvl="0">
      <w:lvl w:ilvl="0">
        <w:numFmt w:val="bullet"/>
        <w:lvlText w:val=""/>
        <w:lvlJc w:val="left"/>
        <w:pPr>
          <w:tabs>
            <w:tab w:val="num" w:pos="720"/>
          </w:tabs>
          <w:ind w:left="720" w:hanging="360"/>
        </w:pPr>
        <w:rPr>
          <w:rFonts w:ascii="Wingdings" w:hAnsi="Wingdings" w:hint="default"/>
          <w:sz w:val="20"/>
        </w:rPr>
      </w:lvl>
    </w:lvlOverride>
  </w:num>
  <w:num w:numId="130" w16cid:durableId="575866255">
    <w:abstractNumId w:val="43"/>
    <w:lvlOverride w:ilvl="0">
      <w:lvl w:ilvl="0">
        <w:numFmt w:val="bullet"/>
        <w:lvlText w:val=""/>
        <w:lvlJc w:val="left"/>
        <w:pPr>
          <w:tabs>
            <w:tab w:val="num" w:pos="720"/>
          </w:tabs>
          <w:ind w:left="720" w:hanging="360"/>
        </w:pPr>
        <w:rPr>
          <w:rFonts w:ascii="Wingdings" w:hAnsi="Wingdings" w:hint="default"/>
          <w:sz w:val="20"/>
        </w:rPr>
      </w:lvl>
    </w:lvlOverride>
  </w:num>
  <w:num w:numId="131" w16cid:durableId="478037073">
    <w:abstractNumId w:val="43"/>
    <w:lvlOverride w:ilvl="0">
      <w:lvl w:ilvl="0">
        <w:numFmt w:val="bullet"/>
        <w:lvlText w:val=""/>
        <w:lvlJc w:val="left"/>
        <w:pPr>
          <w:tabs>
            <w:tab w:val="num" w:pos="720"/>
          </w:tabs>
          <w:ind w:left="720" w:hanging="360"/>
        </w:pPr>
        <w:rPr>
          <w:rFonts w:ascii="Wingdings" w:hAnsi="Wingdings" w:hint="default"/>
          <w:sz w:val="20"/>
        </w:rPr>
      </w:lvl>
    </w:lvlOverride>
  </w:num>
  <w:num w:numId="132" w16cid:durableId="1203400887">
    <w:abstractNumId w:val="42"/>
  </w:num>
  <w:num w:numId="133" w16cid:durableId="122892816">
    <w:abstractNumId w:val="70"/>
    <w:lvlOverride w:ilvl="0">
      <w:lvl w:ilvl="0">
        <w:numFmt w:val="bullet"/>
        <w:lvlText w:val="o"/>
        <w:lvlJc w:val="left"/>
        <w:pPr>
          <w:tabs>
            <w:tab w:val="num" w:pos="720"/>
          </w:tabs>
          <w:ind w:left="720" w:hanging="360"/>
        </w:pPr>
        <w:rPr>
          <w:rFonts w:ascii="Courier New" w:hAnsi="Courier New" w:hint="default"/>
          <w:sz w:val="20"/>
        </w:rPr>
      </w:lvl>
    </w:lvlOverride>
  </w:num>
  <w:num w:numId="134" w16cid:durableId="530873762">
    <w:abstractNumId w:val="70"/>
    <w:lvlOverride w:ilvl="0">
      <w:lvl w:ilvl="0">
        <w:numFmt w:val="bullet"/>
        <w:lvlText w:val="o"/>
        <w:lvlJc w:val="left"/>
        <w:pPr>
          <w:tabs>
            <w:tab w:val="num" w:pos="720"/>
          </w:tabs>
          <w:ind w:left="720" w:hanging="360"/>
        </w:pPr>
        <w:rPr>
          <w:rFonts w:ascii="Courier New" w:hAnsi="Courier New" w:hint="default"/>
          <w:sz w:val="20"/>
        </w:rPr>
      </w:lvl>
    </w:lvlOverride>
  </w:num>
  <w:num w:numId="135" w16cid:durableId="1870296731">
    <w:abstractNumId w:val="27"/>
  </w:num>
  <w:num w:numId="136" w16cid:durableId="175657083">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137" w16cid:durableId="380636464">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138" w16cid:durableId="1065302711">
    <w:abstractNumId w:val="89"/>
  </w:num>
  <w:num w:numId="139" w16cid:durableId="254560915">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140" w16cid:durableId="185562006">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141" w16cid:durableId="138964623">
    <w:abstractNumId w:val="19"/>
  </w:num>
  <w:num w:numId="142" w16cid:durableId="1690253511">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143" w16cid:durableId="1939215266">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144" w16cid:durableId="1667712061">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145" w16cid:durableId="1579627989">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146" w16cid:durableId="1100570179">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147" w16cid:durableId="229968672">
    <w:abstractNumId w:val="5"/>
  </w:num>
  <w:num w:numId="148" w16cid:durableId="2116172276">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49" w16cid:durableId="803887933">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50" w16cid:durableId="916208392">
    <w:abstractNumId w:val="96"/>
  </w:num>
  <w:num w:numId="151" w16cid:durableId="1986472989">
    <w:abstractNumId w:val="82"/>
    <w:lvlOverride w:ilvl="0">
      <w:lvl w:ilvl="0">
        <w:numFmt w:val="bullet"/>
        <w:lvlText w:val="o"/>
        <w:lvlJc w:val="left"/>
        <w:pPr>
          <w:tabs>
            <w:tab w:val="num" w:pos="720"/>
          </w:tabs>
          <w:ind w:left="720" w:hanging="360"/>
        </w:pPr>
        <w:rPr>
          <w:rFonts w:ascii="Courier New" w:hAnsi="Courier New" w:hint="default"/>
          <w:sz w:val="20"/>
        </w:rPr>
      </w:lvl>
    </w:lvlOverride>
  </w:num>
  <w:num w:numId="152" w16cid:durableId="273446687">
    <w:abstractNumId w:val="82"/>
    <w:lvlOverride w:ilvl="0">
      <w:lvl w:ilvl="0">
        <w:numFmt w:val="bullet"/>
        <w:lvlText w:val="o"/>
        <w:lvlJc w:val="left"/>
        <w:pPr>
          <w:tabs>
            <w:tab w:val="num" w:pos="720"/>
          </w:tabs>
          <w:ind w:left="720" w:hanging="360"/>
        </w:pPr>
        <w:rPr>
          <w:rFonts w:ascii="Courier New" w:hAnsi="Courier New" w:hint="default"/>
          <w:sz w:val="20"/>
        </w:rPr>
      </w:lvl>
    </w:lvlOverride>
  </w:num>
  <w:num w:numId="153" w16cid:durableId="765809517">
    <w:abstractNumId w:val="82"/>
    <w:lvlOverride w:ilvl="0">
      <w:lvl w:ilvl="0">
        <w:numFmt w:val="bullet"/>
        <w:lvlText w:val="o"/>
        <w:lvlJc w:val="left"/>
        <w:pPr>
          <w:tabs>
            <w:tab w:val="num" w:pos="720"/>
          </w:tabs>
          <w:ind w:left="720" w:hanging="360"/>
        </w:pPr>
        <w:rPr>
          <w:rFonts w:ascii="Courier New" w:hAnsi="Courier New" w:hint="default"/>
          <w:sz w:val="20"/>
        </w:rPr>
      </w:lvl>
    </w:lvlOverride>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ocumentProtection w:edit="forms" w:enforcement="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RhZDJkOTI2MjY1MzU4MjJjZTZlYTk1NWVkMDA2OTcifQ=="/>
  </w:docVars>
  <w:rsids>
    <w:rsidRoot w:val="00EC43F9"/>
    <w:rsid w:val="0000040A"/>
    <w:rsid w:val="00000A94"/>
    <w:rsid w:val="00001972"/>
    <w:rsid w:val="00001D9A"/>
    <w:rsid w:val="0000262D"/>
    <w:rsid w:val="00002B64"/>
    <w:rsid w:val="000055AD"/>
    <w:rsid w:val="0000580D"/>
    <w:rsid w:val="00007B3A"/>
    <w:rsid w:val="00010209"/>
    <w:rsid w:val="000107E0"/>
    <w:rsid w:val="00010BEF"/>
    <w:rsid w:val="000116B3"/>
    <w:rsid w:val="00011FDE"/>
    <w:rsid w:val="00012FFD"/>
    <w:rsid w:val="0001322D"/>
    <w:rsid w:val="00013F4D"/>
    <w:rsid w:val="00014162"/>
    <w:rsid w:val="00014340"/>
    <w:rsid w:val="00016A9C"/>
    <w:rsid w:val="0001758A"/>
    <w:rsid w:val="00017906"/>
    <w:rsid w:val="000201F2"/>
    <w:rsid w:val="00022184"/>
    <w:rsid w:val="00022203"/>
    <w:rsid w:val="000226EB"/>
    <w:rsid w:val="00022762"/>
    <w:rsid w:val="000238E0"/>
    <w:rsid w:val="000249DB"/>
    <w:rsid w:val="0002595E"/>
    <w:rsid w:val="000300C2"/>
    <w:rsid w:val="00030199"/>
    <w:rsid w:val="000303C3"/>
    <w:rsid w:val="000317E8"/>
    <w:rsid w:val="0003232F"/>
    <w:rsid w:val="000331D3"/>
    <w:rsid w:val="000334F0"/>
    <w:rsid w:val="000342EB"/>
    <w:rsid w:val="000346A5"/>
    <w:rsid w:val="000359C3"/>
    <w:rsid w:val="00035A7D"/>
    <w:rsid w:val="00035E08"/>
    <w:rsid w:val="000365ED"/>
    <w:rsid w:val="00037B81"/>
    <w:rsid w:val="0004249A"/>
    <w:rsid w:val="00042CB4"/>
    <w:rsid w:val="00043282"/>
    <w:rsid w:val="00043D64"/>
    <w:rsid w:val="00044286"/>
    <w:rsid w:val="00046297"/>
    <w:rsid w:val="000471FC"/>
    <w:rsid w:val="00047F28"/>
    <w:rsid w:val="000503AA"/>
    <w:rsid w:val="000506A1"/>
    <w:rsid w:val="000512ED"/>
    <w:rsid w:val="000515DD"/>
    <w:rsid w:val="0005265A"/>
    <w:rsid w:val="00053174"/>
    <w:rsid w:val="0005331A"/>
    <w:rsid w:val="000539DD"/>
    <w:rsid w:val="00053BD3"/>
    <w:rsid w:val="00054A0A"/>
    <w:rsid w:val="00054C15"/>
    <w:rsid w:val="000556ED"/>
    <w:rsid w:val="00055FE2"/>
    <w:rsid w:val="0005616F"/>
    <w:rsid w:val="0005633A"/>
    <w:rsid w:val="00056EB2"/>
    <w:rsid w:val="00060396"/>
    <w:rsid w:val="00060C2E"/>
    <w:rsid w:val="00061033"/>
    <w:rsid w:val="000619E9"/>
    <w:rsid w:val="000622D4"/>
    <w:rsid w:val="00062FF9"/>
    <w:rsid w:val="0006357D"/>
    <w:rsid w:val="0006438E"/>
    <w:rsid w:val="000646B2"/>
    <w:rsid w:val="00065261"/>
    <w:rsid w:val="00066F5B"/>
    <w:rsid w:val="00067F1E"/>
    <w:rsid w:val="00071CC0"/>
    <w:rsid w:val="00071CFC"/>
    <w:rsid w:val="0007308D"/>
    <w:rsid w:val="00073C8C"/>
    <w:rsid w:val="0007654A"/>
    <w:rsid w:val="00077714"/>
    <w:rsid w:val="00077B64"/>
    <w:rsid w:val="00080A1C"/>
    <w:rsid w:val="00081C4F"/>
    <w:rsid w:val="00082317"/>
    <w:rsid w:val="00083956"/>
    <w:rsid w:val="00083D2C"/>
    <w:rsid w:val="000844F9"/>
    <w:rsid w:val="0008630B"/>
    <w:rsid w:val="00086AA1"/>
    <w:rsid w:val="00087867"/>
    <w:rsid w:val="00087A77"/>
    <w:rsid w:val="00087F30"/>
    <w:rsid w:val="00090CA6"/>
    <w:rsid w:val="00092B8A"/>
    <w:rsid w:val="00092BA6"/>
    <w:rsid w:val="00092FB0"/>
    <w:rsid w:val="000934C5"/>
    <w:rsid w:val="00093D25"/>
    <w:rsid w:val="00093DAB"/>
    <w:rsid w:val="0009467F"/>
    <w:rsid w:val="00094CF6"/>
    <w:rsid w:val="00094D73"/>
    <w:rsid w:val="000964E7"/>
    <w:rsid w:val="000967A1"/>
    <w:rsid w:val="00096D4B"/>
    <w:rsid w:val="00096D63"/>
    <w:rsid w:val="00097E0C"/>
    <w:rsid w:val="000A0B60"/>
    <w:rsid w:val="000A0EB8"/>
    <w:rsid w:val="000A19FC"/>
    <w:rsid w:val="000A1E9D"/>
    <w:rsid w:val="000A225B"/>
    <w:rsid w:val="000A296B"/>
    <w:rsid w:val="000A2A99"/>
    <w:rsid w:val="000A5C21"/>
    <w:rsid w:val="000A7311"/>
    <w:rsid w:val="000A7C37"/>
    <w:rsid w:val="000B060F"/>
    <w:rsid w:val="000B0A0D"/>
    <w:rsid w:val="000B0ED1"/>
    <w:rsid w:val="000B1592"/>
    <w:rsid w:val="000B15CA"/>
    <w:rsid w:val="000B1FF2"/>
    <w:rsid w:val="000B3926"/>
    <w:rsid w:val="000B3CDA"/>
    <w:rsid w:val="000B4548"/>
    <w:rsid w:val="000B6A0B"/>
    <w:rsid w:val="000B7632"/>
    <w:rsid w:val="000C0F6C"/>
    <w:rsid w:val="000C11DB"/>
    <w:rsid w:val="000C1492"/>
    <w:rsid w:val="000C2FBD"/>
    <w:rsid w:val="000C4B41"/>
    <w:rsid w:val="000C532F"/>
    <w:rsid w:val="000C57D6"/>
    <w:rsid w:val="000C6362"/>
    <w:rsid w:val="000C7666"/>
    <w:rsid w:val="000D0A9C"/>
    <w:rsid w:val="000D14B3"/>
    <w:rsid w:val="000D1795"/>
    <w:rsid w:val="000D1AEC"/>
    <w:rsid w:val="000D329A"/>
    <w:rsid w:val="000D485D"/>
    <w:rsid w:val="000D4B9C"/>
    <w:rsid w:val="000D4EB6"/>
    <w:rsid w:val="000D6878"/>
    <w:rsid w:val="000D753B"/>
    <w:rsid w:val="000E261E"/>
    <w:rsid w:val="000E4C9E"/>
    <w:rsid w:val="000E579D"/>
    <w:rsid w:val="000E6265"/>
    <w:rsid w:val="000E6EF2"/>
    <w:rsid w:val="000E6FD7"/>
    <w:rsid w:val="000E71F8"/>
    <w:rsid w:val="000E77C8"/>
    <w:rsid w:val="000F00AB"/>
    <w:rsid w:val="000F06E1"/>
    <w:rsid w:val="000F0E3C"/>
    <w:rsid w:val="000F19D5"/>
    <w:rsid w:val="000F1BB1"/>
    <w:rsid w:val="000F3659"/>
    <w:rsid w:val="000F4038"/>
    <w:rsid w:val="000F4050"/>
    <w:rsid w:val="000F4AEA"/>
    <w:rsid w:val="000F67E9"/>
    <w:rsid w:val="00103213"/>
    <w:rsid w:val="00103D25"/>
    <w:rsid w:val="00104926"/>
    <w:rsid w:val="00106BE1"/>
    <w:rsid w:val="001108DD"/>
    <w:rsid w:val="00110A8D"/>
    <w:rsid w:val="00112FCF"/>
    <w:rsid w:val="00113B1E"/>
    <w:rsid w:val="0011711C"/>
    <w:rsid w:val="00122AAD"/>
    <w:rsid w:val="0012301B"/>
    <w:rsid w:val="001239A0"/>
    <w:rsid w:val="00124E4F"/>
    <w:rsid w:val="001260B7"/>
    <w:rsid w:val="001265CB"/>
    <w:rsid w:val="001275D5"/>
    <w:rsid w:val="001321C6"/>
    <w:rsid w:val="001325C4"/>
    <w:rsid w:val="00133010"/>
    <w:rsid w:val="00133168"/>
    <w:rsid w:val="0013352A"/>
    <w:rsid w:val="001338EE"/>
    <w:rsid w:val="00133AAE"/>
    <w:rsid w:val="00135323"/>
    <w:rsid w:val="001356C4"/>
    <w:rsid w:val="00137565"/>
    <w:rsid w:val="001404C8"/>
    <w:rsid w:val="00141114"/>
    <w:rsid w:val="0014149F"/>
    <w:rsid w:val="00141C87"/>
    <w:rsid w:val="00142969"/>
    <w:rsid w:val="00142CA0"/>
    <w:rsid w:val="0014347C"/>
    <w:rsid w:val="00144375"/>
    <w:rsid w:val="001446C2"/>
    <w:rsid w:val="001457E7"/>
    <w:rsid w:val="00145D9D"/>
    <w:rsid w:val="00146388"/>
    <w:rsid w:val="00146752"/>
    <w:rsid w:val="00146FE0"/>
    <w:rsid w:val="001475EE"/>
    <w:rsid w:val="0015081E"/>
    <w:rsid w:val="0015086E"/>
    <w:rsid w:val="001529E5"/>
    <w:rsid w:val="00152FB3"/>
    <w:rsid w:val="00153509"/>
    <w:rsid w:val="00153B3B"/>
    <w:rsid w:val="00153C7E"/>
    <w:rsid w:val="00154225"/>
    <w:rsid w:val="00155E6A"/>
    <w:rsid w:val="00156314"/>
    <w:rsid w:val="00156B25"/>
    <w:rsid w:val="00156E1A"/>
    <w:rsid w:val="00157894"/>
    <w:rsid w:val="00157B55"/>
    <w:rsid w:val="001628E5"/>
    <w:rsid w:val="00162E61"/>
    <w:rsid w:val="001631DB"/>
    <w:rsid w:val="001642FA"/>
    <w:rsid w:val="001649EB"/>
    <w:rsid w:val="00164BAF"/>
    <w:rsid w:val="00164FA8"/>
    <w:rsid w:val="00165065"/>
    <w:rsid w:val="00165434"/>
    <w:rsid w:val="0016580B"/>
    <w:rsid w:val="00165EB2"/>
    <w:rsid w:val="00165F49"/>
    <w:rsid w:val="00166B88"/>
    <w:rsid w:val="00167077"/>
    <w:rsid w:val="0016770A"/>
    <w:rsid w:val="00167AD0"/>
    <w:rsid w:val="00170804"/>
    <w:rsid w:val="001708E9"/>
    <w:rsid w:val="00171F1B"/>
    <w:rsid w:val="0017340B"/>
    <w:rsid w:val="00173FB1"/>
    <w:rsid w:val="001740D2"/>
    <w:rsid w:val="00175D4A"/>
    <w:rsid w:val="00176DFD"/>
    <w:rsid w:val="0017714E"/>
    <w:rsid w:val="00177250"/>
    <w:rsid w:val="001808A7"/>
    <w:rsid w:val="00181821"/>
    <w:rsid w:val="00184832"/>
    <w:rsid w:val="001851DB"/>
    <w:rsid w:val="001852C9"/>
    <w:rsid w:val="00187A0B"/>
    <w:rsid w:val="00190087"/>
    <w:rsid w:val="001913C4"/>
    <w:rsid w:val="00191F30"/>
    <w:rsid w:val="0019348F"/>
    <w:rsid w:val="00193A07"/>
    <w:rsid w:val="00193DB7"/>
    <w:rsid w:val="00194C95"/>
    <w:rsid w:val="00194F86"/>
    <w:rsid w:val="00195BA5"/>
    <w:rsid w:val="00195C34"/>
    <w:rsid w:val="00196EF5"/>
    <w:rsid w:val="001973FA"/>
    <w:rsid w:val="00197AAD"/>
    <w:rsid w:val="001A1A53"/>
    <w:rsid w:val="001A234A"/>
    <w:rsid w:val="001A26A8"/>
    <w:rsid w:val="001A3E99"/>
    <w:rsid w:val="001A4CF3"/>
    <w:rsid w:val="001A6696"/>
    <w:rsid w:val="001A6BDE"/>
    <w:rsid w:val="001A7398"/>
    <w:rsid w:val="001A7E49"/>
    <w:rsid w:val="001B0487"/>
    <w:rsid w:val="001B06E8"/>
    <w:rsid w:val="001B2700"/>
    <w:rsid w:val="001B2BFF"/>
    <w:rsid w:val="001B316E"/>
    <w:rsid w:val="001B32B3"/>
    <w:rsid w:val="001B3A41"/>
    <w:rsid w:val="001B680B"/>
    <w:rsid w:val="001B71D0"/>
    <w:rsid w:val="001B71EE"/>
    <w:rsid w:val="001B74FF"/>
    <w:rsid w:val="001B7954"/>
    <w:rsid w:val="001C04A8"/>
    <w:rsid w:val="001C0B3F"/>
    <w:rsid w:val="001C17A9"/>
    <w:rsid w:val="001C2C03"/>
    <w:rsid w:val="001C42F7"/>
    <w:rsid w:val="001C49E5"/>
    <w:rsid w:val="001C4E5F"/>
    <w:rsid w:val="001C52BD"/>
    <w:rsid w:val="001C66CE"/>
    <w:rsid w:val="001C680C"/>
    <w:rsid w:val="001C7499"/>
    <w:rsid w:val="001C7FEA"/>
    <w:rsid w:val="001D0499"/>
    <w:rsid w:val="001D0BBE"/>
    <w:rsid w:val="001D0ED4"/>
    <w:rsid w:val="001D19DC"/>
    <w:rsid w:val="001D212F"/>
    <w:rsid w:val="001D29D7"/>
    <w:rsid w:val="001D2DE7"/>
    <w:rsid w:val="001D3972"/>
    <w:rsid w:val="001D411C"/>
    <w:rsid w:val="001D4BA5"/>
    <w:rsid w:val="001D4C79"/>
    <w:rsid w:val="001D537A"/>
    <w:rsid w:val="001D751A"/>
    <w:rsid w:val="001E0B39"/>
    <w:rsid w:val="001E1B6A"/>
    <w:rsid w:val="001E2484"/>
    <w:rsid w:val="001E28C2"/>
    <w:rsid w:val="001E3CC4"/>
    <w:rsid w:val="001E42B0"/>
    <w:rsid w:val="001E4882"/>
    <w:rsid w:val="001E4B9A"/>
    <w:rsid w:val="001E5421"/>
    <w:rsid w:val="001E73AB"/>
    <w:rsid w:val="001E773F"/>
    <w:rsid w:val="001F092D"/>
    <w:rsid w:val="001F0C50"/>
    <w:rsid w:val="001F143A"/>
    <w:rsid w:val="001F15C1"/>
    <w:rsid w:val="001F1605"/>
    <w:rsid w:val="001F1AE1"/>
    <w:rsid w:val="001F2508"/>
    <w:rsid w:val="001F2FF7"/>
    <w:rsid w:val="001F44C5"/>
    <w:rsid w:val="001F4816"/>
    <w:rsid w:val="001F69B4"/>
    <w:rsid w:val="001F77C7"/>
    <w:rsid w:val="00200129"/>
    <w:rsid w:val="00200183"/>
    <w:rsid w:val="00200333"/>
    <w:rsid w:val="00200985"/>
    <w:rsid w:val="0020107D"/>
    <w:rsid w:val="00201F5D"/>
    <w:rsid w:val="00202AA4"/>
    <w:rsid w:val="002031F7"/>
    <w:rsid w:val="00203E17"/>
    <w:rsid w:val="002040E6"/>
    <w:rsid w:val="00204A70"/>
    <w:rsid w:val="00205099"/>
    <w:rsid w:val="0020527B"/>
    <w:rsid w:val="00205F2C"/>
    <w:rsid w:val="002069AD"/>
    <w:rsid w:val="002070F9"/>
    <w:rsid w:val="00207E8C"/>
    <w:rsid w:val="00210B15"/>
    <w:rsid w:val="002110CD"/>
    <w:rsid w:val="0021132C"/>
    <w:rsid w:val="00213616"/>
    <w:rsid w:val="002142E8"/>
    <w:rsid w:val="002142EA"/>
    <w:rsid w:val="00215ADD"/>
    <w:rsid w:val="00220245"/>
    <w:rsid w:val="002204BB"/>
    <w:rsid w:val="00221B79"/>
    <w:rsid w:val="00221C6B"/>
    <w:rsid w:val="00222160"/>
    <w:rsid w:val="0022424E"/>
    <w:rsid w:val="00224B63"/>
    <w:rsid w:val="002253A1"/>
    <w:rsid w:val="00225CF8"/>
    <w:rsid w:val="00226113"/>
    <w:rsid w:val="002264DD"/>
    <w:rsid w:val="00226DE9"/>
    <w:rsid w:val="0022794E"/>
    <w:rsid w:val="002300CD"/>
    <w:rsid w:val="00230247"/>
    <w:rsid w:val="00232DF1"/>
    <w:rsid w:val="00233D64"/>
    <w:rsid w:val="0023482A"/>
    <w:rsid w:val="002359CB"/>
    <w:rsid w:val="00237C82"/>
    <w:rsid w:val="00237C8A"/>
    <w:rsid w:val="00237D20"/>
    <w:rsid w:val="00240F14"/>
    <w:rsid w:val="00243540"/>
    <w:rsid w:val="0024457C"/>
    <w:rsid w:val="0024497B"/>
    <w:rsid w:val="0024515B"/>
    <w:rsid w:val="00246021"/>
    <w:rsid w:val="0024654B"/>
    <w:rsid w:val="0024666E"/>
    <w:rsid w:val="00247F52"/>
    <w:rsid w:val="00250B25"/>
    <w:rsid w:val="00250BBE"/>
    <w:rsid w:val="0025134D"/>
    <w:rsid w:val="002515C2"/>
    <w:rsid w:val="0025194F"/>
    <w:rsid w:val="00251E57"/>
    <w:rsid w:val="002524F4"/>
    <w:rsid w:val="00254358"/>
    <w:rsid w:val="00254B6E"/>
    <w:rsid w:val="00257C48"/>
    <w:rsid w:val="0026148A"/>
    <w:rsid w:val="00261AB5"/>
    <w:rsid w:val="00262696"/>
    <w:rsid w:val="00263D25"/>
    <w:rsid w:val="002643C3"/>
    <w:rsid w:val="00264A0C"/>
    <w:rsid w:val="00265501"/>
    <w:rsid w:val="00266EEB"/>
    <w:rsid w:val="00267D31"/>
    <w:rsid w:val="00267EF4"/>
    <w:rsid w:val="00270CB8"/>
    <w:rsid w:val="002727B8"/>
    <w:rsid w:val="00272B08"/>
    <w:rsid w:val="0027443F"/>
    <w:rsid w:val="00274DD3"/>
    <w:rsid w:val="002751D5"/>
    <w:rsid w:val="00275AAA"/>
    <w:rsid w:val="00275B5F"/>
    <w:rsid w:val="00276D5F"/>
    <w:rsid w:val="00281BB8"/>
    <w:rsid w:val="00281E9E"/>
    <w:rsid w:val="00282405"/>
    <w:rsid w:val="00282F21"/>
    <w:rsid w:val="002836C5"/>
    <w:rsid w:val="00285170"/>
    <w:rsid w:val="00285361"/>
    <w:rsid w:val="0029157A"/>
    <w:rsid w:val="0029212F"/>
    <w:rsid w:val="00292D60"/>
    <w:rsid w:val="0029316C"/>
    <w:rsid w:val="00293B30"/>
    <w:rsid w:val="00293BDF"/>
    <w:rsid w:val="00294D34"/>
    <w:rsid w:val="00294E3B"/>
    <w:rsid w:val="00295223"/>
    <w:rsid w:val="002955B1"/>
    <w:rsid w:val="00296193"/>
    <w:rsid w:val="002968D5"/>
    <w:rsid w:val="00296C66"/>
    <w:rsid w:val="00296EBE"/>
    <w:rsid w:val="002974E3"/>
    <w:rsid w:val="002A084B"/>
    <w:rsid w:val="002A1260"/>
    <w:rsid w:val="002A1589"/>
    <w:rsid w:val="002A1608"/>
    <w:rsid w:val="002A25DC"/>
    <w:rsid w:val="002A3AAB"/>
    <w:rsid w:val="002A4234"/>
    <w:rsid w:val="002A4CEA"/>
    <w:rsid w:val="002A5977"/>
    <w:rsid w:val="002A5A13"/>
    <w:rsid w:val="002A5A21"/>
    <w:rsid w:val="002A62F0"/>
    <w:rsid w:val="002A6375"/>
    <w:rsid w:val="002A757F"/>
    <w:rsid w:val="002A7F44"/>
    <w:rsid w:val="002B0BCD"/>
    <w:rsid w:val="002B0C40"/>
    <w:rsid w:val="002B1966"/>
    <w:rsid w:val="002B4011"/>
    <w:rsid w:val="002B42EB"/>
    <w:rsid w:val="002B4488"/>
    <w:rsid w:val="002B4508"/>
    <w:rsid w:val="002B55A6"/>
    <w:rsid w:val="002B5779"/>
    <w:rsid w:val="002B608B"/>
    <w:rsid w:val="002B7332"/>
    <w:rsid w:val="002B7F51"/>
    <w:rsid w:val="002C09E7"/>
    <w:rsid w:val="002C1024"/>
    <w:rsid w:val="002C1862"/>
    <w:rsid w:val="002C1E06"/>
    <w:rsid w:val="002C2DD1"/>
    <w:rsid w:val="002C3F07"/>
    <w:rsid w:val="002C5278"/>
    <w:rsid w:val="002C79D3"/>
    <w:rsid w:val="002C7EBB"/>
    <w:rsid w:val="002D06C1"/>
    <w:rsid w:val="002D1CB7"/>
    <w:rsid w:val="002D1FBB"/>
    <w:rsid w:val="002D42B5"/>
    <w:rsid w:val="002D4F1A"/>
    <w:rsid w:val="002D5382"/>
    <w:rsid w:val="002D6E92"/>
    <w:rsid w:val="002D6EC6"/>
    <w:rsid w:val="002D79AC"/>
    <w:rsid w:val="002D7DFB"/>
    <w:rsid w:val="002D7FD1"/>
    <w:rsid w:val="002E039D"/>
    <w:rsid w:val="002E212A"/>
    <w:rsid w:val="002E2E8D"/>
    <w:rsid w:val="002E4182"/>
    <w:rsid w:val="002E4A34"/>
    <w:rsid w:val="002E4D5A"/>
    <w:rsid w:val="002E559E"/>
    <w:rsid w:val="002E6326"/>
    <w:rsid w:val="002F1C5C"/>
    <w:rsid w:val="002F2194"/>
    <w:rsid w:val="002F30E0"/>
    <w:rsid w:val="002F35E4"/>
    <w:rsid w:val="002F3730"/>
    <w:rsid w:val="002F38E1"/>
    <w:rsid w:val="002F5DBF"/>
    <w:rsid w:val="002F7AF6"/>
    <w:rsid w:val="002F7E13"/>
    <w:rsid w:val="00300E63"/>
    <w:rsid w:val="00300FA3"/>
    <w:rsid w:val="0030197B"/>
    <w:rsid w:val="00301E2F"/>
    <w:rsid w:val="00302F5F"/>
    <w:rsid w:val="00303CDE"/>
    <w:rsid w:val="003042C9"/>
    <w:rsid w:val="0030441D"/>
    <w:rsid w:val="00306063"/>
    <w:rsid w:val="00306135"/>
    <w:rsid w:val="0031395F"/>
    <w:rsid w:val="00313B85"/>
    <w:rsid w:val="00314248"/>
    <w:rsid w:val="00317988"/>
    <w:rsid w:val="0032060B"/>
    <w:rsid w:val="003210FC"/>
    <w:rsid w:val="00321AEA"/>
    <w:rsid w:val="003221B4"/>
    <w:rsid w:val="0032258D"/>
    <w:rsid w:val="003228C9"/>
    <w:rsid w:val="00322E62"/>
    <w:rsid w:val="00324D13"/>
    <w:rsid w:val="00324EDD"/>
    <w:rsid w:val="003250F9"/>
    <w:rsid w:val="00325C90"/>
    <w:rsid w:val="00327D21"/>
    <w:rsid w:val="003301DF"/>
    <w:rsid w:val="00330D70"/>
    <w:rsid w:val="00332218"/>
    <w:rsid w:val="0033248C"/>
    <w:rsid w:val="003331E4"/>
    <w:rsid w:val="00333982"/>
    <w:rsid w:val="00336C64"/>
    <w:rsid w:val="00337162"/>
    <w:rsid w:val="003417A4"/>
    <w:rsid w:val="0034194F"/>
    <w:rsid w:val="00341AD8"/>
    <w:rsid w:val="0034240D"/>
    <w:rsid w:val="00342B35"/>
    <w:rsid w:val="0034411A"/>
    <w:rsid w:val="00344605"/>
    <w:rsid w:val="0034614C"/>
    <w:rsid w:val="003474AA"/>
    <w:rsid w:val="003476BB"/>
    <w:rsid w:val="00350D1D"/>
    <w:rsid w:val="00352C83"/>
    <w:rsid w:val="00352F1A"/>
    <w:rsid w:val="003559E1"/>
    <w:rsid w:val="003565BE"/>
    <w:rsid w:val="003579F5"/>
    <w:rsid w:val="00360375"/>
    <w:rsid w:val="0036107C"/>
    <w:rsid w:val="003615D2"/>
    <w:rsid w:val="003638E5"/>
    <w:rsid w:val="0036429C"/>
    <w:rsid w:val="00364A53"/>
    <w:rsid w:val="00364C13"/>
    <w:rsid w:val="003654CB"/>
    <w:rsid w:val="0036591F"/>
    <w:rsid w:val="00365AA9"/>
    <w:rsid w:val="00365F86"/>
    <w:rsid w:val="00365F87"/>
    <w:rsid w:val="00366E89"/>
    <w:rsid w:val="00367060"/>
    <w:rsid w:val="003670BF"/>
    <w:rsid w:val="00367EB4"/>
    <w:rsid w:val="003705F4"/>
    <w:rsid w:val="003706C4"/>
    <w:rsid w:val="00370D58"/>
    <w:rsid w:val="00371316"/>
    <w:rsid w:val="003716DE"/>
    <w:rsid w:val="003737E6"/>
    <w:rsid w:val="00373F9D"/>
    <w:rsid w:val="0037472A"/>
    <w:rsid w:val="003752D6"/>
    <w:rsid w:val="00376713"/>
    <w:rsid w:val="003769C1"/>
    <w:rsid w:val="00376D5B"/>
    <w:rsid w:val="00377442"/>
    <w:rsid w:val="00381815"/>
    <w:rsid w:val="003819AF"/>
    <w:rsid w:val="003820E9"/>
    <w:rsid w:val="00382DE7"/>
    <w:rsid w:val="00384FFC"/>
    <w:rsid w:val="003858EB"/>
    <w:rsid w:val="003872FC"/>
    <w:rsid w:val="00387682"/>
    <w:rsid w:val="00387ADC"/>
    <w:rsid w:val="00390020"/>
    <w:rsid w:val="003903D6"/>
    <w:rsid w:val="00390EE6"/>
    <w:rsid w:val="0039118F"/>
    <w:rsid w:val="003925F4"/>
    <w:rsid w:val="00392A4E"/>
    <w:rsid w:val="00392AD7"/>
    <w:rsid w:val="003938D9"/>
    <w:rsid w:val="00394376"/>
    <w:rsid w:val="003943FF"/>
    <w:rsid w:val="00394D50"/>
    <w:rsid w:val="003958D2"/>
    <w:rsid w:val="003974EB"/>
    <w:rsid w:val="00397CC5"/>
    <w:rsid w:val="003A0020"/>
    <w:rsid w:val="003A0A27"/>
    <w:rsid w:val="003A0CA9"/>
    <w:rsid w:val="003A1582"/>
    <w:rsid w:val="003A15B1"/>
    <w:rsid w:val="003A31D1"/>
    <w:rsid w:val="003A3D9C"/>
    <w:rsid w:val="003A4077"/>
    <w:rsid w:val="003A4AA7"/>
    <w:rsid w:val="003A5446"/>
    <w:rsid w:val="003A5462"/>
    <w:rsid w:val="003A614D"/>
    <w:rsid w:val="003A76CD"/>
    <w:rsid w:val="003A780C"/>
    <w:rsid w:val="003A7A67"/>
    <w:rsid w:val="003B09AD"/>
    <w:rsid w:val="003B10C1"/>
    <w:rsid w:val="003B1F18"/>
    <w:rsid w:val="003B348B"/>
    <w:rsid w:val="003B5BF0"/>
    <w:rsid w:val="003B60BF"/>
    <w:rsid w:val="003B652E"/>
    <w:rsid w:val="003B68AF"/>
    <w:rsid w:val="003B6BE3"/>
    <w:rsid w:val="003B777D"/>
    <w:rsid w:val="003B7B89"/>
    <w:rsid w:val="003B7BA6"/>
    <w:rsid w:val="003C010C"/>
    <w:rsid w:val="003C0A6C"/>
    <w:rsid w:val="003C14F8"/>
    <w:rsid w:val="003C3356"/>
    <w:rsid w:val="003C5056"/>
    <w:rsid w:val="003C5A43"/>
    <w:rsid w:val="003C7ADC"/>
    <w:rsid w:val="003D02ED"/>
    <w:rsid w:val="003D0519"/>
    <w:rsid w:val="003D0FF6"/>
    <w:rsid w:val="003D23D5"/>
    <w:rsid w:val="003D262C"/>
    <w:rsid w:val="003D44D6"/>
    <w:rsid w:val="003D4A5C"/>
    <w:rsid w:val="003D579B"/>
    <w:rsid w:val="003D5E42"/>
    <w:rsid w:val="003D6B07"/>
    <w:rsid w:val="003D6D61"/>
    <w:rsid w:val="003D6E43"/>
    <w:rsid w:val="003E091D"/>
    <w:rsid w:val="003E1C53"/>
    <w:rsid w:val="003E2425"/>
    <w:rsid w:val="003E2A69"/>
    <w:rsid w:val="003E2D49"/>
    <w:rsid w:val="003E2FD4"/>
    <w:rsid w:val="003E45E8"/>
    <w:rsid w:val="003E49F6"/>
    <w:rsid w:val="003E4C1B"/>
    <w:rsid w:val="003E5503"/>
    <w:rsid w:val="003E5FBA"/>
    <w:rsid w:val="003E660F"/>
    <w:rsid w:val="003F0841"/>
    <w:rsid w:val="003F23D3"/>
    <w:rsid w:val="003F2548"/>
    <w:rsid w:val="003F3F08"/>
    <w:rsid w:val="003F47F1"/>
    <w:rsid w:val="003F49F1"/>
    <w:rsid w:val="003F5A9C"/>
    <w:rsid w:val="003F6272"/>
    <w:rsid w:val="003F7354"/>
    <w:rsid w:val="00400E72"/>
    <w:rsid w:val="004010C1"/>
    <w:rsid w:val="00401400"/>
    <w:rsid w:val="004016AD"/>
    <w:rsid w:val="00404869"/>
    <w:rsid w:val="004055E8"/>
    <w:rsid w:val="00405884"/>
    <w:rsid w:val="00407D39"/>
    <w:rsid w:val="004139F1"/>
    <w:rsid w:val="00413DFE"/>
    <w:rsid w:val="0041477A"/>
    <w:rsid w:val="00415795"/>
    <w:rsid w:val="00415BE0"/>
    <w:rsid w:val="004161A7"/>
    <w:rsid w:val="004167A3"/>
    <w:rsid w:val="00416A71"/>
    <w:rsid w:val="004178C8"/>
    <w:rsid w:val="00420FB1"/>
    <w:rsid w:val="00424D71"/>
    <w:rsid w:val="00427186"/>
    <w:rsid w:val="00432DAA"/>
    <w:rsid w:val="0043316B"/>
    <w:rsid w:val="00433434"/>
    <w:rsid w:val="00434305"/>
    <w:rsid w:val="00435DF7"/>
    <w:rsid w:val="0044083F"/>
    <w:rsid w:val="00441AE7"/>
    <w:rsid w:val="00444FE3"/>
    <w:rsid w:val="00445574"/>
    <w:rsid w:val="00446406"/>
    <w:rsid w:val="00446714"/>
    <w:rsid w:val="004467FB"/>
    <w:rsid w:val="004510EA"/>
    <w:rsid w:val="004519AB"/>
    <w:rsid w:val="00452D6B"/>
    <w:rsid w:val="00454484"/>
    <w:rsid w:val="0045517B"/>
    <w:rsid w:val="00457875"/>
    <w:rsid w:val="004626E3"/>
    <w:rsid w:val="00463B77"/>
    <w:rsid w:val="00463C7B"/>
    <w:rsid w:val="004644A6"/>
    <w:rsid w:val="004659BD"/>
    <w:rsid w:val="00465A13"/>
    <w:rsid w:val="00465B25"/>
    <w:rsid w:val="0046794D"/>
    <w:rsid w:val="00470775"/>
    <w:rsid w:val="0047233C"/>
    <w:rsid w:val="00472756"/>
    <w:rsid w:val="00472B9D"/>
    <w:rsid w:val="00473137"/>
    <w:rsid w:val="00474452"/>
    <w:rsid w:val="004746B1"/>
    <w:rsid w:val="00474A15"/>
    <w:rsid w:val="0047583F"/>
    <w:rsid w:val="00475DE8"/>
    <w:rsid w:val="004762CB"/>
    <w:rsid w:val="004805B0"/>
    <w:rsid w:val="00480715"/>
    <w:rsid w:val="004816B4"/>
    <w:rsid w:val="00481B91"/>
    <w:rsid w:val="00481C44"/>
    <w:rsid w:val="004843B7"/>
    <w:rsid w:val="0048475A"/>
    <w:rsid w:val="00484936"/>
    <w:rsid w:val="00485C89"/>
    <w:rsid w:val="00486BE3"/>
    <w:rsid w:val="00487EC3"/>
    <w:rsid w:val="004901B3"/>
    <w:rsid w:val="00490314"/>
    <w:rsid w:val="004905E4"/>
    <w:rsid w:val="00490995"/>
    <w:rsid w:val="00490A89"/>
    <w:rsid w:val="00490AB4"/>
    <w:rsid w:val="00491555"/>
    <w:rsid w:val="0049203F"/>
    <w:rsid w:val="00492C25"/>
    <w:rsid w:val="00492F02"/>
    <w:rsid w:val="004939AE"/>
    <w:rsid w:val="00494A6A"/>
    <w:rsid w:val="0049509D"/>
    <w:rsid w:val="004A08BE"/>
    <w:rsid w:val="004A1045"/>
    <w:rsid w:val="004A12DF"/>
    <w:rsid w:val="004A1772"/>
    <w:rsid w:val="004A1BA8"/>
    <w:rsid w:val="004A2AFD"/>
    <w:rsid w:val="004A3372"/>
    <w:rsid w:val="004A3FF5"/>
    <w:rsid w:val="004A4B57"/>
    <w:rsid w:val="004A63FA"/>
    <w:rsid w:val="004A6A3D"/>
    <w:rsid w:val="004A6F7F"/>
    <w:rsid w:val="004A71E9"/>
    <w:rsid w:val="004B0272"/>
    <w:rsid w:val="004B2701"/>
    <w:rsid w:val="004B2E1B"/>
    <w:rsid w:val="004B3AA8"/>
    <w:rsid w:val="004B3AF1"/>
    <w:rsid w:val="004B3E93"/>
    <w:rsid w:val="004B46F8"/>
    <w:rsid w:val="004B4AD9"/>
    <w:rsid w:val="004B4FB5"/>
    <w:rsid w:val="004B72F8"/>
    <w:rsid w:val="004B770F"/>
    <w:rsid w:val="004B7F9B"/>
    <w:rsid w:val="004C037E"/>
    <w:rsid w:val="004C0EEF"/>
    <w:rsid w:val="004C1C2B"/>
    <w:rsid w:val="004C1FBC"/>
    <w:rsid w:val="004C25A2"/>
    <w:rsid w:val="004C3F1D"/>
    <w:rsid w:val="004C458D"/>
    <w:rsid w:val="004C5523"/>
    <w:rsid w:val="004C7556"/>
    <w:rsid w:val="004C776C"/>
    <w:rsid w:val="004C7A15"/>
    <w:rsid w:val="004C7E8B"/>
    <w:rsid w:val="004C7E9D"/>
    <w:rsid w:val="004C7F67"/>
    <w:rsid w:val="004D076D"/>
    <w:rsid w:val="004D0E32"/>
    <w:rsid w:val="004D0EF1"/>
    <w:rsid w:val="004D2253"/>
    <w:rsid w:val="004D3420"/>
    <w:rsid w:val="004D4406"/>
    <w:rsid w:val="004D5531"/>
    <w:rsid w:val="004D56C0"/>
    <w:rsid w:val="004D5EDF"/>
    <w:rsid w:val="004D7C42"/>
    <w:rsid w:val="004E0465"/>
    <w:rsid w:val="004E09B8"/>
    <w:rsid w:val="004E127B"/>
    <w:rsid w:val="004E12A4"/>
    <w:rsid w:val="004E1C0A"/>
    <w:rsid w:val="004E30C5"/>
    <w:rsid w:val="004E4AA5"/>
    <w:rsid w:val="004E4AEE"/>
    <w:rsid w:val="004E5153"/>
    <w:rsid w:val="004E59B1"/>
    <w:rsid w:val="004E59E3"/>
    <w:rsid w:val="004E67C0"/>
    <w:rsid w:val="004E719B"/>
    <w:rsid w:val="004F1F60"/>
    <w:rsid w:val="004F391A"/>
    <w:rsid w:val="004F3CFB"/>
    <w:rsid w:val="004F44A4"/>
    <w:rsid w:val="004F4A92"/>
    <w:rsid w:val="004F54CC"/>
    <w:rsid w:val="004F6456"/>
    <w:rsid w:val="004F696E"/>
    <w:rsid w:val="004F6C71"/>
    <w:rsid w:val="004F7247"/>
    <w:rsid w:val="00501139"/>
    <w:rsid w:val="0050363E"/>
    <w:rsid w:val="005039BC"/>
    <w:rsid w:val="005043BB"/>
    <w:rsid w:val="00504A3D"/>
    <w:rsid w:val="00505767"/>
    <w:rsid w:val="00506C41"/>
    <w:rsid w:val="005073F0"/>
    <w:rsid w:val="00510A7B"/>
    <w:rsid w:val="005110AC"/>
    <w:rsid w:val="0051205A"/>
    <w:rsid w:val="00512E5A"/>
    <w:rsid w:val="00512F6E"/>
    <w:rsid w:val="00513038"/>
    <w:rsid w:val="00513E0F"/>
    <w:rsid w:val="00514174"/>
    <w:rsid w:val="00515C0D"/>
    <w:rsid w:val="00516088"/>
    <w:rsid w:val="00516743"/>
    <w:rsid w:val="00516B0B"/>
    <w:rsid w:val="0051707C"/>
    <w:rsid w:val="00517CB2"/>
    <w:rsid w:val="00521E0D"/>
    <w:rsid w:val="005220EC"/>
    <w:rsid w:val="005239E7"/>
    <w:rsid w:val="00523F95"/>
    <w:rsid w:val="00524D65"/>
    <w:rsid w:val="00525B16"/>
    <w:rsid w:val="00526C79"/>
    <w:rsid w:val="005310C7"/>
    <w:rsid w:val="005330B2"/>
    <w:rsid w:val="00533D04"/>
    <w:rsid w:val="00534804"/>
    <w:rsid w:val="00534BDF"/>
    <w:rsid w:val="00534DF0"/>
    <w:rsid w:val="005354EA"/>
    <w:rsid w:val="0053585F"/>
    <w:rsid w:val="00535EC4"/>
    <w:rsid w:val="00535ED9"/>
    <w:rsid w:val="0053692B"/>
    <w:rsid w:val="00541853"/>
    <w:rsid w:val="005423EC"/>
    <w:rsid w:val="005433BD"/>
    <w:rsid w:val="00543BDA"/>
    <w:rsid w:val="00543CD9"/>
    <w:rsid w:val="005441CC"/>
    <w:rsid w:val="00544351"/>
    <w:rsid w:val="00545735"/>
    <w:rsid w:val="00546A0D"/>
    <w:rsid w:val="005479DA"/>
    <w:rsid w:val="00547BCC"/>
    <w:rsid w:val="0055013B"/>
    <w:rsid w:val="00551F6F"/>
    <w:rsid w:val="005547BE"/>
    <w:rsid w:val="00555044"/>
    <w:rsid w:val="00556745"/>
    <w:rsid w:val="0055696C"/>
    <w:rsid w:val="005578C7"/>
    <w:rsid w:val="00557A3D"/>
    <w:rsid w:val="0056057C"/>
    <w:rsid w:val="0056113C"/>
    <w:rsid w:val="00561475"/>
    <w:rsid w:val="00562308"/>
    <w:rsid w:val="0056318B"/>
    <w:rsid w:val="0056487B"/>
    <w:rsid w:val="00564DA9"/>
    <w:rsid w:val="00564FB9"/>
    <w:rsid w:val="00565522"/>
    <w:rsid w:val="00565BB6"/>
    <w:rsid w:val="00566CB1"/>
    <w:rsid w:val="0056712C"/>
    <w:rsid w:val="00567B87"/>
    <w:rsid w:val="00570E72"/>
    <w:rsid w:val="00571148"/>
    <w:rsid w:val="00572585"/>
    <w:rsid w:val="00573D9E"/>
    <w:rsid w:val="00576466"/>
    <w:rsid w:val="00576BBB"/>
    <w:rsid w:val="0057734D"/>
    <w:rsid w:val="005801E3"/>
    <w:rsid w:val="00581802"/>
    <w:rsid w:val="005836A8"/>
    <w:rsid w:val="00583717"/>
    <w:rsid w:val="00583C5A"/>
    <w:rsid w:val="0058409C"/>
    <w:rsid w:val="00584262"/>
    <w:rsid w:val="0058575F"/>
    <w:rsid w:val="00586630"/>
    <w:rsid w:val="00587ADD"/>
    <w:rsid w:val="00590BE4"/>
    <w:rsid w:val="00593A49"/>
    <w:rsid w:val="00596160"/>
    <w:rsid w:val="005966E2"/>
    <w:rsid w:val="00596A06"/>
    <w:rsid w:val="00597007"/>
    <w:rsid w:val="00597855"/>
    <w:rsid w:val="005A0966"/>
    <w:rsid w:val="005A11B7"/>
    <w:rsid w:val="005A260B"/>
    <w:rsid w:val="005A43F7"/>
    <w:rsid w:val="005A4A1B"/>
    <w:rsid w:val="005A5053"/>
    <w:rsid w:val="005A59EB"/>
    <w:rsid w:val="005A60AF"/>
    <w:rsid w:val="005A7830"/>
    <w:rsid w:val="005A7D5F"/>
    <w:rsid w:val="005A7FCE"/>
    <w:rsid w:val="005B0F3F"/>
    <w:rsid w:val="005B10EF"/>
    <w:rsid w:val="005B191C"/>
    <w:rsid w:val="005B2314"/>
    <w:rsid w:val="005B31A3"/>
    <w:rsid w:val="005B3B1F"/>
    <w:rsid w:val="005B4524"/>
    <w:rsid w:val="005B4903"/>
    <w:rsid w:val="005B50D7"/>
    <w:rsid w:val="005B51CE"/>
    <w:rsid w:val="005B5885"/>
    <w:rsid w:val="005B5CD7"/>
    <w:rsid w:val="005B6CF6"/>
    <w:rsid w:val="005B7422"/>
    <w:rsid w:val="005C0C7A"/>
    <w:rsid w:val="005C28AD"/>
    <w:rsid w:val="005C29B8"/>
    <w:rsid w:val="005C2B8C"/>
    <w:rsid w:val="005C3A77"/>
    <w:rsid w:val="005C408B"/>
    <w:rsid w:val="005C4815"/>
    <w:rsid w:val="005C4A06"/>
    <w:rsid w:val="005C54C8"/>
    <w:rsid w:val="005C5F21"/>
    <w:rsid w:val="005C6BD6"/>
    <w:rsid w:val="005C7156"/>
    <w:rsid w:val="005D0C75"/>
    <w:rsid w:val="005D13ED"/>
    <w:rsid w:val="005D27DA"/>
    <w:rsid w:val="005D3272"/>
    <w:rsid w:val="005D376D"/>
    <w:rsid w:val="005D4171"/>
    <w:rsid w:val="005D41BF"/>
    <w:rsid w:val="005D50CC"/>
    <w:rsid w:val="005D6A95"/>
    <w:rsid w:val="005D6AA1"/>
    <w:rsid w:val="005D6B2C"/>
    <w:rsid w:val="005D6D9C"/>
    <w:rsid w:val="005D716D"/>
    <w:rsid w:val="005E032A"/>
    <w:rsid w:val="005E0D18"/>
    <w:rsid w:val="005E171A"/>
    <w:rsid w:val="005E1883"/>
    <w:rsid w:val="005E2335"/>
    <w:rsid w:val="005E2979"/>
    <w:rsid w:val="005E31E8"/>
    <w:rsid w:val="005E34CA"/>
    <w:rsid w:val="005E3544"/>
    <w:rsid w:val="005E3C18"/>
    <w:rsid w:val="005E4250"/>
    <w:rsid w:val="005E4A60"/>
    <w:rsid w:val="005E6812"/>
    <w:rsid w:val="005E68B4"/>
    <w:rsid w:val="005E69B1"/>
    <w:rsid w:val="005E7881"/>
    <w:rsid w:val="005E78E0"/>
    <w:rsid w:val="005E7DB9"/>
    <w:rsid w:val="005F0655"/>
    <w:rsid w:val="005F0A37"/>
    <w:rsid w:val="005F0CC3"/>
    <w:rsid w:val="005F0D9C"/>
    <w:rsid w:val="005F1704"/>
    <w:rsid w:val="005F1841"/>
    <w:rsid w:val="005F1940"/>
    <w:rsid w:val="005F2843"/>
    <w:rsid w:val="005F284E"/>
    <w:rsid w:val="005F294E"/>
    <w:rsid w:val="005F38A3"/>
    <w:rsid w:val="006015CE"/>
    <w:rsid w:val="0060370C"/>
    <w:rsid w:val="0060380D"/>
    <w:rsid w:val="00604784"/>
    <w:rsid w:val="00606419"/>
    <w:rsid w:val="00606A46"/>
    <w:rsid w:val="00607D29"/>
    <w:rsid w:val="0061103B"/>
    <w:rsid w:val="00612952"/>
    <w:rsid w:val="00612F4D"/>
    <w:rsid w:val="00613E18"/>
    <w:rsid w:val="00614C24"/>
    <w:rsid w:val="00614CC1"/>
    <w:rsid w:val="00615A9D"/>
    <w:rsid w:val="006172CC"/>
    <w:rsid w:val="00617387"/>
    <w:rsid w:val="006205D6"/>
    <w:rsid w:val="00623591"/>
    <w:rsid w:val="006252D8"/>
    <w:rsid w:val="006259BC"/>
    <w:rsid w:val="00625A24"/>
    <w:rsid w:val="0062636B"/>
    <w:rsid w:val="00626E09"/>
    <w:rsid w:val="00632182"/>
    <w:rsid w:val="0063243D"/>
    <w:rsid w:val="00632AE0"/>
    <w:rsid w:val="00633C17"/>
    <w:rsid w:val="00633C46"/>
    <w:rsid w:val="0063471C"/>
    <w:rsid w:val="00634D9E"/>
    <w:rsid w:val="00636617"/>
    <w:rsid w:val="00636E3E"/>
    <w:rsid w:val="006379F7"/>
    <w:rsid w:val="00637E4D"/>
    <w:rsid w:val="0064024E"/>
    <w:rsid w:val="00640620"/>
    <w:rsid w:val="006408D0"/>
    <w:rsid w:val="0064151F"/>
    <w:rsid w:val="00641A1F"/>
    <w:rsid w:val="00641E2F"/>
    <w:rsid w:val="00642424"/>
    <w:rsid w:val="006437E6"/>
    <w:rsid w:val="0064471B"/>
    <w:rsid w:val="00644845"/>
    <w:rsid w:val="00645306"/>
    <w:rsid w:val="00645904"/>
    <w:rsid w:val="00647242"/>
    <w:rsid w:val="00647558"/>
    <w:rsid w:val="00651ACB"/>
    <w:rsid w:val="00651C47"/>
    <w:rsid w:val="0065204B"/>
    <w:rsid w:val="006527BD"/>
    <w:rsid w:val="00652AB2"/>
    <w:rsid w:val="00653FED"/>
    <w:rsid w:val="00654EC0"/>
    <w:rsid w:val="0065525B"/>
    <w:rsid w:val="00655D4F"/>
    <w:rsid w:val="00656D29"/>
    <w:rsid w:val="006622DE"/>
    <w:rsid w:val="00663443"/>
    <w:rsid w:val="006640E5"/>
    <w:rsid w:val="006645B6"/>
    <w:rsid w:val="006646F1"/>
    <w:rsid w:val="00664929"/>
    <w:rsid w:val="00664AD8"/>
    <w:rsid w:val="00664AEA"/>
    <w:rsid w:val="00664F62"/>
    <w:rsid w:val="006655E1"/>
    <w:rsid w:val="00666EFF"/>
    <w:rsid w:val="00667DC3"/>
    <w:rsid w:val="00672060"/>
    <w:rsid w:val="006720ED"/>
    <w:rsid w:val="00672BFD"/>
    <w:rsid w:val="00676D15"/>
    <w:rsid w:val="006770F4"/>
    <w:rsid w:val="0067751F"/>
    <w:rsid w:val="00677A84"/>
    <w:rsid w:val="0068026D"/>
    <w:rsid w:val="006803D7"/>
    <w:rsid w:val="00680A27"/>
    <w:rsid w:val="00681344"/>
    <w:rsid w:val="006816A4"/>
    <w:rsid w:val="006819B8"/>
    <w:rsid w:val="006831D2"/>
    <w:rsid w:val="006835A3"/>
    <w:rsid w:val="006840A6"/>
    <w:rsid w:val="006850CD"/>
    <w:rsid w:val="00685AAB"/>
    <w:rsid w:val="00685ED9"/>
    <w:rsid w:val="00686C68"/>
    <w:rsid w:val="006910BE"/>
    <w:rsid w:val="00691A5A"/>
    <w:rsid w:val="00693799"/>
    <w:rsid w:val="006949F8"/>
    <w:rsid w:val="006978EF"/>
    <w:rsid w:val="006A0306"/>
    <w:rsid w:val="006A07AA"/>
    <w:rsid w:val="006A19C3"/>
    <w:rsid w:val="006A25E5"/>
    <w:rsid w:val="006A2B46"/>
    <w:rsid w:val="006A336D"/>
    <w:rsid w:val="006A37B9"/>
    <w:rsid w:val="006A6D89"/>
    <w:rsid w:val="006A6DAC"/>
    <w:rsid w:val="006A7B88"/>
    <w:rsid w:val="006B0792"/>
    <w:rsid w:val="006B0F24"/>
    <w:rsid w:val="006B265B"/>
    <w:rsid w:val="006B2672"/>
    <w:rsid w:val="006B2CF2"/>
    <w:rsid w:val="006B3037"/>
    <w:rsid w:val="006B4135"/>
    <w:rsid w:val="006B54BF"/>
    <w:rsid w:val="006B5F44"/>
    <w:rsid w:val="006B5F90"/>
    <w:rsid w:val="006B62E4"/>
    <w:rsid w:val="006C0A3A"/>
    <w:rsid w:val="006C1BBA"/>
    <w:rsid w:val="006C2079"/>
    <w:rsid w:val="006C297C"/>
    <w:rsid w:val="006C3753"/>
    <w:rsid w:val="006C4297"/>
    <w:rsid w:val="006C46F3"/>
    <w:rsid w:val="006C4C59"/>
    <w:rsid w:val="006C5A62"/>
    <w:rsid w:val="006C5D68"/>
    <w:rsid w:val="006C6567"/>
    <w:rsid w:val="006C661D"/>
    <w:rsid w:val="006C6976"/>
    <w:rsid w:val="006C6DD0"/>
    <w:rsid w:val="006C7314"/>
    <w:rsid w:val="006C7B6F"/>
    <w:rsid w:val="006D04EA"/>
    <w:rsid w:val="006D16C4"/>
    <w:rsid w:val="006D323D"/>
    <w:rsid w:val="006D3E96"/>
    <w:rsid w:val="006D4515"/>
    <w:rsid w:val="006D4BB1"/>
    <w:rsid w:val="006D6071"/>
    <w:rsid w:val="006D6593"/>
    <w:rsid w:val="006E02D6"/>
    <w:rsid w:val="006E03B5"/>
    <w:rsid w:val="006E0ADC"/>
    <w:rsid w:val="006E33C9"/>
    <w:rsid w:val="006E40FC"/>
    <w:rsid w:val="006E48DF"/>
    <w:rsid w:val="006E530A"/>
    <w:rsid w:val="006E569B"/>
    <w:rsid w:val="006E59D5"/>
    <w:rsid w:val="006F03A8"/>
    <w:rsid w:val="006F06B2"/>
    <w:rsid w:val="006F094B"/>
    <w:rsid w:val="006F2ACA"/>
    <w:rsid w:val="006F2ADC"/>
    <w:rsid w:val="006F2BFE"/>
    <w:rsid w:val="006F31E9"/>
    <w:rsid w:val="006F3DD6"/>
    <w:rsid w:val="006F6284"/>
    <w:rsid w:val="006F65C7"/>
    <w:rsid w:val="006F6605"/>
    <w:rsid w:val="0070007F"/>
    <w:rsid w:val="007002C5"/>
    <w:rsid w:val="007025DD"/>
    <w:rsid w:val="00702DD7"/>
    <w:rsid w:val="00703849"/>
    <w:rsid w:val="00704387"/>
    <w:rsid w:val="00704CA2"/>
    <w:rsid w:val="00704CE3"/>
    <w:rsid w:val="00707669"/>
    <w:rsid w:val="00711CBA"/>
    <w:rsid w:val="00711FB5"/>
    <w:rsid w:val="00712271"/>
    <w:rsid w:val="00712A01"/>
    <w:rsid w:val="0071386F"/>
    <w:rsid w:val="00714F58"/>
    <w:rsid w:val="00716844"/>
    <w:rsid w:val="00716E87"/>
    <w:rsid w:val="00717589"/>
    <w:rsid w:val="0072001C"/>
    <w:rsid w:val="00722FBF"/>
    <w:rsid w:val="00722FC2"/>
    <w:rsid w:val="00724AA7"/>
    <w:rsid w:val="00724E1B"/>
    <w:rsid w:val="00725949"/>
    <w:rsid w:val="00727AE8"/>
    <w:rsid w:val="00727FA2"/>
    <w:rsid w:val="00730D19"/>
    <w:rsid w:val="00731C1F"/>
    <w:rsid w:val="007322D9"/>
    <w:rsid w:val="00732BC0"/>
    <w:rsid w:val="00733351"/>
    <w:rsid w:val="00733A41"/>
    <w:rsid w:val="00735B99"/>
    <w:rsid w:val="00735EB3"/>
    <w:rsid w:val="00736BC8"/>
    <w:rsid w:val="0073720F"/>
    <w:rsid w:val="00737796"/>
    <w:rsid w:val="0074165C"/>
    <w:rsid w:val="00742C35"/>
    <w:rsid w:val="007432CA"/>
    <w:rsid w:val="007439EB"/>
    <w:rsid w:val="00743CB4"/>
    <w:rsid w:val="00743F0A"/>
    <w:rsid w:val="007444E8"/>
    <w:rsid w:val="00744B7D"/>
    <w:rsid w:val="0074548E"/>
    <w:rsid w:val="00745773"/>
    <w:rsid w:val="007460E7"/>
    <w:rsid w:val="00746800"/>
    <w:rsid w:val="007469F5"/>
    <w:rsid w:val="00747387"/>
    <w:rsid w:val="007501A8"/>
    <w:rsid w:val="00750212"/>
    <w:rsid w:val="007506B7"/>
    <w:rsid w:val="00750D61"/>
    <w:rsid w:val="00750D76"/>
    <w:rsid w:val="00750EE1"/>
    <w:rsid w:val="00752B4D"/>
    <w:rsid w:val="007542B1"/>
    <w:rsid w:val="00755402"/>
    <w:rsid w:val="00755EA1"/>
    <w:rsid w:val="00756B26"/>
    <w:rsid w:val="00756EDF"/>
    <w:rsid w:val="00757262"/>
    <w:rsid w:val="007600E3"/>
    <w:rsid w:val="0076431E"/>
    <w:rsid w:val="00765C43"/>
    <w:rsid w:val="00765EFB"/>
    <w:rsid w:val="007671CA"/>
    <w:rsid w:val="0076763E"/>
    <w:rsid w:val="00767816"/>
    <w:rsid w:val="00767C61"/>
    <w:rsid w:val="0077008A"/>
    <w:rsid w:val="00770FB4"/>
    <w:rsid w:val="00773535"/>
    <w:rsid w:val="00773C1F"/>
    <w:rsid w:val="007749EC"/>
    <w:rsid w:val="00774DA4"/>
    <w:rsid w:val="00774F15"/>
    <w:rsid w:val="00775D99"/>
    <w:rsid w:val="00776599"/>
    <w:rsid w:val="00776F9E"/>
    <w:rsid w:val="00780D08"/>
    <w:rsid w:val="0078114B"/>
    <w:rsid w:val="00781CF6"/>
    <w:rsid w:val="00781DD2"/>
    <w:rsid w:val="00783ECF"/>
    <w:rsid w:val="0078413A"/>
    <w:rsid w:val="00786669"/>
    <w:rsid w:val="007907B3"/>
    <w:rsid w:val="00793381"/>
    <w:rsid w:val="00793E47"/>
    <w:rsid w:val="007959E8"/>
    <w:rsid w:val="00795E9C"/>
    <w:rsid w:val="0079662F"/>
    <w:rsid w:val="007A04D6"/>
    <w:rsid w:val="007A0521"/>
    <w:rsid w:val="007A0D21"/>
    <w:rsid w:val="007A2E12"/>
    <w:rsid w:val="007A3475"/>
    <w:rsid w:val="007A41C8"/>
    <w:rsid w:val="007A54CE"/>
    <w:rsid w:val="007A6A88"/>
    <w:rsid w:val="007A6CCF"/>
    <w:rsid w:val="007A6FD9"/>
    <w:rsid w:val="007A7FFA"/>
    <w:rsid w:val="007B04EB"/>
    <w:rsid w:val="007B0714"/>
    <w:rsid w:val="007B0D4F"/>
    <w:rsid w:val="007B2EC0"/>
    <w:rsid w:val="007B4E0C"/>
    <w:rsid w:val="007B52FC"/>
    <w:rsid w:val="007B5A3D"/>
    <w:rsid w:val="007B5B95"/>
    <w:rsid w:val="007B5EAB"/>
    <w:rsid w:val="007B6032"/>
    <w:rsid w:val="007B68EA"/>
    <w:rsid w:val="007B6F61"/>
    <w:rsid w:val="007B7453"/>
    <w:rsid w:val="007C26EF"/>
    <w:rsid w:val="007C2D89"/>
    <w:rsid w:val="007C3ECD"/>
    <w:rsid w:val="007C43CF"/>
    <w:rsid w:val="007C4593"/>
    <w:rsid w:val="007C49F7"/>
    <w:rsid w:val="007C5309"/>
    <w:rsid w:val="007C596F"/>
    <w:rsid w:val="007C6069"/>
    <w:rsid w:val="007C7518"/>
    <w:rsid w:val="007C7CBF"/>
    <w:rsid w:val="007D06C4"/>
    <w:rsid w:val="007D0C4F"/>
    <w:rsid w:val="007D12E5"/>
    <w:rsid w:val="007D1352"/>
    <w:rsid w:val="007D1A72"/>
    <w:rsid w:val="007D2508"/>
    <w:rsid w:val="007D346A"/>
    <w:rsid w:val="007D4AD0"/>
    <w:rsid w:val="007D4CCD"/>
    <w:rsid w:val="007D5A9A"/>
    <w:rsid w:val="007D6518"/>
    <w:rsid w:val="007D76BD"/>
    <w:rsid w:val="007D7CA0"/>
    <w:rsid w:val="007E0BF1"/>
    <w:rsid w:val="007E1435"/>
    <w:rsid w:val="007E180C"/>
    <w:rsid w:val="007E1983"/>
    <w:rsid w:val="007E3ADD"/>
    <w:rsid w:val="007E3C67"/>
    <w:rsid w:val="007E58BF"/>
    <w:rsid w:val="007E6DDA"/>
    <w:rsid w:val="007F0ED8"/>
    <w:rsid w:val="007F0F63"/>
    <w:rsid w:val="007F1101"/>
    <w:rsid w:val="007F165A"/>
    <w:rsid w:val="007F23C7"/>
    <w:rsid w:val="007F3180"/>
    <w:rsid w:val="007F32E1"/>
    <w:rsid w:val="007F3B69"/>
    <w:rsid w:val="007F4A81"/>
    <w:rsid w:val="007F4CDF"/>
    <w:rsid w:val="007F62D6"/>
    <w:rsid w:val="007F6E5A"/>
    <w:rsid w:val="007F739A"/>
    <w:rsid w:val="007F75CE"/>
    <w:rsid w:val="008004BF"/>
    <w:rsid w:val="00800D0E"/>
    <w:rsid w:val="008013A4"/>
    <w:rsid w:val="008027CE"/>
    <w:rsid w:val="0080284C"/>
    <w:rsid w:val="00802F42"/>
    <w:rsid w:val="008033A2"/>
    <w:rsid w:val="008039A7"/>
    <w:rsid w:val="00804383"/>
    <w:rsid w:val="00804BB7"/>
    <w:rsid w:val="00804D41"/>
    <w:rsid w:val="00804D88"/>
    <w:rsid w:val="00805791"/>
    <w:rsid w:val="00806C67"/>
    <w:rsid w:val="00810015"/>
    <w:rsid w:val="00810257"/>
    <w:rsid w:val="008104F5"/>
    <w:rsid w:val="00811072"/>
    <w:rsid w:val="00811369"/>
    <w:rsid w:val="00815419"/>
    <w:rsid w:val="008163C8"/>
    <w:rsid w:val="008164A1"/>
    <w:rsid w:val="008172AB"/>
    <w:rsid w:val="00817325"/>
    <w:rsid w:val="0082065E"/>
    <w:rsid w:val="008209E6"/>
    <w:rsid w:val="008223F2"/>
    <w:rsid w:val="00822818"/>
    <w:rsid w:val="00823303"/>
    <w:rsid w:val="008233B2"/>
    <w:rsid w:val="00823A9F"/>
    <w:rsid w:val="00823C85"/>
    <w:rsid w:val="00825138"/>
    <w:rsid w:val="008269DD"/>
    <w:rsid w:val="00830621"/>
    <w:rsid w:val="00830C07"/>
    <w:rsid w:val="0083348C"/>
    <w:rsid w:val="00833656"/>
    <w:rsid w:val="008343AC"/>
    <w:rsid w:val="008362BD"/>
    <w:rsid w:val="008373D3"/>
    <w:rsid w:val="00840617"/>
    <w:rsid w:val="00840E3B"/>
    <w:rsid w:val="00840F56"/>
    <w:rsid w:val="00840F84"/>
    <w:rsid w:val="00842141"/>
    <w:rsid w:val="00842A47"/>
    <w:rsid w:val="00843C13"/>
    <w:rsid w:val="0084408F"/>
    <w:rsid w:val="008449D0"/>
    <w:rsid w:val="008454F8"/>
    <w:rsid w:val="008471C3"/>
    <w:rsid w:val="00850BBA"/>
    <w:rsid w:val="00850D6B"/>
    <w:rsid w:val="00850DB0"/>
    <w:rsid w:val="0085173A"/>
    <w:rsid w:val="008525B4"/>
    <w:rsid w:val="00852FE2"/>
    <w:rsid w:val="00853501"/>
    <w:rsid w:val="00854FB5"/>
    <w:rsid w:val="008603CE"/>
    <w:rsid w:val="00860887"/>
    <w:rsid w:val="008617D0"/>
    <w:rsid w:val="0086181D"/>
    <w:rsid w:val="00861A13"/>
    <w:rsid w:val="00861B52"/>
    <w:rsid w:val="008620FC"/>
    <w:rsid w:val="008627A5"/>
    <w:rsid w:val="00863790"/>
    <w:rsid w:val="008639B8"/>
    <w:rsid w:val="00863D99"/>
    <w:rsid w:val="00863E05"/>
    <w:rsid w:val="008646A7"/>
    <w:rsid w:val="00865390"/>
    <w:rsid w:val="00865ACA"/>
    <w:rsid w:val="00865D28"/>
    <w:rsid w:val="00865F85"/>
    <w:rsid w:val="00866A89"/>
    <w:rsid w:val="00867C10"/>
    <w:rsid w:val="00867E97"/>
    <w:rsid w:val="00870439"/>
    <w:rsid w:val="00870598"/>
    <w:rsid w:val="00870DA1"/>
    <w:rsid w:val="0087102C"/>
    <w:rsid w:val="00871B23"/>
    <w:rsid w:val="00872D5D"/>
    <w:rsid w:val="0087361A"/>
    <w:rsid w:val="008736EC"/>
    <w:rsid w:val="00874000"/>
    <w:rsid w:val="008743B9"/>
    <w:rsid w:val="008767D0"/>
    <w:rsid w:val="0087694F"/>
    <w:rsid w:val="00880B10"/>
    <w:rsid w:val="008815AF"/>
    <w:rsid w:val="00881A2F"/>
    <w:rsid w:val="00883F93"/>
    <w:rsid w:val="008848A1"/>
    <w:rsid w:val="00884DB3"/>
    <w:rsid w:val="008859B6"/>
    <w:rsid w:val="00885A9D"/>
    <w:rsid w:val="008864F6"/>
    <w:rsid w:val="00886562"/>
    <w:rsid w:val="00886F0C"/>
    <w:rsid w:val="0088757B"/>
    <w:rsid w:val="0089049D"/>
    <w:rsid w:val="00890BF7"/>
    <w:rsid w:val="0089236E"/>
    <w:rsid w:val="00892392"/>
    <w:rsid w:val="008928C9"/>
    <w:rsid w:val="008930CB"/>
    <w:rsid w:val="008938DC"/>
    <w:rsid w:val="00893FD1"/>
    <w:rsid w:val="00894836"/>
    <w:rsid w:val="00895172"/>
    <w:rsid w:val="00895532"/>
    <w:rsid w:val="00895680"/>
    <w:rsid w:val="008958E6"/>
    <w:rsid w:val="00896535"/>
    <w:rsid w:val="00896DFF"/>
    <w:rsid w:val="0089762C"/>
    <w:rsid w:val="008A173B"/>
    <w:rsid w:val="008A1893"/>
    <w:rsid w:val="008A198A"/>
    <w:rsid w:val="008A24CE"/>
    <w:rsid w:val="008A3404"/>
    <w:rsid w:val="008A3E92"/>
    <w:rsid w:val="008A4505"/>
    <w:rsid w:val="008A57E6"/>
    <w:rsid w:val="008A6F81"/>
    <w:rsid w:val="008A769A"/>
    <w:rsid w:val="008A7FA1"/>
    <w:rsid w:val="008B0C9C"/>
    <w:rsid w:val="008B0CDC"/>
    <w:rsid w:val="008B166D"/>
    <w:rsid w:val="008B17F4"/>
    <w:rsid w:val="008B3615"/>
    <w:rsid w:val="008B44B7"/>
    <w:rsid w:val="008B479F"/>
    <w:rsid w:val="008B4AC4"/>
    <w:rsid w:val="008B50C8"/>
    <w:rsid w:val="008B5281"/>
    <w:rsid w:val="008B76E7"/>
    <w:rsid w:val="008B7E05"/>
    <w:rsid w:val="008C109F"/>
    <w:rsid w:val="008C1797"/>
    <w:rsid w:val="008C219C"/>
    <w:rsid w:val="008C21BF"/>
    <w:rsid w:val="008C3FDB"/>
    <w:rsid w:val="008C475E"/>
    <w:rsid w:val="008C619A"/>
    <w:rsid w:val="008C7FF8"/>
    <w:rsid w:val="008D08FD"/>
    <w:rsid w:val="008D0CE8"/>
    <w:rsid w:val="008D2D1D"/>
    <w:rsid w:val="008D356D"/>
    <w:rsid w:val="008D3704"/>
    <w:rsid w:val="008D453D"/>
    <w:rsid w:val="008D46AC"/>
    <w:rsid w:val="008D4B59"/>
    <w:rsid w:val="008D53AD"/>
    <w:rsid w:val="008D562B"/>
    <w:rsid w:val="008D5733"/>
    <w:rsid w:val="008D6097"/>
    <w:rsid w:val="008D611E"/>
    <w:rsid w:val="008D622B"/>
    <w:rsid w:val="008D666C"/>
    <w:rsid w:val="008D6918"/>
    <w:rsid w:val="008D7B54"/>
    <w:rsid w:val="008D7F65"/>
    <w:rsid w:val="008E0C9D"/>
    <w:rsid w:val="008E1648"/>
    <w:rsid w:val="008E1AFF"/>
    <w:rsid w:val="008E1B3E"/>
    <w:rsid w:val="008E2319"/>
    <w:rsid w:val="008E3765"/>
    <w:rsid w:val="008E4A3A"/>
    <w:rsid w:val="008E4BB6"/>
    <w:rsid w:val="008E5518"/>
    <w:rsid w:val="008E6764"/>
    <w:rsid w:val="008E6A84"/>
    <w:rsid w:val="008E6D76"/>
    <w:rsid w:val="008F0CDC"/>
    <w:rsid w:val="008F11A5"/>
    <w:rsid w:val="008F17A3"/>
    <w:rsid w:val="008F1ED3"/>
    <w:rsid w:val="008F3CE2"/>
    <w:rsid w:val="008F4C29"/>
    <w:rsid w:val="008F570D"/>
    <w:rsid w:val="008F5AF7"/>
    <w:rsid w:val="008F70BD"/>
    <w:rsid w:val="008F788F"/>
    <w:rsid w:val="008F78BE"/>
    <w:rsid w:val="008F7EA2"/>
    <w:rsid w:val="00900DBF"/>
    <w:rsid w:val="00902722"/>
    <w:rsid w:val="009027BC"/>
    <w:rsid w:val="0090392A"/>
    <w:rsid w:val="00905CE6"/>
    <w:rsid w:val="00906102"/>
    <w:rsid w:val="009062E6"/>
    <w:rsid w:val="00906958"/>
    <w:rsid w:val="00911BE5"/>
    <w:rsid w:val="00912769"/>
    <w:rsid w:val="00913CA9"/>
    <w:rsid w:val="009145AE"/>
    <w:rsid w:val="009146CE"/>
    <w:rsid w:val="00914CA7"/>
    <w:rsid w:val="009151FC"/>
    <w:rsid w:val="00915C3E"/>
    <w:rsid w:val="00915F70"/>
    <w:rsid w:val="00916072"/>
    <w:rsid w:val="009161A8"/>
    <w:rsid w:val="009208D8"/>
    <w:rsid w:val="00922124"/>
    <w:rsid w:val="009233E1"/>
    <w:rsid w:val="009245AE"/>
    <w:rsid w:val="009245F5"/>
    <w:rsid w:val="009249EC"/>
    <w:rsid w:val="00924B09"/>
    <w:rsid w:val="00925061"/>
    <w:rsid w:val="009252D7"/>
    <w:rsid w:val="00926668"/>
    <w:rsid w:val="009273B3"/>
    <w:rsid w:val="00927835"/>
    <w:rsid w:val="009305B5"/>
    <w:rsid w:val="00931D3C"/>
    <w:rsid w:val="00932F91"/>
    <w:rsid w:val="009356F3"/>
    <w:rsid w:val="009358D9"/>
    <w:rsid w:val="009376C4"/>
    <w:rsid w:val="009378DD"/>
    <w:rsid w:val="00940EFC"/>
    <w:rsid w:val="00940F26"/>
    <w:rsid w:val="00941189"/>
    <w:rsid w:val="009429D5"/>
    <w:rsid w:val="00942BF1"/>
    <w:rsid w:val="00943ACD"/>
    <w:rsid w:val="00945180"/>
    <w:rsid w:val="00945428"/>
    <w:rsid w:val="00945E42"/>
    <w:rsid w:val="0094607B"/>
    <w:rsid w:val="00947B17"/>
    <w:rsid w:val="00951C10"/>
    <w:rsid w:val="00952270"/>
    <w:rsid w:val="0095354A"/>
    <w:rsid w:val="00953604"/>
    <w:rsid w:val="00954194"/>
    <w:rsid w:val="0095496B"/>
    <w:rsid w:val="0095682D"/>
    <w:rsid w:val="00957087"/>
    <w:rsid w:val="009571DA"/>
    <w:rsid w:val="00957EB3"/>
    <w:rsid w:val="00960F1E"/>
    <w:rsid w:val="009610DC"/>
    <w:rsid w:val="00961490"/>
    <w:rsid w:val="00961CDA"/>
    <w:rsid w:val="0096344E"/>
    <w:rsid w:val="0096381A"/>
    <w:rsid w:val="00965B8B"/>
    <w:rsid w:val="00965E04"/>
    <w:rsid w:val="00966511"/>
    <w:rsid w:val="0096670C"/>
    <w:rsid w:val="0096734C"/>
    <w:rsid w:val="009674AD"/>
    <w:rsid w:val="00970CDC"/>
    <w:rsid w:val="00971BC2"/>
    <w:rsid w:val="0097255F"/>
    <w:rsid w:val="00974283"/>
    <w:rsid w:val="0097452A"/>
    <w:rsid w:val="009748A2"/>
    <w:rsid w:val="00975727"/>
    <w:rsid w:val="00975789"/>
    <w:rsid w:val="00975C18"/>
    <w:rsid w:val="00976FB0"/>
    <w:rsid w:val="00977010"/>
    <w:rsid w:val="009778AA"/>
    <w:rsid w:val="00977D02"/>
    <w:rsid w:val="00977FF9"/>
    <w:rsid w:val="009809BB"/>
    <w:rsid w:val="0098364B"/>
    <w:rsid w:val="00983B36"/>
    <w:rsid w:val="00984826"/>
    <w:rsid w:val="00984AF4"/>
    <w:rsid w:val="00985202"/>
    <w:rsid w:val="00985618"/>
    <w:rsid w:val="0098651D"/>
    <w:rsid w:val="00986797"/>
    <w:rsid w:val="00986852"/>
    <w:rsid w:val="009908A3"/>
    <w:rsid w:val="009911AF"/>
    <w:rsid w:val="009915E2"/>
    <w:rsid w:val="00991875"/>
    <w:rsid w:val="00991F92"/>
    <w:rsid w:val="0099203E"/>
    <w:rsid w:val="00992985"/>
    <w:rsid w:val="00993889"/>
    <w:rsid w:val="0099482D"/>
    <w:rsid w:val="009953D3"/>
    <w:rsid w:val="0099551B"/>
    <w:rsid w:val="00995A20"/>
    <w:rsid w:val="00996BD2"/>
    <w:rsid w:val="00997BF1"/>
    <w:rsid w:val="009A089C"/>
    <w:rsid w:val="009A118E"/>
    <w:rsid w:val="009A21CD"/>
    <w:rsid w:val="009A233D"/>
    <w:rsid w:val="009A278C"/>
    <w:rsid w:val="009A2BC2"/>
    <w:rsid w:val="009A42C1"/>
    <w:rsid w:val="009A5097"/>
    <w:rsid w:val="009A5429"/>
    <w:rsid w:val="009A671B"/>
    <w:rsid w:val="009A72AD"/>
    <w:rsid w:val="009A754B"/>
    <w:rsid w:val="009A7FDB"/>
    <w:rsid w:val="009B09E0"/>
    <w:rsid w:val="009B0BC5"/>
    <w:rsid w:val="009B1247"/>
    <w:rsid w:val="009B1A6A"/>
    <w:rsid w:val="009B31C0"/>
    <w:rsid w:val="009B3FC0"/>
    <w:rsid w:val="009B4B03"/>
    <w:rsid w:val="009B6029"/>
    <w:rsid w:val="009B6971"/>
    <w:rsid w:val="009B6ED4"/>
    <w:rsid w:val="009B6F09"/>
    <w:rsid w:val="009B6F8C"/>
    <w:rsid w:val="009B7D70"/>
    <w:rsid w:val="009C0303"/>
    <w:rsid w:val="009C0DFB"/>
    <w:rsid w:val="009C27F1"/>
    <w:rsid w:val="009C3152"/>
    <w:rsid w:val="009C3257"/>
    <w:rsid w:val="009C4423"/>
    <w:rsid w:val="009C4CFA"/>
    <w:rsid w:val="009C5070"/>
    <w:rsid w:val="009D112C"/>
    <w:rsid w:val="009D1385"/>
    <w:rsid w:val="009D2004"/>
    <w:rsid w:val="009D38E7"/>
    <w:rsid w:val="009D47FA"/>
    <w:rsid w:val="009D4C5B"/>
    <w:rsid w:val="009D50D2"/>
    <w:rsid w:val="009D6895"/>
    <w:rsid w:val="009D6BCA"/>
    <w:rsid w:val="009D75E7"/>
    <w:rsid w:val="009D7C9C"/>
    <w:rsid w:val="009E0C21"/>
    <w:rsid w:val="009E0F62"/>
    <w:rsid w:val="009E135D"/>
    <w:rsid w:val="009E1B03"/>
    <w:rsid w:val="009E1D6E"/>
    <w:rsid w:val="009E36D2"/>
    <w:rsid w:val="009E3EC3"/>
    <w:rsid w:val="009E4A58"/>
    <w:rsid w:val="009E57AD"/>
    <w:rsid w:val="009E5A2D"/>
    <w:rsid w:val="009E5AB2"/>
    <w:rsid w:val="009E5B0B"/>
    <w:rsid w:val="009E6219"/>
    <w:rsid w:val="009E7862"/>
    <w:rsid w:val="009F03B3"/>
    <w:rsid w:val="009F0C28"/>
    <w:rsid w:val="009F27BC"/>
    <w:rsid w:val="009F31D2"/>
    <w:rsid w:val="009F3409"/>
    <w:rsid w:val="009F5E2A"/>
    <w:rsid w:val="009F6264"/>
    <w:rsid w:val="009F63B6"/>
    <w:rsid w:val="009F65EA"/>
    <w:rsid w:val="009F7A83"/>
    <w:rsid w:val="009F7BFC"/>
    <w:rsid w:val="00A0096C"/>
    <w:rsid w:val="00A01757"/>
    <w:rsid w:val="00A028C0"/>
    <w:rsid w:val="00A02BAE"/>
    <w:rsid w:val="00A04D82"/>
    <w:rsid w:val="00A060A7"/>
    <w:rsid w:val="00A069D8"/>
    <w:rsid w:val="00A06A6B"/>
    <w:rsid w:val="00A06BE7"/>
    <w:rsid w:val="00A0733C"/>
    <w:rsid w:val="00A078F0"/>
    <w:rsid w:val="00A07E47"/>
    <w:rsid w:val="00A129D0"/>
    <w:rsid w:val="00A12C33"/>
    <w:rsid w:val="00A12D77"/>
    <w:rsid w:val="00A12F44"/>
    <w:rsid w:val="00A138BA"/>
    <w:rsid w:val="00A14C8E"/>
    <w:rsid w:val="00A1507C"/>
    <w:rsid w:val="00A153D9"/>
    <w:rsid w:val="00A15EF1"/>
    <w:rsid w:val="00A15F09"/>
    <w:rsid w:val="00A15F90"/>
    <w:rsid w:val="00A169B6"/>
    <w:rsid w:val="00A172B7"/>
    <w:rsid w:val="00A17C68"/>
    <w:rsid w:val="00A2183B"/>
    <w:rsid w:val="00A2271D"/>
    <w:rsid w:val="00A22790"/>
    <w:rsid w:val="00A232D7"/>
    <w:rsid w:val="00A237D5"/>
    <w:rsid w:val="00A240BA"/>
    <w:rsid w:val="00A2493C"/>
    <w:rsid w:val="00A25F6B"/>
    <w:rsid w:val="00A273AC"/>
    <w:rsid w:val="00A30EFC"/>
    <w:rsid w:val="00A31984"/>
    <w:rsid w:val="00A3269A"/>
    <w:rsid w:val="00A32D73"/>
    <w:rsid w:val="00A3367B"/>
    <w:rsid w:val="00A34949"/>
    <w:rsid w:val="00A3597D"/>
    <w:rsid w:val="00A36A10"/>
    <w:rsid w:val="00A36C30"/>
    <w:rsid w:val="00A36DD1"/>
    <w:rsid w:val="00A3713D"/>
    <w:rsid w:val="00A4006C"/>
    <w:rsid w:val="00A40091"/>
    <w:rsid w:val="00A400D1"/>
    <w:rsid w:val="00A4030F"/>
    <w:rsid w:val="00A41C79"/>
    <w:rsid w:val="00A41CB5"/>
    <w:rsid w:val="00A41DEE"/>
    <w:rsid w:val="00A41F6D"/>
    <w:rsid w:val="00A42187"/>
    <w:rsid w:val="00A422F2"/>
    <w:rsid w:val="00A42CDF"/>
    <w:rsid w:val="00A4452E"/>
    <w:rsid w:val="00A4472C"/>
    <w:rsid w:val="00A44E69"/>
    <w:rsid w:val="00A450FF"/>
    <w:rsid w:val="00A45336"/>
    <w:rsid w:val="00A45D3B"/>
    <w:rsid w:val="00A4661E"/>
    <w:rsid w:val="00A46C55"/>
    <w:rsid w:val="00A479CE"/>
    <w:rsid w:val="00A51442"/>
    <w:rsid w:val="00A519A0"/>
    <w:rsid w:val="00A552D0"/>
    <w:rsid w:val="00A55A7C"/>
    <w:rsid w:val="00A55BD6"/>
    <w:rsid w:val="00A55D50"/>
    <w:rsid w:val="00A5703F"/>
    <w:rsid w:val="00A57142"/>
    <w:rsid w:val="00A57936"/>
    <w:rsid w:val="00A60550"/>
    <w:rsid w:val="00A616C4"/>
    <w:rsid w:val="00A6173A"/>
    <w:rsid w:val="00A62E9C"/>
    <w:rsid w:val="00A648CD"/>
    <w:rsid w:val="00A6537A"/>
    <w:rsid w:val="00A67866"/>
    <w:rsid w:val="00A678AF"/>
    <w:rsid w:val="00A70886"/>
    <w:rsid w:val="00A70B07"/>
    <w:rsid w:val="00A70F6E"/>
    <w:rsid w:val="00A723F8"/>
    <w:rsid w:val="00A72F06"/>
    <w:rsid w:val="00A73C6A"/>
    <w:rsid w:val="00A75840"/>
    <w:rsid w:val="00A75A5F"/>
    <w:rsid w:val="00A77531"/>
    <w:rsid w:val="00A77CCB"/>
    <w:rsid w:val="00A80459"/>
    <w:rsid w:val="00A8091A"/>
    <w:rsid w:val="00A814A0"/>
    <w:rsid w:val="00A838E1"/>
    <w:rsid w:val="00A83D8D"/>
    <w:rsid w:val="00A8446B"/>
    <w:rsid w:val="00A8473F"/>
    <w:rsid w:val="00A85557"/>
    <w:rsid w:val="00A85D55"/>
    <w:rsid w:val="00A862D6"/>
    <w:rsid w:val="00A8715E"/>
    <w:rsid w:val="00A874C0"/>
    <w:rsid w:val="00A9295B"/>
    <w:rsid w:val="00A93B09"/>
    <w:rsid w:val="00A941A3"/>
    <w:rsid w:val="00A9432F"/>
    <w:rsid w:val="00A94A20"/>
    <w:rsid w:val="00A952D7"/>
    <w:rsid w:val="00A955BE"/>
    <w:rsid w:val="00A963F7"/>
    <w:rsid w:val="00A96AD8"/>
    <w:rsid w:val="00A974E2"/>
    <w:rsid w:val="00A97DD0"/>
    <w:rsid w:val="00AA052C"/>
    <w:rsid w:val="00AA1BB1"/>
    <w:rsid w:val="00AA1E45"/>
    <w:rsid w:val="00AA2D57"/>
    <w:rsid w:val="00AA3DE4"/>
    <w:rsid w:val="00AA4286"/>
    <w:rsid w:val="00AA456B"/>
    <w:rsid w:val="00AA5056"/>
    <w:rsid w:val="00AA549E"/>
    <w:rsid w:val="00AA57F5"/>
    <w:rsid w:val="00AA656C"/>
    <w:rsid w:val="00AA672E"/>
    <w:rsid w:val="00AA6DB6"/>
    <w:rsid w:val="00AA6EC9"/>
    <w:rsid w:val="00AB4335"/>
    <w:rsid w:val="00AB4948"/>
    <w:rsid w:val="00AB6309"/>
    <w:rsid w:val="00AB6C5F"/>
    <w:rsid w:val="00AB7129"/>
    <w:rsid w:val="00AB7727"/>
    <w:rsid w:val="00AC131E"/>
    <w:rsid w:val="00AC27A6"/>
    <w:rsid w:val="00AC30F7"/>
    <w:rsid w:val="00AC3A5A"/>
    <w:rsid w:val="00AC3B94"/>
    <w:rsid w:val="00AC4D95"/>
    <w:rsid w:val="00AC5DF4"/>
    <w:rsid w:val="00AC650B"/>
    <w:rsid w:val="00AC6695"/>
    <w:rsid w:val="00AD065D"/>
    <w:rsid w:val="00AD0AEF"/>
    <w:rsid w:val="00AD11B7"/>
    <w:rsid w:val="00AD1A94"/>
    <w:rsid w:val="00AD1C05"/>
    <w:rsid w:val="00AD23AF"/>
    <w:rsid w:val="00AD4126"/>
    <w:rsid w:val="00AD421C"/>
    <w:rsid w:val="00AD44FA"/>
    <w:rsid w:val="00AD5E5A"/>
    <w:rsid w:val="00AE070A"/>
    <w:rsid w:val="00AE101C"/>
    <w:rsid w:val="00AE192A"/>
    <w:rsid w:val="00AE1D38"/>
    <w:rsid w:val="00AE2478"/>
    <w:rsid w:val="00AE29AF"/>
    <w:rsid w:val="00AE2A69"/>
    <w:rsid w:val="00AE37E5"/>
    <w:rsid w:val="00AE3C15"/>
    <w:rsid w:val="00AE570D"/>
    <w:rsid w:val="00AE5EB4"/>
    <w:rsid w:val="00AE6ACD"/>
    <w:rsid w:val="00AE7047"/>
    <w:rsid w:val="00AE7CC8"/>
    <w:rsid w:val="00AF01E6"/>
    <w:rsid w:val="00AF0C18"/>
    <w:rsid w:val="00AF0FCF"/>
    <w:rsid w:val="00AF47C5"/>
    <w:rsid w:val="00AF5398"/>
    <w:rsid w:val="00AF5FCF"/>
    <w:rsid w:val="00AF6667"/>
    <w:rsid w:val="00AF734A"/>
    <w:rsid w:val="00B0043F"/>
    <w:rsid w:val="00B026DF"/>
    <w:rsid w:val="00B03294"/>
    <w:rsid w:val="00B03339"/>
    <w:rsid w:val="00B03832"/>
    <w:rsid w:val="00B049AF"/>
    <w:rsid w:val="00B04EA1"/>
    <w:rsid w:val="00B0546C"/>
    <w:rsid w:val="00B05C49"/>
    <w:rsid w:val="00B07242"/>
    <w:rsid w:val="00B10534"/>
    <w:rsid w:val="00B10F43"/>
    <w:rsid w:val="00B113DB"/>
    <w:rsid w:val="00B11D8A"/>
    <w:rsid w:val="00B12981"/>
    <w:rsid w:val="00B139FC"/>
    <w:rsid w:val="00B141D0"/>
    <w:rsid w:val="00B14331"/>
    <w:rsid w:val="00B147DD"/>
    <w:rsid w:val="00B156FD"/>
    <w:rsid w:val="00B20994"/>
    <w:rsid w:val="00B21007"/>
    <w:rsid w:val="00B21F61"/>
    <w:rsid w:val="00B23F6C"/>
    <w:rsid w:val="00B23F8E"/>
    <w:rsid w:val="00B24B39"/>
    <w:rsid w:val="00B25E82"/>
    <w:rsid w:val="00B261F1"/>
    <w:rsid w:val="00B265BC"/>
    <w:rsid w:val="00B31FB1"/>
    <w:rsid w:val="00B33952"/>
    <w:rsid w:val="00B33C5E"/>
    <w:rsid w:val="00B342F4"/>
    <w:rsid w:val="00B34369"/>
    <w:rsid w:val="00B34DC2"/>
    <w:rsid w:val="00B3508B"/>
    <w:rsid w:val="00B3643B"/>
    <w:rsid w:val="00B36657"/>
    <w:rsid w:val="00B371BE"/>
    <w:rsid w:val="00B378E5"/>
    <w:rsid w:val="00B400E1"/>
    <w:rsid w:val="00B41DB4"/>
    <w:rsid w:val="00B4346D"/>
    <w:rsid w:val="00B440F4"/>
    <w:rsid w:val="00B447A5"/>
    <w:rsid w:val="00B4654C"/>
    <w:rsid w:val="00B47293"/>
    <w:rsid w:val="00B50044"/>
    <w:rsid w:val="00B50E50"/>
    <w:rsid w:val="00B512E1"/>
    <w:rsid w:val="00B52120"/>
    <w:rsid w:val="00B5316E"/>
    <w:rsid w:val="00B544DB"/>
    <w:rsid w:val="00B54ABC"/>
    <w:rsid w:val="00B54FC6"/>
    <w:rsid w:val="00B56FBE"/>
    <w:rsid w:val="00B60ACF"/>
    <w:rsid w:val="00B61B23"/>
    <w:rsid w:val="00B61FE2"/>
    <w:rsid w:val="00B62B58"/>
    <w:rsid w:val="00B6306E"/>
    <w:rsid w:val="00B650AD"/>
    <w:rsid w:val="00B65149"/>
    <w:rsid w:val="00B6552B"/>
    <w:rsid w:val="00B66567"/>
    <w:rsid w:val="00B66F52"/>
    <w:rsid w:val="00B66FE5"/>
    <w:rsid w:val="00B71963"/>
    <w:rsid w:val="00B72880"/>
    <w:rsid w:val="00B74899"/>
    <w:rsid w:val="00B758BF"/>
    <w:rsid w:val="00B77EC8"/>
    <w:rsid w:val="00B81C56"/>
    <w:rsid w:val="00B827A6"/>
    <w:rsid w:val="00B831CE"/>
    <w:rsid w:val="00B834DD"/>
    <w:rsid w:val="00B83733"/>
    <w:rsid w:val="00B84F6F"/>
    <w:rsid w:val="00B86677"/>
    <w:rsid w:val="00B87131"/>
    <w:rsid w:val="00B91ACC"/>
    <w:rsid w:val="00B922C7"/>
    <w:rsid w:val="00B939B1"/>
    <w:rsid w:val="00B94347"/>
    <w:rsid w:val="00B95C1B"/>
    <w:rsid w:val="00B96A3A"/>
    <w:rsid w:val="00B96D40"/>
    <w:rsid w:val="00B97386"/>
    <w:rsid w:val="00B979FA"/>
    <w:rsid w:val="00B97CEF"/>
    <w:rsid w:val="00B97D3E"/>
    <w:rsid w:val="00BA18F1"/>
    <w:rsid w:val="00BA263B"/>
    <w:rsid w:val="00BA42B2"/>
    <w:rsid w:val="00BA4CDE"/>
    <w:rsid w:val="00BA52F2"/>
    <w:rsid w:val="00BA58D4"/>
    <w:rsid w:val="00BA5B9E"/>
    <w:rsid w:val="00BA5BFF"/>
    <w:rsid w:val="00BA7724"/>
    <w:rsid w:val="00BA7C9A"/>
    <w:rsid w:val="00BB0E2E"/>
    <w:rsid w:val="00BB1238"/>
    <w:rsid w:val="00BB1ED9"/>
    <w:rsid w:val="00BB32F3"/>
    <w:rsid w:val="00BB34E3"/>
    <w:rsid w:val="00BB44FE"/>
    <w:rsid w:val="00BB4A30"/>
    <w:rsid w:val="00BB5F8F"/>
    <w:rsid w:val="00BB657A"/>
    <w:rsid w:val="00BC045B"/>
    <w:rsid w:val="00BC06F2"/>
    <w:rsid w:val="00BC14E0"/>
    <w:rsid w:val="00BC1A4E"/>
    <w:rsid w:val="00BC1C37"/>
    <w:rsid w:val="00BC36E9"/>
    <w:rsid w:val="00BC4E98"/>
    <w:rsid w:val="00BC5AF9"/>
    <w:rsid w:val="00BC5DC7"/>
    <w:rsid w:val="00BC68E9"/>
    <w:rsid w:val="00BC6B8B"/>
    <w:rsid w:val="00BC6D7E"/>
    <w:rsid w:val="00BC73D8"/>
    <w:rsid w:val="00BC7AA4"/>
    <w:rsid w:val="00BD032A"/>
    <w:rsid w:val="00BD4170"/>
    <w:rsid w:val="00BD481F"/>
    <w:rsid w:val="00BD52D7"/>
    <w:rsid w:val="00BD56C2"/>
    <w:rsid w:val="00BD5AD2"/>
    <w:rsid w:val="00BD5EA9"/>
    <w:rsid w:val="00BD7B9F"/>
    <w:rsid w:val="00BE0D1D"/>
    <w:rsid w:val="00BE22F3"/>
    <w:rsid w:val="00BE25D0"/>
    <w:rsid w:val="00BE310E"/>
    <w:rsid w:val="00BE5B52"/>
    <w:rsid w:val="00BE7B8D"/>
    <w:rsid w:val="00BF0993"/>
    <w:rsid w:val="00BF10A9"/>
    <w:rsid w:val="00BF1703"/>
    <w:rsid w:val="00BF231C"/>
    <w:rsid w:val="00BF2EC9"/>
    <w:rsid w:val="00BF3111"/>
    <w:rsid w:val="00BF3BE9"/>
    <w:rsid w:val="00BF51E5"/>
    <w:rsid w:val="00BF74A6"/>
    <w:rsid w:val="00BF7847"/>
    <w:rsid w:val="00C013AD"/>
    <w:rsid w:val="00C014CE"/>
    <w:rsid w:val="00C0265B"/>
    <w:rsid w:val="00C03BEC"/>
    <w:rsid w:val="00C04904"/>
    <w:rsid w:val="00C05314"/>
    <w:rsid w:val="00C056B3"/>
    <w:rsid w:val="00C05D73"/>
    <w:rsid w:val="00C103E5"/>
    <w:rsid w:val="00C127E8"/>
    <w:rsid w:val="00C13319"/>
    <w:rsid w:val="00C13EE9"/>
    <w:rsid w:val="00C15021"/>
    <w:rsid w:val="00C15682"/>
    <w:rsid w:val="00C163E4"/>
    <w:rsid w:val="00C203D4"/>
    <w:rsid w:val="00C21540"/>
    <w:rsid w:val="00C21906"/>
    <w:rsid w:val="00C21BFA"/>
    <w:rsid w:val="00C23D59"/>
    <w:rsid w:val="00C24C8D"/>
    <w:rsid w:val="00C25352"/>
    <w:rsid w:val="00C258C2"/>
    <w:rsid w:val="00C25FE2"/>
    <w:rsid w:val="00C263FD"/>
    <w:rsid w:val="00C26B53"/>
    <w:rsid w:val="00C279B2"/>
    <w:rsid w:val="00C30064"/>
    <w:rsid w:val="00C31C5A"/>
    <w:rsid w:val="00C3214E"/>
    <w:rsid w:val="00C328D2"/>
    <w:rsid w:val="00C33E50"/>
    <w:rsid w:val="00C349B4"/>
    <w:rsid w:val="00C34C20"/>
    <w:rsid w:val="00C35183"/>
    <w:rsid w:val="00C35A3E"/>
    <w:rsid w:val="00C370ED"/>
    <w:rsid w:val="00C37DF8"/>
    <w:rsid w:val="00C41951"/>
    <w:rsid w:val="00C42130"/>
    <w:rsid w:val="00C42396"/>
    <w:rsid w:val="00C423A4"/>
    <w:rsid w:val="00C423E3"/>
    <w:rsid w:val="00C44BF5"/>
    <w:rsid w:val="00C44C41"/>
    <w:rsid w:val="00C471A8"/>
    <w:rsid w:val="00C47581"/>
    <w:rsid w:val="00C521D6"/>
    <w:rsid w:val="00C54855"/>
    <w:rsid w:val="00C55232"/>
    <w:rsid w:val="00C553A4"/>
    <w:rsid w:val="00C55473"/>
    <w:rsid w:val="00C55A06"/>
    <w:rsid w:val="00C55A53"/>
    <w:rsid w:val="00C55CF9"/>
    <w:rsid w:val="00C55D03"/>
    <w:rsid w:val="00C57E23"/>
    <w:rsid w:val="00C57EF7"/>
    <w:rsid w:val="00C601BC"/>
    <w:rsid w:val="00C613E2"/>
    <w:rsid w:val="00C62F97"/>
    <w:rsid w:val="00C6329F"/>
    <w:rsid w:val="00C63340"/>
    <w:rsid w:val="00C63A04"/>
    <w:rsid w:val="00C643F9"/>
    <w:rsid w:val="00C64E95"/>
    <w:rsid w:val="00C65443"/>
    <w:rsid w:val="00C70557"/>
    <w:rsid w:val="00C71372"/>
    <w:rsid w:val="00C71603"/>
    <w:rsid w:val="00C72410"/>
    <w:rsid w:val="00C7287F"/>
    <w:rsid w:val="00C76CFB"/>
    <w:rsid w:val="00C80CB8"/>
    <w:rsid w:val="00C80E78"/>
    <w:rsid w:val="00C816C4"/>
    <w:rsid w:val="00C819F8"/>
    <w:rsid w:val="00C8248C"/>
    <w:rsid w:val="00C84E33"/>
    <w:rsid w:val="00C86D6F"/>
    <w:rsid w:val="00C879B1"/>
    <w:rsid w:val="00C905FC"/>
    <w:rsid w:val="00C92D03"/>
    <w:rsid w:val="00C92F95"/>
    <w:rsid w:val="00C9319C"/>
    <w:rsid w:val="00C93CFE"/>
    <w:rsid w:val="00C9435D"/>
    <w:rsid w:val="00C94DF2"/>
    <w:rsid w:val="00C96741"/>
    <w:rsid w:val="00CA011F"/>
    <w:rsid w:val="00CA2D1B"/>
    <w:rsid w:val="00CA304B"/>
    <w:rsid w:val="00CA375D"/>
    <w:rsid w:val="00CA3D52"/>
    <w:rsid w:val="00CA662A"/>
    <w:rsid w:val="00CA7AFD"/>
    <w:rsid w:val="00CA7C3C"/>
    <w:rsid w:val="00CB0152"/>
    <w:rsid w:val="00CB0189"/>
    <w:rsid w:val="00CB01A3"/>
    <w:rsid w:val="00CB0BA2"/>
    <w:rsid w:val="00CB132A"/>
    <w:rsid w:val="00CB1A42"/>
    <w:rsid w:val="00CB1B0C"/>
    <w:rsid w:val="00CB25D3"/>
    <w:rsid w:val="00CB2C0B"/>
    <w:rsid w:val="00CB4115"/>
    <w:rsid w:val="00CB517D"/>
    <w:rsid w:val="00CB6E13"/>
    <w:rsid w:val="00CB7DA8"/>
    <w:rsid w:val="00CC004E"/>
    <w:rsid w:val="00CC02BB"/>
    <w:rsid w:val="00CC038D"/>
    <w:rsid w:val="00CC08DB"/>
    <w:rsid w:val="00CC1D4D"/>
    <w:rsid w:val="00CC26B9"/>
    <w:rsid w:val="00CC39FF"/>
    <w:rsid w:val="00CC3C2F"/>
    <w:rsid w:val="00CC4AC8"/>
    <w:rsid w:val="00CC4F38"/>
    <w:rsid w:val="00CC5233"/>
    <w:rsid w:val="00CC5DE6"/>
    <w:rsid w:val="00CC68E5"/>
    <w:rsid w:val="00CC6E4E"/>
    <w:rsid w:val="00CC6FE8"/>
    <w:rsid w:val="00CC7202"/>
    <w:rsid w:val="00CD1500"/>
    <w:rsid w:val="00CD2808"/>
    <w:rsid w:val="00CD28BF"/>
    <w:rsid w:val="00CD2A75"/>
    <w:rsid w:val="00CD4092"/>
    <w:rsid w:val="00CD4A20"/>
    <w:rsid w:val="00CD50A1"/>
    <w:rsid w:val="00CD519E"/>
    <w:rsid w:val="00CE0394"/>
    <w:rsid w:val="00CE0882"/>
    <w:rsid w:val="00CE0B68"/>
    <w:rsid w:val="00CE0C4F"/>
    <w:rsid w:val="00CE30EA"/>
    <w:rsid w:val="00CE4AF2"/>
    <w:rsid w:val="00CE599F"/>
    <w:rsid w:val="00CE7939"/>
    <w:rsid w:val="00CE79D4"/>
    <w:rsid w:val="00CF048A"/>
    <w:rsid w:val="00CF155A"/>
    <w:rsid w:val="00CF1F40"/>
    <w:rsid w:val="00CF2947"/>
    <w:rsid w:val="00CF686F"/>
    <w:rsid w:val="00CF6E60"/>
    <w:rsid w:val="00CF7BCA"/>
    <w:rsid w:val="00D008FD"/>
    <w:rsid w:val="00D00E14"/>
    <w:rsid w:val="00D026AB"/>
    <w:rsid w:val="00D02D27"/>
    <w:rsid w:val="00D0321C"/>
    <w:rsid w:val="00D035EC"/>
    <w:rsid w:val="00D04716"/>
    <w:rsid w:val="00D04D66"/>
    <w:rsid w:val="00D059EA"/>
    <w:rsid w:val="00D06AB1"/>
    <w:rsid w:val="00D06FC1"/>
    <w:rsid w:val="00D072ED"/>
    <w:rsid w:val="00D07A16"/>
    <w:rsid w:val="00D1067E"/>
    <w:rsid w:val="00D10F50"/>
    <w:rsid w:val="00D11272"/>
    <w:rsid w:val="00D126F5"/>
    <w:rsid w:val="00D1489E"/>
    <w:rsid w:val="00D16D4A"/>
    <w:rsid w:val="00D16EED"/>
    <w:rsid w:val="00D17F0A"/>
    <w:rsid w:val="00D20737"/>
    <w:rsid w:val="00D218D9"/>
    <w:rsid w:val="00D21E81"/>
    <w:rsid w:val="00D223DE"/>
    <w:rsid w:val="00D2398A"/>
    <w:rsid w:val="00D23EDB"/>
    <w:rsid w:val="00D248B2"/>
    <w:rsid w:val="00D25E37"/>
    <w:rsid w:val="00D2661A"/>
    <w:rsid w:val="00D27582"/>
    <w:rsid w:val="00D27EC4"/>
    <w:rsid w:val="00D315B4"/>
    <w:rsid w:val="00D31A5C"/>
    <w:rsid w:val="00D323D6"/>
    <w:rsid w:val="00D32719"/>
    <w:rsid w:val="00D33333"/>
    <w:rsid w:val="00D352A2"/>
    <w:rsid w:val="00D35A6A"/>
    <w:rsid w:val="00D405D6"/>
    <w:rsid w:val="00D4162B"/>
    <w:rsid w:val="00D417B4"/>
    <w:rsid w:val="00D432E5"/>
    <w:rsid w:val="00D44EBE"/>
    <w:rsid w:val="00D4514F"/>
    <w:rsid w:val="00D451E2"/>
    <w:rsid w:val="00D45E89"/>
    <w:rsid w:val="00D45E8D"/>
    <w:rsid w:val="00D466AE"/>
    <w:rsid w:val="00D46ED9"/>
    <w:rsid w:val="00D4717D"/>
    <w:rsid w:val="00D4734F"/>
    <w:rsid w:val="00D51BCD"/>
    <w:rsid w:val="00D51BF3"/>
    <w:rsid w:val="00D52873"/>
    <w:rsid w:val="00D54103"/>
    <w:rsid w:val="00D6076D"/>
    <w:rsid w:val="00D6328C"/>
    <w:rsid w:val="00D63608"/>
    <w:rsid w:val="00D64110"/>
    <w:rsid w:val="00D65EC7"/>
    <w:rsid w:val="00D66846"/>
    <w:rsid w:val="00D675FB"/>
    <w:rsid w:val="00D67E05"/>
    <w:rsid w:val="00D71F25"/>
    <w:rsid w:val="00D72A9C"/>
    <w:rsid w:val="00D72D6E"/>
    <w:rsid w:val="00D73788"/>
    <w:rsid w:val="00D7523A"/>
    <w:rsid w:val="00D76121"/>
    <w:rsid w:val="00D77031"/>
    <w:rsid w:val="00D82ED1"/>
    <w:rsid w:val="00D83881"/>
    <w:rsid w:val="00D84941"/>
    <w:rsid w:val="00D84FA1"/>
    <w:rsid w:val="00D851F0"/>
    <w:rsid w:val="00D853D1"/>
    <w:rsid w:val="00D8562B"/>
    <w:rsid w:val="00D86DB7"/>
    <w:rsid w:val="00D87BF5"/>
    <w:rsid w:val="00D90721"/>
    <w:rsid w:val="00D92648"/>
    <w:rsid w:val="00D926D0"/>
    <w:rsid w:val="00D93030"/>
    <w:rsid w:val="00D932E8"/>
    <w:rsid w:val="00D950E1"/>
    <w:rsid w:val="00D952A6"/>
    <w:rsid w:val="00D97F99"/>
    <w:rsid w:val="00DA01C5"/>
    <w:rsid w:val="00DA0DD0"/>
    <w:rsid w:val="00DA1D41"/>
    <w:rsid w:val="00DA1E08"/>
    <w:rsid w:val="00DA24F8"/>
    <w:rsid w:val="00DA28E8"/>
    <w:rsid w:val="00DA2ACE"/>
    <w:rsid w:val="00DA38D3"/>
    <w:rsid w:val="00DA3932"/>
    <w:rsid w:val="00DA3AFC"/>
    <w:rsid w:val="00DA64EE"/>
    <w:rsid w:val="00DA64F8"/>
    <w:rsid w:val="00DA6C15"/>
    <w:rsid w:val="00DA6C83"/>
    <w:rsid w:val="00DB0258"/>
    <w:rsid w:val="00DB0AEA"/>
    <w:rsid w:val="00DB0E75"/>
    <w:rsid w:val="00DB2745"/>
    <w:rsid w:val="00DB2F7C"/>
    <w:rsid w:val="00DB32BD"/>
    <w:rsid w:val="00DB38EE"/>
    <w:rsid w:val="00DB47C8"/>
    <w:rsid w:val="00DB498B"/>
    <w:rsid w:val="00DB5BB8"/>
    <w:rsid w:val="00DB66CA"/>
    <w:rsid w:val="00DB6BCA"/>
    <w:rsid w:val="00DB6F54"/>
    <w:rsid w:val="00DB73F7"/>
    <w:rsid w:val="00DB768D"/>
    <w:rsid w:val="00DC0321"/>
    <w:rsid w:val="00DC0762"/>
    <w:rsid w:val="00DC21DA"/>
    <w:rsid w:val="00DC24BC"/>
    <w:rsid w:val="00DC3067"/>
    <w:rsid w:val="00DC30A0"/>
    <w:rsid w:val="00DC3531"/>
    <w:rsid w:val="00DC370B"/>
    <w:rsid w:val="00DC5B90"/>
    <w:rsid w:val="00DD00FF"/>
    <w:rsid w:val="00DD0619"/>
    <w:rsid w:val="00DD07FB"/>
    <w:rsid w:val="00DD25C6"/>
    <w:rsid w:val="00DD43C9"/>
    <w:rsid w:val="00DD4FE5"/>
    <w:rsid w:val="00DD54B0"/>
    <w:rsid w:val="00DD57EE"/>
    <w:rsid w:val="00DD592C"/>
    <w:rsid w:val="00DD6BCC"/>
    <w:rsid w:val="00DE0A4B"/>
    <w:rsid w:val="00DE1D60"/>
    <w:rsid w:val="00DE2410"/>
    <w:rsid w:val="00DE2939"/>
    <w:rsid w:val="00DE3CD7"/>
    <w:rsid w:val="00DE4F61"/>
    <w:rsid w:val="00DE5746"/>
    <w:rsid w:val="00DE5E3C"/>
    <w:rsid w:val="00DE6E81"/>
    <w:rsid w:val="00DE703F"/>
    <w:rsid w:val="00DE7595"/>
    <w:rsid w:val="00DE7A24"/>
    <w:rsid w:val="00DF04F9"/>
    <w:rsid w:val="00DF1961"/>
    <w:rsid w:val="00DF2DB6"/>
    <w:rsid w:val="00DF308B"/>
    <w:rsid w:val="00DF43A7"/>
    <w:rsid w:val="00DF44DE"/>
    <w:rsid w:val="00DF50AE"/>
    <w:rsid w:val="00DF74EA"/>
    <w:rsid w:val="00E01138"/>
    <w:rsid w:val="00E02DFB"/>
    <w:rsid w:val="00E030F9"/>
    <w:rsid w:val="00E0311A"/>
    <w:rsid w:val="00E03138"/>
    <w:rsid w:val="00E05F32"/>
    <w:rsid w:val="00E06404"/>
    <w:rsid w:val="00E06E9B"/>
    <w:rsid w:val="00E07528"/>
    <w:rsid w:val="00E07EF0"/>
    <w:rsid w:val="00E1069D"/>
    <w:rsid w:val="00E109CE"/>
    <w:rsid w:val="00E10A5B"/>
    <w:rsid w:val="00E11188"/>
    <w:rsid w:val="00E11A85"/>
    <w:rsid w:val="00E11ADA"/>
    <w:rsid w:val="00E12495"/>
    <w:rsid w:val="00E147D2"/>
    <w:rsid w:val="00E15884"/>
    <w:rsid w:val="00E15CCD"/>
    <w:rsid w:val="00E176E7"/>
    <w:rsid w:val="00E202EF"/>
    <w:rsid w:val="00E210B5"/>
    <w:rsid w:val="00E22A8E"/>
    <w:rsid w:val="00E241D9"/>
    <w:rsid w:val="00E2552F"/>
    <w:rsid w:val="00E3137A"/>
    <w:rsid w:val="00E32CCF"/>
    <w:rsid w:val="00E3317E"/>
    <w:rsid w:val="00E34A98"/>
    <w:rsid w:val="00E35C65"/>
    <w:rsid w:val="00E35D1E"/>
    <w:rsid w:val="00E364F9"/>
    <w:rsid w:val="00E365FA"/>
    <w:rsid w:val="00E36789"/>
    <w:rsid w:val="00E375A5"/>
    <w:rsid w:val="00E37673"/>
    <w:rsid w:val="00E37ABC"/>
    <w:rsid w:val="00E4039B"/>
    <w:rsid w:val="00E40919"/>
    <w:rsid w:val="00E40DD8"/>
    <w:rsid w:val="00E43426"/>
    <w:rsid w:val="00E44A83"/>
    <w:rsid w:val="00E46029"/>
    <w:rsid w:val="00E50049"/>
    <w:rsid w:val="00E502C1"/>
    <w:rsid w:val="00E502DD"/>
    <w:rsid w:val="00E50404"/>
    <w:rsid w:val="00E50D3A"/>
    <w:rsid w:val="00E50DAD"/>
    <w:rsid w:val="00E50EDB"/>
    <w:rsid w:val="00E51387"/>
    <w:rsid w:val="00E51E68"/>
    <w:rsid w:val="00E522B8"/>
    <w:rsid w:val="00E526F4"/>
    <w:rsid w:val="00E52EFD"/>
    <w:rsid w:val="00E5333F"/>
    <w:rsid w:val="00E5408A"/>
    <w:rsid w:val="00E56774"/>
    <w:rsid w:val="00E56800"/>
    <w:rsid w:val="00E575AE"/>
    <w:rsid w:val="00E60C63"/>
    <w:rsid w:val="00E62FF9"/>
    <w:rsid w:val="00E63007"/>
    <w:rsid w:val="00E635D6"/>
    <w:rsid w:val="00E639BC"/>
    <w:rsid w:val="00E646CC"/>
    <w:rsid w:val="00E64F5D"/>
    <w:rsid w:val="00E664CC"/>
    <w:rsid w:val="00E66568"/>
    <w:rsid w:val="00E6711B"/>
    <w:rsid w:val="00E675A8"/>
    <w:rsid w:val="00E70388"/>
    <w:rsid w:val="00E709A9"/>
    <w:rsid w:val="00E70F92"/>
    <w:rsid w:val="00E72399"/>
    <w:rsid w:val="00E73422"/>
    <w:rsid w:val="00E73FF9"/>
    <w:rsid w:val="00E7415F"/>
    <w:rsid w:val="00E74313"/>
    <w:rsid w:val="00E74C54"/>
    <w:rsid w:val="00E77A03"/>
    <w:rsid w:val="00E80C90"/>
    <w:rsid w:val="00E81CD9"/>
    <w:rsid w:val="00E822E8"/>
    <w:rsid w:val="00E82554"/>
    <w:rsid w:val="00E82606"/>
    <w:rsid w:val="00E831C1"/>
    <w:rsid w:val="00E83AC4"/>
    <w:rsid w:val="00E846C8"/>
    <w:rsid w:val="00E8494C"/>
    <w:rsid w:val="00E84957"/>
    <w:rsid w:val="00E84A55"/>
    <w:rsid w:val="00E84C91"/>
    <w:rsid w:val="00E85BFF"/>
    <w:rsid w:val="00E8771C"/>
    <w:rsid w:val="00E87C37"/>
    <w:rsid w:val="00E90164"/>
    <w:rsid w:val="00E90391"/>
    <w:rsid w:val="00E906C2"/>
    <w:rsid w:val="00E909CD"/>
    <w:rsid w:val="00E9254A"/>
    <w:rsid w:val="00E9311F"/>
    <w:rsid w:val="00E934D1"/>
    <w:rsid w:val="00E94AF0"/>
    <w:rsid w:val="00E95244"/>
    <w:rsid w:val="00E95D13"/>
    <w:rsid w:val="00E95DD3"/>
    <w:rsid w:val="00E969D5"/>
    <w:rsid w:val="00E96E45"/>
    <w:rsid w:val="00EA0409"/>
    <w:rsid w:val="00EA4C94"/>
    <w:rsid w:val="00EA58D1"/>
    <w:rsid w:val="00EA61BC"/>
    <w:rsid w:val="00EA681A"/>
    <w:rsid w:val="00EA6D43"/>
    <w:rsid w:val="00EA735B"/>
    <w:rsid w:val="00EA7D02"/>
    <w:rsid w:val="00EA7D8B"/>
    <w:rsid w:val="00EB1E10"/>
    <w:rsid w:val="00EB1E69"/>
    <w:rsid w:val="00EB1F2F"/>
    <w:rsid w:val="00EB2086"/>
    <w:rsid w:val="00EB31ED"/>
    <w:rsid w:val="00EB5EDF"/>
    <w:rsid w:val="00EB60FE"/>
    <w:rsid w:val="00EB74DB"/>
    <w:rsid w:val="00EC0368"/>
    <w:rsid w:val="00EC1122"/>
    <w:rsid w:val="00EC14A5"/>
    <w:rsid w:val="00EC150E"/>
    <w:rsid w:val="00EC2A3D"/>
    <w:rsid w:val="00EC2E1D"/>
    <w:rsid w:val="00EC31E2"/>
    <w:rsid w:val="00EC3641"/>
    <w:rsid w:val="00EC43F9"/>
    <w:rsid w:val="00EC461E"/>
    <w:rsid w:val="00EC5359"/>
    <w:rsid w:val="00EC562A"/>
    <w:rsid w:val="00ED067A"/>
    <w:rsid w:val="00ED22EF"/>
    <w:rsid w:val="00ED2567"/>
    <w:rsid w:val="00ED2B50"/>
    <w:rsid w:val="00ED5C8C"/>
    <w:rsid w:val="00ED6722"/>
    <w:rsid w:val="00ED7BFC"/>
    <w:rsid w:val="00ED7F37"/>
    <w:rsid w:val="00EE00CF"/>
    <w:rsid w:val="00EE0350"/>
    <w:rsid w:val="00EE04C6"/>
    <w:rsid w:val="00EE0719"/>
    <w:rsid w:val="00EE0E80"/>
    <w:rsid w:val="00EE3CBA"/>
    <w:rsid w:val="00EE6002"/>
    <w:rsid w:val="00EE613F"/>
    <w:rsid w:val="00EE7295"/>
    <w:rsid w:val="00EE7869"/>
    <w:rsid w:val="00EE79A8"/>
    <w:rsid w:val="00EF024F"/>
    <w:rsid w:val="00EF054A"/>
    <w:rsid w:val="00EF1ACE"/>
    <w:rsid w:val="00EF3235"/>
    <w:rsid w:val="00EF5538"/>
    <w:rsid w:val="00EF6251"/>
    <w:rsid w:val="00EF7B11"/>
    <w:rsid w:val="00EF7E72"/>
    <w:rsid w:val="00F01E11"/>
    <w:rsid w:val="00F04088"/>
    <w:rsid w:val="00F05189"/>
    <w:rsid w:val="00F05864"/>
    <w:rsid w:val="00F06D37"/>
    <w:rsid w:val="00F0729D"/>
    <w:rsid w:val="00F07B9D"/>
    <w:rsid w:val="00F11586"/>
    <w:rsid w:val="00F1183B"/>
    <w:rsid w:val="00F11C9F"/>
    <w:rsid w:val="00F12263"/>
    <w:rsid w:val="00F13456"/>
    <w:rsid w:val="00F13E99"/>
    <w:rsid w:val="00F1409D"/>
    <w:rsid w:val="00F14214"/>
    <w:rsid w:val="00F14E37"/>
    <w:rsid w:val="00F157A9"/>
    <w:rsid w:val="00F1601C"/>
    <w:rsid w:val="00F16B55"/>
    <w:rsid w:val="00F16F00"/>
    <w:rsid w:val="00F20017"/>
    <w:rsid w:val="00F21CEE"/>
    <w:rsid w:val="00F23410"/>
    <w:rsid w:val="00F25BB6"/>
    <w:rsid w:val="00F265EB"/>
    <w:rsid w:val="00F26B7E"/>
    <w:rsid w:val="00F27A3B"/>
    <w:rsid w:val="00F33817"/>
    <w:rsid w:val="00F37360"/>
    <w:rsid w:val="00F378A0"/>
    <w:rsid w:val="00F37E08"/>
    <w:rsid w:val="00F417AD"/>
    <w:rsid w:val="00F420D5"/>
    <w:rsid w:val="00F42A37"/>
    <w:rsid w:val="00F43C15"/>
    <w:rsid w:val="00F448BE"/>
    <w:rsid w:val="00F451EA"/>
    <w:rsid w:val="00F45447"/>
    <w:rsid w:val="00F456C6"/>
    <w:rsid w:val="00F4577B"/>
    <w:rsid w:val="00F46496"/>
    <w:rsid w:val="00F469FF"/>
    <w:rsid w:val="00F46F7F"/>
    <w:rsid w:val="00F474D0"/>
    <w:rsid w:val="00F47695"/>
    <w:rsid w:val="00F50179"/>
    <w:rsid w:val="00F515EE"/>
    <w:rsid w:val="00F52A56"/>
    <w:rsid w:val="00F54180"/>
    <w:rsid w:val="00F5457E"/>
    <w:rsid w:val="00F56511"/>
    <w:rsid w:val="00F5797D"/>
    <w:rsid w:val="00F604AF"/>
    <w:rsid w:val="00F6194E"/>
    <w:rsid w:val="00F623AC"/>
    <w:rsid w:val="00F63417"/>
    <w:rsid w:val="00F63CF7"/>
    <w:rsid w:val="00F6412A"/>
    <w:rsid w:val="00F65893"/>
    <w:rsid w:val="00F66A4A"/>
    <w:rsid w:val="00F67FA3"/>
    <w:rsid w:val="00F71E22"/>
    <w:rsid w:val="00F72142"/>
    <w:rsid w:val="00F72230"/>
    <w:rsid w:val="00F722BF"/>
    <w:rsid w:val="00F72AE7"/>
    <w:rsid w:val="00F752AC"/>
    <w:rsid w:val="00F75F95"/>
    <w:rsid w:val="00F77809"/>
    <w:rsid w:val="00F833BA"/>
    <w:rsid w:val="00F84899"/>
    <w:rsid w:val="00F84FD0"/>
    <w:rsid w:val="00F8510E"/>
    <w:rsid w:val="00F85952"/>
    <w:rsid w:val="00F859A8"/>
    <w:rsid w:val="00F86007"/>
    <w:rsid w:val="00F86D87"/>
    <w:rsid w:val="00F90D80"/>
    <w:rsid w:val="00F9108B"/>
    <w:rsid w:val="00F91349"/>
    <w:rsid w:val="00F91AAA"/>
    <w:rsid w:val="00F92B8D"/>
    <w:rsid w:val="00F92CF0"/>
    <w:rsid w:val="00F93A8A"/>
    <w:rsid w:val="00F94598"/>
    <w:rsid w:val="00F9473F"/>
    <w:rsid w:val="00F94A9C"/>
    <w:rsid w:val="00F95248"/>
    <w:rsid w:val="00F956A9"/>
    <w:rsid w:val="00F963ED"/>
    <w:rsid w:val="00F966CF"/>
    <w:rsid w:val="00F96CAE"/>
    <w:rsid w:val="00F977E5"/>
    <w:rsid w:val="00F97C1A"/>
    <w:rsid w:val="00F97C99"/>
    <w:rsid w:val="00FA0AFA"/>
    <w:rsid w:val="00FA0C63"/>
    <w:rsid w:val="00FA1B71"/>
    <w:rsid w:val="00FA2DF2"/>
    <w:rsid w:val="00FA434C"/>
    <w:rsid w:val="00FA5142"/>
    <w:rsid w:val="00FA5517"/>
    <w:rsid w:val="00FA662D"/>
    <w:rsid w:val="00FA73B1"/>
    <w:rsid w:val="00FB0CB9"/>
    <w:rsid w:val="00FB231D"/>
    <w:rsid w:val="00FB41DE"/>
    <w:rsid w:val="00FB45F1"/>
    <w:rsid w:val="00FB4A72"/>
    <w:rsid w:val="00FB54E8"/>
    <w:rsid w:val="00FB59AA"/>
    <w:rsid w:val="00FB7054"/>
    <w:rsid w:val="00FB77EA"/>
    <w:rsid w:val="00FB7BAB"/>
    <w:rsid w:val="00FB7FBE"/>
    <w:rsid w:val="00FC0CCD"/>
    <w:rsid w:val="00FC17B7"/>
    <w:rsid w:val="00FC26A8"/>
    <w:rsid w:val="00FC2CB7"/>
    <w:rsid w:val="00FC4090"/>
    <w:rsid w:val="00FC4190"/>
    <w:rsid w:val="00FC55B4"/>
    <w:rsid w:val="00FC59BA"/>
    <w:rsid w:val="00FC75FB"/>
    <w:rsid w:val="00FC7B74"/>
    <w:rsid w:val="00FD00E6"/>
    <w:rsid w:val="00FD04B4"/>
    <w:rsid w:val="00FD06B0"/>
    <w:rsid w:val="00FD09A1"/>
    <w:rsid w:val="00FD2A7C"/>
    <w:rsid w:val="00FD5136"/>
    <w:rsid w:val="00FD59EB"/>
    <w:rsid w:val="00FD7299"/>
    <w:rsid w:val="00FD7CD1"/>
    <w:rsid w:val="00FE19B2"/>
    <w:rsid w:val="00FE1FBE"/>
    <w:rsid w:val="00FE281B"/>
    <w:rsid w:val="00FE3901"/>
    <w:rsid w:val="00FE39D3"/>
    <w:rsid w:val="00FE4615"/>
    <w:rsid w:val="00FE4BCE"/>
    <w:rsid w:val="00FE54AE"/>
    <w:rsid w:val="00FE576A"/>
    <w:rsid w:val="00FE7E79"/>
    <w:rsid w:val="00FF0B42"/>
    <w:rsid w:val="00FF0F6D"/>
    <w:rsid w:val="00FF110C"/>
    <w:rsid w:val="00FF2181"/>
    <w:rsid w:val="00FF390B"/>
    <w:rsid w:val="00FF3E7D"/>
    <w:rsid w:val="00FF4638"/>
    <w:rsid w:val="00FF5514"/>
    <w:rsid w:val="00FF5646"/>
    <w:rsid w:val="00FF5B99"/>
    <w:rsid w:val="00FF730C"/>
    <w:rsid w:val="00FF73F4"/>
    <w:rsid w:val="00FF7CE4"/>
    <w:rsid w:val="00FF7E39"/>
    <w:rsid w:val="03EB116F"/>
    <w:rsid w:val="0B1B102D"/>
    <w:rsid w:val="11CC7610"/>
    <w:rsid w:val="13AB57C4"/>
    <w:rsid w:val="16D72A3F"/>
    <w:rsid w:val="1DA90739"/>
    <w:rsid w:val="22E2314E"/>
    <w:rsid w:val="276343C3"/>
    <w:rsid w:val="2BAB6B93"/>
    <w:rsid w:val="31BE2D88"/>
    <w:rsid w:val="3BAF076F"/>
    <w:rsid w:val="4BE75FF2"/>
    <w:rsid w:val="50B03F31"/>
    <w:rsid w:val="542D248F"/>
    <w:rsid w:val="55620D75"/>
    <w:rsid w:val="5A4E03B9"/>
    <w:rsid w:val="5E9B16F3"/>
    <w:rsid w:val="63DE3805"/>
    <w:rsid w:val="656B404C"/>
    <w:rsid w:val="65D33746"/>
    <w:rsid w:val="6D3C3964"/>
    <w:rsid w:val="6DFD5F26"/>
    <w:rsid w:val="6FDC62BB"/>
    <w:rsid w:val="73851131"/>
    <w:rsid w:val="73AF1A71"/>
    <w:rsid w:val="7AD76D25"/>
    <w:rsid w:val="7B22521E"/>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3900472"/>
  <w15:docId w15:val="{FA8D1C9E-4DFF-46EB-9657-6CA7E1B3E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semiHidden="1" w:uiPriority="0" w:unhideWhenUsed="1"/>
    <w:lsdException w:name="toc 9" w:semiHidden="1" w:uiPriority="0" w:unhideWhenUsed="1"/>
    <w:lsdException w:name="Normal Indent" w:uiPriority="0" w:qFormat="1"/>
    <w:lsdException w:name="footnote text" w:semiHidden="1" w:uiPriority="0" w:qFormat="1"/>
    <w:lsdException w:name="annotation text" w:semiHidden="1" w:unhideWhenUsed="1" w:qFormat="1"/>
    <w:lsdException w:name="header" w:qFormat="1"/>
    <w:lsdException w:name="footer" w:qFormat="1"/>
    <w:lsdException w:name="index heading" w:semiHidden="1" w:unhideWhenUsed="1"/>
    <w:lsdException w:name="caption" w:semiHidden="1" w:uiPriority="35" w:unhideWhenUsed="1" w:qFormat="1"/>
    <w:lsdException w:name="table of figures" w:semiHidden="1" w:uiPriority="0" w:qFormat="1"/>
    <w:lsdException w:name="envelope address" w:semiHidden="1" w:unhideWhenUsed="1"/>
    <w:lsdException w:name="envelope return" w:semiHidden="1" w:unhideWhenUsed="1"/>
    <w:lsdException w:name="footnote reference" w:semiHidden="1" w:uiPriority="0" w:qFormat="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ff5">
    <w:name w:val="Normal"/>
    <w:qFormat/>
    <w:pPr>
      <w:widowControl w:val="0"/>
      <w:adjustRightInd w:val="0"/>
      <w:spacing w:line="400" w:lineRule="exact"/>
      <w:jc w:val="both"/>
    </w:pPr>
    <w:rPr>
      <w:rFonts w:ascii="Calibri" w:hAnsi="Calibri"/>
      <w:kern w:val="2"/>
      <w:sz w:val="21"/>
      <w:szCs w:val="21"/>
    </w:rPr>
  </w:style>
  <w:style w:type="paragraph" w:styleId="1">
    <w:name w:val="heading 1"/>
    <w:basedOn w:val="afff5"/>
    <w:next w:val="afff5"/>
    <w:link w:val="10"/>
    <w:qFormat/>
    <w:pPr>
      <w:keepNext/>
      <w:keepLines/>
      <w:spacing w:before="340" w:after="330" w:line="578" w:lineRule="auto"/>
      <w:outlineLvl w:val="0"/>
    </w:pPr>
    <w:rPr>
      <w:b/>
      <w:bCs/>
      <w:kern w:val="44"/>
      <w:sz w:val="44"/>
      <w:szCs w:val="44"/>
    </w:rPr>
  </w:style>
  <w:style w:type="paragraph" w:styleId="22">
    <w:name w:val="heading 2"/>
    <w:basedOn w:val="afff5"/>
    <w:next w:val="afff5"/>
    <w:link w:val="23"/>
    <w:qFormat/>
    <w:pPr>
      <w:keepNext/>
      <w:keepLines/>
      <w:spacing w:before="260" w:after="260" w:line="416" w:lineRule="auto"/>
      <w:outlineLvl w:val="1"/>
    </w:pPr>
    <w:rPr>
      <w:rFonts w:ascii="Arial" w:eastAsia="黑体" w:hAnsi="Arial"/>
      <w:b/>
      <w:bCs/>
      <w:sz w:val="32"/>
      <w:szCs w:val="32"/>
    </w:rPr>
  </w:style>
  <w:style w:type="paragraph" w:styleId="3">
    <w:name w:val="heading 3"/>
    <w:basedOn w:val="afff5"/>
    <w:next w:val="afff5"/>
    <w:link w:val="30"/>
    <w:qFormat/>
    <w:pPr>
      <w:keepNext/>
      <w:keepLines/>
      <w:spacing w:before="260" w:after="260" w:line="416" w:lineRule="auto"/>
      <w:outlineLvl w:val="2"/>
    </w:pPr>
    <w:rPr>
      <w:b/>
      <w:bCs/>
      <w:sz w:val="32"/>
      <w:szCs w:val="32"/>
    </w:rPr>
  </w:style>
  <w:style w:type="paragraph" w:styleId="4">
    <w:name w:val="heading 4"/>
    <w:basedOn w:val="afff5"/>
    <w:next w:val="afff5"/>
    <w:link w:val="40"/>
    <w:qFormat/>
    <w:pPr>
      <w:keepNext/>
      <w:keepLines/>
      <w:spacing w:before="280" w:after="290" w:line="376" w:lineRule="auto"/>
      <w:outlineLvl w:val="3"/>
    </w:pPr>
    <w:rPr>
      <w:rFonts w:ascii="Arial" w:eastAsia="黑体" w:hAnsi="Arial"/>
      <w:b/>
      <w:bCs/>
      <w:sz w:val="28"/>
      <w:szCs w:val="28"/>
    </w:rPr>
  </w:style>
  <w:style w:type="paragraph" w:styleId="5">
    <w:name w:val="heading 5"/>
    <w:basedOn w:val="afff5"/>
    <w:next w:val="afff5"/>
    <w:link w:val="50"/>
    <w:qFormat/>
    <w:pPr>
      <w:keepNext/>
      <w:keepLines/>
      <w:adjustRightInd/>
      <w:spacing w:before="280" w:after="290" w:line="376" w:lineRule="auto"/>
      <w:outlineLvl w:val="4"/>
    </w:pPr>
    <w:rPr>
      <w:b/>
      <w:bCs/>
      <w:sz w:val="28"/>
      <w:szCs w:val="28"/>
    </w:rPr>
  </w:style>
  <w:style w:type="paragraph" w:styleId="6">
    <w:name w:val="heading 6"/>
    <w:basedOn w:val="afff5"/>
    <w:next w:val="afff5"/>
    <w:link w:val="60"/>
    <w:qFormat/>
    <w:pPr>
      <w:keepNext/>
      <w:keepLines/>
      <w:adjustRightInd/>
      <w:spacing w:before="240" w:after="64" w:line="320" w:lineRule="auto"/>
      <w:outlineLvl w:val="5"/>
    </w:pPr>
    <w:rPr>
      <w:rFonts w:ascii="Arial" w:eastAsia="黑体" w:hAnsi="Arial"/>
      <w:b/>
      <w:bCs/>
      <w:sz w:val="24"/>
      <w:szCs w:val="24"/>
    </w:rPr>
  </w:style>
  <w:style w:type="paragraph" w:styleId="7">
    <w:name w:val="heading 7"/>
    <w:basedOn w:val="afff5"/>
    <w:next w:val="afff5"/>
    <w:link w:val="70"/>
    <w:qFormat/>
    <w:pPr>
      <w:keepNext/>
      <w:keepLines/>
      <w:adjustRightInd/>
      <w:spacing w:before="240" w:after="64" w:line="320" w:lineRule="auto"/>
      <w:outlineLvl w:val="6"/>
    </w:pPr>
    <w:rPr>
      <w:b/>
      <w:bCs/>
      <w:sz w:val="24"/>
      <w:szCs w:val="24"/>
    </w:rPr>
  </w:style>
  <w:style w:type="paragraph" w:styleId="8">
    <w:name w:val="heading 8"/>
    <w:basedOn w:val="afff5"/>
    <w:next w:val="afff5"/>
    <w:link w:val="80"/>
    <w:qFormat/>
    <w:pPr>
      <w:keepNext/>
      <w:keepLines/>
      <w:adjustRightInd/>
      <w:spacing w:before="240" w:after="64" w:line="320" w:lineRule="auto"/>
      <w:outlineLvl w:val="7"/>
    </w:pPr>
    <w:rPr>
      <w:rFonts w:ascii="Arial" w:eastAsia="黑体" w:hAnsi="Arial"/>
      <w:sz w:val="24"/>
      <w:szCs w:val="24"/>
    </w:rPr>
  </w:style>
  <w:style w:type="paragraph" w:styleId="9">
    <w:name w:val="heading 9"/>
    <w:basedOn w:val="afff5"/>
    <w:next w:val="afff5"/>
    <w:link w:val="90"/>
    <w:qFormat/>
    <w:pPr>
      <w:keepNext/>
      <w:keepLines/>
      <w:adjustRightInd/>
      <w:spacing w:before="240" w:after="64" w:line="320" w:lineRule="auto"/>
      <w:outlineLvl w:val="8"/>
    </w:pPr>
    <w:rPr>
      <w:rFonts w:ascii="Arial" w:eastAsia="黑体" w:hAnsi="Arial"/>
    </w:rPr>
  </w:style>
  <w:style w:type="character" w:default="1" w:styleId="afff6">
    <w:name w:val="Default Paragraph Font"/>
    <w:uiPriority w:val="1"/>
    <w:semiHidden/>
    <w:unhideWhenUsed/>
  </w:style>
  <w:style w:type="table" w:default="1" w:styleId="afff7">
    <w:name w:val="Normal Table"/>
    <w:uiPriority w:val="99"/>
    <w:semiHidden/>
    <w:unhideWhenUsed/>
    <w:tblPr>
      <w:tblInd w:w="0" w:type="dxa"/>
      <w:tblCellMar>
        <w:top w:w="0" w:type="dxa"/>
        <w:left w:w="108" w:type="dxa"/>
        <w:bottom w:w="0" w:type="dxa"/>
        <w:right w:w="108" w:type="dxa"/>
      </w:tblCellMar>
    </w:tblPr>
  </w:style>
  <w:style w:type="numbering" w:default="1" w:styleId="afff8">
    <w:name w:val="No List"/>
    <w:uiPriority w:val="99"/>
    <w:semiHidden/>
    <w:unhideWhenUsed/>
  </w:style>
  <w:style w:type="paragraph" w:styleId="TOC7">
    <w:name w:val="toc 7"/>
    <w:basedOn w:val="afff5"/>
    <w:next w:val="afff5"/>
    <w:autoRedefine/>
    <w:uiPriority w:val="39"/>
    <w:unhideWhenUsed/>
    <w:qFormat/>
    <w:pPr>
      <w:tabs>
        <w:tab w:val="right" w:leader="dot" w:pos="9344"/>
      </w:tabs>
      <w:spacing w:line="300" w:lineRule="exact"/>
      <w:ind w:left="1259"/>
    </w:pPr>
    <w:rPr>
      <w:rFonts w:ascii="宋体"/>
    </w:rPr>
  </w:style>
  <w:style w:type="paragraph" w:styleId="afff9">
    <w:name w:val="Normal Indent"/>
    <w:basedOn w:val="afff5"/>
    <w:qFormat/>
    <w:pPr>
      <w:ind w:firstLine="420"/>
    </w:pPr>
  </w:style>
  <w:style w:type="paragraph" w:styleId="afffa">
    <w:name w:val="annotation text"/>
    <w:basedOn w:val="afff5"/>
    <w:link w:val="afffb"/>
    <w:uiPriority w:val="99"/>
    <w:semiHidden/>
    <w:unhideWhenUsed/>
    <w:qFormat/>
    <w:pPr>
      <w:jc w:val="left"/>
    </w:pPr>
  </w:style>
  <w:style w:type="paragraph" w:styleId="afffc">
    <w:name w:val="Body Text"/>
    <w:basedOn w:val="afff5"/>
    <w:link w:val="afffd"/>
    <w:qFormat/>
    <w:pPr>
      <w:spacing w:after="120"/>
    </w:pPr>
  </w:style>
  <w:style w:type="paragraph" w:styleId="TOC5">
    <w:name w:val="toc 5"/>
    <w:basedOn w:val="afff5"/>
    <w:next w:val="afff5"/>
    <w:autoRedefine/>
    <w:uiPriority w:val="39"/>
    <w:unhideWhenUsed/>
    <w:qFormat/>
    <w:pPr>
      <w:ind w:left="839"/>
    </w:pPr>
    <w:rPr>
      <w:rFonts w:ascii="宋体"/>
    </w:rPr>
  </w:style>
  <w:style w:type="paragraph" w:styleId="TOC3">
    <w:name w:val="toc 3"/>
    <w:basedOn w:val="afff5"/>
    <w:next w:val="afff5"/>
    <w:autoRedefine/>
    <w:uiPriority w:val="39"/>
    <w:unhideWhenUsed/>
    <w:qFormat/>
    <w:pPr>
      <w:spacing w:line="300" w:lineRule="exact"/>
      <w:ind w:left="420"/>
    </w:pPr>
    <w:rPr>
      <w:rFonts w:ascii="宋体"/>
    </w:rPr>
  </w:style>
  <w:style w:type="paragraph" w:styleId="afffe">
    <w:name w:val="Balloon Text"/>
    <w:basedOn w:val="afff5"/>
    <w:link w:val="affff"/>
    <w:uiPriority w:val="99"/>
    <w:semiHidden/>
    <w:unhideWhenUsed/>
    <w:qFormat/>
    <w:rPr>
      <w:sz w:val="18"/>
      <w:szCs w:val="18"/>
    </w:rPr>
  </w:style>
  <w:style w:type="paragraph" w:styleId="affff0">
    <w:name w:val="footer"/>
    <w:basedOn w:val="afff5"/>
    <w:link w:val="affff1"/>
    <w:uiPriority w:val="99"/>
    <w:qFormat/>
    <w:pPr>
      <w:tabs>
        <w:tab w:val="center" w:pos="4153"/>
        <w:tab w:val="right" w:pos="8306"/>
      </w:tabs>
      <w:adjustRightInd/>
      <w:snapToGrid w:val="0"/>
      <w:spacing w:line="240" w:lineRule="auto"/>
      <w:jc w:val="right"/>
    </w:pPr>
    <w:rPr>
      <w:rFonts w:ascii="宋体"/>
      <w:sz w:val="18"/>
      <w:szCs w:val="18"/>
    </w:rPr>
  </w:style>
  <w:style w:type="paragraph" w:styleId="affff2">
    <w:name w:val="header"/>
    <w:basedOn w:val="afff5"/>
    <w:link w:val="affff3"/>
    <w:uiPriority w:val="99"/>
    <w:qFormat/>
    <w:pPr>
      <w:tabs>
        <w:tab w:val="center" w:pos="4153"/>
        <w:tab w:val="right" w:pos="8306"/>
      </w:tabs>
      <w:adjustRightInd/>
      <w:snapToGrid w:val="0"/>
      <w:jc w:val="center"/>
    </w:pPr>
    <w:rPr>
      <w:sz w:val="18"/>
      <w:szCs w:val="18"/>
    </w:rPr>
  </w:style>
  <w:style w:type="paragraph" w:styleId="TOC1">
    <w:name w:val="toc 1"/>
    <w:basedOn w:val="afff5"/>
    <w:next w:val="afff5"/>
    <w:autoRedefine/>
    <w:uiPriority w:val="39"/>
    <w:unhideWhenUsed/>
    <w:qFormat/>
    <w:rPr>
      <w:rFonts w:ascii="宋体"/>
    </w:rPr>
  </w:style>
  <w:style w:type="paragraph" w:styleId="TOC4">
    <w:name w:val="toc 4"/>
    <w:basedOn w:val="afff5"/>
    <w:next w:val="afff5"/>
    <w:autoRedefine/>
    <w:uiPriority w:val="39"/>
    <w:unhideWhenUsed/>
    <w:qFormat/>
    <w:pPr>
      <w:tabs>
        <w:tab w:val="right" w:leader="dot" w:pos="9344"/>
      </w:tabs>
      <w:spacing w:line="300" w:lineRule="exact"/>
      <w:ind w:left="629"/>
    </w:pPr>
    <w:rPr>
      <w:rFonts w:ascii="宋体"/>
    </w:rPr>
  </w:style>
  <w:style w:type="paragraph" w:styleId="affff4">
    <w:name w:val="footnote text"/>
    <w:basedOn w:val="afff5"/>
    <w:next w:val="afff5"/>
    <w:link w:val="affff5"/>
    <w:semiHidden/>
    <w:qFormat/>
    <w:pPr>
      <w:adjustRightInd/>
      <w:snapToGrid w:val="0"/>
      <w:spacing w:line="300" w:lineRule="exact"/>
      <w:ind w:leftChars="200" w:left="400" w:hangingChars="200" w:hanging="200"/>
      <w:jc w:val="left"/>
    </w:pPr>
    <w:rPr>
      <w:rFonts w:ascii="宋体"/>
      <w:sz w:val="18"/>
      <w:szCs w:val="18"/>
    </w:rPr>
  </w:style>
  <w:style w:type="paragraph" w:styleId="TOC6">
    <w:name w:val="toc 6"/>
    <w:basedOn w:val="afff5"/>
    <w:next w:val="afff5"/>
    <w:autoRedefine/>
    <w:uiPriority w:val="39"/>
    <w:unhideWhenUsed/>
    <w:qFormat/>
    <w:pPr>
      <w:spacing w:line="300" w:lineRule="exact"/>
      <w:ind w:left="1049"/>
    </w:pPr>
    <w:rPr>
      <w:rFonts w:ascii="宋体"/>
    </w:rPr>
  </w:style>
  <w:style w:type="paragraph" w:styleId="affff6">
    <w:name w:val="table of figures"/>
    <w:basedOn w:val="afff5"/>
    <w:next w:val="afff5"/>
    <w:semiHidden/>
    <w:qFormat/>
    <w:pPr>
      <w:adjustRightInd/>
      <w:spacing w:line="240" w:lineRule="auto"/>
      <w:jc w:val="left"/>
    </w:pPr>
    <w:rPr>
      <w:szCs w:val="24"/>
    </w:rPr>
  </w:style>
  <w:style w:type="paragraph" w:styleId="TOC2">
    <w:name w:val="toc 2"/>
    <w:basedOn w:val="afff5"/>
    <w:next w:val="afff5"/>
    <w:autoRedefine/>
    <w:uiPriority w:val="39"/>
    <w:unhideWhenUsed/>
    <w:qFormat/>
    <w:pPr>
      <w:tabs>
        <w:tab w:val="right" w:leader="dot" w:pos="9344"/>
      </w:tabs>
      <w:spacing w:line="300" w:lineRule="exact"/>
      <w:ind w:left="210"/>
    </w:pPr>
    <w:rPr>
      <w:rFonts w:ascii="宋体"/>
    </w:rPr>
  </w:style>
  <w:style w:type="paragraph" w:styleId="affff7">
    <w:name w:val="Title"/>
    <w:basedOn w:val="afff5"/>
    <w:link w:val="affff8"/>
    <w:qFormat/>
    <w:pPr>
      <w:spacing w:before="240" w:after="60"/>
      <w:jc w:val="center"/>
      <w:outlineLvl w:val="0"/>
    </w:pPr>
    <w:rPr>
      <w:rFonts w:ascii="Arial" w:hAnsi="Arial" w:cs="Arial"/>
      <w:b/>
      <w:bCs/>
      <w:sz w:val="32"/>
      <w:szCs w:val="32"/>
    </w:rPr>
  </w:style>
  <w:style w:type="paragraph" w:styleId="affff9">
    <w:name w:val="annotation subject"/>
    <w:basedOn w:val="afffa"/>
    <w:next w:val="afffa"/>
    <w:link w:val="affffa"/>
    <w:uiPriority w:val="99"/>
    <w:semiHidden/>
    <w:unhideWhenUsed/>
    <w:qFormat/>
    <w:rPr>
      <w:b/>
      <w:bCs/>
    </w:rPr>
  </w:style>
  <w:style w:type="table" w:styleId="affffb">
    <w:name w:val="Table Grid"/>
    <w:basedOn w:val="afff7"/>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c">
    <w:name w:val="Strong"/>
    <w:uiPriority w:val="22"/>
    <w:qFormat/>
    <w:rPr>
      <w:b/>
      <w:bCs/>
    </w:rPr>
  </w:style>
  <w:style w:type="character" w:styleId="affffd">
    <w:name w:val="page number"/>
    <w:qFormat/>
    <w:rPr>
      <w:rFonts w:ascii="宋体" w:eastAsia="宋体" w:hAnsi="Times New Roman"/>
      <w:sz w:val="18"/>
    </w:rPr>
  </w:style>
  <w:style w:type="character" w:styleId="affffe">
    <w:name w:val="Emphasis"/>
    <w:uiPriority w:val="20"/>
    <w:qFormat/>
    <w:rPr>
      <w:i/>
      <w:iCs/>
    </w:rPr>
  </w:style>
  <w:style w:type="character" w:styleId="afffff">
    <w:name w:val="Hyperlink"/>
    <w:uiPriority w:val="99"/>
    <w:qFormat/>
    <w:rPr>
      <w:rFonts w:ascii="宋体" w:eastAsia="宋体" w:hAnsi="Times New Roman"/>
      <w:color w:val="auto"/>
      <w:spacing w:val="0"/>
      <w:w w:val="100"/>
      <w:position w:val="0"/>
      <w:sz w:val="21"/>
      <w:u w:val="none"/>
      <w:vertAlign w:val="baseline"/>
    </w:rPr>
  </w:style>
  <w:style w:type="character" w:styleId="afffff0">
    <w:name w:val="annotation reference"/>
    <w:basedOn w:val="afff6"/>
    <w:uiPriority w:val="99"/>
    <w:semiHidden/>
    <w:unhideWhenUsed/>
    <w:qFormat/>
    <w:rPr>
      <w:sz w:val="21"/>
      <w:szCs w:val="21"/>
    </w:rPr>
  </w:style>
  <w:style w:type="character" w:styleId="afffff1">
    <w:name w:val="footnote reference"/>
    <w:semiHidden/>
    <w:qFormat/>
    <w:rPr>
      <w:rFonts w:ascii="宋体" w:eastAsia="宋体" w:hAnsi="宋体" w:cs="Times New Roman"/>
      <w:spacing w:val="0"/>
      <w:sz w:val="18"/>
      <w:vertAlign w:val="superscript"/>
    </w:rPr>
  </w:style>
  <w:style w:type="character" w:customStyle="1" w:styleId="10">
    <w:name w:val="标题 1 字符"/>
    <w:link w:val="1"/>
    <w:qFormat/>
    <w:rPr>
      <w:rFonts w:ascii="Times New Roman" w:eastAsia="宋体" w:hAnsi="Times New Roman" w:cs="Times New Roman"/>
      <w:b/>
      <w:bCs/>
      <w:kern w:val="44"/>
      <w:sz w:val="44"/>
      <w:szCs w:val="44"/>
    </w:rPr>
  </w:style>
  <w:style w:type="character" w:customStyle="1" w:styleId="23">
    <w:name w:val="标题 2 字符"/>
    <w:link w:val="22"/>
    <w:qFormat/>
    <w:rPr>
      <w:rFonts w:ascii="Arial" w:eastAsia="黑体" w:hAnsi="Arial" w:cs="Times New Roman"/>
      <w:b/>
      <w:bCs/>
      <w:sz w:val="32"/>
      <w:szCs w:val="32"/>
    </w:rPr>
  </w:style>
  <w:style w:type="character" w:customStyle="1" w:styleId="30">
    <w:name w:val="标题 3 字符"/>
    <w:link w:val="3"/>
    <w:qFormat/>
    <w:rPr>
      <w:rFonts w:ascii="Times New Roman" w:eastAsia="宋体" w:hAnsi="Times New Roman" w:cs="Times New Roman"/>
      <w:b/>
      <w:bCs/>
      <w:sz w:val="32"/>
      <w:szCs w:val="32"/>
    </w:rPr>
  </w:style>
  <w:style w:type="character" w:customStyle="1" w:styleId="40">
    <w:name w:val="标题 4 字符"/>
    <w:link w:val="4"/>
    <w:qFormat/>
    <w:rPr>
      <w:rFonts w:ascii="Arial" w:eastAsia="黑体" w:hAnsi="Arial" w:cs="Times New Roman"/>
      <w:b/>
      <w:bCs/>
      <w:sz w:val="28"/>
      <w:szCs w:val="28"/>
    </w:rPr>
  </w:style>
  <w:style w:type="character" w:customStyle="1" w:styleId="50">
    <w:name w:val="标题 5 字符"/>
    <w:link w:val="5"/>
    <w:qFormat/>
    <w:rPr>
      <w:rFonts w:ascii="Times New Roman" w:eastAsia="宋体" w:hAnsi="Times New Roman" w:cs="Times New Roman"/>
      <w:b/>
      <w:bCs/>
      <w:sz w:val="28"/>
      <w:szCs w:val="28"/>
    </w:rPr>
  </w:style>
  <w:style w:type="character" w:customStyle="1" w:styleId="60">
    <w:name w:val="标题 6 字符"/>
    <w:link w:val="6"/>
    <w:qFormat/>
    <w:rPr>
      <w:rFonts w:ascii="Arial" w:eastAsia="黑体" w:hAnsi="Arial" w:cs="Times New Roman"/>
      <w:b/>
      <w:bCs/>
      <w:sz w:val="24"/>
      <w:szCs w:val="24"/>
    </w:rPr>
  </w:style>
  <w:style w:type="character" w:customStyle="1" w:styleId="70">
    <w:name w:val="标题 7 字符"/>
    <w:link w:val="7"/>
    <w:qFormat/>
    <w:rPr>
      <w:rFonts w:ascii="Times New Roman" w:eastAsia="宋体" w:hAnsi="Times New Roman" w:cs="Times New Roman"/>
      <w:b/>
      <w:bCs/>
      <w:sz w:val="24"/>
      <w:szCs w:val="24"/>
    </w:rPr>
  </w:style>
  <w:style w:type="character" w:customStyle="1" w:styleId="80">
    <w:name w:val="标题 8 字符"/>
    <w:link w:val="8"/>
    <w:qFormat/>
    <w:rPr>
      <w:rFonts w:ascii="Arial" w:eastAsia="黑体" w:hAnsi="Arial" w:cs="Times New Roman"/>
      <w:sz w:val="24"/>
      <w:szCs w:val="24"/>
    </w:rPr>
  </w:style>
  <w:style w:type="character" w:customStyle="1" w:styleId="90">
    <w:name w:val="标题 9 字符"/>
    <w:link w:val="9"/>
    <w:qFormat/>
    <w:rPr>
      <w:rFonts w:ascii="Arial" w:eastAsia="黑体" w:hAnsi="Arial" w:cs="Times New Roman"/>
      <w:szCs w:val="21"/>
    </w:rPr>
  </w:style>
  <w:style w:type="character" w:customStyle="1" w:styleId="affff3">
    <w:name w:val="页眉 字符"/>
    <w:link w:val="affff2"/>
    <w:uiPriority w:val="99"/>
    <w:qFormat/>
    <w:rPr>
      <w:rFonts w:ascii="Times New Roman" w:eastAsia="宋体" w:hAnsi="Times New Roman" w:cs="Times New Roman"/>
      <w:sz w:val="18"/>
      <w:szCs w:val="18"/>
    </w:rPr>
  </w:style>
  <w:style w:type="character" w:customStyle="1" w:styleId="affff1">
    <w:name w:val="页脚 字符"/>
    <w:link w:val="affff0"/>
    <w:uiPriority w:val="99"/>
    <w:qFormat/>
    <w:rPr>
      <w:rFonts w:ascii="宋体" w:eastAsia="宋体" w:hAnsi="Times New Roman" w:cs="Times New Roman"/>
      <w:sz w:val="18"/>
      <w:szCs w:val="18"/>
    </w:rPr>
  </w:style>
  <w:style w:type="character" w:customStyle="1" w:styleId="affff">
    <w:name w:val="批注框文本 字符"/>
    <w:link w:val="afffe"/>
    <w:uiPriority w:val="99"/>
    <w:semiHidden/>
    <w:qFormat/>
    <w:rPr>
      <w:sz w:val="18"/>
      <w:szCs w:val="18"/>
    </w:rPr>
  </w:style>
  <w:style w:type="paragraph" w:styleId="afffff2">
    <w:name w:val="Quote"/>
    <w:basedOn w:val="afff5"/>
    <w:next w:val="afff5"/>
    <w:link w:val="afffff3"/>
    <w:uiPriority w:val="29"/>
    <w:qFormat/>
    <w:rPr>
      <w:i/>
      <w:iCs/>
      <w:color w:val="000000"/>
    </w:rPr>
  </w:style>
  <w:style w:type="character" w:customStyle="1" w:styleId="afffff3">
    <w:name w:val="引用 字符"/>
    <w:link w:val="afffff2"/>
    <w:uiPriority w:val="29"/>
    <w:qFormat/>
    <w:rPr>
      <w:i/>
      <w:iCs/>
      <w:color w:val="000000"/>
    </w:rPr>
  </w:style>
  <w:style w:type="character" w:customStyle="1" w:styleId="affff8">
    <w:name w:val="标题 字符"/>
    <w:link w:val="affff7"/>
    <w:qFormat/>
    <w:rPr>
      <w:rFonts w:ascii="Arial" w:eastAsia="宋体" w:hAnsi="Arial" w:cs="Arial"/>
      <w:b/>
      <w:bCs/>
      <w:sz w:val="32"/>
      <w:szCs w:val="32"/>
    </w:rPr>
  </w:style>
  <w:style w:type="paragraph" w:customStyle="1" w:styleId="afffff4">
    <w:name w:val="标准标志"/>
    <w:next w:val="afff5"/>
    <w:qFormat/>
    <w:pPr>
      <w:framePr w:w="2268" w:h="1392" w:hRule="exact" w:wrap="around" w:hAnchor="margin" w:x="6748" w:y="171" w:anchorLock="1"/>
      <w:shd w:val="solid" w:color="FFFFFF" w:fill="FFFFFF"/>
      <w:spacing w:line="0" w:lineRule="atLeast"/>
      <w:jc w:val="right"/>
    </w:pPr>
    <w:rPr>
      <w:b/>
      <w:w w:val="130"/>
      <w:sz w:val="96"/>
    </w:rPr>
  </w:style>
  <w:style w:type="paragraph" w:customStyle="1" w:styleId="afffff5">
    <w:name w:val="标准称谓"/>
    <w:next w:val="afff5"/>
    <w:qFormat/>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w w:val="148"/>
      <w:sz w:val="52"/>
    </w:rPr>
  </w:style>
  <w:style w:type="paragraph" w:customStyle="1" w:styleId="afffff6">
    <w:name w:val="标准文件_页脚偶数页"/>
    <w:qFormat/>
    <w:pPr>
      <w:ind w:left="198"/>
    </w:pPr>
    <w:rPr>
      <w:rFonts w:ascii="宋体"/>
      <w:sz w:val="18"/>
    </w:rPr>
  </w:style>
  <w:style w:type="paragraph" w:customStyle="1" w:styleId="afffff7">
    <w:name w:val="标准文件_页脚奇数页"/>
    <w:qFormat/>
    <w:pPr>
      <w:ind w:right="227"/>
      <w:jc w:val="right"/>
    </w:pPr>
    <w:rPr>
      <w:rFonts w:ascii="宋体"/>
      <w:sz w:val="18"/>
    </w:rPr>
  </w:style>
  <w:style w:type="paragraph" w:customStyle="1" w:styleId="afffff8">
    <w:name w:val="标准书眉一"/>
    <w:qFormat/>
    <w:pPr>
      <w:jc w:val="both"/>
    </w:pPr>
  </w:style>
  <w:style w:type="paragraph" w:customStyle="1" w:styleId="ICS">
    <w:name w:val="标准文件_ICS"/>
    <w:basedOn w:val="afff5"/>
    <w:qFormat/>
    <w:pPr>
      <w:spacing w:line="0" w:lineRule="atLeast"/>
    </w:pPr>
    <w:rPr>
      <w:rFonts w:ascii="黑体" w:eastAsia="黑体" w:hAnsi="宋体"/>
    </w:rPr>
  </w:style>
  <w:style w:type="paragraph" w:customStyle="1" w:styleId="afffff9">
    <w:name w:val="标准文件_标准正文"/>
    <w:basedOn w:val="afff5"/>
    <w:next w:val="afffffa"/>
    <w:qFormat/>
    <w:pPr>
      <w:snapToGrid w:val="0"/>
      <w:ind w:firstLineChars="200" w:firstLine="200"/>
    </w:pPr>
    <w:rPr>
      <w:kern w:val="0"/>
    </w:rPr>
  </w:style>
  <w:style w:type="paragraph" w:customStyle="1" w:styleId="afffffa">
    <w:name w:val="标准文件_段"/>
    <w:link w:val="Char"/>
    <w:qFormat/>
    <w:pPr>
      <w:autoSpaceDE w:val="0"/>
      <w:autoSpaceDN w:val="0"/>
      <w:ind w:firstLineChars="200" w:firstLine="200"/>
      <w:jc w:val="both"/>
    </w:pPr>
    <w:rPr>
      <w:rFonts w:ascii="宋体"/>
      <w:sz w:val="21"/>
    </w:rPr>
  </w:style>
  <w:style w:type="paragraph" w:customStyle="1" w:styleId="afffffb">
    <w:name w:val="标准文件_版本"/>
    <w:basedOn w:val="afffff9"/>
    <w:qFormat/>
    <w:pPr>
      <w:adjustRightInd/>
      <w:snapToGrid/>
      <w:ind w:firstLineChars="0" w:firstLine="0"/>
    </w:pPr>
    <w:rPr>
      <w:rFonts w:ascii="宋体" w:hAnsi="宋体"/>
      <w:kern w:val="2"/>
    </w:rPr>
  </w:style>
  <w:style w:type="paragraph" w:customStyle="1" w:styleId="afffffc">
    <w:name w:val="标准文件_标准部门"/>
    <w:basedOn w:val="afff5"/>
    <w:qFormat/>
    <w:pPr>
      <w:jc w:val="center"/>
    </w:pPr>
    <w:rPr>
      <w:rFonts w:ascii="黑体" w:eastAsia="黑体"/>
      <w:kern w:val="0"/>
      <w:sz w:val="44"/>
    </w:rPr>
  </w:style>
  <w:style w:type="paragraph" w:customStyle="1" w:styleId="afffffd">
    <w:name w:val="标准文件_标准代替"/>
    <w:basedOn w:val="afff5"/>
    <w:next w:val="afff5"/>
    <w:qFormat/>
    <w:pPr>
      <w:spacing w:line="310" w:lineRule="exact"/>
      <w:jc w:val="right"/>
    </w:pPr>
    <w:rPr>
      <w:rFonts w:ascii="宋体" w:hAnsi="宋体"/>
      <w:kern w:val="0"/>
    </w:rPr>
  </w:style>
  <w:style w:type="paragraph" w:customStyle="1" w:styleId="afffffe">
    <w:name w:val="标准文件_标准名称标题"/>
    <w:basedOn w:val="afff5"/>
    <w:next w:val="afff5"/>
    <w:qFormat/>
    <w:pPr>
      <w:widowControl/>
      <w:shd w:val="clear" w:color="FFFFFF" w:fill="FFFFFF"/>
      <w:adjustRightInd/>
      <w:spacing w:before="640" w:after="100"/>
      <w:jc w:val="center"/>
    </w:pPr>
    <w:rPr>
      <w:rFonts w:ascii="黑体" w:eastAsia="黑体"/>
      <w:kern w:val="0"/>
      <w:sz w:val="32"/>
    </w:rPr>
  </w:style>
  <w:style w:type="paragraph" w:customStyle="1" w:styleId="affffff">
    <w:name w:val="标准文件_页眉奇数页"/>
    <w:next w:val="afff5"/>
    <w:qFormat/>
    <w:pPr>
      <w:tabs>
        <w:tab w:val="center" w:pos="4154"/>
        <w:tab w:val="right" w:pos="8306"/>
      </w:tabs>
      <w:spacing w:after="120"/>
      <w:jc w:val="right"/>
    </w:pPr>
    <w:rPr>
      <w:rFonts w:ascii="黑体" w:eastAsia="黑体" w:hAnsi="宋体"/>
      <w:sz w:val="21"/>
    </w:rPr>
  </w:style>
  <w:style w:type="paragraph" w:customStyle="1" w:styleId="affffff0">
    <w:name w:val="标准文件_页眉偶数页"/>
    <w:basedOn w:val="affffff"/>
    <w:next w:val="afff5"/>
    <w:qFormat/>
    <w:pPr>
      <w:jc w:val="left"/>
    </w:pPr>
  </w:style>
  <w:style w:type="paragraph" w:customStyle="1" w:styleId="affffff1">
    <w:name w:val="标准文件_参考文献标题"/>
    <w:basedOn w:val="afff5"/>
    <w:next w:val="afff5"/>
    <w:qFormat/>
    <w:pPr>
      <w:widowControl/>
      <w:shd w:val="clear" w:color="FFFFFF" w:fill="FFFFFF"/>
      <w:adjustRightInd/>
      <w:spacing w:beforeLines="40" w:before="40" w:afterLines="50" w:after="50" w:line="240" w:lineRule="auto"/>
      <w:jc w:val="center"/>
      <w:outlineLvl w:val="0"/>
    </w:pPr>
    <w:rPr>
      <w:rFonts w:ascii="黑体" w:eastAsia="黑体"/>
      <w:kern w:val="0"/>
    </w:rPr>
  </w:style>
  <w:style w:type="paragraph" w:customStyle="1" w:styleId="a">
    <w:name w:val="标准文件_参考文献条目"/>
    <w:qFormat/>
    <w:pPr>
      <w:numPr>
        <w:numId w:val="1"/>
      </w:numPr>
    </w:pPr>
    <w:rPr>
      <w:rFonts w:ascii="宋体"/>
    </w:rPr>
  </w:style>
  <w:style w:type="paragraph" w:customStyle="1" w:styleId="affe">
    <w:name w:val="标准文件_二级条标题"/>
    <w:next w:val="afffffa"/>
    <w:qFormat/>
    <w:pPr>
      <w:widowControl w:val="0"/>
      <w:numPr>
        <w:ilvl w:val="3"/>
        <w:numId w:val="2"/>
      </w:numPr>
      <w:spacing w:beforeLines="50" w:before="50" w:afterLines="50" w:after="50"/>
      <w:jc w:val="both"/>
      <w:outlineLvl w:val="2"/>
    </w:pPr>
    <w:rPr>
      <w:rFonts w:ascii="黑体" w:eastAsia="黑体"/>
      <w:sz w:val="21"/>
    </w:rPr>
  </w:style>
  <w:style w:type="character" w:customStyle="1" w:styleId="affffff2">
    <w:name w:val="标准文件_发布"/>
    <w:qFormat/>
    <w:rPr>
      <w:rFonts w:ascii="黑体" w:eastAsia="黑体"/>
      <w:spacing w:val="0"/>
      <w:w w:val="100"/>
      <w:position w:val="3"/>
      <w:sz w:val="28"/>
    </w:rPr>
  </w:style>
  <w:style w:type="paragraph" w:customStyle="1" w:styleId="ad">
    <w:name w:val="标准文件_方框数字列项"/>
    <w:basedOn w:val="afffffa"/>
    <w:qFormat/>
    <w:pPr>
      <w:numPr>
        <w:numId w:val="3"/>
      </w:numPr>
      <w:ind w:firstLineChars="0" w:firstLine="0"/>
    </w:pPr>
  </w:style>
  <w:style w:type="paragraph" w:customStyle="1" w:styleId="affffff3">
    <w:name w:val="标准文件_封面标准编号"/>
    <w:basedOn w:val="afff5"/>
    <w:next w:val="afffffd"/>
    <w:qFormat/>
    <w:pPr>
      <w:spacing w:line="310" w:lineRule="exact"/>
      <w:jc w:val="right"/>
    </w:pPr>
    <w:rPr>
      <w:rFonts w:ascii="黑体" w:eastAsia="黑体"/>
      <w:kern w:val="0"/>
      <w:sz w:val="28"/>
    </w:rPr>
  </w:style>
  <w:style w:type="paragraph" w:customStyle="1" w:styleId="affffff4">
    <w:name w:val="标准文件_封面标准分类号"/>
    <w:basedOn w:val="afff5"/>
    <w:qFormat/>
    <w:rPr>
      <w:rFonts w:ascii="黑体" w:eastAsia="黑体"/>
      <w:b/>
      <w:kern w:val="0"/>
      <w:sz w:val="28"/>
    </w:rPr>
  </w:style>
  <w:style w:type="paragraph" w:customStyle="1" w:styleId="affffff5">
    <w:name w:val="标准文件_封面标准名称"/>
    <w:basedOn w:val="afff5"/>
    <w:qFormat/>
    <w:pPr>
      <w:spacing w:line="240" w:lineRule="auto"/>
      <w:jc w:val="center"/>
    </w:pPr>
    <w:rPr>
      <w:rFonts w:ascii="黑体" w:eastAsia="黑体"/>
      <w:kern w:val="0"/>
      <w:sz w:val="52"/>
    </w:rPr>
  </w:style>
  <w:style w:type="paragraph" w:customStyle="1" w:styleId="affffff6">
    <w:name w:val="标准文件_封面标准英文名称"/>
    <w:basedOn w:val="afff5"/>
    <w:qFormat/>
    <w:pPr>
      <w:spacing w:line="240" w:lineRule="auto"/>
      <w:jc w:val="center"/>
    </w:pPr>
    <w:rPr>
      <w:rFonts w:ascii="黑体" w:eastAsia="黑体"/>
      <w:b/>
      <w:sz w:val="28"/>
    </w:rPr>
  </w:style>
  <w:style w:type="paragraph" w:customStyle="1" w:styleId="affffff7">
    <w:name w:val="标准文件_封面发布日期"/>
    <w:basedOn w:val="afff5"/>
    <w:qFormat/>
    <w:pPr>
      <w:spacing w:line="310" w:lineRule="exact"/>
    </w:pPr>
    <w:rPr>
      <w:rFonts w:ascii="黑体" w:eastAsia="黑体"/>
      <w:kern w:val="0"/>
      <w:sz w:val="28"/>
    </w:rPr>
  </w:style>
  <w:style w:type="paragraph" w:customStyle="1" w:styleId="affffff8">
    <w:name w:val="标准文件_封面密级"/>
    <w:basedOn w:val="afff5"/>
    <w:qFormat/>
    <w:rPr>
      <w:rFonts w:eastAsia="黑体"/>
      <w:sz w:val="32"/>
    </w:rPr>
  </w:style>
  <w:style w:type="paragraph" w:customStyle="1" w:styleId="affffff9">
    <w:name w:val="标准文件_封面实施日期"/>
    <w:basedOn w:val="afff5"/>
    <w:qFormat/>
    <w:pPr>
      <w:spacing w:line="310" w:lineRule="exact"/>
      <w:jc w:val="right"/>
    </w:pPr>
    <w:rPr>
      <w:rFonts w:ascii="黑体" w:eastAsia="黑体"/>
      <w:sz w:val="28"/>
    </w:rPr>
  </w:style>
  <w:style w:type="paragraph" w:customStyle="1" w:styleId="affffffa">
    <w:name w:val="标准文件_封面抬头"/>
    <w:basedOn w:val="afffffa"/>
    <w:qFormat/>
    <w:pPr>
      <w:adjustRightInd w:val="0"/>
      <w:spacing w:line="800" w:lineRule="exact"/>
      <w:ind w:firstLineChars="0" w:firstLine="0"/>
      <w:jc w:val="distribute"/>
    </w:pPr>
    <w:rPr>
      <w:rFonts w:ascii="黑体" w:eastAsia="黑体"/>
      <w:b/>
      <w:sz w:val="64"/>
    </w:rPr>
  </w:style>
  <w:style w:type="paragraph" w:customStyle="1" w:styleId="aff3">
    <w:name w:val="标准文件_附录标识"/>
    <w:next w:val="afffffa"/>
    <w:qFormat/>
    <w:pPr>
      <w:numPr>
        <w:numId w:val="4"/>
      </w:numPr>
      <w:shd w:val="clear" w:color="FFFFFF" w:fill="FFFFFF"/>
      <w:tabs>
        <w:tab w:val="left" w:pos="6406"/>
      </w:tabs>
      <w:spacing w:beforeLines="25" w:before="25" w:afterLines="50" w:after="50"/>
      <w:jc w:val="center"/>
      <w:outlineLvl w:val="0"/>
    </w:pPr>
    <w:rPr>
      <w:rFonts w:ascii="黑体" w:eastAsia="黑体"/>
      <w:sz w:val="21"/>
    </w:rPr>
  </w:style>
  <w:style w:type="paragraph" w:customStyle="1" w:styleId="aff">
    <w:name w:val="标准文件_附录表标题"/>
    <w:next w:val="afffffa"/>
    <w:qFormat/>
    <w:pPr>
      <w:numPr>
        <w:ilvl w:val="1"/>
        <w:numId w:val="5"/>
      </w:numPr>
      <w:adjustRightInd w:val="0"/>
      <w:snapToGrid w:val="0"/>
      <w:spacing w:beforeLines="50" w:before="50" w:afterLines="50" w:after="50"/>
      <w:ind w:firstLine="420"/>
      <w:jc w:val="center"/>
      <w:textAlignment w:val="baseline"/>
    </w:pPr>
    <w:rPr>
      <w:rFonts w:ascii="黑体" w:eastAsia="黑体"/>
      <w:kern w:val="21"/>
      <w:sz w:val="21"/>
    </w:rPr>
  </w:style>
  <w:style w:type="paragraph" w:customStyle="1" w:styleId="aff4">
    <w:name w:val="标准文件_附录一级条标题"/>
    <w:next w:val="afffffa"/>
    <w:qFormat/>
    <w:pPr>
      <w:widowControl w:val="0"/>
      <w:numPr>
        <w:ilvl w:val="1"/>
        <w:numId w:val="4"/>
      </w:numPr>
      <w:spacing w:beforeLines="50" w:before="50" w:afterLines="50" w:after="50"/>
      <w:jc w:val="both"/>
      <w:outlineLvl w:val="2"/>
    </w:pPr>
    <w:rPr>
      <w:rFonts w:ascii="黑体" w:eastAsia="黑体"/>
      <w:kern w:val="21"/>
      <w:sz w:val="21"/>
    </w:rPr>
  </w:style>
  <w:style w:type="paragraph" w:customStyle="1" w:styleId="aff5">
    <w:name w:val="标准文件_附录二级条标题"/>
    <w:basedOn w:val="aff4"/>
    <w:next w:val="afffffa"/>
    <w:qFormat/>
    <w:pPr>
      <w:widowControl/>
      <w:numPr>
        <w:ilvl w:val="2"/>
      </w:numPr>
      <w:wordWrap w:val="0"/>
      <w:overflowPunct w:val="0"/>
      <w:autoSpaceDE w:val="0"/>
      <w:autoSpaceDN w:val="0"/>
      <w:textAlignment w:val="baseline"/>
      <w:outlineLvl w:val="3"/>
    </w:pPr>
  </w:style>
  <w:style w:type="paragraph" w:customStyle="1" w:styleId="affffffb">
    <w:name w:val="标准文件_附录公式"/>
    <w:basedOn w:val="afffff9"/>
    <w:next w:val="afffff9"/>
    <w:qFormat/>
    <w:pPr>
      <w:tabs>
        <w:tab w:val="center" w:pos="4678"/>
        <w:tab w:val="right" w:leader="middleDot" w:pos="9356"/>
      </w:tabs>
      <w:spacing w:line="240" w:lineRule="auto"/>
      <w:ind w:right="-51" w:firstLineChars="0" w:firstLine="0"/>
    </w:pPr>
    <w:rPr>
      <w:rFonts w:ascii="宋体" w:hAnsi="宋体"/>
    </w:rPr>
  </w:style>
  <w:style w:type="paragraph" w:customStyle="1" w:styleId="aff6">
    <w:name w:val="标准文件_附录三级条标题"/>
    <w:next w:val="afffffa"/>
    <w:qFormat/>
    <w:pPr>
      <w:widowControl w:val="0"/>
      <w:numPr>
        <w:ilvl w:val="3"/>
        <w:numId w:val="4"/>
      </w:numPr>
      <w:spacing w:beforeLines="50" w:before="50" w:afterLines="50" w:after="50"/>
      <w:jc w:val="both"/>
      <w:outlineLvl w:val="4"/>
    </w:pPr>
    <w:rPr>
      <w:rFonts w:ascii="黑体" w:eastAsia="黑体"/>
      <w:kern w:val="21"/>
      <w:sz w:val="21"/>
    </w:rPr>
  </w:style>
  <w:style w:type="paragraph" w:customStyle="1" w:styleId="aff7">
    <w:name w:val="标准文件_附录四级条标题"/>
    <w:next w:val="afffffa"/>
    <w:qFormat/>
    <w:pPr>
      <w:widowControl w:val="0"/>
      <w:numPr>
        <w:ilvl w:val="4"/>
        <w:numId w:val="4"/>
      </w:numPr>
      <w:spacing w:beforeLines="50" w:before="50" w:afterLines="50" w:after="50"/>
      <w:jc w:val="both"/>
      <w:outlineLvl w:val="5"/>
    </w:pPr>
    <w:rPr>
      <w:rFonts w:ascii="黑体" w:eastAsia="黑体"/>
      <w:kern w:val="21"/>
      <w:sz w:val="21"/>
    </w:rPr>
  </w:style>
  <w:style w:type="paragraph" w:customStyle="1" w:styleId="af9">
    <w:name w:val="标准文件_附录图标题"/>
    <w:next w:val="afffffa"/>
    <w:qFormat/>
    <w:pPr>
      <w:numPr>
        <w:ilvl w:val="1"/>
        <w:numId w:val="6"/>
      </w:numPr>
      <w:adjustRightInd w:val="0"/>
      <w:snapToGrid w:val="0"/>
      <w:spacing w:beforeLines="50" w:before="50" w:afterLines="50" w:after="50"/>
      <w:ind w:firstLine="420"/>
      <w:jc w:val="center"/>
    </w:pPr>
    <w:rPr>
      <w:rFonts w:ascii="黑体" w:eastAsia="黑体"/>
      <w:sz w:val="21"/>
    </w:rPr>
  </w:style>
  <w:style w:type="paragraph" w:customStyle="1" w:styleId="aff8">
    <w:name w:val="标准文件_附录五级条标题"/>
    <w:next w:val="afffffa"/>
    <w:qFormat/>
    <w:pPr>
      <w:widowControl w:val="0"/>
      <w:numPr>
        <w:ilvl w:val="5"/>
        <w:numId w:val="4"/>
      </w:numPr>
      <w:spacing w:beforeLines="50" w:before="50" w:afterLines="50" w:after="50"/>
      <w:jc w:val="both"/>
      <w:outlineLvl w:val="6"/>
    </w:pPr>
    <w:rPr>
      <w:rFonts w:ascii="黑体" w:eastAsia="黑体"/>
      <w:kern w:val="21"/>
      <w:sz w:val="21"/>
    </w:rPr>
  </w:style>
  <w:style w:type="paragraph" w:customStyle="1" w:styleId="af0">
    <w:name w:val="标准文件_附录英文标识"/>
    <w:next w:val="afffc"/>
    <w:qFormat/>
    <w:pPr>
      <w:numPr>
        <w:numId w:val="7"/>
      </w:numPr>
      <w:tabs>
        <w:tab w:val="left" w:pos="6406"/>
      </w:tabs>
      <w:spacing w:before="220" w:after="320"/>
      <w:jc w:val="center"/>
      <w:outlineLvl w:val="0"/>
    </w:pPr>
    <w:rPr>
      <w:rFonts w:ascii="黑体" w:eastAsia="黑体"/>
      <w:sz w:val="21"/>
    </w:rPr>
  </w:style>
  <w:style w:type="character" w:customStyle="1" w:styleId="afffd">
    <w:name w:val="正文文本 字符"/>
    <w:link w:val="afffc"/>
    <w:qFormat/>
    <w:rPr>
      <w:rFonts w:ascii="Times New Roman" w:eastAsia="宋体" w:hAnsi="Times New Roman" w:cs="Times New Roman"/>
      <w:szCs w:val="20"/>
    </w:rPr>
  </w:style>
  <w:style w:type="paragraph" w:customStyle="1" w:styleId="affffffc">
    <w:name w:val="标准文件_附录章标题"/>
    <w:next w:val="afffffa"/>
    <w:qFormat/>
    <w:pPr>
      <w:wordWrap w:val="0"/>
      <w:overflowPunct w:val="0"/>
      <w:autoSpaceDE w:val="0"/>
      <w:spacing w:beforeLines="50" w:afterLines="50"/>
      <w:jc w:val="both"/>
      <w:textAlignment w:val="baseline"/>
      <w:outlineLvl w:val="1"/>
    </w:pPr>
    <w:rPr>
      <w:rFonts w:ascii="黑体" w:eastAsia="黑体"/>
      <w:kern w:val="21"/>
      <w:sz w:val="21"/>
    </w:rPr>
  </w:style>
  <w:style w:type="paragraph" w:customStyle="1" w:styleId="affffffd">
    <w:name w:val="标准文件_公式后的破折号"/>
    <w:basedOn w:val="afffffa"/>
    <w:next w:val="afffffa"/>
    <w:qFormat/>
    <w:pPr>
      <w:ind w:leftChars="200" w:left="488" w:hangingChars="290" w:hanging="289"/>
    </w:pPr>
  </w:style>
  <w:style w:type="paragraph" w:customStyle="1" w:styleId="a6">
    <w:name w:val="标准文件_前言、引言标题"/>
    <w:next w:val="afff5"/>
    <w:qFormat/>
    <w:pPr>
      <w:numPr>
        <w:numId w:val="8"/>
      </w:numPr>
      <w:shd w:val="clear" w:color="FFFFFF" w:fill="FFFFFF"/>
      <w:spacing w:afterLines="150" w:after="150"/>
      <w:ind w:left="0" w:firstLine="0"/>
      <w:jc w:val="center"/>
      <w:outlineLvl w:val="0"/>
    </w:pPr>
    <w:rPr>
      <w:rFonts w:ascii="黑体" w:eastAsia="黑体"/>
      <w:sz w:val="32"/>
    </w:rPr>
  </w:style>
  <w:style w:type="paragraph" w:customStyle="1" w:styleId="affffffe">
    <w:name w:val="标准文件_目次、标准名称标题"/>
    <w:basedOn w:val="a6"/>
    <w:next w:val="afffffa"/>
    <w:qFormat/>
    <w:pPr>
      <w:spacing w:line="460" w:lineRule="exact"/>
    </w:pPr>
  </w:style>
  <w:style w:type="paragraph" w:customStyle="1" w:styleId="afffffff">
    <w:name w:val="标准文件_目录标题"/>
    <w:basedOn w:val="afff5"/>
    <w:qFormat/>
    <w:pPr>
      <w:spacing w:afterLines="150" w:after="150" w:line="240" w:lineRule="auto"/>
      <w:jc w:val="center"/>
    </w:pPr>
    <w:rPr>
      <w:rFonts w:ascii="黑体" w:eastAsia="黑体"/>
      <w:sz w:val="32"/>
    </w:rPr>
  </w:style>
  <w:style w:type="paragraph" w:customStyle="1" w:styleId="af1">
    <w:name w:val="标准文件_破折号列项"/>
    <w:qFormat/>
    <w:pPr>
      <w:numPr>
        <w:numId w:val="9"/>
      </w:numPr>
      <w:adjustRightInd w:val="0"/>
      <w:snapToGrid w:val="0"/>
      <w:ind w:left="0" w:firstLineChars="200" w:firstLine="200"/>
    </w:pPr>
    <w:rPr>
      <w:sz w:val="21"/>
    </w:rPr>
  </w:style>
  <w:style w:type="paragraph" w:customStyle="1" w:styleId="afc">
    <w:name w:val="标准文件_破折号列项（二级）"/>
    <w:basedOn w:val="af1"/>
    <w:qFormat/>
    <w:pPr>
      <w:numPr>
        <w:numId w:val="10"/>
      </w:numPr>
      <w:ind w:left="0" w:firstLine="200"/>
    </w:pPr>
  </w:style>
  <w:style w:type="paragraph" w:customStyle="1" w:styleId="afff">
    <w:name w:val="标准文件_三级条标题"/>
    <w:basedOn w:val="affe"/>
    <w:next w:val="afffffa"/>
    <w:qFormat/>
    <w:pPr>
      <w:widowControl/>
      <w:numPr>
        <w:ilvl w:val="4"/>
      </w:numPr>
      <w:outlineLvl w:val="3"/>
    </w:pPr>
  </w:style>
  <w:style w:type="character" w:customStyle="1" w:styleId="11">
    <w:name w:val="不明显参考1"/>
    <w:uiPriority w:val="31"/>
    <w:qFormat/>
    <w:rPr>
      <w:smallCaps/>
      <w:color w:val="C0504D"/>
      <w:u w:val="single"/>
    </w:rPr>
  </w:style>
  <w:style w:type="paragraph" w:customStyle="1" w:styleId="afffffff0">
    <w:name w:val="标准文件_示例后续"/>
    <w:basedOn w:val="afff5"/>
    <w:qFormat/>
    <w:pPr>
      <w:adjustRightInd/>
      <w:spacing w:line="240" w:lineRule="auto"/>
      <w:ind w:firstLineChars="200" w:firstLine="200"/>
    </w:pPr>
    <w:rPr>
      <w:sz w:val="18"/>
      <w:szCs w:val="24"/>
    </w:rPr>
  </w:style>
  <w:style w:type="paragraph" w:customStyle="1" w:styleId="aff9">
    <w:name w:val="标准文件_数字编号列项"/>
    <w:qFormat/>
    <w:pPr>
      <w:numPr>
        <w:numId w:val="11"/>
      </w:numPr>
      <w:jc w:val="both"/>
    </w:pPr>
    <w:rPr>
      <w:rFonts w:ascii="宋体" w:hAnsi="宋体"/>
      <w:sz w:val="21"/>
    </w:rPr>
  </w:style>
  <w:style w:type="paragraph" w:customStyle="1" w:styleId="afff0">
    <w:name w:val="标准文件_四级条标题"/>
    <w:next w:val="afffffa"/>
    <w:qFormat/>
    <w:pPr>
      <w:widowControl w:val="0"/>
      <w:numPr>
        <w:ilvl w:val="5"/>
        <w:numId w:val="2"/>
      </w:numPr>
      <w:spacing w:beforeLines="50" w:before="50" w:afterLines="50" w:after="50"/>
      <w:jc w:val="both"/>
      <w:outlineLvl w:val="4"/>
    </w:pPr>
    <w:rPr>
      <w:rFonts w:ascii="黑体" w:eastAsia="黑体"/>
      <w:sz w:val="21"/>
    </w:rPr>
  </w:style>
  <w:style w:type="character" w:customStyle="1" w:styleId="affff5">
    <w:name w:val="脚注文本 字符"/>
    <w:link w:val="affff4"/>
    <w:semiHidden/>
    <w:qFormat/>
    <w:rPr>
      <w:rFonts w:ascii="宋体" w:eastAsia="宋体" w:hAnsi="Times New Roman" w:cs="Times New Roman"/>
      <w:sz w:val="18"/>
      <w:szCs w:val="18"/>
    </w:rPr>
  </w:style>
  <w:style w:type="paragraph" w:customStyle="1" w:styleId="afffffff1">
    <w:name w:val="标准文件_条文脚注"/>
    <w:basedOn w:val="affff4"/>
    <w:qFormat/>
    <w:pPr>
      <w:adjustRightInd w:val="0"/>
      <w:spacing w:line="240" w:lineRule="auto"/>
      <w:ind w:leftChars="0" w:left="0" w:firstLineChars="200" w:firstLine="200"/>
      <w:jc w:val="both"/>
    </w:pPr>
    <w:rPr>
      <w:rFonts w:hAnsi="宋体"/>
    </w:rPr>
  </w:style>
  <w:style w:type="paragraph" w:customStyle="1" w:styleId="af4">
    <w:name w:val="标准文件_图表脚注"/>
    <w:basedOn w:val="afff5"/>
    <w:next w:val="afffffa"/>
    <w:qFormat/>
    <w:pPr>
      <w:numPr>
        <w:numId w:val="12"/>
      </w:numPr>
      <w:spacing w:line="240" w:lineRule="auto"/>
      <w:jc w:val="left"/>
    </w:pPr>
    <w:rPr>
      <w:rFonts w:ascii="宋体" w:hAnsi="宋体"/>
      <w:sz w:val="18"/>
    </w:rPr>
  </w:style>
  <w:style w:type="character" w:customStyle="1" w:styleId="afffffff2">
    <w:name w:val="标准文件_图表脚注内容"/>
    <w:qFormat/>
    <w:rPr>
      <w:rFonts w:ascii="宋体" w:eastAsia="宋体" w:hAnsi="宋体" w:cs="Times New Roman"/>
      <w:spacing w:val="0"/>
      <w:sz w:val="18"/>
      <w:vertAlign w:val="superscript"/>
    </w:rPr>
  </w:style>
  <w:style w:type="paragraph" w:customStyle="1" w:styleId="afff1">
    <w:name w:val="标准文件_五级条标题"/>
    <w:next w:val="afffffa"/>
    <w:qFormat/>
    <w:pPr>
      <w:widowControl w:val="0"/>
      <w:numPr>
        <w:ilvl w:val="6"/>
        <w:numId w:val="2"/>
      </w:numPr>
      <w:spacing w:beforeLines="50" w:before="50" w:afterLines="50" w:after="50"/>
      <w:jc w:val="both"/>
      <w:outlineLvl w:val="5"/>
    </w:pPr>
    <w:rPr>
      <w:rFonts w:ascii="黑体" w:eastAsia="黑体"/>
      <w:sz w:val="21"/>
    </w:rPr>
  </w:style>
  <w:style w:type="paragraph" w:customStyle="1" w:styleId="affc">
    <w:name w:val="标准文件_章标题"/>
    <w:next w:val="afffffa"/>
    <w:qFormat/>
    <w:pPr>
      <w:numPr>
        <w:ilvl w:val="1"/>
        <w:numId w:val="2"/>
      </w:numPr>
      <w:spacing w:beforeLines="100" w:before="100" w:afterLines="100" w:after="100"/>
      <w:jc w:val="both"/>
      <w:outlineLvl w:val="0"/>
    </w:pPr>
    <w:rPr>
      <w:rFonts w:ascii="黑体" w:eastAsia="黑体"/>
      <w:sz w:val="21"/>
    </w:rPr>
  </w:style>
  <w:style w:type="paragraph" w:customStyle="1" w:styleId="affd">
    <w:name w:val="标准文件_一级条标题"/>
    <w:basedOn w:val="affc"/>
    <w:next w:val="afffffa"/>
    <w:qFormat/>
    <w:pPr>
      <w:numPr>
        <w:ilvl w:val="2"/>
      </w:numPr>
      <w:spacing w:beforeLines="50" w:before="50" w:afterLines="50" w:after="50"/>
      <w:outlineLvl w:val="1"/>
    </w:pPr>
  </w:style>
  <w:style w:type="paragraph" w:customStyle="1" w:styleId="afffffff3">
    <w:name w:val="标准文件_一致程度"/>
    <w:basedOn w:val="afff5"/>
    <w:qFormat/>
    <w:pPr>
      <w:spacing w:line="440" w:lineRule="exact"/>
      <w:jc w:val="center"/>
    </w:pPr>
    <w:rPr>
      <w:sz w:val="28"/>
    </w:rPr>
  </w:style>
  <w:style w:type="paragraph" w:customStyle="1" w:styleId="afffffff4">
    <w:name w:val="标准文件_引言标题"/>
    <w:next w:val="afff5"/>
    <w:qFormat/>
    <w:pPr>
      <w:shd w:val="clear" w:color="FFFFFF" w:fill="FFFFFF"/>
      <w:spacing w:before="540" w:after="600"/>
      <w:jc w:val="center"/>
      <w:outlineLvl w:val="0"/>
    </w:pPr>
    <w:rPr>
      <w:rFonts w:ascii="黑体" w:eastAsia="黑体"/>
      <w:sz w:val="32"/>
    </w:rPr>
  </w:style>
  <w:style w:type="paragraph" w:customStyle="1" w:styleId="afffffff5">
    <w:name w:val="标准文件_英文图表脚注"/>
    <w:basedOn w:val="afffff9"/>
    <w:qFormat/>
    <w:pPr>
      <w:widowControl/>
      <w:adjustRightInd/>
      <w:snapToGrid/>
      <w:spacing w:line="240" w:lineRule="auto"/>
      <w:ind w:left="79" w:hangingChars="80" w:hanging="79"/>
    </w:pPr>
    <w:rPr>
      <w:rFonts w:ascii="宋体" w:hAnsi="宋体"/>
    </w:rPr>
  </w:style>
  <w:style w:type="paragraph" w:customStyle="1" w:styleId="af6">
    <w:name w:val="标准文件_数字编号列项（二级）"/>
    <w:qFormat/>
    <w:pPr>
      <w:numPr>
        <w:ilvl w:val="1"/>
        <w:numId w:val="13"/>
      </w:numPr>
      <w:jc w:val="both"/>
    </w:pPr>
    <w:rPr>
      <w:rFonts w:ascii="宋体"/>
      <w:sz w:val="21"/>
    </w:rPr>
  </w:style>
  <w:style w:type="paragraph" w:customStyle="1" w:styleId="af">
    <w:name w:val="标准文件_英文注："/>
    <w:basedOn w:val="afff5"/>
    <w:next w:val="afffffa"/>
    <w:qFormat/>
    <w:pPr>
      <w:numPr>
        <w:numId w:val="14"/>
      </w:numPr>
      <w:tabs>
        <w:tab w:val="left" w:pos="420"/>
      </w:tabs>
      <w:autoSpaceDE w:val="0"/>
      <w:autoSpaceDN w:val="0"/>
      <w:spacing w:line="240" w:lineRule="auto"/>
    </w:pPr>
    <w:rPr>
      <w:rFonts w:ascii="宋体" w:hAnsi="宋体"/>
      <w:kern w:val="0"/>
      <w:sz w:val="18"/>
      <w:szCs w:val="20"/>
    </w:rPr>
  </w:style>
  <w:style w:type="paragraph" w:customStyle="1" w:styleId="aff0">
    <w:name w:val="标准文件_英文注×："/>
    <w:basedOn w:val="afff5"/>
    <w:qFormat/>
    <w:pPr>
      <w:numPr>
        <w:numId w:val="15"/>
      </w:numPr>
      <w:tabs>
        <w:tab w:val="left" w:pos="210"/>
      </w:tabs>
      <w:autoSpaceDE w:val="0"/>
      <w:autoSpaceDN w:val="0"/>
      <w:spacing w:line="240" w:lineRule="auto"/>
    </w:pPr>
    <w:rPr>
      <w:rFonts w:ascii="宋体" w:hAnsi="宋体"/>
      <w:kern w:val="0"/>
      <w:szCs w:val="20"/>
    </w:rPr>
  </w:style>
  <w:style w:type="paragraph" w:customStyle="1" w:styleId="aff2">
    <w:name w:val="标准文件_正文表标题"/>
    <w:next w:val="afffffa"/>
    <w:qFormat/>
    <w:pPr>
      <w:numPr>
        <w:numId w:val="16"/>
      </w:numPr>
      <w:tabs>
        <w:tab w:val="left" w:pos="0"/>
      </w:tabs>
      <w:spacing w:beforeLines="50" w:before="50" w:afterLines="50" w:after="50"/>
      <w:jc w:val="center"/>
    </w:pPr>
    <w:rPr>
      <w:rFonts w:ascii="黑体" w:eastAsia="黑体"/>
      <w:sz w:val="21"/>
    </w:rPr>
  </w:style>
  <w:style w:type="paragraph" w:customStyle="1" w:styleId="afffffff6">
    <w:name w:val="标准文件_正文公式"/>
    <w:basedOn w:val="afff5"/>
    <w:next w:val="afffff9"/>
    <w:qFormat/>
    <w:pPr>
      <w:tabs>
        <w:tab w:val="center" w:pos="4678"/>
        <w:tab w:val="right" w:leader="middleDot" w:pos="9356"/>
      </w:tabs>
      <w:spacing w:line="240" w:lineRule="auto"/>
    </w:pPr>
    <w:rPr>
      <w:rFonts w:ascii="宋体" w:hAnsi="宋体"/>
    </w:rPr>
  </w:style>
  <w:style w:type="paragraph" w:customStyle="1" w:styleId="afd">
    <w:name w:val="标准文件_正文图标题"/>
    <w:next w:val="afffffa"/>
    <w:qFormat/>
    <w:pPr>
      <w:numPr>
        <w:numId w:val="17"/>
      </w:numPr>
      <w:spacing w:beforeLines="50" w:before="50" w:afterLines="50" w:after="50"/>
      <w:ind w:left="0"/>
      <w:jc w:val="center"/>
    </w:pPr>
    <w:rPr>
      <w:rFonts w:ascii="黑体" w:eastAsia="黑体"/>
      <w:sz w:val="21"/>
    </w:rPr>
  </w:style>
  <w:style w:type="paragraph" w:customStyle="1" w:styleId="afff3">
    <w:name w:val="标准文件_正文英文表标题"/>
    <w:next w:val="afffffa"/>
    <w:qFormat/>
    <w:pPr>
      <w:numPr>
        <w:numId w:val="18"/>
      </w:numPr>
      <w:jc w:val="center"/>
    </w:pPr>
    <w:rPr>
      <w:rFonts w:ascii="黑体" w:eastAsia="黑体"/>
      <w:sz w:val="21"/>
    </w:rPr>
  </w:style>
  <w:style w:type="paragraph" w:customStyle="1" w:styleId="afb">
    <w:name w:val="标准文件_正文英文图标题"/>
    <w:next w:val="afffffa"/>
    <w:qFormat/>
    <w:pPr>
      <w:numPr>
        <w:numId w:val="19"/>
      </w:numPr>
      <w:jc w:val="center"/>
    </w:pPr>
    <w:rPr>
      <w:rFonts w:ascii="黑体" w:eastAsia="黑体"/>
      <w:sz w:val="21"/>
    </w:rPr>
  </w:style>
  <w:style w:type="paragraph" w:customStyle="1" w:styleId="af7">
    <w:name w:val="标准文件_编号列项（三级）"/>
    <w:qFormat/>
    <w:pPr>
      <w:numPr>
        <w:ilvl w:val="2"/>
        <w:numId w:val="13"/>
      </w:numPr>
    </w:pPr>
    <w:rPr>
      <w:rFonts w:ascii="宋体"/>
      <w:sz w:val="21"/>
    </w:rPr>
  </w:style>
  <w:style w:type="paragraph" w:customStyle="1" w:styleId="a1">
    <w:name w:val="二级无标题条"/>
    <w:basedOn w:val="afff5"/>
    <w:qFormat/>
    <w:pPr>
      <w:numPr>
        <w:ilvl w:val="3"/>
        <w:numId w:val="20"/>
      </w:numPr>
      <w:adjustRightInd/>
      <w:spacing w:line="240" w:lineRule="auto"/>
    </w:pPr>
    <w:rPr>
      <w:rFonts w:ascii="宋体" w:hAnsi="宋体"/>
      <w:szCs w:val="24"/>
    </w:rPr>
  </w:style>
  <w:style w:type="paragraph" w:customStyle="1" w:styleId="afffffff7">
    <w:name w:val="发布部门"/>
    <w:next w:val="afffffa"/>
    <w:qFormat/>
    <w:pPr>
      <w:framePr w:w="7433" w:h="585" w:hRule="exact" w:hSpace="180" w:vSpace="180" w:wrap="around" w:hAnchor="margin" w:xAlign="center" w:y="14401" w:anchorLock="1"/>
      <w:jc w:val="center"/>
    </w:pPr>
    <w:rPr>
      <w:rFonts w:ascii="宋体"/>
      <w:b/>
      <w:w w:val="135"/>
      <w:sz w:val="36"/>
    </w:rPr>
  </w:style>
  <w:style w:type="paragraph" w:customStyle="1" w:styleId="afffffff8">
    <w:name w:val="发布日期"/>
    <w:qFormat/>
    <w:pPr>
      <w:framePr w:w="4000" w:h="473" w:hRule="exact" w:hSpace="180" w:vSpace="180" w:wrap="around" w:hAnchor="margin" w:y="13511" w:anchorLock="1"/>
    </w:pPr>
    <w:rPr>
      <w:rFonts w:eastAsia="黑体"/>
      <w:sz w:val="28"/>
    </w:rPr>
  </w:style>
  <w:style w:type="paragraph" w:customStyle="1" w:styleId="afffffff9">
    <w:name w:val="封面标准代替信息"/>
    <w:basedOn w:val="afff5"/>
    <w:qFormat/>
    <w:pPr>
      <w:framePr w:w="9138" w:h="1244" w:hRule="exact" w:wrap="auto"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afffffffa">
    <w:name w:val="封面标准名称"/>
    <w:qFormat/>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b">
    <w:name w:val="封面标准文稿编辑信息"/>
    <w:qFormat/>
    <w:pPr>
      <w:spacing w:before="180" w:line="180" w:lineRule="exact"/>
      <w:jc w:val="center"/>
    </w:pPr>
    <w:rPr>
      <w:rFonts w:ascii="宋体"/>
      <w:sz w:val="21"/>
    </w:rPr>
  </w:style>
  <w:style w:type="paragraph" w:customStyle="1" w:styleId="afffffffc">
    <w:name w:val="封面标准文稿类别"/>
    <w:qFormat/>
    <w:pPr>
      <w:spacing w:before="440" w:line="400" w:lineRule="exact"/>
      <w:jc w:val="center"/>
    </w:pPr>
    <w:rPr>
      <w:rFonts w:ascii="宋体"/>
      <w:sz w:val="24"/>
    </w:rPr>
  </w:style>
  <w:style w:type="paragraph" w:customStyle="1" w:styleId="afffffffd">
    <w:name w:val="封面标准英文名称"/>
    <w:qFormat/>
    <w:pPr>
      <w:widowControl w:val="0"/>
      <w:spacing w:line="360" w:lineRule="exact"/>
      <w:jc w:val="center"/>
    </w:pPr>
    <w:rPr>
      <w:sz w:val="28"/>
    </w:rPr>
  </w:style>
  <w:style w:type="paragraph" w:customStyle="1" w:styleId="afffffffe">
    <w:name w:val="封面一致性程度标识"/>
    <w:qFormat/>
    <w:pPr>
      <w:spacing w:before="440" w:line="440" w:lineRule="exact"/>
      <w:jc w:val="center"/>
    </w:pPr>
    <w:rPr>
      <w:sz w:val="28"/>
    </w:rPr>
  </w:style>
  <w:style w:type="paragraph" w:customStyle="1" w:styleId="affffffff">
    <w:name w:val="封面正文"/>
    <w:qFormat/>
    <w:pPr>
      <w:jc w:val="both"/>
    </w:pPr>
  </w:style>
  <w:style w:type="paragraph" w:customStyle="1" w:styleId="affffffff0">
    <w:name w:val="附录二级无标题条"/>
    <w:basedOn w:val="afff5"/>
    <w:next w:val="afffffa"/>
    <w:qFormat/>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affffffff1">
    <w:name w:val="附录三级无标题条"/>
    <w:basedOn w:val="affffffff0"/>
    <w:next w:val="afffffa"/>
    <w:qFormat/>
    <w:pPr>
      <w:outlineLvl w:val="4"/>
    </w:pPr>
  </w:style>
  <w:style w:type="paragraph" w:customStyle="1" w:styleId="affffffff2">
    <w:name w:val="附录四级无标题条"/>
    <w:basedOn w:val="affffffff1"/>
    <w:next w:val="afffffa"/>
    <w:qFormat/>
    <w:pPr>
      <w:outlineLvl w:val="5"/>
    </w:pPr>
  </w:style>
  <w:style w:type="paragraph" w:customStyle="1" w:styleId="affffffff3">
    <w:name w:val="附录图"/>
    <w:next w:val="afffffa"/>
    <w:qFormat/>
    <w:pPr>
      <w:wordWrap w:val="0"/>
      <w:overflowPunct w:val="0"/>
      <w:autoSpaceDE w:val="0"/>
      <w:spacing w:beforeLines="50" w:before="50" w:afterLines="50" w:after="50"/>
      <w:jc w:val="center"/>
      <w:textAlignment w:val="baseline"/>
      <w:outlineLvl w:val="1"/>
    </w:pPr>
    <w:rPr>
      <w:rFonts w:ascii="黑体" w:eastAsia="黑体"/>
      <w:kern w:val="21"/>
      <w:sz w:val="21"/>
    </w:rPr>
  </w:style>
  <w:style w:type="paragraph" w:customStyle="1" w:styleId="af2">
    <w:name w:val="标准文件_一级项"/>
    <w:qFormat/>
    <w:pPr>
      <w:numPr>
        <w:numId w:val="21"/>
      </w:numPr>
      <w:tabs>
        <w:tab w:val="left" w:pos="851"/>
      </w:tabs>
      <w:ind w:left="851"/>
    </w:pPr>
    <w:rPr>
      <w:rFonts w:ascii="宋体"/>
      <w:sz w:val="21"/>
    </w:rPr>
  </w:style>
  <w:style w:type="paragraph" w:customStyle="1" w:styleId="affffffff4">
    <w:name w:val="附录五级无标题条"/>
    <w:basedOn w:val="affffffff2"/>
    <w:next w:val="afffffa"/>
    <w:qFormat/>
    <w:pPr>
      <w:outlineLvl w:val="6"/>
    </w:pPr>
  </w:style>
  <w:style w:type="paragraph" w:customStyle="1" w:styleId="affffffff5">
    <w:name w:val="附录性质"/>
    <w:basedOn w:val="afff5"/>
    <w:qFormat/>
    <w:pPr>
      <w:widowControl/>
      <w:adjustRightInd/>
      <w:jc w:val="center"/>
    </w:pPr>
    <w:rPr>
      <w:rFonts w:ascii="黑体" w:eastAsia="黑体"/>
    </w:rPr>
  </w:style>
  <w:style w:type="paragraph" w:customStyle="1" w:styleId="affffffff6">
    <w:name w:val="附录一级无标题条"/>
    <w:basedOn w:val="affffffc"/>
    <w:next w:val="afffffa"/>
    <w:qFormat/>
    <w:pPr>
      <w:autoSpaceDN w:val="0"/>
      <w:outlineLvl w:val="2"/>
    </w:pPr>
    <w:rPr>
      <w:rFonts w:ascii="宋体" w:eastAsia="宋体" w:hAnsi="宋体"/>
    </w:rPr>
  </w:style>
  <w:style w:type="character" w:customStyle="1" w:styleId="affffffff7">
    <w:name w:val="个人答复风格"/>
    <w:qFormat/>
    <w:rPr>
      <w:rFonts w:ascii="Arial" w:eastAsia="宋体" w:hAnsi="Arial" w:cs="Arial"/>
      <w:color w:val="auto"/>
      <w:spacing w:val="0"/>
      <w:sz w:val="20"/>
    </w:rPr>
  </w:style>
  <w:style w:type="character" w:customStyle="1" w:styleId="affffffff8">
    <w:name w:val="个人撰写风格"/>
    <w:qFormat/>
    <w:rPr>
      <w:rFonts w:ascii="Arial" w:eastAsia="宋体" w:hAnsi="Arial" w:cs="Arial"/>
      <w:color w:val="auto"/>
      <w:spacing w:val="0"/>
      <w:sz w:val="20"/>
    </w:rPr>
  </w:style>
  <w:style w:type="paragraph" w:customStyle="1" w:styleId="affffffff9">
    <w:name w:val="脚注后续"/>
    <w:qFormat/>
    <w:pPr>
      <w:ind w:leftChars="350" w:left="350"/>
      <w:jc w:val="both"/>
    </w:pPr>
    <w:rPr>
      <w:rFonts w:ascii="宋体"/>
      <w:sz w:val="18"/>
    </w:rPr>
  </w:style>
  <w:style w:type="paragraph" w:customStyle="1" w:styleId="afff4">
    <w:name w:val="列项——"/>
    <w:qFormat/>
    <w:pPr>
      <w:widowControl w:val="0"/>
      <w:numPr>
        <w:numId w:val="22"/>
      </w:numPr>
      <w:jc w:val="both"/>
    </w:pPr>
    <w:rPr>
      <w:rFonts w:ascii="宋体" w:hAnsi="宋体"/>
      <w:sz w:val="21"/>
    </w:rPr>
  </w:style>
  <w:style w:type="paragraph" w:customStyle="1" w:styleId="affffffffa">
    <w:name w:val="列项·"/>
    <w:basedOn w:val="afffffa"/>
    <w:qFormat/>
    <w:pPr>
      <w:tabs>
        <w:tab w:val="left" w:pos="840"/>
      </w:tabs>
    </w:pPr>
  </w:style>
  <w:style w:type="paragraph" w:customStyle="1" w:styleId="affffffffb">
    <w:name w:val="目次、索引正文"/>
    <w:qFormat/>
    <w:pPr>
      <w:spacing w:line="320" w:lineRule="exact"/>
      <w:jc w:val="both"/>
    </w:pPr>
    <w:rPr>
      <w:rFonts w:ascii="宋体"/>
      <w:sz w:val="21"/>
    </w:rPr>
  </w:style>
  <w:style w:type="paragraph" w:customStyle="1" w:styleId="210">
    <w:name w:val="目录 21"/>
    <w:basedOn w:val="afff5"/>
    <w:next w:val="afff5"/>
    <w:autoRedefine/>
    <w:semiHidden/>
    <w:qFormat/>
    <w:pPr>
      <w:adjustRightInd/>
      <w:spacing w:line="240" w:lineRule="auto"/>
      <w:jc w:val="left"/>
    </w:pPr>
    <w:rPr>
      <w:bCs/>
      <w:iCs/>
    </w:rPr>
  </w:style>
  <w:style w:type="paragraph" w:customStyle="1" w:styleId="31">
    <w:name w:val="目录 31"/>
    <w:basedOn w:val="afff5"/>
    <w:next w:val="afff5"/>
    <w:autoRedefine/>
    <w:semiHidden/>
    <w:qFormat/>
    <w:pPr>
      <w:spacing w:line="240" w:lineRule="auto"/>
    </w:pPr>
    <w:rPr>
      <w:rFonts w:ascii="宋体" w:hAnsi="宋体"/>
      <w:iCs/>
    </w:rPr>
  </w:style>
  <w:style w:type="paragraph" w:customStyle="1" w:styleId="41">
    <w:name w:val="目录 41"/>
    <w:basedOn w:val="afff5"/>
    <w:next w:val="afff5"/>
    <w:autoRedefine/>
    <w:semiHidden/>
    <w:qFormat/>
    <w:pPr>
      <w:adjustRightInd/>
      <w:spacing w:line="240" w:lineRule="auto"/>
      <w:jc w:val="left"/>
    </w:pPr>
  </w:style>
  <w:style w:type="paragraph" w:customStyle="1" w:styleId="51">
    <w:name w:val="目录 51"/>
    <w:basedOn w:val="afff5"/>
    <w:next w:val="afff5"/>
    <w:autoRedefine/>
    <w:semiHidden/>
    <w:qFormat/>
    <w:pPr>
      <w:spacing w:line="240" w:lineRule="auto"/>
    </w:pPr>
    <w:rPr>
      <w:rFonts w:ascii="宋体" w:hAnsi="宋体"/>
    </w:rPr>
  </w:style>
  <w:style w:type="paragraph" w:customStyle="1" w:styleId="61">
    <w:name w:val="目录 61"/>
    <w:basedOn w:val="afff5"/>
    <w:next w:val="afff5"/>
    <w:autoRedefine/>
    <w:semiHidden/>
    <w:qFormat/>
    <w:pPr>
      <w:adjustRightInd/>
      <w:spacing w:line="240" w:lineRule="auto"/>
      <w:jc w:val="left"/>
    </w:pPr>
  </w:style>
  <w:style w:type="paragraph" w:customStyle="1" w:styleId="71">
    <w:name w:val="目录 71"/>
    <w:basedOn w:val="61"/>
    <w:autoRedefine/>
    <w:semiHidden/>
    <w:qFormat/>
    <w:pPr>
      <w:ind w:left="1260"/>
    </w:pPr>
  </w:style>
  <w:style w:type="paragraph" w:customStyle="1" w:styleId="81">
    <w:name w:val="目录 81"/>
    <w:basedOn w:val="71"/>
    <w:autoRedefine/>
    <w:semiHidden/>
    <w:qFormat/>
    <w:pPr>
      <w:ind w:left="1470"/>
    </w:pPr>
  </w:style>
  <w:style w:type="paragraph" w:customStyle="1" w:styleId="91">
    <w:name w:val="目录 91"/>
    <w:basedOn w:val="81"/>
    <w:autoRedefine/>
    <w:semiHidden/>
    <w:qFormat/>
    <w:pPr>
      <w:ind w:left="1680"/>
    </w:pPr>
  </w:style>
  <w:style w:type="paragraph" w:customStyle="1" w:styleId="affffffffc">
    <w:name w:val="其他标准称谓"/>
    <w:qFormat/>
    <w:pPr>
      <w:spacing w:line="0" w:lineRule="atLeast"/>
      <w:jc w:val="distribute"/>
    </w:pPr>
    <w:rPr>
      <w:rFonts w:ascii="黑体" w:eastAsia="黑体" w:hAnsi="宋体"/>
      <w:sz w:val="52"/>
    </w:rPr>
  </w:style>
  <w:style w:type="paragraph" w:customStyle="1" w:styleId="affffffffd">
    <w:name w:val="其他发布部门"/>
    <w:basedOn w:val="afffffff7"/>
    <w:qFormat/>
    <w:pPr>
      <w:framePr w:wrap="around"/>
      <w:spacing w:line="0" w:lineRule="atLeast"/>
    </w:pPr>
    <w:rPr>
      <w:rFonts w:ascii="黑体" w:eastAsia="黑体"/>
      <w:b w:val="0"/>
    </w:rPr>
  </w:style>
  <w:style w:type="paragraph" w:customStyle="1" w:styleId="affb">
    <w:name w:val="前言标题"/>
    <w:next w:val="afff5"/>
    <w:qFormat/>
    <w:pPr>
      <w:numPr>
        <w:numId w:val="2"/>
      </w:numPr>
      <w:shd w:val="clear" w:color="FFFFFF" w:fill="FFFFFF"/>
      <w:spacing w:before="540" w:after="600"/>
      <w:jc w:val="center"/>
      <w:outlineLvl w:val="0"/>
    </w:pPr>
    <w:rPr>
      <w:rFonts w:ascii="黑体" w:eastAsia="黑体"/>
      <w:sz w:val="32"/>
    </w:rPr>
  </w:style>
  <w:style w:type="paragraph" w:customStyle="1" w:styleId="a2">
    <w:name w:val="三级无标题条"/>
    <w:basedOn w:val="afff5"/>
    <w:qFormat/>
    <w:pPr>
      <w:numPr>
        <w:ilvl w:val="4"/>
        <w:numId w:val="20"/>
      </w:numPr>
      <w:adjustRightInd/>
      <w:spacing w:line="240" w:lineRule="auto"/>
    </w:pPr>
    <w:rPr>
      <w:rFonts w:ascii="宋体" w:hAnsi="宋体"/>
      <w:szCs w:val="24"/>
    </w:rPr>
  </w:style>
  <w:style w:type="paragraph" w:customStyle="1" w:styleId="affffffffe">
    <w:name w:val="实施日期"/>
    <w:basedOn w:val="afffffff8"/>
    <w:qFormat/>
    <w:pPr>
      <w:framePr w:hSpace="0" w:wrap="around" w:xAlign="right"/>
      <w:jc w:val="right"/>
    </w:pPr>
  </w:style>
  <w:style w:type="paragraph" w:customStyle="1" w:styleId="a3">
    <w:name w:val="四级无标题条"/>
    <w:basedOn w:val="afff5"/>
    <w:qFormat/>
    <w:pPr>
      <w:numPr>
        <w:ilvl w:val="5"/>
        <w:numId w:val="20"/>
      </w:numPr>
      <w:adjustRightInd/>
      <w:spacing w:line="240" w:lineRule="auto"/>
    </w:pPr>
    <w:rPr>
      <w:rFonts w:ascii="宋体" w:hAnsi="宋体"/>
      <w:szCs w:val="24"/>
    </w:rPr>
  </w:style>
  <w:style w:type="paragraph" w:customStyle="1" w:styleId="afffffffff">
    <w:name w:val="文献分类号"/>
    <w:qFormat/>
    <w:pPr>
      <w:framePr w:hSpace="180" w:vSpace="180" w:wrap="around" w:hAnchor="margin" w:y="1" w:anchorLock="1"/>
      <w:widowControl w:val="0"/>
      <w:textAlignment w:val="center"/>
    </w:pPr>
    <w:rPr>
      <w:rFonts w:eastAsia="黑体"/>
      <w:sz w:val="21"/>
    </w:rPr>
  </w:style>
  <w:style w:type="paragraph" w:customStyle="1" w:styleId="afffffffff0">
    <w:name w:val="无标题条"/>
    <w:next w:val="afffffa"/>
    <w:qFormat/>
    <w:pPr>
      <w:jc w:val="both"/>
    </w:pPr>
    <w:rPr>
      <w:rFonts w:ascii="宋体" w:hAnsi="宋体"/>
      <w:sz w:val="21"/>
    </w:rPr>
  </w:style>
  <w:style w:type="paragraph" w:customStyle="1" w:styleId="a4">
    <w:name w:val="五级无标题条"/>
    <w:basedOn w:val="afff5"/>
    <w:qFormat/>
    <w:pPr>
      <w:numPr>
        <w:ilvl w:val="6"/>
        <w:numId w:val="20"/>
      </w:numPr>
      <w:adjustRightInd/>
    </w:pPr>
    <w:rPr>
      <w:szCs w:val="24"/>
    </w:rPr>
  </w:style>
  <w:style w:type="paragraph" w:customStyle="1" w:styleId="a0">
    <w:name w:val="一级无标题条"/>
    <w:basedOn w:val="afff5"/>
    <w:qFormat/>
    <w:pPr>
      <w:numPr>
        <w:ilvl w:val="2"/>
        <w:numId w:val="20"/>
      </w:numPr>
      <w:adjustRightInd/>
      <w:spacing w:before="10" w:after="10" w:line="240" w:lineRule="auto"/>
    </w:pPr>
    <w:rPr>
      <w:rFonts w:ascii="宋体" w:hAnsi="宋体"/>
      <w:szCs w:val="24"/>
    </w:rPr>
  </w:style>
  <w:style w:type="paragraph" w:customStyle="1" w:styleId="afffffffff1">
    <w:name w:val="注:后续"/>
    <w:qFormat/>
    <w:pPr>
      <w:spacing w:line="300" w:lineRule="exact"/>
      <w:ind w:leftChars="400" w:left="600" w:hangingChars="200" w:hanging="200"/>
      <w:jc w:val="both"/>
    </w:pPr>
    <w:rPr>
      <w:rFonts w:ascii="宋体"/>
      <w:sz w:val="18"/>
    </w:rPr>
  </w:style>
  <w:style w:type="paragraph" w:customStyle="1" w:styleId="afffffffff2">
    <w:name w:val="注×:后续"/>
    <w:basedOn w:val="afffffffff1"/>
    <w:qFormat/>
    <w:pPr>
      <w:ind w:leftChars="0" w:left="1406" w:firstLineChars="0" w:hanging="499"/>
    </w:pPr>
  </w:style>
  <w:style w:type="paragraph" w:customStyle="1" w:styleId="afffffffff3">
    <w:name w:val="标准文件_一级无标题"/>
    <w:basedOn w:val="affd"/>
    <w:qFormat/>
    <w:pPr>
      <w:spacing w:beforeLines="0" w:before="0" w:afterLines="0" w:after="0"/>
      <w:outlineLvl w:val="9"/>
    </w:pPr>
    <w:rPr>
      <w:rFonts w:ascii="宋体" w:eastAsia="宋体"/>
    </w:rPr>
  </w:style>
  <w:style w:type="paragraph" w:customStyle="1" w:styleId="afffffffff4">
    <w:name w:val="标准文件_五级无标题"/>
    <w:basedOn w:val="afff1"/>
    <w:qFormat/>
    <w:pPr>
      <w:spacing w:beforeLines="0" w:before="0" w:afterLines="0" w:after="0"/>
      <w:outlineLvl w:val="9"/>
    </w:pPr>
    <w:rPr>
      <w:rFonts w:ascii="宋体" w:eastAsia="宋体"/>
    </w:rPr>
  </w:style>
  <w:style w:type="paragraph" w:customStyle="1" w:styleId="afffffffff5">
    <w:name w:val="标准文件_三级无标题"/>
    <w:basedOn w:val="afff"/>
    <w:qFormat/>
    <w:pPr>
      <w:spacing w:beforeLines="0" w:before="0" w:afterLines="0" w:after="0"/>
      <w:outlineLvl w:val="9"/>
    </w:pPr>
    <w:rPr>
      <w:rFonts w:ascii="宋体" w:eastAsia="宋体"/>
    </w:rPr>
  </w:style>
  <w:style w:type="paragraph" w:customStyle="1" w:styleId="afffffffff6">
    <w:name w:val="标准文件_二级无标题"/>
    <w:basedOn w:val="affe"/>
    <w:qFormat/>
    <w:pPr>
      <w:spacing w:beforeLines="0" w:before="0" w:afterLines="0" w:after="0"/>
      <w:outlineLvl w:val="9"/>
    </w:pPr>
    <w:rPr>
      <w:rFonts w:ascii="宋体" w:eastAsia="宋体"/>
    </w:rPr>
  </w:style>
  <w:style w:type="paragraph" w:customStyle="1" w:styleId="afffffffff7">
    <w:name w:val="标准_四级无标题"/>
    <w:basedOn w:val="afff0"/>
    <w:next w:val="afffffa"/>
    <w:qFormat/>
    <w:rPr>
      <w:rFonts w:eastAsia="宋体"/>
    </w:rPr>
  </w:style>
  <w:style w:type="paragraph" w:customStyle="1" w:styleId="afffffffff8">
    <w:name w:val="标准文件_四级无标题"/>
    <w:basedOn w:val="afff0"/>
    <w:qFormat/>
    <w:pPr>
      <w:spacing w:beforeLines="0" w:before="0" w:afterLines="0" w:after="0"/>
      <w:outlineLvl w:val="9"/>
    </w:pPr>
    <w:rPr>
      <w:rFonts w:ascii="宋体" w:eastAsia="宋体" w:hAnsi="黑体"/>
      <w:szCs w:val="52"/>
    </w:rPr>
  </w:style>
  <w:style w:type="paragraph" w:customStyle="1" w:styleId="aff1">
    <w:name w:val="标准文件_大写罗马数字编号列项"/>
    <w:basedOn w:val="afffffa"/>
    <w:qFormat/>
    <w:pPr>
      <w:numPr>
        <w:numId w:val="23"/>
      </w:numPr>
      <w:ind w:firstLineChars="0" w:firstLine="0"/>
    </w:pPr>
    <w:rPr>
      <w:rFonts w:ascii="Times New Roman" w:cs="Arial"/>
      <w:szCs w:val="28"/>
    </w:rPr>
  </w:style>
  <w:style w:type="paragraph" w:customStyle="1" w:styleId="ae">
    <w:name w:val="标准文件_小写罗马数字编号列项"/>
    <w:basedOn w:val="afffffa"/>
    <w:qFormat/>
    <w:pPr>
      <w:numPr>
        <w:numId w:val="24"/>
      </w:numPr>
      <w:ind w:firstLineChars="0" w:firstLine="0"/>
    </w:pPr>
    <w:rPr>
      <w:rFonts w:cs="Arial"/>
      <w:szCs w:val="28"/>
    </w:rPr>
  </w:style>
  <w:style w:type="paragraph" w:customStyle="1" w:styleId="afffffffff9">
    <w:name w:val="标准文件_附录标题"/>
    <w:basedOn w:val="aff3"/>
    <w:qFormat/>
    <w:pPr>
      <w:numPr>
        <w:numId w:val="0"/>
      </w:numPr>
      <w:spacing w:after="280"/>
      <w:outlineLvl w:val="9"/>
    </w:pPr>
  </w:style>
  <w:style w:type="paragraph" w:customStyle="1" w:styleId="afffffffffa">
    <w:name w:val="标准文件_二级项"/>
    <w:qFormat/>
    <w:rPr>
      <w:rFonts w:ascii="宋体"/>
      <w:sz w:val="21"/>
    </w:rPr>
  </w:style>
  <w:style w:type="paragraph" w:customStyle="1" w:styleId="af3">
    <w:name w:val="标准文件_三级项"/>
    <w:basedOn w:val="afff5"/>
    <w:qFormat/>
    <w:pPr>
      <w:numPr>
        <w:ilvl w:val="2"/>
        <w:numId w:val="21"/>
      </w:numPr>
      <w:spacing w:line="-300" w:lineRule="auto"/>
    </w:pPr>
    <w:rPr>
      <w:rFonts w:ascii="Times New Roman" w:hAnsi="Times New Roman"/>
    </w:rPr>
  </w:style>
  <w:style w:type="paragraph" w:customStyle="1" w:styleId="affa">
    <w:name w:val="图表脚注说明"/>
    <w:basedOn w:val="afff5"/>
    <w:next w:val="afffffa"/>
    <w:qFormat/>
    <w:pPr>
      <w:numPr>
        <w:numId w:val="25"/>
      </w:numPr>
      <w:adjustRightInd/>
      <w:spacing w:line="240" w:lineRule="auto"/>
      <w:ind w:left="783"/>
    </w:pPr>
    <w:rPr>
      <w:rFonts w:ascii="宋体" w:hAnsi="Times New Roman"/>
      <w:sz w:val="18"/>
      <w:szCs w:val="18"/>
    </w:rPr>
  </w:style>
  <w:style w:type="paragraph" w:customStyle="1" w:styleId="af5">
    <w:name w:val="标准文件_字母编号列项（一级）"/>
    <w:qFormat/>
    <w:pPr>
      <w:numPr>
        <w:numId w:val="13"/>
      </w:numPr>
      <w:jc w:val="both"/>
    </w:pPr>
    <w:rPr>
      <w:rFonts w:ascii="宋体"/>
      <w:sz w:val="21"/>
    </w:rPr>
  </w:style>
  <w:style w:type="paragraph" w:customStyle="1" w:styleId="afffffffffb">
    <w:name w:val="标准文件_索引字母"/>
    <w:next w:val="afffffa"/>
    <w:qFormat/>
    <w:pPr>
      <w:jc w:val="center"/>
    </w:pPr>
    <w:rPr>
      <w:rFonts w:ascii="宋体" w:eastAsia="Times New Roman" w:hAnsi="宋体"/>
      <w:b/>
      <w:kern w:val="2"/>
      <w:sz w:val="21"/>
    </w:rPr>
  </w:style>
  <w:style w:type="paragraph" w:customStyle="1" w:styleId="afffffffffc">
    <w:name w:val="标准文件_附录前"/>
    <w:next w:val="afffffa"/>
    <w:qFormat/>
    <w:pPr>
      <w:spacing w:line="20" w:lineRule="atLeast"/>
      <w:ind w:firstLine="200"/>
    </w:pPr>
    <w:rPr>
      <w:rFonts w:ascii="宋体" w:hAnsi="宋体"/>
      <w:kern w:val="2"/>
      <w:sz w:val="10"/>
    </w:rPr>
  </w:style>
  <w:style w:type="paragraph" w:customStyle="1" w:styleId="afffffffffd">
    <w:name w:val="标准文件_正文标准名称"/>
    <w:qFormat/>
    <w:pPr>
      <w:spacing w:after="640" w:line="400" w:lineRule="exact"/>
      <w:jc w:val="center"/>
    </w:pPr>
    <w:rPr>
      <w:rFonts w:ascii="黑体" w:eastAsia="黑体" w:hAnsi="黑体"/>
      <w:kern w:val="2"/>
      <w:sz w:val="32"/>
      <w:szCs w:val="32"/>
    </w:rPr>
  </w:style>
  <w:style w:type="paragraph" w:customStyle="1" w:styleId="afffffffffe">
    <w:name w:val="标准文件_表格"/>
    <w:basedOn w:val="afffffa"/>
    <w:qFormat/>
    <w:pPr>
      <w:ind w:firstLineChars="0" w:firstLine="0"/>
      <w:jc w:val="center"/>
    </w:pPr>
    <w:rPr>
      <w:sz w:val="18"/>
    </w:rPr>
  </w:style>
  <w:style w:type="paragraph" w:customStyle="1" w:styleId="afff2">
    <w:name w:val="标准文件_注："/>
    <w:next w:val="afffffa"/>
    <w:qFormat/>
    <w:pPr>
      <w:widowControl w:val="0"/>
      <w:numPr>
        <w:numId w:val="26"/>
      </w:numPr>
      <w:autoSpaceDE w:val="0"/>
      <w:autoSpaceDN w:val="0"/>
      <w:jc w:val="both"/>
    </w:pPr>
    <w:rPr>
      <w:rFonts w:ascii="宋体"/>
      <w:sz w:val="18"/>
      <w:szCs w:val="18"/>
    </w:rPr>
  </w:style>
  <w:style w:type="paragraph" w:customStyle="1" w:styleId="a5">
    <w:name w:val="标准文件_注×："/>
    <w:qFormat/>
    <w:pPr>
      <w:widowControl w:val="0"/>
      <w:numPr>
        <w:numId w:val="27"/>
      </w:numPr>
      <w:autoSpaceDE w:val="0"/>
      <w:autoSpaceDN w:val="0"/>
      <w:jc w:val="both"/>
    </w:pPr>
    <w:rPr>
      <w:rFonts w:ascii="宋体"/>
      <w:sz w:val="18"/>
      <w:szCs w:val="18"/>
    </w:rPr>
  </w:style>
  <w:style w:type="paragraph" w:customStyle="1" w:styleId="ac">
    <w:name w:val="标准文件_示例："/>
    <w:next w:val="affffffffff"/>
    <w:qFormat/>
    <w:pPr>
      <w:widowControl w:val="0"/>
      <w:numPr>
        <w:numId w:val="28"/>
      </w:numPr>
      <w:jc w:val="both"/>
    </w:pPr>
    <w:rPr>
      <w:rFonts w:ascii="宋体"/>
      <w:sz w:val="18"/>
      <w:szCs w:val="18"/>
    </w:rPr>
  </w:style>
  <w:style w:type="paragraph" w:customStyle="1" w:styleId="affffffffff">
    <w:name w:val="标准文件_示例内容"/>
    <w:basedOn w:val="afffffa"/>
    <w:qFormat/>
    <w:pPr>
      <w:ind w:firstLine="420"/>
    </w:pPr>
    <w:rPr>
      <w:sz w:val="18"/>
    </w:rPr>
  </w:style>
  <w:style w:type="paragraph" w:customStyle="1" w:styleId="afa">
    <w:name w:val="标准文件_示例×："/>
    <w:basedOn w:val="afff5"/>
    <w:next w:val="affffffffff"/>
    <w:qFormat/>
    <w:pPr>
      <w:widowControl/>
      <w:numPr>
        <w:numId w:val="29"/>
      </w:numPr>
      <w:adjustRightInd/>
      <w:spacing w:line="240" w:lineRule="auto"/>
    </w:pPr>
    <w:rPr>
      <w:rFonts w:ascii="宋体" w:hAnsi="Times New Roman"/>
      <w:kern w:val="0"/>
      <w:sz w:val="18"/>
      <w:szCs w:val="18"/>
    </w:rPr>
  </w:style>
  <w:style w:type="character" w:customStyle="1" w:styleId="Char">
    <w:name w:val="标准文件_段 Char"/>
    <w:link w:val="afffffa"/>
    <w:qFormat/>
    <w:rPr>
      <w:rFonts w:ascii="宋体" w:hAnsi="Times New Roman"/>
      <w:sz w:val="21"/>
    </w:rPr>
  </w:style>
  <w:style w:type="paragraph" w:customStyle="1" w:styleId="affffffffff0">
    <w:name w:val="标准文件_表格续"/>
    <w:basedOn w:val="afffffa"/>
    <w:next w:val="afffffa"/>
    <w:qFormat/>
    <w:pPr>
      <w:jc w:val="center"/>
    </w:pPr>
    <w:rPr>
      <w:rFonts w:ascii="黑体" w:eastAsia="黑体" w:hAnsi="黑体"/>
    </w:rPr>
  </w:style>
  <w:style w:type="character" w:styleId="affffffffff1">
    <w:name w:val="Placeholder Text"/>
    <w:basedOn w:val="afff6"/>
    <w:uiPriority w:val="99"/>
    <w:semiHidden/>
    <w:qFormat/>
    <w:rPr>
      <w:color w:val="808080"/>
    </w:rPr>
  </w:style>
  <w:style w:type="paragraph" w:customStyle="1" w:styleId="2">
    <w:name w:val="标准文件_二级项2"/>
    <w:basedOn w:val="afffffa"/>
    <w:qFormat/>
    <w:pPr>
      <w:numPr>
        <w:ilvl w:val="1"/>
        <w:numId w:val="21"/>
      </w:numPr>
      <w:ind w:left="1271" w:firstLineChars="0" w:hanging="420"/>
    </w:pPr>
  </w:style>
  <w:style w:type="paragraph" w:customStyle="1" w:styleId="21">
    <w:name w:val="标准文件_三级项2"/>
    <w:basedOn w:val="afffffa"/>
    <w:qFormat/>
    <w:pPr>
      <w:numPr>
        <w:numId w:val="30"/>
      </w:numPr>
      <w:spacing w:line="300" w:lineRule="exact"/>
      <w:ind w:left="1276" w:firstLineChars="0" w:hanging="425"/>
    </w:pPr>
    <w:rPr>
      <w:rFonts w:ascii="Times New Roman"/>
    </w:rPr>
  </w:style>
  <w:style w:type="paragraph" w:customStyle="1" w:styleId="20">
    <w:name w:val="标准文件_一级项2"/>
    <w:basedOn w:val="afffffa"/>
    <w:qFormat/>
    <w:pPr>
      <w:numPr>
        <w:numId w:val="31"/>
      </w:numPr>
      <w:spacing w:line="300" w:lineRule="exact"/>
      <w:ind w:left="1271" w:firstLineChars="0" w:hanging="420"/>
    </w:pPr>
    <w:rPr>
      <w:rFonts w:ascii="Times New Roman"/>
    </w:rPr>
  </w:style>
  <w:style w:type="paragraph" w:customStyle="1" w:styleId="affffffffff2">
    <w:name w:val="标准文件_提示"/>
    <w:basedOn w:val="afffffa"/>
    <w:next w:val="afffffa"/>
    <w:qFormat/>
    <w:pPr>
      <w:ind w:firstLine="420"/>
    </w:pPr>
    <w:rPr>
      <w:rFonts w:ascii="黑体" w:eastAsia="黑体"/>
    </w:rPr>
  </w:style>
  <w:style w:type="character" w:customStyle="1" w:styleId="affffffffff3">
    <w:name w:val="标准文件_来源"/>
    <w:basedOn w:val="afff6"/>
    <w:uiPriority w:val="1"/>
    <w:qFormat/>
    <w:rPr>
      <w:rFonts w:eastAsia="宋体"/>
      <w:sz w:val="21"/>
    </w:rPr>
  </w:style>
  <w:style w:type="paragraph" w:customStyle="1" w:styleId="affffffffff4">
    <w:name w:val="标准文件_图表说明"/>
    <w:qFormat/>
    <w:pPr>
      <w:spacing w:line="276" w:lineRule="auto"/>
      <w:ind w:firstLine="420"/>
    </w:pPr>
    <w:rPr>
      <w:rFonts w:ascii="宋体" w:hAnsi="宋体"/>
      <w:kern w:val="2"/>
      <w:sz w:val="18"/>
    </w:rPr>
  </w:style>
  <w:style w:type="paragraph" w:customStyle="1" w:styleId="affffffffff5">
    <w:name w:val="其他发布日期"/>
    <w:basedOn w:val="afffffff8"/>
    <w:qFormat/>
    <w:pPr>
      <w:framePr w:w="3997" w:h="471" w:hRule="exact" w:hSpace="0" w:vSpace="181" w:wrap="around" w:vAnchor="page" w:hAnchor="page" w:x="1419" w:y="14097"/>
    </w:pPr>
  </w:style>
  <w:style w:type="paragraph" w:customStyle="1" w:styleId="affffffffff6">
    <w:name w:val="其他实施日期"/>
    <w:basedOn w:val="affffffffe"/>
    <w:qFormat/>
    <w:pPr>
      <w:framePr w:w="3997" w:h="471" w:hRule="exact" w:vSpace="181" w:wrap="around" w:vAnchor="page" w:hAnchor="page" w:x="7089" w:y="14097"/>
    </w:pPr>
  </w:style>
  <w:style w:type="paragraph" w:customStyle="1" w:styleId="affffffffff7">
    <w:name w:val="标准文件_文件编号"/>
    <w:basedOn w:val="afffffa"/>
    <w:qFormat/>
    <w:pPr>
      <w:framePr w:w="9356" w:h="624" w:hRule="exact" w:hSpace="181" w:vSpace="181" w:wrap="auto" w:vAnchor="page" w:hAnchor="page" w:x="1419" w:y="3284"/>
      <w:wordWrap w:val="0"/>
      <w:spacing w:line="280" w:lineRule="exact"/>
      <w:ind w:firstLineChars="0" w:firstLine="0"/>
      <w:jc w:val="right"/>
    </w:pPr>
    <w:rPr>
      <w:rFonts w:ascii="黑体" w:eastAsia="黑体"/>
      <w:bCs/>
      <w:sz w:val="28"/>
      <w:szCs w:val="28"/>
    </w:rPr>
  </w:style>
  <w:style w:type="paragraph" w:customStyle="1" w:styleId="affffffffff8">
    <w:name w:val="标准文件_替换文件编号"/>
    <w:basedOn w:val="affffffffff7"/>
    <w:qFormat/>
    <w:pPr>
      <w:framePr w:wrap="auto"/>
      <w:spacing w:before="57"/>
    </w:pPr>
    <w:rPr>
      <w:sz w:val="21"/>
    </w:rPr>
  </w:style>
  <w:style w:type="paragraph" w:customStyle="1" w:styleId="affffffffff9">
    <w:name w:val="标准文件_文件名称"/>
    <w:basedOn w:val="afffffa"/>
    <w:next w:val="afffffa"/>
    <w:qFormat/>
    <w:pPr>
      <w:framePr w:w="9639" w:h="6976" w:hRule="exact" w:wrap="auto" w:vAnchor="page" w:hAnchor="page" w:y="6408"/>
      <w:autoSpaceDE/>
      <w:autoSpaceDN/>
      <w:spacing w:line="700" w:lineRule="exact"/>
      <w:ind w:firstLineChars="0" w:firstLine="0"/>
      <w:jc w:val="center"/>
    </w:pPr>
    <w:rPr>
      <w:rFonts w:ascii="黑体" w:eastAsia="黑体" w:hAnsi="黑体"/>
      <w:bCs/>
      <w:sz w:val="52"/>
    </w:rPr>
  </w:style>
  <w:style w:type="paragraph" w:customStyle="1" w:styleId="af8">
    <w:name w:val="标准文件_附录图标号"/>
    <w:basedOn w:val="afffffa"/>
    <w:next w:val="afffffa"/>
    <w:qFormat/>
    <w:pPr>
      <w:numPr>
        <w:numId w:val="6"/>
      </w:numPr>
      <w:spacing w:line="14" w:lineRule="exact"/>
      <w:ind w:firstLineChars="0" w:firstLine="0"/>
      <w:jc w:val="center"/>
    </w:pPr>
    <w:rPr>
      <w:rFonts w:ascii="黑体" w:eastAsia="黑体" w:hAnsi="黑体"/>
      <w:vanish/>
      <w:sz w:val="2"/>
      <w:szCs w:val="21"/>
    </w:rPr>
  </w:style>
  <w:style w:type="paragraph" w:customStyle="1" w:styleId="afe">
    <w:name w:val="标准文件_附录表标号"/>
    <w:basedOn w:val="afffffa"/>
    <w:next w:val="afffffa"/>
    <w:qFormat/>
    <w:pPr>
      <w:numPr>
        <w:numId w:val="5"/>
      </w:numPr>
      <w:spacing w:line="14" w:lineRule="exact"/>
      <w:ind w:firstLineChars="0" w:firstLine="0"/>
      <w:jc w:val="center"/>
    </w:pPr>
    <w:rPr>
      <w:rFonts w:eastAsia="黑体"/>
      <w:vanish/>
      <w:sz w:val="2"/>
    </w:rPr>
  </w:style>
  <w:style w:type="paragraph" w:customStyle="1" w:styleId="a7">
    <w:name w:val="标准文件_引言一级条标题"/>
    <w:basedOn w:val="afffffa"/>
    <w:next w:val="afffffa"/>
    <w:qFormat/>
    <w:pPr>
      <w:numPr>
        <w:ilvl w:val="1"/>
        <w:numId w:val="8"/>
      </w:numPr>
      <w:spacing w:beforeLines="50" w:before="50" w:afterLines="50" w:after="50"/>
      <w:ind w:firstLineChars="0"/>
    </w:pPr>
    <w:rPr>
      <w:rFonts w:ascii="黑体" w:eastAsia="黑体"/>
    </w:rPr>
  </w:style>
  <w:style w:type="paragraph" w:customStyle="1" w:styleId="a8">
    <w:name w:val="标准文件_引言二级条标题"/>
    <w:basedOn w:val="afffffa"/>
    <w:next w:val="afffffa"/>
    <w:qFormat/>
    <w:pPr>
      <w:numPr>
        <w:ilvl w:val="2"/>
        <w:numId w:val="8"/>
      </w:numPr>
      <w:spacing w:beforeLines="50" w:before="50" w:afterLines="50" w:after="50"/>
      <w:ind w:firstLineChars="0"/>
    </w:pPr>
    <w:rPr>
      <w:rFonts w:ascii="黑体" w:eastAsia="黑体"/>
    </w:rPr>
  </w:style>
  <w:style w:type="paragraph" w:customStyle="1" w:styleId="a9">
    <w:name w:val="标准文件_引言三级条标题"/>
    <w:basedOn w:val="afffffa"/>
    <w:next w:val="afffffa"/>
    <w:qFormat/>
    <w:pPr>
      <w:numPr>
        <w:ilvl w:val="3"/>
        <w:numId w:val="8"/>
      </w:numPr>
      <w:spacing w:beforeLines="50" w:before="50" w:afterLines="50" w:after="50"/>
      <w:ind w:firstLineChars="0"/>
    </w:pPr>
    <w:rPr>
      <w:rFonts w:ascii="黑体" w:eastAsia="黑体"/>
    </w:rPr>
  </w:style>
  <w:style w:type="paragraph" w:customStyle="1" w:styleId="aa">
    <w:name w:val="标准文件_引言四级条标题"/>
    <w:basedOn w:val="afffffa"/>
    <w:next w:val="afffffa"/>
    <w:qFormat/>
    <w:pPr>
      <w:numPr>
        <w:ilvl w:val="4"/>
        <w:numId w:val="8"/>
      </w:numPr>
      <w:spacing w:beforeLines="50" w:before="50" w:afterLines="50" w:after="50"/>
      <w:ind w:firstLineChars="0"/>
    </w:pPr>
    <w:rPr>
      <w:rFonts w:ascii="黑体" w:eastAsia="黑体"/>
    </w:rPr>
  </w:style>
  <w:style w:type="paragraph" w:customStyle="1" w:styleId="ab">
    <w:name w:val="标准文件_引言五级条标题"/>
    <w:basedOn w:val="afffffa"/>
    <w:next w:val="afffffa"/>
    <w:qFormat/>
    <w:pPr>
      <w:numPr>
        <w:ilvl w:val="5"/>
        <w:numId w:val="8"/>
      </w:numPr>
      <w:spacing w:beforeLines="50" w:before="50" w:afterLines="50" w:after="50"/>
      <w:ind w:firstLineChars="0"/>
    </w:pPr>
    <w:rPr>
      <w:rFonts w:ascii="黑体" w:eastAsia="黑体"/>
    </w:rPr>
  </w:style>
  <w:style w:type="paragraph" w:customStyle="1" w:styleId="affffffffffa">
    <w:name w:val="标准文件_注后"/>
    <w:basedOn w:val="afffffa"/>
    <w:qFormat/>
    <w:pPr>
      <w:ind w:left="811" w:firstLineChars="0" w:firstLine="0"/>
    </w:pPr>
    <w:rPr>
      <w:sz w:val="18"/>
    </w:rPr>
  </w:style>
  <w:style w:type="paragraph" w:customStyle="1" w:styleId="X">
    <w:name w:val="标准文件_注X后"/>
    <w:basedOn w:val="afffffa"/>
    <w:qFormat/>
    <w:pPr>
      <w:ind w:left="811" w:firstLineChars="0" w:firstLine="0"/>
    </w:pPr>
    <w:rPr>
      <w:sz w:val="18"/>
    </w:rPr>
  </w:style>
  <w:style w:type="paragraph" w:customStyle="1" w:styleId="affffffffffb">
    <w:name w:val="标准文件_示例后"/>
    <w:basedOn w:val="afffffa"/>
    <w:qFormat/>
    <w:pPr>
      <w:ind w:left="964" w:firstLineChars="0" w:firstLine="0"/>
    </w:pPr>
    <w:rPr>
      <w:sz w:val="18"/>
    </w:rPr>
  </w:style>
  <w:style w:type="paragraph" w:customStyle="1" w:styleId="X0">
    <w:name w:val="标准文件_示例X后"/>
    <w:basedOn w:val="afffffa"/>
    <w:link w:val="X1"/>
    <w:qFormat/>
    <w:pPr>
      <w:ind w:left="1049" w:firstLineChars="0" w:firstLine="0"/>
    </w:pPr>
    <w:rPr>
      <w:sz w:val="18"/>
    </w:rPr>
  </w:style>
  <w:style w:type="character" w:customStyle="1" w:styleId="X1">
    <w:name w:val="标准文件_示例X后 字符"/>
    <w:basedOn w:val="Char"/>
    <w:link w:val="X0"/>
    <w:qFormat/>
    <w:rPr>
      <w:rFonts w:ascii="宋体" w:hAnsi="Times New Roman"/>
      <w:sz w:val="18"/>
    </w:rPr>
  </w:style>
  <w:style w:type="paragraph" w:customStyle="1" w:styleId="affffffffffc">
    <w:name w:val="标准文件_索引项"/>
    <w:basedOn w:val="afffffa"/>
    <w:next w:val="afffffa"/>
    <w:qFormat/>
    <w:pPr>
      <w:tabs>
        <w:tab w:val="right" w:leader="dot" w:pos="9356"/>
      </w:tabs>
      <w:ind w:left="210" w:firstLineChars="0" w:hanging="210"/>
      <w:jc w:val="left"/>
    </w:pPr>
  </w:style>
  <w:style w:type="paragraph" w:customStyle="1" w:styleId="affffffffffd">
    <w:name w:val="标准文件_附录一级无标题"/>
    <w:basedOn w:val="aff4"/>
    <w:qFormat/>
    <w:pPr>
      <w:spacing w:beforeLines="0" w:before="0" w:afterLines="0" w:after="0" w:line="276" w:lineRule="auto"/>
      <w:outlineLvl w:val="9"/>
    </w:pPr>
    <w:rPr>
      <w:rFonts w:ascii="宋体" w:eastAsia="宋体"/>
    </w:rPr>
  </w:style>
  <w:style w:type="paragraph" w:customStyle="1" w:styleId="affffffffffe">
    <w:name w:val="标准文件_附录二级无标题"/>
    <w:basedOn w:val="aff5"/>
    <w:qFormat/>
    <w:pPr>
      <w:spacing w:beforeLines="0" w:before="0" w:afterLines="0" w:after="0" w:line="276" w:lineRule="auto"/>
      <w:outlineLvl w:val="9"/>
    </w:pPr>
    <w:rPr>
      <w:rFonts w:ascii="宋体" w:eastAsia="宋体"/>
    </w:rPr>
  </w:style>
  <w:style w:type="paragraph" w:customStyle="1" w:styleId="afffffffffff">
    <w:name w:val="标准文件_附录三级无标题"/>
    <w:basedOn w:val="aff6"/>
    <w:qFormat/>
    <w:pPr>
      <w:spacing w:beforeLines="0" w:before="0" w:afterLines="0" w:after="0" w:line="276" w:lineRule="auto"/>
      <w:outlineLvl w:val="9"/>
    </w:pPr>
    <w:rPr>
      <w:rFonts w:ascii="宋体" w:eastAsia="宋体"/>
    </w:rPr>
  </w:style>
  <w:style w:type="paragraph" w:customStyle="1" w:styleId="afffffffffff0">
    <w:name w:val="标准文件_附录四级无标题"/>
    <w:basedOn w:val="aff7"/>
    <w:qFormat/>
    <w:pPr>
      <w:spacing w:beforeLines="0" w:before="0" w:afterLines="0" w:after="0" w:line="276" w:lineRule="auto"/>
      <w:outlineLvl w:val="9"/>
    </w:pPr>
    <w:rPr>
      <w:rFonts w:ascii="宋体" w:eastAsia="宋体"/>
    </w:rPr>
  </w:style>
  <w:style w:type="paragraph" w:customStyle="1" w:styleId="afffffffffff1">
    <w:name w:val="标准文件_附录五级无标题"/>
    <w:basedOn w:val="aff8"/>
    <w:qFormat/>
    <w:pPr>
      <w:spacing w:beforeLines="0" w:before="0" w:afterLines="0" w:after="0" w:line="276" w:lineRule="auto"/>
      <w:outlineLvl w:val="9"/>
    </w:pPr>
    <w:rPr>
      <w:rFonts w:ascii="宋体" w:eastAsia="宋体"/>
    </w:rPr>
  </w:style>
  <w:style w:type="paragraph" w:customStyle="1" w:styleId="afffffffffff2">
    <w:name w:val="标准文件_引言一级无标题"/>
    <w:basedOn w:val="a7"/>
    <w:next w:val="afffffa"/>
    <w:qFormat/>
    <w:pPr>
      <w:spacing w:beforeLines="0" w:before="0" w:afterLines="0" w:after="0" w:line="276" w:lineRule="auto"/>
    </w:pPr>
    <w:rPr>
      <w:rFonts w:ascii="宋体" w:eastAsia="宋体"/>
    </w:rPr>
  </w:style>
  <w:style w:type="paragraph" w:customStyle="1" w:styleId="afffffffffff3">
    <w:name w:val="标准文件_引言二级无标题"/>
    <w:basedOn w:val="a8"/>
    <w:next w:val="afffffa"/>
    <w:qFormat/>
    <w:pPr>
      <w:spacing w:beforeLines="0" w:before="0" w:afterLines="0" w:after="0" w:line="276" w:lineRule="auto"/>
    </w:pPr>
    <w:rPr>
      <w:rFonts w:ascii="宋体" w:eastAsia="宋体"/>
    </w:rPr>
  </w:style>
  <w:style w:type="paragraph" w:customStyle="1" w:styleId="afffffffffff4">
    <w:name w:val="标准文件_引言三级无标题"/>
    <w:basedOn w:val="a9"/>
    <w:next w:val="afffffa"/>
    <w:qFormat/>
    <w:pPr>
      <w:spacing w:beforeLines="0" w:before="0" w:afterLines="0" w:after="0" w:line="276" w:lineRule="auto"/>
    </w:pPr>
    <w:rPr>
      <w:rFonts w:ascii="宋体" w:eastAsia="宋体"/>
    </w:rPr>
  </w:style>
  <w:style w:type="paragraph" w:customStyle="1" w:styleId="afffffffffff5">
    <w:name w:val="标准文件_引言四级无标题"/>
    <w:basedOn w:val="aa"/>
    <w:next w:val="afffffa"/>
    <w:qFormat/>
    <w:pPr>
      <w:spacing w:beforeLines="0" w:before="0" w:afterLines="0" w:after="0" w:line="276" w:lineRule="auto"/>
    </w:pPr>
    <w:rPr>
      <w:rFonts w:ascii="宋体" w:eastAsia="宋体"/>
    </w:rPr>
  </w:style>
  <w:style w:type="paragraph" w:customStyle="1" w:styleId="afffffffffff6">
    <w:name w:val="标准文件_引言五级无标题"/>
    <w:basedOn w:val="ab"/>
    <w:next w:val="afffffa"/>
    <w:qFormat/>
    <w:pPr>
      <w:spacing w:beforeLines="0" w:before="0" w:afterLines="0" w:after="0" w:line="276" w:lineRule="auto"/>
    </w:pPr>
    <w:rPr>
      <w:rFonts w:ascii="宋体" w:eastAsia="宋体"/>
    </w:rPr>
  </w:style>
  <w:style w:type="paragraph" w:customStyle="1" w:styleId="afffffffffff7">
    <w:name w:val="标准文件_索引标题"/>
    <w:basedOn w:val="affffff1"/>
    <w:next w:val="afffffa"/>
    <w:qFormat/>
    <w:rPr>
      <w:rFonts w:hAnsi="黑体"/>
    </w:rPr>
  </w:style>
  <w:style w:type="paragraph" w:customStyle="1" w:styleId="afffffffffff8">
    <w:name w:val="标准文件_脚注内容"/>
    <w:basedOn w:val="afffffa"/>
    <w:qFormat/>
    <w:pPr>
      <w:ind w:leftChars="200" w:left="400" w:hangingChars="200" w:hanging="200"/>
    </w:pPr>
    <w:rPr>
      <w:sz w:val="15"/>
    </w:rPr>
  </w:style>
  <w:style w:type="paragraph" w:customStyle="1" w:styleId="afffffffffff9">
    <w:name w:val="标准文件_术语条一"/>
    <w:basedOn w:val="afffffffff3"/>
    <w:next w:val="afffffa"/>
    <w:qFormat/>
  </w:style>
  <w:style w:type="paragraph" w:customStyle="1" w:styleId="afffffffffffa">
    <w:name w:val="标准文件_术语条二"/>
    <w:basedOn w:val="afffffffff6"/>
    <w:next w:val="afffffa"/>
    <w:qFormat/>
  </w:style>
  <w:style w:type="paragraph" w:customStyle="1" w:styleId="afffffffffffb">
    <w:name w:val="标准文件_术语条三"/>
    <w:basedOn w:val="afffffffff5"/>
    <w:next w:val="afffffa"/>
    <w:qFormat/>
  </w:style>
  <w:style w:type="paragraph" w:customStyle="1" w:styleId="afffffffffffc">
    <w:name w:val="标准文件_术语条四"/>
    <w:basedOn w:val="afffffffff8"/>
    <w:next w:val="afffffa"/>
    <w:qFormat/>
  </w:style>
  <w:style w:type="paragraph" w:customStyle="1" w:styleId="afffffffffffd">
    <w:name w:val="标准文件_术语条五"/>
    <w:basedOn w:val="afffffffff4"/>
    <w:next w:val="afffffa"/>
    <w:qFormat/>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 w:type="character" w:customStyle="1" w:styleId="afffffffffffe">
    <w:name w:val="发布"/>
    <w:basedOn w:val="afff6"/>
    <w:qFormat/>
    <w:rPr>
      <w:rFonts w:ascii="黑体" w:eastAsia="黑体"/>
      <w:spacing w:val="85"/>
      <w:w w:val="100"/>
      <w:position w:val="3"/>
      <w:sz w:val="28"/>
      <w:szCs w:val="28"/>
    </w:rPr>
  </w:style>
  <w:style w:type="paragraph" w:customStyle="1" w:styleId="12">
    <w:name w:val="修订1"/>
    <w:hidden/>
    <w:uiPriority w:val="99"/>
    <w:semiHidden/>
    <w:qFormat/>
    <w:rPr>
      <w:rFonts w:ascii="Calibri" w:hAnsi="Calibri"/>
      <w:kern w:val="2"/>
      <w:sz w:val="21"/>
      <w:szCs w:val="21"/>
    </w:rPr>
  </w:style>
  <w:style w:type="paragraph" w:styleId="affffffffffff">
    <w:name w:val="List Paragraph"/>
    <w:basedOn w:val="afff5"/>
    <w:uiPriority w:val="34"/>
    <w:qFormat/>
    <w:pPr>
      <w:ind w:firstLineChars="200" w:firstLine="420"/>
    </w:pPr>
  </w:style>
  <w:style w:type="character" w:customStyle="1" w:styleId="afffb">
    <w:name w:val="批注文字 字符"/>
    <w:basedOn w:val="afff6"/>
    <w:link w:val="afffa"/>
    <w:uiPriority w:val="99"/>
    <w:semiHidden/>
    <w:qFormat/>
    <w:rPr>
      <w:kern w:val="2"/>
      <w:sz w:val="21"/>
      <w:szCs w:val="21"/>
    </w:rPr>
  </w:style>
  <w:style w:type="character" w:customStyle="1" w:styleId="affffa">
    <w:name w:val="批注主题 字符"/>
    <w:basedOn w:val="afffb"/>
    <w:link w:val="affff9"/>
    <w:uiPriority w:val="99"/>
    <w:semiHidden/>
    <w:qFormat/>
    <w:rPr>
      <w:b/>
      <w:bCs/>
      <w:kern w:val="2"/>
      <w:sz w:val="21"/>
      <w:szCs w:val="21"/>
    </w:rPr>
  </w:style>
  <w:style w:type="paragraph" w:customStyle="1" w:styleId="affffffffffff0">
    <w:name w:val="段"/>
    <w:uiPriority w:val="1"/>
    <w:qFormat/>
    <w:pPr>
      <w:autoSpaceDE w:val="0"/>
      <w:autoSpaceDN w:val="0"/>
      <w:ind w:firstLineChars="200" w:firstLine="200"/>
      <w:jc w:val="both"/>
    </w:pPr>
    <w:rPr>
      <w:rFonts w:ascii="宋体"/>
      <w:sz w:val="21"/>
    </w:rPr>
  </w:style>
  <w:style w:type="paragraph" w:styleId="affffffffffff1">
    <w:name w:val="Normal (Web)"/>
    <w:basedOn w:val="afff5"/>
    <w:uiPriority w:val="99"/>
    <w:semiHidden/>
    <w:unhideWhenUsed/>
    <w:rsid w:val="00A36C30"/>
    <w:pPr>
      <w:widowControl/>
      <w:adjustRightInd/>
      <w:spacing w:before="100" w:beforeAutospacing="1" w:after="100" w:afterAutospacing="1" w:line="240" w:lineRule="auto"/>
      <w:jc w:val="left"/>
    </w:pPr>
    <w:rPr>
      <w:rFonts w:ascii="宋体" w:hAnsi="宋体" w:cs="宋体"/>
      <w:kern w:val="0"/>
      <w:sz w:val="24"/>
      <w:szCs w:val="24"/>
    </w:rPr>
  </w:style>
  <w:style w:type="character" w:styleId="affffffffffff2">
    <w:name w:val="Unresolved Mention"/>
    <w:basedOn w:val="afff6"/>
    <w:uiPriority w:val="99"/>
    <w:semiHidden/>
    <w:unhideWhenUsed/>
    <w:rsid w:val="009568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52869">
      <w:bodyDiv w:val="1"/>
      <w:marLeft w:val="0"/>
      <w:marRight w:val="0"/>
      <w:marTop w:val="0"/>
      <w:marBottom w:val="0"/>
      <w:divBdr>
        <w:top w:val="none" w:sz="0" w:space="0" w:color="auto"/>
        <w:left w:val="none" w:sz="0" w:space="0" w:color="auto"/>
        <w:bottom w:val="none" w:sz="0" w:space="0" w:color="auto"/>
        <w:right w:val="none" w:sz="0" w:space="0" w:color="auto"/>
      </w:divBdr>
    </w:div>
    <w:div w:id="197279281">
      <w:bodyDiv w:val="1"/>
      <w:marLeft w:val="0"/>
      <w:marRight w:val="0"/>
      <w:marTop w:val="0"/>
      <w:marBottom w:val="0"/>
      <w:divBdr>
        <w:top w:val="none" w:sz="0" w:space="0" w:color="auto"/>
        <w:left w:val="none" w:sz="0" w:space="0" w:color="auto"/>
        <w:bottom w:val="none" w:sz="0" w:space="0" w:color="auto"/>
        <w:right w:val="none" w:sz="0" w:space="0" w:color="auto"/>
      </w:divBdr>
    </w:div>
    <w:div w:id="229658364">
      <w:bodyDiv w:val="1"/>
      <w:marLeft w:val="0"/>
      <w:marRight w:val="0"/>
      <w:marTop w:val="0"/>
      <w:marBottom w:val="0"/>
      <w:divBdr>
        <w:top w:val="none" w:sz="0" w:space="0" w:color="auto"/>
        <w:left w:val="none" w:sz="0" w:space="0" w:color="auto"/>
        <w:bottom w:val="none" w:sz="0" w:space="0" w:color="auto"/>
        <w:right w:val="none" w:sz="0" w:space="0" w:color="auto"/>
      </w:divBdr>
      <w:divsChild>
        <w:div w:id="1333753299">
          <w:marLeft w:val="0"/>
          <w:marRight w:val="0"/>
          <w:marTop w:val="0"/>
          <w:marBottom w:val="0"/>
          <w:divBdr>
            <w:top w:val="none" w:sz="0" w:space="0" w:color="auto"/>
            <w:left w:val="none" w:sz="0" w:space="0" w:color="auto"/>
            <w:bottom w:val="none" w:sz="0" w:space="0" w:color="auto"/>
            <w:right w:val="none" w:sz="0" w:space="0" w:color="auto"/>
          </w:divBdr>
        </w:div>
        <w:div w:id="578248104">
          <w:marLeft w:val="0"/>
          <w:marRight w:val="0"/>
          <w:marTop w:val="0"/>
          <w:marBottom w:val="0"/>
          <w:divBdr>
            <w:top w:val="none" w:sz="0" w:space="0" w:color="auto"/>
            <w:left w:val="none" w:sz="0" w:space="0" w:color="auto"/>
            <w:bottom w:val="none" w:sz="0" w:space="0" w:color="auto"/>
            <w:right w:val="none" w:sz="0" w:space="0" w:color="auto"/>
          </w:divBdr>
          <w:divsChild>
            <w:div w:id="1456488106">
              <w:blockQuote w:val="1"/>
              <w:marLeft w:val="0"/>
              <w:marRight w:val="0"/>
              <w:marTop w:val="300"/>
              <w:marBottom w:val="300"/>
              <w:divBdr>
                <w:top w:val="none" w:sz="0" w:space="0" w:color="auto"/>
                <w:left w:val="single" w:sz="18" w:space="15" w:color="auto"/>
                <w:bottom w:val="none" w:sz="0" w:space="0" w:color="auto"/>
                <w:right w:val="none" w:sz="0" w:space="0" w:color="auto"/>
              </w:divBdr>
            </w:div>
            <w:div w:id="1561017492">
              <w:blockQuote w:val="1"/>
              <w:marLeft w:val="0"/>
              <w:marRight w:val="0"/>
              <w:marTop w:val="300"/>
              <w:marBottom w:val="300"/>
              <w:divBdr>
                <w:top w:val="none" w:sz="0" w:space="0" w:color="auto"/>
                <w:left w:val="single" w:sz="18" w:space="15" w:color="auto"/>
                <w:bottom w:val="none" w:sz="0" w:space="0" w:color="auto"/>
                <w:right w:val="none" w:sz="0" w:space="0" w:color="auto"/>
              </w:divBdr>
            </w:div>
            <w:div w:id="1249196289">
              <w:blockQuote w:val="1"/>
              <w:marLeft w:val="0"/>
              <w:marRight w:val="0"/>
              <w:marTop w:val="300"/>
              <w:marBottom w:val="300"/>
              <w:divBdr>
                <w:top w:val="none" w:sz="0" w:space="0" w:color="auto"/>
                <w:left w:val="single" w:sz="18" w:space="15" w:color="auto"/>
                <w:bottom w:val="none" w:sz="0" w:space="0" w:color="auto"/>
                <w:right w:val="none" w:sz="0" w:space="0" w:color="auto"/>
              </w:divBdr>
            </w:div>
            <w:div w:id="103892034">
              <w:blockQuote w:val="1"/>
              <w:marLeft w:val="0"/>
              <w:marRight w:val="0"/>
              <w:marTop w:val="300"/>
              <w:marBottom w:val="300"/>
              <w:divBdr>
                <w:top w:val="none" w:sz="0" w:space="0" w:color="auto"/>
                <w:left w:val="single" w:sz="18" w:space="15" w:color="auto"/>
                <w:bottom w:val="none" w:sz="0" w:space="0" w:color="auto"/>
                <w:right w:val="none" w:sz="0" w:space="0" w:color="auto"/>
              </w:divBdr>
            </w:div>
            <w:div w:id="1235816352">
              <w:blockQuote w:val="1"/>
              <w:marLeft w:val="0"/>
              <w:marRight w:val="0"/>
              <w:marTop w:val="300"/>
              <w:marBottom w:val="300"/>
              <w:divBdr>
                <w:top w:val="none" w:sz="0" w:space="0" w:color="auto"/>
                <w:left w:val="single" w:sz="18" w:space="15" w:color="auto"/>
                <w:bottom w:val="none" w:sz="0" w:space="0" w:color="auto"/>
                <w:right w:val="none" w:sz="0" w:space="0" w:color="auto"/>
              </w:divBdr>
            </w:div>
          </w:divsChild>
        </w:div>
      </w:divsChild>
    </w:div>
    <w:div w:id="235631190">
      <w:bodyDiv w:val="1"/>
      <w:marLeft w:val="0"/>
      <w:marRight w:val="0"/>
      <w:marTop w:val="0"/>
      <w:marBottom w:val="0"/>
      <w:divBdr>
        <w:top w:val="none" w:sz="0" w:space="0" w:color="auto"/>
        <w:left w:val="none" w:sz="0" w:space="0" w:color="auto"/>
        <w:bottom w:val="none" w:sz="0" w:space="0" w:color="auto"/>
        <w:right w:val="none" w:sz="0" w:space="0" w:color="auto"/>
      </w:divBdr>
      <w:divsChild>
        <w:div w:id="1188561156">
          <w:marLeft w:val="0"/>
          <w:marRight w:val="0"/>
          <w:marTop w:val="0"/>
          <w:marBottom w:val="0"/>
          <w:divBdr>
            <w:top w:val="none" w:sz="0" w:space="0" w:color="auto"/>
            <w:left w:val="none" w:sz="0" w:space="0" w:color="auto"/>
            <w:bottom w:val="none" w:sz="0" w:space="0" w:color="auto"/>
            <w:right w:val="none" w:sz="0" w:space="0" w:color="auto"/>
          </w:divBdr>
        </w:div>
        <w:div w:id="1967807988">
          <w:marLeft w:val="0"/>
          <w:marRight w:val="0"/>
          <w:marTop w:val="0"/>
          <w:marBottom w:val="0"/>
          <w:divBdr>
            <w:top w:val="none" w:sz="0" w:space="0" w:color="auto"/>
            <w:left w:val="none" w:sz="0" w:space="0" w:color="auto"/>
            <w:bottom w:val="none" w:sz="0" w:space="0" w:color="auto"/>
            <w:right w:val="none" w:sz="0" w:space="0" w:color="auto"/>
          </w:divBdr>
          <w:divsChild>
            <w:div w:id="2134473301">
              <w:blockQuote w:val="1"/>
              <w:marLeft w:val="0"/>
              <w:marRight w:val="0"/>
              <w:marTop w:val="300"/>
              <w:marBottom w:val="300"/>
              <w:divBdr>
                <w:top w:val="none" w:sz="0" w:space="0" w:color="auto"/>
                <w:left w:val="single" w:sz="18" w:space="15" w:color="auto"/>
                <w:bottom w:val="none" w:sz="0" w:space="0" w:color="auto"/>
                <w:right w:val="none" w:sz="0" w:space="0" w:color="auto"/>
              </w:divBdr>
            </w:div>
            <w:div w:id="864285">
              <w:blockQuote w:val="1"/>
              <w:marLeft w:val="0"/>
              <w:marRight w:val="0"/>
              <w:marTop w:val="300"/>
              <w:marBottom w:val="300"/>
              <w:divBdr>
                <w:top w:val="none" w:sz="0" w:space="0" w:color="auto"/>
                <w:left w:val="single" w:sz="18" w:space="15" w:color="auto"/>
                <w:bottom w:val="none" w:sz="0" w:space="0" w:color="auto"/>
                <w:right w:val="none" w:sz="0" w:space="0" w:color="auto"/>
              </w:divBdr>
            </w:div>
            <w:div w:id="710962049">
              <w:blockQuote w:val="1"/>
              <w:marLeft w:val="0"/>
              <w:marRight w:val="0"/>
              <w:marTop w:val="300"/>
              <w:marBottom w:val="300"/>
              <w:divBdr>
                <w:top w:val="none" w:sz="0" w:space="0" w:color="auto"/>
                <w:left w:val="single" w:sz="18" w:space="15" w:color="auto"/>
                <w:bottom w:val="none" w:sz="0" w:space="0" w:color="auto"/>
                <w:right w:val="none" w:sz="0" w:space="0" w:color="auto"/>
              </w:divBdr>
            </w:div>
            <w:div w:id="558129108">
              <w:blockQuote w:val="1"/>
              <w:marLeft w:val="0"/>
              <w:marRight w:val="0"/>
              <w:marTop w:val="300"/>
              <w:marBottom w:val="300"/>
              <w:divBdr>
                <w:top w:val="none" w:sz="0" w:space="0" w:color="auto"/>
                <w:left w:val="single" w:sz="18" w:space="15" w:color="auto"/>
                <w:bottom w:val="none" w:sz="0" w:space="0" w:color="auto"/>
                <w:right w:val="none" w:sz="0" w:space="0" w:color="auto"/>
              </w:divBdr>
            </w:div>
            <w:div w:id="538202333">
              <w:blockQuote w:val="1"/>
              <w:marLeft w:val="0"/>
              <w:marRight w:val="0"/>
              <w:marTop w:val="300"/>
              <w:marBottom w:val="300"/>
              <w:divBdr>
                <w:top w:val="none" w:sz="0" w:space="0" w:color="auto"/>
                <w:left w:val="single" w:sz="18" w:space="15" w:color="auto"/>
                <w:bottom w:val="none" w:sz="0" w:space="0" w:color="auto"/>
                <w:right w:val="none" w:sz="0" w:space="0" w:color="auto"/>
              </w:divBdr>
            </w:div>
          </w:divsChild>
        </w:div>
      </w:divsChild>
    </w:div>
    <w:div w:id="262499358">
      <w:bodyDiv w:val="1"/>
      <w:marLeft w:val="0"/>
      <w:marRight w:val="0"/>
      <w:marTop w:val="0"/>
      <w:marBottom w:val="0"/>
      <w:divBdr>
        <w:top w:val="none" w:sz="0" w:space="0" w:color="auto"/>
        <w:left w:val="none" w:sz="0" w:space="0" w:color="auto"/>
        <w:bottom w:val="none" w:sz="0" w:space="0" w:color="auto"/>
        <w:right w:val="none" w:sz="0" w:space="0" w:color="auto"/>
      </w:divBdr>
    </w:div>
    <w:div w:id="345518785">
      <w:bodyDiv w:val="1"/>
      <w:marLeft w:val="0"/>
      <w:marRight w:val="0"/>
      <w:marTop w:val="0"/>
      <w:marBottom w:val="0"/>
      <w:divBdr>
        <w:top w:val="none" w:sz="0" w:space="0" w:color="auto"/>
        <w:left w:val="none" w:sz="0" w:space="0" w:color="auto"/>
        <w:bottom w:val="none" w:sz="0" w:space="0" w:color="auto"/>
        <w:right w:val="none" w:sz="0" w:space="0" w:color="auto"/>
      </w:divBdr>
      <w:divsChild>
        <w:div w:id="231428145">
          <w:marLeft w:val="0"/>
          <w:marRight w:val="0"/>
          <w:marTop w:val="0"/>
          <w:marBottom w:val="330"/>
          <w:divBdr>
            <w:top w:val="none" w:sz="0" w:space="0" w:color="auto"/>
            <w:left w:val="none" w:sz="0" w:space="0" w:color="auto"/>
            <w:bottom w:val="none" w:sz="0" w:space="0" w:color="auto"/>
            <w:right w:val="none" w:sz="0" w:space="0" w:color="auto"/>
          </w:divBdr>
        </w:div>
      </w:divsChild>
    </w:div>
    <w:div w:id="981035830">
      <w:bodyDiv w:val="1"/>
      <w:marLeft w:val="0"/>
      <w:marRight w:val="0"/>
      <w:marTop w:val="0"/>
      <w:marBottom w:val="0"/>
      <w:divBdr>
        <w:top w:val="none" w:sz="0" w:space="0" w:color="auto"/>
        <w:left w:val="none" w:sz="0" w:space="0" w:color="auto"/>
        <w:bottom w:val="none" w:sz="0" w:space="0" w:color="auto"/>
        <w:right w:val="none" w:sz="0" w:space="0" w:color="auto"/>
      </w:divBdr>
    </w:div>
    <w:div w:id="1006900845">
      <w:bodyDiv w:val="1"/>
      <w:marLeft w:val="0"/>
      <w:marRight w:val="0"/>
      <w:marTop w:val="0"/>
      <w:marBottom w:val="0"/>
      <w:divBdr>
        <w:top w:val="none" w:sz="0" w:space="0" w:color="auto"/>
        <w:left w:val="none" w:sz="0" w:space="0" w:color="auto"/>
        <w:bottom w:val="none" w:sz="0" w:space="0" w:color="auto"/>
        <w:right w:val="none" w:sz="0" w:space="0" w:color="auto"/>
      </w:divBdr>
    </w:div>
    <w:div w:id="1018119618">
      <w:bodyDiv w:val="1"/>
      <w:marLeft w:val="0"/>
      <w:marRight w:val="0"/>
      <w:marTop w:val="0"/>
      <w:marBottom w:val="0"/>
      <w:divBdr>
        <w:top w:val="none" w:sz="0" w:space="0" w:color="auto"/>
        <w:left w:val="none" w:sz="0" w:space="0" w:color="auto"/>
        <w:bottom w:val="none" w:sz="0" w:space="0" w:color="auto"/>
        <w:right w:val="none" w:sz="0" w:space="0" w:color="auto"/>
      </w:divBdr>
    </w:div>
    <w:div w:id="1097823067">
      <w:bodyDiv w:val="1"/>
      <w:marLeft w:val="0"/>
      <w:marRight w:val="0"/>
      <w:marTop w:val="0"/>
      <w:marBottom w:val="0"/>
      <w:divBdr>
        <w:top w:val="none" w:sz="0" w:space="0" w:color="auto"/>
        <w:left w:val="none" w:sz="0" w:space="0" w:color="auto"/>
        <w:bottom w:val="none" w:sz="0" w:space="0" w:color="auto"/>
        <w:right w:val="none" w:sz="0" w:space="0" w:color="auto"/>
      </w:divBdr>
    </w:div>
    <w:div w:id="1162358954">
      <w:bodyDiv w:val="1"/>
      <w:marLeft w:val="0"/>
      <w:marRight w:val="0"/>
      <w:marTop w:val="0"/>
      <w:marBottom w:val="0"/>
      <w:divBdr>
        <w:top w:val="none" w:sz="0" w:space="0" w:color="auto"/>
        <w:left w:val="none" w:sz="0" w:space="0" w:color="auto"/>
        <w:bottom w:val="none" w:sz="0" w:space="0" w:color="auto"/>
        <w:right w:val="none" w:sz="0" w:space="0" w:color="auto"/>
      </w:divBdr>
    </w:div>
    <w:div w:id="1243564441">
      <w:bodyDiv w:val="1"/>
      <w:marLeft w:val="0"/>
      <w:marRight w:val="0"/>
      <w:marTop w:val="0"/>
      <w:marBottom w:val="0"/>
      <w:divBdr>
        <w:top w:val="none" w:sz="0" w:space="0" w:color="auto"/>
        <w:left w:val="none" w:sz="0" w:space="0" w:color="auto"/>
        <w:bottom w:val="none" w:sz="0" w:space="0" w:color="auto"/>
        <w:right w:val="none" w:sz="0" w:space="0" w:color="auto"/>
      </w:divBdr>
    </w:div>
    <w:div w:id="1463959972">
      <w:bodyDiv w:val="1"/>
      <w:marLeft w:val="0"/>
      <w:marRight w:val="0"/>
      <w:marTop w:val="0"/>
      <w:marBottom w:val="0"/>
      <w:divBdr>
        <w:top w:val="none" w:sz="0" w:space="0" w:color="auto"/>
        <w:left w:val="none" w:sz="0" w:space="0" w:color="auto"/>
        <w:bottom w:val="none" w:sz="0" w:space="0" w:color="auto"/>
        <w:right w:val="none" w:sz="0" w:space="0" w:color="auto"/>
      </w:divBdr>
    </w:div>
    <w:div w:id="1567914550">
      <w:bodyDiv w:val="1"/>
      <w:marLeft w:val="0"/>
      <w:marRight w:val="0"/>
      <w:marTop w:val="0"/>
      <w:marBottom w:val="0"/>
      <w:divBdr>
        <w:top w:val="none" w:sz="0" w:space="0" w:color="auto"/>
        <w:left w:val="none" w:sz="0" w:space="0" w:color="auto"/>
        <w:bottom w:val="none" w:sz="0" w:space="0" w:color="auto"/>
        <w:right w:val="none" w:sz="0" w:space="0" w:color="auto"/>
      </w:divBdr>
    </w:div>
    <w:div w:id="1591812473">
      <w:bodyDiv w:val="1"/>
      <w:marLeft w:val="0"/>
      <w:marRight w:val="0"/>
      <w:marTop w:val="0"/>
      <w:marBottom w:val="0"/>
      <w:divBdr>
        <w:top w:val="none" w:sz="0" w:space="0" w:color="auto"/>
        <w:left w:val="none" w:sz="0" w:space="0" w:color="auto"/>
        <w:bottom w:val="none" w:sz="0" w:space="0" w:color="auto"/>
        <w:right w:val="none" w:sz="0" w:space="0" w:color="auto"/>
      </w:divBdr>
    </w:div>
    <w:div w:id="1711419794">
      <w:bodyDiv w:val="1"/>
      <w:marLeft w:val="0"/>
      <w:marRight w:val="0"/>
      <w:marTop w:val="0"/>
      <w:marBottom w:val="0"/>
      <w:divBdr>
        <w:top w:val="none" w:sz="0" w:space="0" w:color="auto"/>
        <w:left w:val="none" w:sz="0" w:space="0" w:color="auto"/>
        <w:bottom w:val="none" w:sz="0" w:space="0" w:color="auto"/>
        <w:right w:val="none" w:sz="0" w:space="0" w:color="auto"/>
      </w:divBdr>
    </w:div>
    <w:div w:id="1762070688">
      <w:bodyDiv w:val="1"/>
      <w:marLeft w:val="0"/>
      <w:marRight w:val="0"/>
      <w:marTop w:val="0"/>
      <w:marBottom w:val="0"/>
      <w:divBdr>
        <w:top w:val="none" w:sz="0" w:space="0" w:color="auto"/>
        <w:left w:val="none" w:sz="0" w:space="0" w:color="auto"/>
        <w:bottom w:val="none" w:sz="0" w:space="0" w:color="auto"/>
        <w:right w:val="none" w:sz="0" w:space="0" w:color="auto"/>
      </w:divBdr>
    </w:div>
    <w:div w:id="1932158628">
      <w:bodyDiv w:val="1"/>
      <w:marLeft w:val="0"/>
      <w:marRight w:val="0"/>
      <w:marTop w:val="0"/>
      <w:marBottom w:val="0"/>
      <w:divBdr>
        <w:top w:val="none" w:sz="0" w:space="0" w:color="auto"/>
        <w:left w:val="none" w:sz="0" w:space="0" w:color="auto"/>
        <w:bottom w:val="none" w:sz="0" w:space="0" w:color="auto"/>
        <w:right w:val="none" w:sz="0" w:space="0" w:color="auto"/>
      </w:divBdr>
      <w:divsChild>
        <w:div w:id="995836697">
          <w:marLeft w:val="0"/>
          <w:marRight w:val="0"/>
          <w:marTop w:val="0"/>
          <w:marBottom w:val="330"/>
          <w:divBdr>
            <w:top w:val="none" w:sz="0" w:space="0" w:color="auto"/>
            <w:left w:val="none" w:sz="0" w:space="0" w:color="auto"/>
            <w:bottom w:val="none" w:sz="0" w:space="0" w:color="auto"/>
            <w:right w:val="none" w:sz="0" w:space="0" w:color="auto"/>
          </w:divBdr>
        </w:div>
      </w:divsChild>
    </w:div>
    <w:div w:id="20067381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package" Target="embeddings/Microsoft_Visio___.vsdx"/><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1.em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package" Target="embeddings/Microsoft_Visio___1.vsdx"/><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2.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4.emf"/><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StandardEditor\template\&#22242;&#20307;&#26631;&#2093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B21C56AA4BF4912B420F7032F09484C"/>
        <w:category>
          <w:name w:val="常规"/>
          <w:gallery w:val="placeholder"/>
        </w:category>
        <w:types>
          <w:type w:val="bbPlcHdr"/>
        </w:types>
        <w:behaviors>
          <w:behavior w:val="content"/>
        </w:behaviors>
        <w:guid w:val="{9F05B94D-8DCB-4AF3-BC46-6A1C5DE9284F}"/>
      </w:docPartPr>
      <w:docPartBody>
        <w:p w:rsidR="004173E2" w:rsidRDefault="00253CC5">
          <w:pPr>
            <w:pStyle w:val="DB21C56AA4BF4912B420F7032F09484C"/>
            <w:rPr>
              <w:rFonts w:hint="eastAsia"/>
            </w:rPr>
          </w:pPr>
          <w:r>
            <w:rPr>
              <w:rStyle w:val="a3"/>
              <w:rFonts w:hint="eastAsia"/>
            </w:rPr>
            <w:t>单击或点击此处输入文字。</w:t>
          </w:r>
        </w:p>
      </w:docPartBody>
    </w:docPart>
    <w:docPart>
      <w:docPartPr>
        <w:name w:val="72F82EE980234A538A9E60ACFB278D8D"/>
        <w:category>
          <w:name w:val="常规"/>
          <w:gallery w:val="placeholder"/>
        </w:category>
        <w:types>
          <w:type w:val="bbPlcHdr"/>
        </w:types>
        <w:behaviors>
          <w:behavior w:val="content"/>
        </w:behaviors>
        <w:guid w:val="{B9B6581A-0A63-49F4-BD63-46225C78E7C5}"/>
      </w:docPartPr>
      <w:docPartBody>
        <w:p w:rsidR="004173E2" w:rsidRDefault="00253CC5">
          <w:pPr>
            <w:pStyle w:val="72F82EE980234A538A9E60ACFB278D8D"/>
            <w:rPr>
              <w:rFonts w:hint="eastAsia"/>
            </w:rPr>
          </w:pPr>
          <w:r>
            <w:rPr>
              <w:rStyle w:val="a3"/>
              <w:rFonts w:hint="eastAsia"/>
            </w:rPr>
            <w:t>选择一项。</w:t>
          </w:r>
        </w:p>
      </w:docPartBody>
    </w:docPart>
    <w:docPart>
      <w:docPartPr>
        <w:name w:val="239E209ED53A4FE8B56956729A307CF7"/>
        <w:category>
          <w:name w:val="常规"/>
          <w:gallery w:val="placeholder"/>
        </w:category>
        <w:types>
          <w:type w:val="bbPlcHdr"/>
        </w:types>
        <w:behaviors>
          <w:behavior w:val="content"/>
        </w:behaviors>
        <w:guid w:val="{752B29DA-392B-4704-B5F9-F532565577B9}"/>
      </w:docPartPr>
      <w:docPartBody>
        <w:p w:rsidR="00773B69" w:rsidRDefault="00DF56BE" w:rsidP="00DF56BE">
          <w:pPr>
            <w:pStyle w:val="239E209ED53A4FE8B56956729A307CF7"/>
            <w:rPr>
              <w:rFonts w:hint="eastAsia"/>
            </w:rPr>
          </w:pPr>
          <w:r>
            <w:rPr>
              <w:rStyle w:val="a3"/>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revisionView w:markup="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868"/>
    <w:rsid w:val="0000489E"/>
    <w:rsid w:val="00054C15"/>
    <w:rsid w:val="0005551E"/>
    <w:rsid w:val="000625A6"/>
    <w:rsid w:val="00071AF5"/>
    <w:rsid w:val="000764FA"/>
    <w:rsid w:val="00077045"/>
    <w:rsid w:val="0008662D"/>
    <w:rsid w:val="00091B76"/>
    <w:rsid w:val="000925EF"/>
    <w:rsid w:val="00096F71"/>
    <w:rsid w:val="00097E0C"/>
    <w:rsid w:val="000A7B8C"/>
    <w:rsid w:val="000C03AB"/>
    <w:rsid w:val="000C4A5A"/>
    <w:rsid w:val="000C6FEE"/>
    <w:rsid w:val="000D3AB2"/>
    <w:rsid w:val="00121423"/>
    <w:rsid w:val="001676F0"/>
    <w:rsid w:val="001727A2"/>
    <w:rsid w:val="00194962"/>
    <w:rsid w:val="001A6DF8"/>
    <w:rsid w:val="001A7AEE"/>
    <w:rsid w:val="001B1BB1"/>
    <w:rsid w:val="001B7155"/>
    <w:rsid w:val="001D102B"/>
    <w:rsid w:val="001E19BB"/>
    <w:rsid w:val="002268D7"/>
    <w:rsid w:val="00253CC5"/>
    <w:rsid w:val="00275B5F"/>
    <w:rsid w:val="002877A8"/>
    <w:rsid w:val="002937D2"/>
    <w:rsid w:val="002945B2"/>
    <w:rsid w:val="00295E7D"/>
    <w:rsid w:val="002A15E8"/>
    <w:rsid w:val="002D4A4C"/>
    <w:rsid w:val="002E75AC"/>
    <w:rsid w:val="003079A8"/>
    <w:rsid w:val="00326362"/>
    <w:rsid w:val="003348C6"/>
    <w:rsid w:val="00390E24"/>
    <w:rsid w:val="003B6166"/>
    <w:rsid w:val="003B68AF"/>
    <w:rsid w:val="003C1B7C"/>
    <w:rsid w:val="003C5056"/>
    <w:rsid w:val="003E70FA"/>
    <w:rsid w:val="00401FC8"/>
    <w:rsid w:val="00402980"/>
    <w:rsid w:val="00416A71"/>
    <w:rsid w:val="004173E2"/>
    <w:rsid w:val="00421537"/>
    <w:rsid w:val="00433D21"/>
    <w:rsid w:val="004358CE"/>
    <w:rsid w:val="00436EEB"/>
    <w:rsid w:val="00443F6D"/>
    <w:rsid w:val="00451AB3"/>
    <w:rsid w:val="00453106"/>
    <w:rsid w:val="00460CFE"/>
    <w:rsid w:val="00490DF7"/>
    <w:rsid w:val="00491555"/>
    <w:rsid w:val="004B183F"/>
    <w:rsid w:val="004B4578"/>
    <w:rsid w:val="004B4B37"/>
    <w:rsid w:val="004D31BD"/>
    <w:rsid w:val="004D5531"/>
    <w:rsid w:val="004F7247"/>
    <w:rsid w:val="00503360"/>
    <w:rsid w:val="0051257E"/>
    <w:rsid w:val="00513E0F"/>
    <w:rsid w:val="005148BE"/>
    <w:rsid w:val="0052221F"/>
    <w:rsid w:val="0053746C"/>
    <w:rsid w:val="005661A3"/>
    <w:rsid w:val="005A285D"/>
    <w:rsid w:val="005A43F7"/>
    <w:rsid w:val="005A5461"/>
    <w:rsid w:val="005C3A77"/>
    <w:rsid w:val="005C59FC"/>
    <w:rsid w:val="00615B6A"/>
    <w:rsid w:val="00631578"/>
    <w:rsid w:val="0065251A"/>
    <w:rsid w:val="0067531B"/>
    <w:rsid w:val="006C186E"/>
    <w:rsid w:val="006D2BFB"/>
    <w:rsid w:val="00721102"/>
    <w:rsid w:val="00727AE8"/>
    <w:rsid w:val="007317F0"/>
    <w:rsid w:val="00733575"/>
    <w:rsid w:val="00773B69"/>
    <w:rsid w:val="00791F2D"/>
    <w:rsid w:val="007A04D6"/>
    <w:rsid w:val="007A6F24"/>
    <w:rsid w:val="007B126A"/>
    <w:rsid w:val="007C05BE"/>
    <w:rsid w:val="007D6275"/>
    <w:rsid w:val="007E1983"/>
    <w:rsid w:val="007E22E9"/>
    <w:rsid w:val="0080000B"/>
    <w:rsid w:val="00801E28"/>
    <w:rsid w:val="00806C67"/>
    <w:rsid w:val="00807F1B"/>
    <w:rsid w:val="0084344E"/>
    <w:rsid w:val="00844F7E"/>
    <w:rsid w:val="00853AD5"/>
    <w:rsid w:val="00861039"/>
    <w:rsid w:val="00864AA9"/>
    <w:rsid w:val="00871A42"/>
    <w:rsid w:val="008759B4"/>
    <w:rsid w:val="008B4F13"/>
    <w:rsid w:val="008C0441"/>
    <w:rsid w:val="008D1CF2"/>
    <w:rsid w:val="008D27A4"/>
    <w:rsid w:val="008D6CA3"/>
    <w:rsid w:val="008F3CE2"/>
    <w:rsid w:val="009027D5"/>
    <w:rsid w:val="00915E95"/>
    <w:rsid w:val="009208D8"/>
    <w:rsid w:val="00937225"/>
    <w:rsid w:val="0094272C"/>
    <w:rsid w:val="00944868"/>
    <w:rsid w:val="00954759"/>
    <w:rsid w:val="009642FD"/>
    <w:rsid w:val="00975C18"/>
    <w:rsid w:val="0098536C"/>
    <w:rsid w:val="009C34E4"/>
    <w:rsid w:val="009D53AF"/>
    <w:rsid w:val="00A030B1"/>
    <w:rsid w:val="00A03D11"/>
    <w:rsid w:val="00A04E5F"/>
    <w:rsid w:val="00A125DA"/>
    <w:rsid w:val="00A15927"/>
    <w:rsid w:val="00A15DAE"/>
    <w:rsid w:val="00A21A03"/>
    <w:rsid w:val="00A2728A"/>
    <w:rsid w:val="00A32868"/>
    <w:rsid w:val="00A4657A"/>
    <w:rsid w:val="00A62D79"/>
    <w:rsid w:val="00A66225"/>
    <w:rsid w:val="00A6636A"/>
    <w:rsid w:val="00A67359"/>
    <w:rsid w:val="00A75A5F"/>
    <w:rsid w:val="00A77A62"/>
    <w:rsid w:val="00A80459"/>
    <w:rsid w:val="00A838E1"/>
    <w:rsid w:val="00AD23AF"/>
    <w:rsid w:val="00AD4D6B"/>
    <w:rsid w:val="00AF13E7"/>
    <w:rsid w:val="00B02568"/>
    <w:rsid w:val="00B10906"/>
    <w:rsid w:val="00B11B11"/>
    <w:rsid w:val="00B216F5"/>
    <w:rsid w:val="00B41E61"/>
    <w:rsid w:val="00B46599"/>
    <w:rsid w:val="00B61DCE"/>
    <w:rsid w:val="00B66341"/>
    <w:rsid w:val="00B76355"/>
    <w:rsid w:val="00B77282"/>
    <w:rsid w:val="00BA4BD3"/>
    <w:rsid w:val="00BA73D2"/>
    <w:rsid w:val="00BD4170"/>
    <w:rsid w:val="00BD481F"/>
    <w:rsid w:val="00BF2B30"/>
    <w:rsid w:val="00C51BA1"/>
    <w:rsid w:val="00C62C03"/>
    <w:rsid w:val="00C70557"/>
    <w:rsid w:val="00C72BBE"/>
    <w:rsid w:val="00C81138"/>
    <w:rsid w:val="00C949AC"/>
    <w:rsid w:val="00CA1B86"/>
    <w:rsid w:val="00CD1030"/>
    <w:rsid w:val="00CE0F31"/>
    <w:rsid w:val="00CE71E4"/>
    <w:rsid w:val="00CF0333"/>
    <w:rsid w:val="00CF379D"/>
    <w:rsid w:val="00D04729"/>
    <w:rsid w:val="00D123FD"/>
    <w:rsid w:val="00D14869"/>
    <w:rsid w:val="00D42D0C"/>
    <w:rsid w:val="00D4510B"/>
    <w:rsid w:val="00D47E4D"/>
    <w:rsid w:val="00D619F4"/>
    <w:rsid w:val="00D77AA6"/>
    <w:rsid w:val="00D820A0"/>
    <w:rsid w:val="00DC39D3"/>
    <w:rsid w:val="00DE4216"/>
    <w:rsid w:val="00DE4DCE"/>
    <w:rsid w:val="00DF420A"/>
    <w:rsid w:val="00DF56BE"/>
    <w:rsid w:val="00DF7E25"/>
    <w:rsid w:val="00E11188"/>
    <w:rsid w:val="00E46B50"/>
    <w:rsid w:val="00E53F3B"/>
    <w:rsid w:val="00E579F2"/>
    <w:rsid w:val="00E60EBB"/>
    <w:rsid w:val="00E61B9E"/>
    <w:rsid w:val="00E67F1B"/>
    <w:rsid w:val="00E70853"/>
    <w:rsid w:val="00E71AE0"/>
    <w:rsid w:val="00E76E21"/>
    <w:rsid w:val="00E80673"/>
    <w:rsid w:val="00E862D3"/>
    <w:rsid w:val="00EA1D03"/>
    <w:rsid w:val="00EB25BF"/>
    <w:rsid w:val="00EB4AB4"/>
    <w:rsid w:val="00EC05EC"/>
    <w:rsid w:val="00EC377F"/>
    <w:rsid w:val="00EC52BB"/>
    <w:rsid w:val="00EE7647"/>
    <w:rsid w:val="00F023FC"/>
    <w:rsid w:val="00F126F8"/>
    <w:rsid w:val="00F30A5E"/>
    <w:rsid w:val="00F320C1"/>
    <w:rsid w:val="00F57B88"/>
    <w:rsid w:val="00F67D1A"/>
    <w:rsid w:val="00F71FE1"/>
    <w:rsid w:val="00F75447"/>
    <w:rsid w:val="00FE04BF"/>
    <w:rsid w:val="00FE41C8"/>
    <w:rsid w:val="00FE66C2"/>
    <w:rsid w:val="00FF1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sid w:val="00D04729"/>
    <w:rPr>
      <w:color w:val="808080"/>
    </w:rPr>
  </w:style>
  <w:style w:type="paragraph" w:customStyle="1" w:styleId="DB21C56AA4BF4912B420F7032F09484C">
    <w:name w:val="DB21C56AA4BF4912B420F7032F09484C"/>
    <w:qFormat/>
    <w:pPr>
      <w:widowControl w:val="0"/>
      <w:jc w:val="both"/>
    </w:pPr>
    <w:rPr>
      <w:kern w:val="2"/>
      <w:sz w:val="21"/>
      <w:szCs w:val="22"/>
    </w:rPr>
  </w:style>
  <w:style w:type="paragraph" w:customStyle="1" w:styleId="72F82EE980234A538A9E60ACFB278D8D">
    <w:name w:val="72F82EE980234A538A9E60ACFB278D8D"/>
    <w:qFormat/>
    <w:pPr>
      <w:widowControl w:val="0"/>
      <w:jc w:val="both"/>
    </w:pPr>
    <w:rPr>
      <w:kern w:val="2"/>
      <w:sz w:val="21"/>
      <w:szCs w:val="22"/>
    </w:rPr>
  </w:style>
  <w:style w:type="paragraph" w:customStyle="1" w:styleId="239E209ED53A4FE8B56956729A307CF7">
    <w:name w:val="239E209ED53A4FE8B56956729A307CF7"/>
    <w:rsid w:val="00DF56BE"/>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round/>
        </a:ln>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8B9EDED-D369-4D74-A748-952A6249792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团体标准</Template>
  <TotalTime>7055</TotalTime>
  <Pages>11</Pages>
  <Words>1033</Words>
  <Characters>5894</Characters>
  <Application>Microsoft Office Word</Application>
  <DocSecurity>0</DocSecurity>
  <Lines>49</Lines>
  <Paragraphs>13</Paragraphs>
  <ScaleCrop>false</ScaleCrop>
  <Company>PCMI</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团体标准</dc:title>
  <dc:creator>微软用户</dc:creator>
  <dc:description>&lt;config cover="true" show_menu="true" version="1.0.0" doctype="SDKXY"&gt;_x000d_
&lt;/config&gt;</dc:description>
  <cp:lastModifiedBy>yu dong</cp:lastModifiedBy>
  <cp:revision>93</cp:revision>
  <cp:lastPrinted>2021-02-02T08:22:00Z</cp:lastPrinted>
  <dcterms:created xsi:type="dcterms:W3CDTF">2025-06-22T09:07:00Z</dcterms:created>
  <dcterms:modified xsi:type="dcterms:W3CDTF">2025-08-15T08:08:00Z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SDKXY</vt:lpwstr>
  </property>
  <property fmtid="{D5CDD505-2E9C-101B-9397-08002B2CF9AE}" pid="3" name="cover">
    <vt:lpwstr>true</vt:lpwstr>
  </property>
  <property fmtid="{D5CDD505-2E9C-101B-9397-08002B2CF9AE}" pid="4" name="show_menu">
    <vt:lpwstr>true</vt:lpwstr>
  </property>
  <property fmtid="{D5CDD505-2E9C-101B-9397-08002B2CF9AE}" pid="5" name="version">
    <vt:lpwstr>1.0.0</vt:lpwstr>
  </property>
  <property fmtid="{D5CDD505-2E9C-101B-9397-08002B2CF9AE}" pid="6" name="xmlname">
    <vt:lpwstr>团体标准</vt:lpwstr>
  </property>
  <property fmtid="{D5CDD505-2E9C-101B-9397-08002B2CF9AE}" pid="7" name="NSTD_CODE">
    <vt:lpwstr>GB/T-</vt:lpwstr>
  </property>
  <property fmtid="{D5CDD505-2E9C-101B-9397-08002B2CF9AE}" pid="8" name="OSTD_CODE">
    <vt:lpwstr>代替 GB/T-</vt:lpwstr>
  </property>
  <property fmtid="{D5CDD505-2E9C-101B-9397-08002B2CF9AE}" pid="9" name="flag_zhengwen">
    <vt:lpwstr>1</vt:lpwstr>
  </property>
  <property fmtid="{D5CDD505-2E9C-101B-9397-08002B2CF9AE}" pid="10" name="flag_fulu">
    <vt:lpwstr>0</vt:lpwstr>
  </property>
  <property fmtid="{D5CDD505-2E9C-101B-9397-08002B2CF9AE}" pid="11" name="flag_pic">
    <vt:lpwstr>True</vt:lpwstr>
  </property>
  <property fmtid="{D5CDD505-2E9C-101B-9397-08002B2CF9AE}" pid="12" name="flag_tab">
    <vt:lpwstr>false</vt:lpwstr>
  </property>
  <property fmtid="{D5CDD505-2E9C-101B-9397-08002B2CF9AE}" pid="13" name="NumList">
    <vt:lpwstr>false</vt:lpwstr>
  </property>
  <property fmtid="{D5CDD505-2E9C-101B-9397-08002B2CF9AE}" pid="14" name="KSOProductBuildVer">
    <vt:lpwstr>2052-12.1.0.17857</vt:lpwstr>
  </property>
  <property fmtid="{D5CDD505-2E9C-101B-9397-08002B2CF9AE}" pid="15" name="ICV">
    <vt:lpwstr>EDC87FFD741C4B12914DC5337E6B32C7_13</vt:lpwstr>
  </property>
</Properties>
</file>