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217A" w14:textId="77777777" w:rsidR="004C1BE5" w:rsidRPr="004C1BE5" w:rsidRDefault="004C1BE5" w:rsidP="004C1BE5">
      <w:r w:rsidRPr="004C1BE5">
        <w:t>根据你提供的链接，我打开并查看了这本书的内容。这本书是《乒乓球技战术分析理论与实践》（作者：张辉等），书中确实有关于乒乓球技战术指标的详细内容。</w:t>
      </w:r>
    </w:p>
    <w:p w14:paraId="012F1BB7" w14:textId="77777777" w:rsidR="004C1BE5" w:rsidRPr="004C1BE5" w:rsidRDefault="004C1BE5" w:rsidP="004C1BE5">
      <w:r w:rsidRPr="004C1BE5">
        <w:t>这本书中提到的技战术评估指标</w:t>
      </w:r>
    </w:p>
    <w:p w14:paraId="0746FF85" w14:textId="77777777" w:rsidR="004C1BE5" w:rsidRPr="004C1BE5" w:rsidRDefault="004C1BE5" w:rsidP="004C1BE5">
      <w:r w:rsidRPr="004C1BE5">
        <w:t>一、三段指标评估法（核心方法）</w:t>
      </w:r>
    </w:p>
    <w:p w14:paraId="49C54218" w14:textId="77777777" w:rsidR="004C1BE5" w:rsidRPr="004C1BE5" w:rsidRDefault="004C1BE5" w:rsidP="004C1BE5">
      <w:r w:rsidRPr="004C1BE5">
        <w:t>书中详细介绍了</w:t>
      </w:r>
      <w:r w:rsidRPr="004C1BE5">
        <w:rPr>
          <w:b/>
          <w:bCs/>
        </w:rPr>
        <w:t>三段指标评估法</w:t>
      </w:r>
      <w:r w:rsidRPr="004C1BE5">
        <w:t>，这是乒乓球技战术分析</w:t>
      </w:r>
      <w:proofErr w:type="gramStart"/>
      <w:r w:rsidRPr="004C1BE5">
        <w:t>最</w:t>
      </w:r>
      <w:proofErr w:type="gramEnd"/>
      <w:r w:rsidRPr="004C1BE5">
        <w:t>经典的方法。它将比赛划分为三个段：</w:t>
      </w:r>
    </w:p>
    <w:p w14:paraId="2F858194" w14:textId="77777777" w:rsidR="004C1BE5" w:rsidRPr="004C1BE5" w:rsidRDefault="004C1BE5" w:rsidP="004C1BE5">
      <w:pPr>
        <w:numPr>
          <w:ilvl w:val="0"/>
          <w:numId w:val="1"/>
        </w:numPr>
      </w:pPr>
      <w:proofErr w:type="gramStart"/>
      <w:r w:rsidRPr="004C1BE5">
        <w:rPr>
          <w:b/>
          <w:bCs/>
        </w:rPr>
        <w:t>发抢段</w:t>
      </w:r>
      <w:proofErr w:type="gramEnd"/>
      <w:r w:rsidRPr="004C1BE5">
        <w:t>：发球及发球后的抢攻阶段</w:t>
      </w:r>
    </w:p>
    <w:p w14:paraId="2FC8C74F" w14:textId="77777777" w:rsidR="004C1BE5" w:rsidRPr="004C1BE5" w:rsidRDefault="004C1BE5" w:rsidP="004C1BE5">
      <w:pPr>
        <w:numPr>
          <w:ilvl w:val="0"/>
          <w:numId w:val="1"/>
        </w:numPr>
      </w:pPr>
      <w:proofErr w:type="gramStart"/>
      <w:r w:rsidRPr="004C1BE5">
        <w:rPr>
          <w:b/>
          <w:bCs/>
        </w:rPr>
        <w:t>接抢段</w:t>
      </w:r>
      <w:proofErr w:type="gramEnd"/>
      <w:r w:rsidRPr="004C1BE5">
        <w:t>：接发球及接发球后的抢攻阶段</w:t>
      </w:r>
    </w:p>
    <w:p w14:paraId="4492F28C" w14:textId="77777777" w:rsidR="004C1BE5" w:rsidRPr="004C1BE5" w:rsidRDefault="004C1BE5" w:rsidP="004C1BE5">
      <w:pPr>
        <w:numPr>
          <w:ilvl w:val="0"/>
          <w:numId w:val="1"/>
        </w:numPr>
      </w:pPr>
      <w:r w:rsidRPr="004C1BE5">
        <w:rPr>
          <w:b/>
          <w:bCs/>
        </w:rPr>
        <w:t>相持段</w:t>
      </w:r>
      <w:r w:rsidRPr="004C1BE5">
        <w:t>：</w:t>
      </w:r>
      <w:proofErr w:type="gramStart"/>
      <w:r w:rsidRPr="004C1BE5">
        <w:t>发抢和接抢之后</w:t>
      </w:r>
      <w:proofErr w:type="gramEnd"/>
      <w:r w:rsidRPr="004C1BE5">
        <w:t>的连续对抗阶段</w:t>
      </w:r>
    </w:p>
    <w:p w14:paraId="546FBE53" w14:textId="77777777" w:rsidR="004C1BE5" w:rsidRPr="004C1BE5" w:rsidRDefault="004C1BE5" w:rsidP="004C1BE5">
      <w:r w:rsidRPr="004C1BE5">
        <w:rPr>
          <w:b/>
          <w:bCs/>
        </w:rPr>
        <w:t>核心指标</w:t>
      </w:r>
      <w:r w:rsidRPr="004C1BE5">
        <w:t>：</w:t>
      </w:r>
    </w:p>
    <w:p w14:paraId="5DE54B58" w14:textId="77777777" w:rsidR="004C1BE5" w:rsidRPr="004C1BE5" w:rsidRDefault="004C1BE5" w:rsidP="004C1BE5">
      <w:pPr>
        <w:numPr>
          <w:ilvl w:val="0"/>
          <w:numId w:val="2"/>
        </w:numPr>
      </w:pPr>
      <w:r w:rsidRPr="004C1BE5">
        <w:rPr>
          <w:b/>
          <w:bCs/>
        </w:rPr>
        <w:t>得分率</w:t>
      </w:r>
      <w:r w:rsidRPr="004C1BE5">
        <w:t> = 段得分 ÷ (段得分 + 段失分) × 100%</w:t>
      </w:r>
    </w:p>
    <w:p w14:paraId="40885CF7" w14:textId="77777777" w:rsidR="004C1BE5" w:rsidRPr="004C1BE5" w:rsidRDefault="004C1BE5" w:rsidP="004C1BE5">
      <w:pPr>
        <w:numPr>
          <w:ilvl w:val="0"/>
          <w:numId w:val="2"/>
        </w:numPr>
      </w:pPr>
      <w:r w:rsidRPr="004C1BE5">
        <w:rPr>
          <w:b/>
          <w:bCs/>
        </w:rPr>
        <w:t>使用率</w:t>
      </w:r>
      <w:r w:rsidRPr="004C1BE5">
        <w:t> = (段得分 + 段失分) ÷ 全局总得分数 × 100%</w:t>
      </w:r>
    </w:p>
    <w:p w14:paraId="4A633C15" w14:textId="77777777" w:rsidR="004C1BE5" w:rsidRPr="004C1BE5" w:rsidRDefault="004C1BE5" w:rsidP="004C1BE5">
      <w:r w:rsidRPr="004C1BE5">
        <w:t>二、三段法的评估标准（书中原文）</w:t>
      </w:r>
    </w:p>
    <w:p w14:paraId="5C04CEFD" w14:textId="77777777" w:rsidR="004C1BE5" w:rsidRPr="004C1BE5" w:rsidRDefault="004C1BE5" w:rsidP="004C1BE5">
      <w:r w:rsidRPr="004C1BE5">
        <w:t>根据书中提供的评估标准：</w:t>
      </w:r>
    </w:p>
    <w:p w14:paraId="3F85A630" w14:textId="77777777" w:rsidR="004C1BE5" w:rsidRPr="004C1BE5" w:rsidRDefault="004C1BE5" w:rsidP="004C1BE5">
      <w:r w:rsidRPr="004C1BE5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880"/>
        <w:gridCol w:w="1120"/>
        <w:gridCol w:w="1120"/>
        <w:gridCol w:w="1120"/>
        <w:gridCol w:w="1120"/>
        <w:gridCol w:w="1120"/>
        <w:gridCol w:w="1145"/>
      </w:tblGrid>
      <w:tr w:rsidR="004C1BE5" w:rsidRPr="004C1BE5" w14:paraId="5FB168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4556F5" w14:textId="77777777" w:rsidR="004C1BE5" w:rsidRPr="004C1BE5" w:rsidRDefault="004C1BE5" w:rsidP="004C1BE5">
            <w:r w:rsidRPr="004C1BE5"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25AE79" w14:textId="77777777" w:rsidR="004C1BE5" w:rsidRPr="004C1BE5" w:rsidRDefault="004C1BE5" w:rsidP="004C1BE5">
            <w:r w:rsidRPr="004C1BE5">
              <w:t>评估等级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A33E02" w14:textId="77777777" w:rsidR="004C1BE5" w:rsidRPr="004C1BE5" w:rsidRDefault="004C1BE5" w:rsidP="004C1BE5">
            <w:proofErr w:type="gramStart"/>
            <w:r w:rsidRPr="004C1BE5">
              <w:t>发抢段</w:t>
            </w:r>
            <w:proofErr w:type="gramEnd"/>
            <w:r w:rsidRPr="004C1BE5">
              <w:t>得分率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18EBBB4" w14:textId="77777777" w:rsidR="004C1BE5" w:rsidRPr="004C1BE5" w:rsidRDefault="004C1BE5" w:rsidP="004C1BE5">
            <w:proofErr w:type="gramStart"/>
            <w:r w:rsidRPr="004C1BE5">
              <w:t>发抢段</w:t>
            </w:r>
            <w:proofErr w:type="gramEnd"/>
            <w:r w:rsidRPr="004C1BE5">
              <w:t>使用率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C3AE38" w14:textId="77777777" w:rsidR="004C1BE5" w:rsidRPr="004C1BE5" w:rsidRDefault="004C1BE5" w:rsidP="004C1BE5">
            <w:proofErr w:type="gramStart"/>
            <w:r w:rsidRPr="004C1BE5">
              <w:t>接抢段</w:t>
            </w:r>
            <w:proofErr w:type="gramEnd"/>
            <w:r w:rsidRPr="004C1BE5">
              <w:t>得分率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FFA5A3" w14:textId="77777777" w:rsidR="004C1BE5" w:rsidRPr="004C1BE5" w:rsidRDefault="004C1BE5" w:rsidP="004C1BE5">
            <w:proofErr w:type="gramStart"/>
            <w:r w:rsidRPr="004C1BE5">
              <w:t>接抢段</w:t>
            </w:r>
            <w:proofErr w:type="gramEnd"/>
            <w:r w:rsidRPr="004C1BE5">
              <w:t>使用率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822B78" w14:textId="77777777" w:rsidR="004C1BE5" w:rsidRPr="004C1BE5" w:rsidRDefault="004C1BE5" w:rsidP="004C1BE5">
            <w:r w:rsidRPr="004C1BE5">
              <w:t>相持段得分率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CA587D" w14:textId="77777777" w:rsidR="004C1BE5" w:rsidRPr="004C1BE5" w:rsidRDefault="004C1BE5" w:rsidP="004C1BE5">
            <w:r w:rsidRPr="004C1BE5">
              <w:t>相持段使用率</w:t>
            </w:r>
          </w:p>
        </w:tc>
      </w:tr>
      <w:tr w:rsidR="004C1BE5" w:rsidRPr="004C1BE5" w14:paraId="69EA91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F8A1CF" w14:textId="77777777" w:rsidR="004C1BE5" w:rsidRPr="004C1BE5" w:rsidRDefault="004C1BE5" w:rsidP="004C1BE5">
            <w:r w:rsidRPr="004C1BE5">
              <w:t>单打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4645E22" w14:textId="77777777" w:rsidR="004C1BE5" w:rsidRPr="004C1BE5" w:rsidRDefault="004C1BE5" w:rsidP="004C1BE5">
            <w:r w:rsidRPr="004C1BE5">
              <w:rPr>
                <w:b/>
                <w:bCs/>
              </w:rPr>
              <w:t>优秀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7C39AE" w14:textId="77777777" w:rsidR="004C1BE5" w:rsidRPr="004C1BE5" w:rsidRDefault="004C1BE5" w:rsidP="004C1BE5">
            <w:r w:rsidRPr="004C1BE5">
              <w:t>≥70%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DBDC7AA" w14:textId="77777777" w:rsidR="004C1BE5" w:rsidRPr="004C1BE5" w:rsidRDefault="004C1BE5" w:rsidP="004C1BE5">
            <w:r w:rsidRPr="004C1BE5">
              <w:t>25%~30%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4A19D8C" w14:textId="77777777" w:rsidR="004C1BE5" w:rsidRPr="004C1BE5" w:rsidRDefault="004C1BE5" w:rsidP="004C1BE5">
            <w:r w:rsidRPr="004C1BE5">
              <w:t>≥50%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25E711" w14:textId="77777777" w:rsidR="004C1BE5" w:rsidRPr="004C1BE5" w:rsidRDefault="004C1BE5" w:rsidP="004C1BE5">
            <w:r w:rsidRPr="004C1BE5">
              <w:t>15%~25%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1E3D88" w14:textId="77777777" w:rsidR="004C1BE5" w:rsidRPr="004C1BE5" w:rsidRDefault="004C1BE5" w:rsidP="004C1BE5">
            <w:r w:rsidRPr="004C1BE5">
              <w:t>≥55%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2B79C0" w14:textId="77777777" w:rsidR="004C1BE5" w:rsidRPr="004C1BE5" w:rsidRDefault="004C1BE5" w:rsidP="004C1BE5">
            <w:r w:rsidRPr="004C1BE5">
              <w:t>45%~55%</w:t>
            </w:r>
          </w:p>
        </w:tc>
      </w:tr>
      <w:tr w:rsidR="004C1BE5" w:rsidRPr="004C1BE5" w14:paraId="0CE037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E03BB3" w14:textId="77777777" w:rsidR="004C1BE5" w:rsidRPr="004C1BE5" w:rsidRDefault="004C1BE5" w:rsidP="004C1BE5">
            <w:r w:rsidRPr="004C1BE5">
              <w:t>单打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5F26CE" w14:textId="77777777" w:rsidR="004C1BE5" w:rsidRPr="004C1BE5" w:rsidRDefault="004C1BE5" w:rsidP="004C1BE5">
            <w:r w:rsidRPr="004C1BE5">
              <w:rPr>
                <w:b/>
                <w:bCs/>
              </w:rPr>
              <w:t>良好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4609271" w14:textId="77777777" w:rsidR="004C1BE5" w:rsidRPr="004C1BE5" w:rsidRDefault="004C1BE5" w:rsidP="004C1BE5">
            <w:r w:rsidRPr="004C1BE5">
              <w:t>65%~70%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DEB836" w14:textId="77777777" w:rsidR="004C1BE5" w:rsidRPr="004C1BE5" w:rsidRDefault="004C1BE5" w:rsidP="004C1BE5">
            <w:r w:rsidRPr="004C1BE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4DF48A" w14:textId="77777777" w:rsidR="004C1BE5" w:rsidRPr="004C1BE5" w:rsidRDefault="004C1BE5" w:rsidP="004C1BE5">
            <w:r w:rsidRPr="004C1BE5">
              <w:t>40%~50%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AB34F6" w14:textId="77777777" w:rsidR="004C1BE5" w:rsidRPr="004C1BE5" w:rsidRDefault="004C1BE5" w:rsidP="004C1BE5">
            <w:r w:rsidRPr="004C1BE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E1BB19C" w14:textId="77777777" w:rsidR="004C1BE5" w:rsidRPr="004C1BE5" w:rsidRDefault="004C1BE5" w:rsidP="004C1BE5">
            <w:r w:rsidRPr="004C1BE5">
              <w:t>50%~55%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798B41" w14:textId="77777777" w:rsidR="004C1BE5" w:rsidRPr="004C1BE5" w:rsidRDefault="004C1BE5" w:rsidP="004C1BE5">
            <w:r w:rsidRPr="004C1BE5">
              <w:t>—</w:t>
            </w:r>
          </w:p>
        </w:tc>
      </w:tr>
      <w:tr w:rsidR="004C1BE5" w:rsidRPr="004C1BE5" w14:paraId="7BEC9A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C95844" w14:textId="77777777" w:rsidR="004C1BE5" w:rsidRPr="004C1BE5" w:rsidRDefault="004C1BE5" w:rsidP="004C1BE5">
            <w:r w:rsidRPr="004C1BE5">
              <w:t>单打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4BE34D" w14:textId="77777777" w:rsidR="004C1BE5" w:rsidRPr="004C1BE5" w:rsidRDefault="004C1BE5" w:rsidP="004C1BE5">
            <w:r w:rsidRPr="004C1BE5">
              <w:rPr>
                <w:b/>
                <w:bCs/>
              </w:rPr>
              <w:t>及格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5BB619" w14:textId="77777777" w:rsidR="004C1BE5" w:rsidRPr="004C1BE5" w:rsidRDefault="004C1BE5" w:rsidP="004C1BE5">
            <w:r w:rsidRPr="004C1BE5">
              <w:t>60%~65%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65AE9B" w14:textId="77777777" w:rsidR="004C1BE5" w:rsidRPr="004C1BE5" w:rsidRDefault="004C1BE5" w:rsidP="004C1BE5">
            <w:r w:rsidRPr="004C1BE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9E83BC2" w14:textId="77777777" w:rsidR="004C1BE5" w:rsidRPr="004C1BE5" w:rsidRDefault="004C1BE5" w:rsidP="004C1BE5">
            <w:r w:rsidRPr="004C1BE5">
              <w:t>30%~40%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497E4F" w14:textId="77777777" w:rsidR="004C1BE5" w:rsidRPr="004C1BE5" w:rsidRDefault="004C1BE5" w:rsidP="004C1BE5">
            <w:r w:rsidRPr="004C1BE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77F67B4" w14:textId="77777777" w:rsidR="004C1BE5" w:rsidRPr="004C1BE5" w:rsidRDefault="004C1BE5" w:rsidP="004C1BE5">
            <w:r w:rsidRPr="004C1BE5">
              <w:t>45%~50%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DBA3769" w14:textId="77777777" w:rsidR="004C1BE5" w:rsidRPr="004C1BE5" w:rsidRDefault="004C1BE5" w:rsidP="004C1BE5">
            <w:r w:rsidRPr="004C1BE5">
              <w:t>—</w:t>
            </w:r>
          </w:p>
        </w:tc>
      </w:tr>
    </w:tbl>
    <w:p w14:paraId="3EFE5426" w14:textId="77777777" w:rsidR="004C1BE5" w:rsidRPr="004C1BE5" w:rsidRDefault="004C1BE5" w:rsidP="004C1BE5">
      <w:r w:rsidRPr="004C1BE5">
        <w:t>三、技术效率值（TE）评估法</w:t>
      </w:r>
    </w:p>
    <w:p w14:paraId="3DEF0873" w14:textId="77777777" w:rsidR="004C1BE5" w:rsidRPr="004C1BE5" w:rsidRDefault="004C1BE5" w:rsidP="004C1BE5">
      <w:r w:rsidRPr="004C1BE5">
        <w:t>书中还提出了</w:t>
      </w:r>
      <w:r w:rsidRPr="004C1BE5">
        <w:rPr>
          <w:b/>
          <w:bCs/>
        </w:rPr>
        <w:t>技术效率值（TE）</w:t>
      </w:r>
      <w:r w:rsidRPr="004C1BE5">
        <w:t> 的概念，这是一个将得分率和使用率结合起来综合评估的指标：</w:t>
      </w:r>
    </w:p>
    <w:p w14:paraId="16240B08" w14:textId="77777777" w:rsidR="004C1BE5" w:rsidRPr="004C1BE5" w:rsidRDefault="004C1BE5" w:rsidP="004C1BE5">
      <w:r w:rsidRPr="004C1BE5">
        <w:rPr>
          <w:b/>
          <w:bCs/>
        </w:rPr>
        <w:lastRenderedPageBreak/>
        <w:t>计算公式</w:t>
      </w:r>
      <w:r w:rsidRPr="004C1BE5">
        <w:t>：TE = A + B[(1+</w:t>
      </w:r>
      <w:proofErr w:type="gramStart"/>
      <w:r w:rsidRPr="004C1BE5">
        <w:t>y)x</w:t>
      </w:r>
      <w:proofErr w:type="gramEnd"/>
      <w:r w:rsidRPr="004C1BE5">
        <w:t xml:space="preserve"> - 0.5] - C[(1+</w:t>
      </w:r>
      <w:proofErr w:type="gramStart"/>
      <w:r w:rsidRPr="004C1BE5">
        <w:t>y)²</w:t>
      </w:r>
      <w:proofErr w:type="gramEnd"/>
      <w:r w:rsidRPr="004C1BE5">
        <w:t>(x - 0.5)]</w:t>
      </w:r>
    </w:p>
    <w:p w14:paraId="7FC7F0EB" w14:textId="77777777" w:rsidR="004C1BE5" w:rsidRPr="004C1BE5" w:rsidRDefault="004C1BE5" w:rsidP="004C1BE5">
      <w:r w:rsidRPr="004C1BE5">
        <w:t>其中：</w:t>
      </w:r>
    </w:p>
    <w:p w14:paraId="34725E5C" w14:textId="77777777" w:rsidR="004C1BE5" w:rsidRPr="004C1BE5" w:rsidRDefault="004C1BE5" w:rsidP="004C1BE5">
      <w:pPr>
        <w:numPr>
          <w:ilvl w:val="0"/>
          <w:numId w:val="3"/>
        </w:numPr>
      </w:pPr>
      <w:r w:rsidRPr="004C1BE5">
        <w:t>x = 技术得分率（0 ≤ x ≤ 1）</w:t>
      </w:r>
    </w:p>
    <w:p w14:paraId="229AB3FC" w14:textId="77777777" w:rsidR="004C1BE5" w:rsidRPr="004C1BE5" w:rsidRDefault="004C1BE5" w:rsidP="004C1BE5">
      <w:pPr>
        <w:numPr>
          <w:ilvl w:val="0"/>
          <w:numId w:val="3"/>
        </w:numPr>
      </w:pPr>
      <w:r w:rsidRPr="004C1BE5">
        <w:t>y = 技术使用率（0 ≤ y ≤ 1）</w:t>
      </w:r>
    </w:p>
    <w:p w14:paraId="23F785BE" w14:textId="77777777" w:rsidR="004C1BE5" w:rsidRPr="004C1BE5" w:rsidRDefault="004C1BE5" w:rsidP="004C1BE5">
      <w:pPr>
        <w:numPr>
          <w:ilvl w:val="0"/>
          <w:numId w:val="3"/>
        </w:numPr>
      </w:pPr>
      <w:r w:rsidRPr="004C1BE5">
        <w:t>A、B、C为常数</w:t>
      </w:r>
    </w:p>
    <w:p w14:paraId="69D29087" w14:textId="77777777" w:rsidR="004C1BE5" w:rsidRPr="004C1BE5" w:rsidRDefault="004C1BE5" w:rsidP="004C1BE5">
      <w:r w:rsidRPr="004C1BE5">
        <w:rPr>
          <w:b/>
          <w:bCs/>
        </w:rPr>
        <w:t>评估逻辑</w:t>
      </w:r>
      <w:r w:rsidRPr="004C1BE5">
        <w:t>：</w:t>
      </w:r>
    </w:p>
    <w:p w14:paraId="4DFF8853" w14:textId="77777777" w:rsidR="004C1BE5" w:rsidRPr="004C1BE5" w:rsidRDefault="004C1BE5" w:rsidP="004C1BE5">
      <w:pPr>
        <w:numPr>
          <w:ilvl w:val="0"/>
          <w:numId w:val="4"/>
        </w:numPr>
      </w:pPr>
      <w:r w:rsidRPr="004C1BE5">
        <w:t>当得分率 &gt; 50%时，使用率越高，该项技术对比赛的积极作用越大</w:t>
      </w:r>
    </w:p>
    <w:p w14:paraId="5F1DA69A" w14:textId="77777777" w:rsidR="004C1BE5" w:rsidRPr="004C1BE5" w:rsidRDefault="004C1BE5" w:rsidP="004C1BE5">
      <w:pPr>
        <w:numPr>
          <w:ilvl w:val="0"/>
          <w:numId w:val="4"/>
        </w:numPr>
      </w:pPr>
      <w:r w:rsidRPr="004C1BE5">
        <w:t>当得分率 &lt; 50%时，使用率越高，则消极作用越大</w:t>
      </w:r>
    </w:p>
    <w:p w14:paraId="0F8D429B" w14:textId="77777777" w:rsidR="004C1BE5" w:rsidRPr="004C1BE5" w:rsidRDefault="004C1BE5" w:rsidP="004C1BE5">
      <w:r w:rsidRPr="004C1BE5">
        <w:t>四、四段指标评估法</w:t>
      </w:r>
    </w:p>
    <w:p w14:paraId="3940F3EC" w14:textId="77777777" w:rsidR="004C1BE5" w:rsidRPr="004C1BE5" w:rsidRDefault="004C1BE5" w:rsidP="004C1BE5">
      <w:r w:rsidRPr="004C1BE5">
        <w:t>书中还介绍了</w:t>
      </w:r>
      <w:r w:rsidRPr="004C1BE5">
        <w:rPr>
          <w:b/>
          <w:bCs/>
        </w:rPr>
        <w:t>四段法</w:t>
      </w:r>
      <w:r w:rsidRPr="004C1BE5">
        <w:t>，将比赛分为四个段：</w:t>
      </w:r>
    </w:p>
    <w:p w14:paraId="0BDA86BE" w14:textId="77777777" w:rsidR="004C1BE5" w:rsidRPr="004C1BE5" w:rsidRDefault="004C1BE5" w:rsidP="004C1BE5">
      <w:r w:rsidRPr="004C1BE5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352"/>
      </w:tblGrid>
      <w:tr w:rsidR="004C1BE5" w:rsidRPr="004C1BE5" w14:paraId="62FBB2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6FF0FA" w14:textId="77777777" w:rsidR="004C1BE5" w:rsidRPr="004C1BE5" w:rsidRDefault="004C1BE5" w:rsidP="004C1BE5">
            <w:r w:rsidRPr="004C1BE5">
              <w:t>段位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noWrap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7C8B60" w14:textId="77777777" w:rsidR="004C1BE5" w:rsidRPr="004C1BE5" w:rsidRDefault="004C1BE5" w:rsidP="004C1BE5">
            <w:r w:rsidRPr="004C1BE5">
              <w:t>说明</w:t>
            </w:r>
          </w:p>
        </w:tc>
      </w:tr>
      <w:tr w:rsidR="004C1BE5" w:rsidRPr="004C1BE5" w14:paraId="2935A5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CFE7CED" w14:textId="77777777" w:rsidR="004C1BE5" w:rsidRPr="004C1BE5" w:rsidRDefault="004C1BE5" w:rsidP="004C1BE5">
            <w:r w:rsidRPr="004C1BE5">
              <w:rPr>
                <w:b/>
                <w:bCs/>
              </w:rPr>
              <w:t>发球抢攻段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0B93E5" w14:textId="77777777" w:rsidR="004C1BE5" w:rsidRPr="004C1BE5" w:rsidRDefault="004C1BE5" w:rsidP="004C1BE5">
            <w:r w:rsidRPr="004C1BE5">
              <w:t>发球轮的前三板（1、3板）</w:t>
            </w:r>
          </w:p>
        </w:tc>
      </w:tr>
      <w:tr w:rsidR="004C1BE5" w:rsidRPr="004C1BE5" w14:paraId="02AF34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A1B6D08" w14:textId="77777777" w:rsidR="004C1BE5" w:rsidRPr="004C1BE5" w:rsidRDefault="004C1BE5" w:rsidP="004C1BE5">
            <w:r w:rsidRPr="004C1BE5">
              <w:rPr>
                <w:b/>
                <w:bCs/>
              </w:rPr>
              <w:t>相持Ⅰ段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328899" w14:textId="77777777" w:rsidR="004C1BE5" w:rsidRPr="004C1BE5" w:rsidRDefault="004C1BE5" w:rsidP="004C1BE5">
            <w:r w:rsidRPr="004C1BE5">
              <w:t>发球轮的第5板及以后</w:t>
            </w:r>
          </w:p>
        </w:tc>
      </w:tr>
      <w:tr w:rsidR="004C1BE5" w:rsidRPr="004C1BE5" w14:paraId="40564D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78CB60" w14:textId="77777777" w:rsidR="004C1BE5" w:rsidRPr="004C1BE5" w:rsidRDefault="004C1BE5" w:rsidP="004C1BE5">
            <w:r w:rsidRPr="004C1BE5">
              <w:rPr>
                <w:b/>
                <w:bCs/>
              </w:rPr>
              <w:t>接发球抢攻段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1ED175" w14:textId="77777777" w:rsidR="004C1BE5" w:rsidRPr="004C1BE5" w:rsidRDefault="004C1BE5" w:rsidP="004C1BE5">
            <w:r w:rsidRPr="004C1BE5">
              <w:t>接发球轮的前两板（2、4板）</w:t>
            </w:r>
          </w:p>
        </w:tc>
      </w:tr>
      <w:tr w:rsidR="004C1BE5" w:rsidRPr="004C1BE5" w14:paraId="287022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D87885" w14:textId="77777777" w:rsidR="004C1BE5" w:rsidRPr="004C1BE5" w:rsidRDefault="004C1BE5" w:rsidP="004C1BE5">
            <w:r w:rsidRPr="004C1BE5">
              <w:rPr>
                <w:b/>
                <w:bCs/>
              </w:rPr>
              <w:t>相持Ⅱ段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946840" w14:textId="77777777" w:rsidR="004C1BE5" w:rsidRPr="004C1BE5" w:rsidRDefault="004C1BE5" w:rsidP="004C1BE5">
            <w:r w:rsidRPr="004C1BE5">
              <w:t>接发球轮的第6板及以后</w:t>
            </w:r>
          </w:p>
        </w:tc>
      </w:tr>
    </w:tbl>
    <w:p w14:paraId="70DE4078" w14:textId="77777777" w:rsidR="004C1BE5" w:rsidRPr="004C1BE5" w:rsidRDefault="004C1BE5" w:rsidP="004C1BE5">
      <w:r w:rsidRPr="004C1BE5">
        <w:rPr>
          <w:b/>
          <w:bCs/>
        </w:rPr>
        <w:t>优势</w:t>
      </w:r>
      <w:r w:rsidRPr="004C1BE5">
        <w:t>：可以分别评估发球轮相持和接发球轮相持的能力。</w:t>
      </w:r>
    </w:p>
    <w:p w14:paraId="195C3248" w14:textId="77777777" w:rsidR="004C1BE5" w:rsidRPr="004C1BE5" w:rsidRDefault="004C1BE5" w:rsidP="004C1BE5">
      <w:r w:rsidRPr="004C1BE5">
        <w:t>五、八轮次三段法</w:t>
      </w:r>
    </w:p>
    <w:p w14:paraId="0101C336" w14:textId="77777777" w:rsidR="004C1BE5" w:rsidRPr="004C1BE5" w:rsidRDefault="004C1BE5" w:rsidP="004C1BE5">
      <w:r w:rsidRPr="004C1BE5">
        <w:t>书中对双打比赛还介绍了</w:t>
      </w:r>
      <w:r w:rsidRPr="004C1BE5">
        <w:rPr>
          <w:b/>
          <w:bCs/>
        </w:rPr>
        <w:t>八轮次三段法</w:t>
      </w:r>
      <w:r w:rsidRPr="004C1BE5">
        <w:t>，按男/女发球轮次进行更精细的分析。</w:t>
      </w:r>
    </w:p>
    <w:p w14:paraId="3BAA93EF" w14:textId="77777777" w:rsidR="004C1BE5" w:rsidRPr="004C1BE5" w:rsidRDefault="004C1BE5" w:rsidP="004C1BE5">
      <w:r w:rsidRPr="004C1BE5">
        <w:pict w14:anchorId="276E90CF">
          <v:rect id="_x0000_i1031" style="width:0;height:1.5pt" o:hralign="center" o:hrstd="t" o:hr="t" fillcolor="#a0a0a0" stroked="f"/>
        </w:pict>
      </w:r>
    </w:p>
    <w:p w14:paraId="03911BFF" w14:textId="776407F4" w:rsidR="004E4942" w:rsidRPr="004C1BE5" w:rsidRDefault="004C1BE5">
      <w:pPr>
        <w:rPr>
          <w:rFonts w:hint="eastAsia"/>
        </w:rPr>
      </w:pPr>
      <w:r w:rsidRPr="004C1BE5">
        <w:rPr>
          <w:b/>
          <w:bCs/>
        </w:rPr>
        <w:t>需要说明的是</w:t>
      </w:r>
      <w:r w:rsidRPr="004C1BE5">
        <w:t>：我通过搜索找到的关于这本书的内容主要是其</w:t>
      </w:r>
      <w:r w:rsidRPr="004C1BE5">
        <w:rPr>
          <w:b/>
          <w:bCs/>
        </w:rPr>
        <w:t>方法论框架和核心指标</w:t>
      </w:r>
      <w:r w:rsidRPr="004C1BE5">
        <w:t>，并未找到书中提供完整的</w:t>
      </w:r>
      <w:r w:rsidRPr="004C1BE5">
        <w:rPr>
          <w:b/>
          <w:bCs/>
        </w:rPr>
        <w:t>评分标准数值表格</w:t>
      </w:r>
      <w:r w:rsidRPr="004C1BE5">
        <w:t>（如各得分对应具体秒数或厘米数）。书中重点阐述的是</w:t>
      </w:r>
      <w:r w:rsidRPr="004C1BE5">
        <w:rPr>
          <w:b/>
          <w:bCs/>
        </w:rPr>
        <w:t>评估方法的构建原理、计算方法和应用逻辑</w:t>
      </w:r>
      <w:r w:rsidRPr="004C1BE5">
        <w:t>，而非像全运会体能测试那样给出具体的达标数值。</w:t>
      </w:r>
    </w:p>
    <w:sectPr w:rsidR="004E4942" w:rsidRPr="004C1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C86"/>
    <w:multiLevelType w:val="multilevel"/>
    <w:tmpl w:val="3020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C0837"/>
    <w:multiLevelType w:val="multilevel"/>
    <w:tmpl w:val="9CE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742FF"/>
    <w:multiLevelType w:val="multilevel"/>
    <w:tmpl w:val="FFD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0100F"/>
    <w:multiLevelType w:val="multilevel"/>
    <w:tmpl w:val="8EC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75264">
    <w:abstractNumId w:val="3"/>
  </w:num>
  <w:num w:numId="2" w16cid:durableId="994145613">
    <w:abstractNumId w:val="2"/>
  </w:num>
  <w:num w:numId="3" w16cid:durableId="1244757393">
    <w:abstractNumId w:val="1"/>
  </w:num>
  <w:num w:numId="4" w16cid:durableId="189839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F5"/>
    <w:rsid w:val="00064EAD"/>
    <w:rsid w:val="002C1D36"/>
    <w:rsid w:val="004C1BE5"/>
    <w:rsid w:val="004E4942"/>
    <w:rsid w:val="00757C20"/>
    <w:rsid w:val="009E2B75"/>
    <w:rsid w:val="009E3A62"/>
    <w:rsid w:val="00EA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B135"/>
  <w15:chartTrackingRefBased/>
  <w15:docId w15:val="{2CAF95E1-240F-4E20-8A87-8B82CC1C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B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B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B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B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B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B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B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B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9E2B75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A1B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1B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B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1B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B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B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BF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A1B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A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A1B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A1B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A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A1BF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A1BF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A1BF5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A1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A1BF5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A1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mao</dc:creator>
  <cp:keywords/>
  <dc:description/>
  <cp:lastModifiedBy>lei mao</cp:lastModifiedBy>
  <cp:revision>2</cp:revision>
  <dcterms:created xsi:type="dcterms:W3CDTF">2026-07-13T08:05:00Z</dcterms:created>
  <dcterms:modified xsi:type="dcterms:W3CDTF">2026-07-13T08:06:00Z</dcterms:modified>
</cp:coreProperties>
</file>