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993FCC">
      <w:pPr>
        <w:rPr>
          <w:rFonts w:hint="eastAsia"/>
          <w:lang w:val="en-US" w:eastAsia="zh-CN"/>
        </w:rPr>
      </w:pPr>
    </w:p>
    <w:p w14:paraId="14F24A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如果你已经或者计划到香港</w:t>
      </w:r>
    </w:p>
    <w:p w14:paraId="142AE135">
      <w:pPr>
        <w:rPr>
          <w:rFonts w:hint="eastAsia"/>
          <w:lang w:val="en-US" w:eastAsia="zh-CN"/>
        </w:rPr>
      </w:pPr>
    </w:p>
    <w:p w14:paraId="339CF6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一定要带孩子参观香港大学</w:t>
      </w:r>
      <w:r>
        <w:rPr>
          <w:rFonts w:hint="eastAsia"/>
          <w:lang w:val="en-US" w:eastAsia="zh-CN"/>
        </w:rPr>
        <w:br w:type="textWrapping"/>
      </w:r>
    </w:p>
    <w:p w14:paraId="55F4A68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为什么是香港大学？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香港大学亚洲排名第2  世界大学排名第17 </w:t>
      </w:r>
    </w:p>
    <w:p w14:paraId="25DA98E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01 行程亮点  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1、更加全面了解香港教育</w:t>
      </w:r>
    </w:p>
    <w:p w14:paraId="716E9124">
      <w:pPr>
        <w:rPr>
          <w:rFonts w:hint="eastAsia"/>
          <w:lang w:val="en-US" w:eastAsia="zh-CN"/>
        </w:rPr>
      </w:pPr>
    </w:p>
    <w:p w14:paraId="54F662F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了解香港和内地教育的区别，透过香港教育窗口，加大了解世界教育的视野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2 更加生动和多维度的讲解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从港大历史、百年建筑到优秀校友、教育理念 再到未来发展方向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3 美好体验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漫步百年校园、听港大校友的故事、体验一顿港大食堂餐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02 行程安排（上午场）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08：50-09：00 地铁香港大学站A1出口集合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</w:p>
    <w:p w14:paraId="012E2EF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09：00-10：30 探索百年港大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百年港大主楼：哥特式建筑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中山广场：孙中山先生与港大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大学街：学科分布及学院制度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香港大学图书馆和庄月明文娱中心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</w:p>
    <w:p w14:paraId="6FF5D82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10：30-11：00 打卡百年港大</w:t>
      </w:r>
    </w:p>
    <w:p w14:paraId="6273C2B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B0F287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智华馆：24小时学习空间，卷王之王聚集地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红墙校门：香港大学地标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其它：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24292F"/>
          <w:spacing w:val="0"/>
          <w:kern w:val="0"/>
          <w:sz w:val="24"/>
          <w:szCs w:val="24"/>
          <w:lang w:val="en-US" w:eastAsia="zh-CN" w:bidi="ar"/>
        </w:rPr>
        <w:t>建校百年校友纪念墙等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24292F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24292F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24292F"/>
          <w:spacing w:val="0"/>
          <w:kern w:val="0"/>
          <w:sz w:val="24"/>
          <w:szCs w:val="24"/>
          <w:lang w:val="en-US" w:eastAsia="zh-CN" w:bidi="ar"/>
        </w:rPr>
        <w:t>11：00-11：30  深度交流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24292F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24292F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24292F"/>
          <w:spacing w:val="0"/>
          <w:kern w:val="0"/>
          <w:sz w:val="24"/>
          <w:szCs w:val="24"/>
          <w:lang w:val="en-US" w:eastAsia="zh-CN" w:bidi="ar"/>
        </w:rPr>
        <w:t>港大升学指导及港大学霸面对面交流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24292F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24292F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24292F"/>
          <w:spacing w:val="0"/>
          <w:kern w:val="0"/>
          <w:sz w:val="24"/>
          <w:szCs w:val="24"/>
          <w:lang w:val="en-US" w:eastAsia="zh-CN" w:bidi="ar"/>
        </w:rPr>
        <w:t>11：30-12：00 成果输出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24292F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24292F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24292F"/>
          <w:spacing w:val="0"/>
          <w:kern w:val="0"/>
          <w:sz w:val="24"/>
          <w:szCs w:val="24"/>
          <w:lang w:val="en-US" w:eastAsia="zh-CN" w:bidi="ar"/>
        </w:rPr>
        <w:t>每位成员分享、交流收获及互动问答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24292F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24292F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24292F"/>
          <w:spacing w:val="0"/>
          <w:kern w:val="0"/>
          <w:sz w:val="24"/>
          <w:szCs w:val="24"/>
          <w:lang w:val="en-US" w:eastAsia="zh-CN" w:bidi="ar"/>
        </w:rPr>
        <w:t>12：00 港大校园午餐（提供餐卷，自由用餐）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24292F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03 行程安排（下午场）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13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：50-14：00 地铁香港大学站A1出口集合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</w:p>
    <w:p w14:paraId="535876D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14：00-15：30 探索百年港大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百年港大主楼：哥特式建筑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中山广场：孙中山先生与港大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大学街：学科分布及学院制度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香港大学图书馆和庄月明文娱中心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</w:p>
    <w:p w14:paraId="6E7D1F8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15：30-16：00 打卡百年港大</w:t>
      </w:r>
    </w:p>
    <w:p w14:paraId="376A5D0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444DCAC">
      <w:pPr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智华馆：24小时学习空间，卷王之王聚集地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红墙校门：香港大学地标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其它：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24292F"/>
          <w:spacing w:val="0"/>
          <w:kern w:val="0"/>
          <w:sz w:val="24"/>
          <w:szCs w:val="24"/>
          <w:lang w:val="en-US" w:eastAsia="zh-CN" w:bidi="ar"/>
        </w:rPr>
        <w:t>建校百年校友纪念墙等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24292F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24292F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24292F"/>
          <w:spacing w:val="0"/>
          <w:kern w:val="0"/>
          <w:sz w:val="24"/>
          <w:szCs w:val="24"/>
          <w:lang w:val="en-US" w:eastAsia="zh-CN" w:bidi="ar"/>
        </w:rPr>
        <w:t>16：00-16：30  深度交流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24292F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24292F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24292F"/>
          <w:spacing w:val="0"/>
          <w:kern w:val="0"/>
          <w:sz w:val="24"/>
          <w:szCs w:val="24"/>
          <w:lang w:val="en-US" w:eastAsia="zh-CN" w:bidi="ar"/>
        </w:rPr>
        <w:t>港大升学指导及港大学霸面对面交流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24292F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24292F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24292F"/>
          <w:spacing w:val="0"/>
          <w:kern w:val="0"/>
          <w:sz w:val="24"/>
          <w:szCs w:val="24"/>
          <w:lang w:val="en-US" w:eastAsia="zh-CN" w:bidi="ar"/>
        </w:rPr>
        <w:t>16：30-17：00 成果输出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24292F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24292F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24292F"/>
          <w:spacing w:val="0"/>
          <w:kern w:val="0"/>
          <w:sz w:val="24"/>
          <w:szCs w:val="24"/>
          <w:lang w:val="en-US" w:eastAsia="zh-CN" w:bidi="ar"/>
        </w:rPr>
        <w:t>每位成员分享、交流收获及互动问答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24292F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24292F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24292F"/>
          <w:spacing w:val="0"/>
          <w:kern w:val="0"/>
          <w:sz w:val="24"/>
          <w:szCs w:val="24"/>
          <w:lang w:val="en-US" w:eastAsia="zh-CN" w:bidi="ar"/>
        </w:rPr>
        <w:t>17：00 港大校园晚餐（提供餐卷，自由用餐）</w:t>
      </w:r>
    </w:p>
    <w:p w14:paraId="5C0DE695">
      <w:pPr>
        <w:rPr>
          <w:rFonts w:hint="eastAsia"/>
          <w:lang w:val="en-US" w:eastAsia="zh-CN"/>
        </w:rPr>
      </w:pPr>
    </w:p>
    <w:p w14:paraId="361FDF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备注：以上时间为参考时间，具体每个环节时间以实际为准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04 部分活动照片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套餐：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699元/组（双人）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899/组（2大1小或1大2小）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套餐权益：</w:t>
      </w:r>
    </w:p>
    <w:p w14:paraId="052C250B">
      <w:pPr>
        <w:rPr>
          <w:rFonts w:hint="eastAsia"/>
          <w:lang w:val="en-US" w:eastAsia="zh-CN"/>
        </w:rPr>
      </w:pPr>
    </w:p>
    <w:p w14:paraId="5BC7332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港大参观及3小时精讲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港大食堂用餐（每人一份）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特别赠送：定制资料：香港教育解析及香港教育升学计划</w:t>
      </w:r>
      <w:r>
        <w:rPr>
          <w:rFonts w:hint="eastAsia"/>
          <w:lang w:val="en-US" w:eastAsia="zh-CN"/>
        </w:rPr>
        <w:br w:type="textWrapping"/>
      </w:r>
    </w:p>
    <w:p w14:paraId="12E61C3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Tips 特别提醒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关于人数：为了确保体验及交流充分，每团人数严格控制在8-12人</w:t>
      </w:r>
      <w:bookmarkStart w:id="0" w:name="_GoBack"/>
      <w:bookmarkEnd w:id="0"/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关于独立成团：如需独立成团，建议提前3天及以上预约，我们会根据您的人数和要求，提前安排场地、老师及摄影师等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取消政策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因需安排精讲老师，出发日前一天中午12点前可免费取消，出发日前一天中午12点后不能取消。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ingFang SC">
    <w:altName w:val="宋体"/>
    <w:panose1 w:val="020B0400000000000000"/>
    <w:charset w:val="86"/>
    <w:family w:val="auto"/>
    <w:pitch w:val="default"/>
    <w:sig w:usb0="00000000" w:usb1="00000000" w:usb2="00000017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EwNDM1YTE0ODkxZTkwNmNiOWQzN2ExZGI2MDM1OWMifQ=="/>
  </w:docVars>
  <w:rsids>
    <w:rsidRoot w:val="00000000"/>
    <w:rsid w:val="0BFC1173"/>
    <w:rsid w:val="0E0E425B"/>
    <w:rsid w:val="1C896A53"/>
    <w:rsid w:val="2B1914DA"/>
    <w:rsid w:val="2B876854"/>
    <w:rsid w:val="54703A7A"/>
    <w:rsid w:val="59EF7D32"/>
    <w:rsid w:val="5D850596"/>
    <w:rsid w:val="5F11292A"/>
    <w:rsid w:val="62FD2C4F"/>
    <w:rsid w:val="6F361CBB"/>
    <w:rsid w:val="736D1458"/>
    <w:rsid w:val="74EB4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834</Words>
  <Characters>891</Characters>
  <Lines>0</Lines>
  <Paragraphs>0</Paragraphs>
  <TotalTime>42</TotalTime>
  <ScaleCrop>false</ScaleCrop>
  <LinksUpToDate>false</LinksUpToDate>
  <CharactersWithSpaces>920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2024-09-05T06:52:00Z</dcterms:created>
  <dc:creator>EDY</dc:creator>
  <cp:lastModifiedBy>汉莫出行管家-春分</cp:lastModifiedBy>
  <dcterms:modified xsi:type="dcterms:W3CDTF">2025-04-06T06:42:05Z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A10D720FC62B4D19AD765E7435749DC9_12</vt:lpwstr>
  </property>
  <property fmtid="{D5CDD505-2E9C-101B-9397-08002B2CF9AE}" pid="4" name="KSOTemplateDocerSaveRecord">
    <vt:lpwstr>eyJoZGlkIjoiM2EwNDM1YTE0ODkxZTkwNmNiOWQzN2ExZGI2MDM1OWMiLCJ1c2VySWQiOiI1Nzc3MTM4ODcifQ==</vt:lpwstr>
  </property>
</Properties>
</file>