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A75" w:rsidRDefault="00C922CC" w:rsidP="00C922CC">
      <w:pPr>
        <w:pStyle w:val="1"/>
        <w:spacing w:before="312" w:after="312"/>
      </w:pPr>
      <w:r>
        <w:rPr>
          <w:rFonts w:hint="eastAsia"/>
        </w:rPr>
        <w:t>信号处理基础</w:t>
      </w:r>
    </w:p>
    <w:p w:rsidR="00C922CC" w:rsidRPr="00C922CC" w:rsidRDefault="00C922CC" w:rsidP="00C922CC">
      <w:pPr>
        <w:numPr>
          <w:ilvl w:val="0"/>
          <w:numId w:val="11"/>
        </w:numPr>
        <w:ind w:firstLine="480"/>
      </w:pPr>
      <w:r w:rsidRPr="00C922CC">
        <w:rPr>
          <w:rFonts w:hint="eastAsia"/>
        </w:rPr>
        <w:t>FIR</w:t>
      </w:r>
      <w:r w:rsidRPr="00C922CC">
        <w:rPr>
          <w:rFonts w:hint="eastAsia"/>
        </w:rPr>
        <w:t>、</w:t>
      </w:r>
      <w:r w:rsidRPr="00C922CC">
        <w:rPr>
          <w:rFonts w:hint="eastAsia"/>
        </w:rPr>
        <w:t>IIR</w:t>
      </w:r>
      <w:r w:rsidRPr="00C922CC">
        <w:rPr>
          <w:rFonts w:hint="eastAsia"/>
        </w:rPr>
        <w:t>滤波器的区别</w:t>
      </w:r>
    </w:p>
    <w:p w:rsidR="00C922CC" w:rsidRPr="00C922CC" w:rsidRDefault="00C922CC" w:rsidP="00C922CC">
      <w:pPr>
        <w:ind w:firstLine="480"/>
        <w:rPr>
          <w:rFonts w:hint="eastAsia"/>
        </w:rPr>
      </w:pPr>
      <w:r w:rsidRPr="00C922CC">
        <w:rPr>
          <w:rFonts w:hint="eastAsia"/>
        </w:rPr>
        <w:t>IIR</w:t>
      </w:r>
      <w:r w:rsidRPr="00C922CC">
        <w:rPr>
          <w:rFonts w:hint="eastAsia"/>
        </w:rPr>
        <w:t>滤波器和</w:t>
      </w:r>
      <w:r w:rsidRPr="00C922CC">
        <w:rPr>
          <w:rFonts w:hint="eastAsia"/>
        </w:rPr>
        <w:t>FIR</w:t>
      </w:r>
      <w:r w:rsidRPr="00C922CC">
        <w:rPr>
          <w:rFonts w:hint="eastAsia"/>
        </w:rPr>
        <w:t>滤波器的区别与联系：</w:t>
      </w:r>
      <w:hyperlink r:id="rId7" w:history="1">
        <w:r w:rsidRPr="00C922CC">
          <w:rPr>
            <w:rStyle w:val="aa"/>
            <w:rFonts w:hint="eastAsia"/>
          </w:rPr>
          <w:t>http://blog.sina.com.cn/s/blog_6281182601019rst.html</w:t>
        </w:r>
      </w:hyperlink>
      <w:r w:rsidRPr="00C922CC">
        <w:rPr>
          <w:rFonts w:hint="eastAsia"/>
        </w:rPr>
        <w:br/>
        <w:t>FIR</w:t>
      </w:r>
      <w:r w:rsidRPr="00C922CC">
        <w:rPr>
          <w:rFonts w:hint="eastAsia"/>
        </w:rPr>
        <w:t>滤波器和</w:t>
      </w:r>
      <w:r w:rsidRPr="00C922CC">
        <w:rPr>
          <w:rFonts w:hint="eastAsia"/>
        </w:rPr>
        <w:t>IIR</w:t>
      </w:r>
      <w:r w:rsidRPr="00C922CC">
        <w:rPr>
          <w:rFonts w:hint="eastAsia"/>
        </w:rPr>
        <w:t>滤波器的区别和选择：</w:t>
      </w:r>
      <w:hyperlink r:id="rId8" w:history="1">
        <w:r w:rsidRPr="00C922CC">
          <w:rPr>
            <w:rStyle w:val="aa"/>
            <w:rFonts w:hint="eastAsia"/>
          </w:rPr>
          <w:t>https://wenku.baidu.com/view/6e09d1d3b14e852458fb57e6.html</w:t>
        </w:r>
      </w:hyperlink>
    </w:p>
    <w:p w:rsidR="00C922CC" w:rsidRPr="00C922CC" w:rsidRDefault="00C922CC" w:rsidP="00C922CC">
      <w:pPr>
        <w:ind w:firstLine="480"/>
        <w:rPr>
          <w:rFonts w:hint="eastAsia"/>
        </w:rPr>
      </w:pPr>
      <w:r w:rsidRPr="00C922CC">
        <w:rPr>
          <w:rFonts w:hint="eastAsia"/>
        </w:rPr>
        <w:t>概括：</w:t>
      </w:r>
      <w:r w:rsidRPr="00C922CC">
        <w:rPr>
          <w:rFonts w:hint="eastAsia"/>
        </w:rPr>
        <w:br/>
      </w:r>
      <w:r w:rsidRPr="00C922CC">
        <w:rPr>
          <w:rFonts w:hint="eastAsia"/>
          <w:b/>
          <w:bCs/>
        </w:rPr>
        <w:t>FIR</w:t>
      </w:r>
      <w:r w:rsidRPr="00C922CC">
        <w:rPr>
          <w:rFonts w:hint="eastAsia"/>
        </w:rPr>
        <w:t>：无反馈，其单位抽样响应是有限长的，因而滤波器是稳定的系统；</w:t>
      </w:r>
      <w:r w:rsidRPr="00C922CC">
        <w:rPr>
          <w:rFonts w:hint="eastAsia"/>
          <w:b/>
          <w:bCs/>
        </w:rPr>
        <w:t>线性相位</w:t>
      </w:r>
      <w:r w:rsidRPr="00C922CC">
        <w:rPr>
          <w:rFonts w:hint="eastAsia"/>
        </w:rPr>
        <w:t>，容易设计，硬件容易实现；没有现成的设计公式，窗函数法只给出窗函数的计算公式，计算通带，阻带衰减仍无显式表达式，需要借助于计算机。设计灵活，适应性较广；非递归；</w:t>
      </w:r>
      <w:r w:rsidRPr="00C922CC">
        <w:rPr>
          <w:rFonts w:hint="eastAsia"/>
        </w:rPr>
        <w:t xml:space="preserve"> </w:t>
      </w:r>
      <w:r w:rsidRPr="00C922CC">
        <w:rPr>
          <w:rFonts w:hint="eastAsia"/>
        </w:rPr>
        <w:t>相同性能指标时，阶次较高，对</w:t>
      </w:r>
      <w:r w:rsidRPr="00C922CC">
        <w:rPr>
          <w:rFonts w:hint="eastAsia"/>
        </w:rPr>
        <w:t>CPU</w:t>
      </w:r>
      <w:r w:rsidRPr="00C922CC">
        <w:rPr>
          <w:rFonts w:hint="eastAsia"/>
        </w:rPr>
        <w:t>的性能要较高。</w:t>
      </w:r>
      <w:r w:rsidRPr="00C922CC">
        <w:rPr>
          <w:rFonts w:hint="eastAsia"/>
        </w:rPr>
        <w:br/>
      </w:r>
      <w:r w:rsidRPr="00C922CC">
        <w:rPr>
          <w:rFonts w:hint="eastAsia"/>
          <w:b/>
          <w:bCs/>
        </w:rPr>
        <w:t>IIR</w:t>
      </w:r>
      <w:r w:rsidRPr="00C922CC">
        <w:rPr>
          <w:rFonts w:hint="eastAsia"/>
        </w:rPr>
        <w:t>：阶数较少（少</w:t>
      </w:r>
      <w:r w:rsidRPr="00C922CC">
        <w:rPr>
          <w:rFonts w:hint="eastAsia"/>
        </w:rPr>
        <w:t>5-10</w:t>
      </w:r>
      <w:r w:rsidRPr="00C922CC">
        <w:rPr>
          <w:rFonts w:hint="eastAsia"/>
        </w:rPr>
        <w:t>倍），存储单元较少，运算次数少，但是</w:t>
      </w:r>
      <w:r w:rsidRPr="00C922CC">
        <w:rPr>
          <w:rFonts w:hint="eastAsia"/>
        </w:rPr>
        <w:t>IIR</w:t>
      </w:r>
      <w:r w:rsidRPr="00C922CC">
        <w:rPr>
          <w:rFonts w:hint="eastAsia"/>
        </w:rPr>
        <w:t>滤波器为了满足线性相位，需要加全通网络进行相位校正，会增加滤波器的阶数；必须采用递归结构，极点必须在</w:t>
      </w:r>
      <w:r w:rsidRPr="00C922CC">
        <w:rPr>
          <w:rFonts w:hint="eastAsia"/>
        </w:rPr>
        <w:t>Z</w:t>
      </w:r>
      <w:r w:rsidRPr="00C922CC">
        <w:rPr>
          <w:rFonts w:hint="eastAsia"/>
        </w:rPr>
        <w:t>平面单位圆内才能稳定；采用递归型结构，由于运算中的舍入处理，使误差不断累积，有时会产生微弱的寄生振荡。</w:t>
      </w:r>
      <w:r w:rsidRPr="00C922CC">
        <w:rPr>
          <w:rFonts w:hint="eastAsia"/>
        </w:rPr>
        <w:br/>
      </w:r>
      <w:r w:rsidRPr="00C922CC">
        <w:rPr>
          <w:rFonts w:hint="eastAsia"/>
        </w:rPr>
        <w:t>从使用要求上来看，在对相位要求不敏感的场合，如语言通信等，选用</w:t>
      </w:r>
      <w:r w:rsidRPr="00C922CC">
        <w:rPr>
          <w:rFonts w:hint="eastAsia"/>
        </w:rPr>
        <w:t>IIR</w:t>
      </w:r>
      <w:r w:rsidRPr="00C922CC">
        <w:rPr>
          <w:rFonts w:hint="eastAsia"/>
        </w:rPr>
        <w:t>较为合适，这样可以充分发挥其经济高效的特点；对于图像信号处理，数据传输等以波形携带信息的系统，则对线性相位要求较高，采用</w:t>
      </w:r>
      <w:r w:rsidRPr="00C922CC">
        <w:rPr>
          <w:rFonts w:hint="eastAsia"/>
        </w:rPr>
        <w:t>FIR</w:t>
      </w:r>
      <w:r w:rsidRPr="00C922CC">
        <w:rPr>
          <w:rFonts w:hint="eastAsia"/>
        </w:rPr>
        <w:t>滤波器较好。</w:t>
      </w:r>
      <w:r w:rsidRPr="00C922CC">
        <w:rPr>
          <w:rFonts w:hint="eastAsia"/>
        </w:rPr>
        <w:br/>
      </w:r>
      <w:r w:rsidRPr="00C922CC">
        <w:rPr>
          <w:rFonts w:hint="eastAsia"/>
        </w:rPr>
        <w:t>主要回答稳定性和线性相位的区别。</w:t>
      </w:r>
    </w:p>
    <w:p w:rsidR="00C922CC" w:rsidRPr="00C922CC" w:rsidRDefault="00C922CC" w:rsidP="00C922CC">
      <w:pPr>
        <w:numPr>
          <w:ilvl w:val="0"/>
          <w:numId w:val="11"/>
        </w:numPr>
        <w:ind w:firstLine="480"/>
        <w:rPr>
          <w:rFonts w:hint="eastAsia"/>
        </w:rPr>
      </w:pPr>
      <w:r w:rsidRPr="00C922CC">
        <w:rPr>
          <w:rFonts w:hint="eastAsia"/>
        </w:rPr>
        <w:t>关于线性相位</w:t>
      </w:r>
      <w:r w:rsidRPr="00C922CC">
        <w:rPr>
          <w:rFonts w:hint="eastAsia"/>
        </w:rPr>
        <w:br/>
      </w:r>
      <w:r w:rsidRPr="00C922CC">
        <w:rPr>
          <w:rFonts w:hint="eastAsia"/>
        </w:rPr>
        <w:t>可以看看百度百科的解释：</w:t>
      </w:r>
      <w:hyperlink r:id="rId9" w:history="1">
        <w:r w:rsidRPr="00C922CC">
          <w:rPr>
            <w:rStyle w:val="aa"/>
            <w:rFonts w:hint="eastAsia"/>
          </w:rPr>
          <w:t>https://baike.baidu.com/item/</w:t>
        </w:r>
        <w:r w:rsidRPr="00C922CC">
          <w:rPr>
            <w:rStyle w:val="aa"/>
            <w:rFonts w:hint="eastAsia"/>
          </w:rPr>
          <w:t>线性相位</w:t>
        </w:r>
        <w:r w:rsidRPr="00C922CC">
          <w:rPr>
            <w:rStyle w:val="aa"/>
            <w:rFonts w:hint="eastAsia"/>
          </w:rPr>
          <w:t>/360642?fr=aladdin</w:t>
        </w:r>
      </w:hyperlink>
    </w:p>
    <w:p w:rsidR="00C922CC" w:rsidRPr="00C922CC" w:rsidRDefault="00C922CC" w:rsidP="00C922CC">
      <w:pPr>
        <w:numPr>
          <w:ilvl w:val="0"/>
          <w:numId w:val="11"/>
        </w:numPr>
        <w:ind w:firstLine="480"/>
        <w:rPr>
          <w:rFonts w:hint="eastAsia"/>
        </w:rPr>
      </w:pPr>
      <w:r w:rsidRPr="00C922CC">
        <w:rPr>
          <w:rFonts w:hint="eastAsia"/>
        </w:rPr>
        <w:t>加窗的影响。矩形窗和汉宁窗等的区别。</w:t>
      </w:r>
    </w:p>
    <w:p w:rsidR="00C922CC" w:rsidRPr="00C922CC" w:rsidRDefault="00C922CC" w:rsidP="00C922CC">
      <w:pPr>
        <w:numPr>
          <w:ilvl w:val="0"/>
          <w:numId w:val="11"/>
        </w:numPr>
        <w:ind w:firstLine="480"/>
        <w:rPr>
          <w:rFonts w:hint="eastAsia"/>
        </w:rPr>
      </w:pPr>
      <w:r w:rsidRPr="00C922CC">
        <w:rPr>
          <w:rFonts w:hint="eastAsia"/>
        </w:rPr>
        <w:t>卷积和相关的区别</w:t>
      </w:r>
      <w:r w:rsidRPr="00C922CC">
        <w:rPr>
          <w:rFonts w:hint="eastAsia"/>
        </w:rPr>
        <w:br/>
      </w:r>
      <w:r w:rsidRPr="00C922CC">
        <w:rPr>
          <w:rFonts w:hint="eastAsia"/>
        </w:rPr>
        <w:t>主要就是卷积先旋转了</w:t>
      </w:r>
      <w:r w:rsidRPr="00C922CC">
        <w:rPr>
          <w:rFonts w:hint="eastAsia"/>
        </w:rPr>
        <w:t>180</w:t>
      </w:r>
      <w:r w:rsidRPr="00C922CC">
        <w:rPr>
          <w:rFonts w:hint="eastAsia"/>
        </w:rPr>
        <w:t>°。</w:t>
      </w:r>
    </w:p>
    <w:p w:rsidR="00C922CC" w:rsidRPr="00C922CC" w:rsidRDefault="00C922CC" w:rsidP="00C922CC">
      <w:pPr>
        <w:numPr>
          <w:ilvl w:val="0"/>
          <w:numId w:val="11"/>
        </w:numPr>
        <w:ind w:firstLine="480"/>
        <w:rPr>
          <w:rFonts w:hint="eastAsia"/>
        </w:rPr>
      </w:pPr>
      <w:r w:rsidRPr="00C922CC">
        <w:rPr>
          <w:rFonts w:hint="eastAsia"/>
        </w:rPr>
        <w:t>上采样和下采样的具体操作。</w:t>
      </w:r>
    </w:p>
    <w:p w:rsidR="00C922CC" w:rsidRPr="00C922CC" w:rsidRDefault="00C922CC" w:rsidP="00C922CC">
      <w:pPr>
        <w:numPr>
          <w:ilvl w:val="0"/>
          <w:numId w:val="11"/>
        </w:numPr>
        <w:ind w:firstLine="480"/>
        <w:rPr>
          <w:rFonts w:hint="eastAsia"/>
        </w:rPr>
      </w:pPr>
      <w:r w:rsidRPr="00C922CC">
        <w:rPr>
          <w:rFonts w:hint="eastAsia"/>
        </w:rPr>
        <w:t>硬件采样前为什么要经过一个低通滤波器？</w:t>
      </w:r>
      <w:r w:rsidRPr="00C922CC">
        <w:rPr>
          <w:rFonts w:hint="eastAsia"/>
        </w:rPr>
        <w:br/>
      </w:r>
      <w:r w:rsidRPr="00C922CC">
        <w:rPr>
          <w:rFonts w:hint="eastAsia"/>
        </w:rPr>
        <w:t>抗混叠</w:t>
      </w:r>
    </w:p>
    <w:p w:rsidR="00C922CC" w:rsidRPr="00C922CC" w:rsidRDefault="00C922CC" w:rsidP="00C922CC">
      <w:pPr>
        <w:numPr>
          <w:ilvl w:val="0"/>
          <w:numId w:val="11"/>
        </w:numPr>
        <w:ind w:firstLine="480"/>
        <w:rPr>
          <w:rFonts w:hint="eastAsia"/>
        </w:rPr>
      </w:pPr>
      <w:r w:rsidRPr="00C922CC">
        <w:rPr>
          <w:rFonts w:hint="eastAsia"/>
        </w:rPr>
        <w:t>如何获取信号（比如语音信号）的包络？</w:t>
      </w:r>
    </w:p>
    <w:p w:rsidR="00C922CC" w:rsidRPr="00C922CC" w:rsidRDefault="00C922CC" w:rsidP="00C922CC">
      <w:pPr>
        <w:numPr>
          <w:ilvl w:val="0"/>
          <w:numId w:val="11"/>
        </w:numPr>
        <w:ind w:firstLine="480"/>
        <w:rPr>
          <w:rFonts w:hint="eastAsia"/>
        </w:rPr>
      </w:pPr>
      <w:r w:rsidRPr="00C922CC">
        <w:rPr>
          <w:rFonts w:hint="eastAsia"/>
        </w:rPr>
        <w:lastRenderedPageBreak/>
        <w:t>平时处理的都是线性问题，如果是非线性的应该怎么处理。（具体问题记不清了）</w:t>
      </w:r>
    </w:p>
    <w:p w:rsidR="00C922CC" w:rsidRPr="00C922CC" w:rsidRDefault="00C922CC" w:rsidP="00C922CC">
      <w:pPr>
        <w:numPr>
          <w:ilvl w:val="0"/>
          <w:numId w:val="11"/>
        </w:numPr>
        <w:ind w:firstLine="480"/>
        <w:rPr>
          <w:rFonts w:hint="eastAsia"/>
        </w:rPr>
      </w:pPr>
      <w:r w:rsidRPr="00C922CC">
        <w:rPr>
          <w:rFonts w:hint="eastAsia"/>
        </w:rPr>
        <w:t>维纳滤波中如果信号和噪声是相关的，应该怎么做？</w:t>
      </w:r>
    </w:p>
    <w:p w:rsidR="00C922CC" w:rsidRPr="00C922CC" w:rsidRDefault="00C922CC" w:rsidP="00C922CC">
      <w:pPr>
        <w:numPr>
          <w:ilvl w:val="0"/>
          <w:numId w:val="11"/>
        </w:numPr>
        <w:ind w:firstLine="480"/>
        <w:rPr>
          <w:rFonts w:hint="eastAsia"/>
        </w:rPr>
      </w:pPr>
      <w:r w:rsidRPr="00C922CC">
        <w:rPr>
          <w:rFonts w:hint="eastAsia"/>
        </w:rPr>
        <w:t>维纳滤波与卡尔曼滤波的区别和特点</w:t>
      </w:r>
    </w:p>
    <w:p w:rsidR="00C922CC" w:rsidRPr="00C922CC" w:rsidRDefault="00C922CC" w:rsidP="00C922CC">
      <w:pPr>
        <w:numPr>
          <w:ilvl w:val="0"/>
          <w:numId w:val="11"/>
        </w:numPr>
        <w:ind w:firstLine="480"/>
        <w:rPr>
          <w:rFonts w:hint="eastAsia"/>
        </w:rPr>
      </w:pPr>
      <w:r w:rsidRPr="00C922CC">
        <w:rPr>
          <w:rFonts w:hint="eastAsia"/>
        </w:rPr>
        <w:t>常用的平滑方法</w:t>
      </w:r>
    </w:p>
    <w:p w:rsidR="00C922CC" w:rsidRPr="00C922CC" w:rsidRDefault="00C922CC" w:rsidP="00C922CC">
      <w:pPr>
        <w:numPr>
          <w:ilvl w:val="0"/>
          <w:numId w:val="11"/>
        </w:numPr>
        <w:ind w:firstLine="480"/>
        <w:rPr>
          <w:rFonts w:hint="eastAsia"/>
        </w:rPr>
      </w:pPr>
      <w:r w:rsidRPr="00C922CC">
        <w:rPr>
          <w:rFonts w:hint="eastAsia"/>
        </w:rPr>
        <w:t>时间分辨率和频率分辨率</w:t>
      </w:r>
    </w:p>
    <w:p w:rsidR="00C922CC" w:rsidRPr="00C922CC" w:rsidRDefault="00C922CC" w:rsidP="00C922CC">
      <w:pPr>
        <w:numPr>
          <w:ilvl w:val="0"/>
          <w:numId w:val="11"/>
        </w:numPr>
        <w:ind w:firstLine="480"/>
        <w:rPr>
          <w:rFonts w:hint="eastAsia"/>
        </w:rPr>
      </w:pPr>
      <w:r w:rsidRPr="00C922CC">
        <w:rPr>
          <w:rFonts w:hint="eastAsia"/>
        </w:rPr>
        <w:t>DFT,DTFT</w:t>
      </w:r>
      <w:r w:rsidRPr="00C922CC">
        <w:rPr>
          <w:rFonts w:hint="eastAsia"/>
        </w:rPr>
        <w:t>的区别</w:t>
      </w:r>
    </w:p>
    <w:p w:rsidR="00C922CC" w:rsidRPr="00C922CC" w:rsidRDefault="00C922CC" w:rsidP="00C922CC">
      <w:pPr>
        <w:ind w:firstLine="480"/>
      </w:pPr>
      <w:r w:rsidRPr="00C922CC">
        <w:rPr>
          <w:rFonts w:hint="eastAsia"/>
        </w:rPr>
        <w:t>1</w:t>
      </w:r>
      <w:r w:rsidRPr="00C922CC">
        <w:rPr>
          <w:rFonts w:hint="eastAsia"/>
        </w:rPr>
        <w:t>：</w:t>
      </w:r>
      <w:r w:rsidRPr="00C922CC">
        <w:rPr>
          <w:rFonts w:hint="eastAsia"/>
        </w:rPr>
        <w:t>DSP</w:t>
      </w:r>
      <w:r w:rsidRPr="00C922CC">
        <w:rPr>
          <w:rFonts w:hint="eastAsia"/>
        </w:rPr>
        <w:t>与单片机的区别？</w:t>
      </w:r>
    </w:p>
    <w:p w:rsidR="00C922CC" w:rsidRPr="00C922CC" w:rsidRDefault="00C922CC" w:rsidP="00C922CC">
      <w:pPr>
        <w:ind w:firstLine="480"/>
        <w:rPr>
          <w:rFonts w:hint="eastAsia"/>
        </w:rPr>
      </w:pPr>
      <w:r w:rsidRPr="00C922CC">
        <w:rPr>
          <w:rFonts w:hint="eastAsia"/>
        </w:rPr>
        <w:t>答：与单片机相比，</w:t>
      </w:r>
      <w:r w:rsidRPr="00C922CC">
        <w:rPr>
          <w:rFonts w:hint="eastAsia"/>
        </w:rPr>
        <w:t>DSP</w:t>
      </w:r>
      <w:r w:rsidRPr="00C922CC">
        <w:rPr>
          <w:rFonts w:hint="eastAsia"/>
        </w:rPr>
        <w:t>具有以下特点：</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1&gt;</w:t>
      </w:r>
      <w:r w:rsidRPr="00C922CC">
        <w:rPr>
          <w:rFonts w:hint="eastAsia"/>
        </w:rPr>
        <w:t>：</w:t>
      </w:r>
      <w:r w:rsidRPr="00C922CC">
        <w:rPr>
          <w:rFonts w:hint="eastAsia"/>
        </w:rPr>
        <w:t>DSP</w:t>
      </w:r>
      <w:r w:rsidRPr="00C922CC">
        <w:rPr>
          <w:rFonts w:hint="eastAsia"/>
        </w:rPr>
        <w:t>采用改进的</w:t>
      </w:r>
      <w:r w:rsidRPr="00C922CC">
        <w:rPr>
          <w:rFonts w:hint="eastAsia"/>
        </w:rPr>
        <w:t>Harvard</w:t>
      </w:r>
      <w:r w:rsidRPr="00C922CC">
        <w:rPr>
          <w:rFonts w:hint="eastAsia"/>
        </w:rPr>
        <w:t>结构，程序与数据存储空间分开，各有独立的地址总线和数据总线，取指和读数可以同时进行，而单片机多数采用的是冯•罗依曼结构，所有的操作都必须经过累加器</w:t>
      </w:r>
      <w:r w:rsidRPr="00C922CC">
        <w:rPr>
          <w:rFonts w:hint="eastAsia"/>
        </w:rPr>
        <w:t>A</w:t>
      </w:r>
      <w:r w:rsidRPr="00C922CC">
        <w:rPr>
          <w:rFonts w:hint="eastAsia"/>
        </w:rPr>
        <w:t>，很容易造成瓶颈效应。</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2&gt;</w:t>
      </w:r>
      <w:r w:rsidRPr="00C922CC">
        <w:rPr>
          <w:rFonts w:hint="eastAsia"/>
        </w:rPr>
        <w:t>：采用多级流水作业（</w:t>
      </w:r>
      <w:r w:rsidRPr="00C922CC">
        <w:rPr>
          <w:rFonts w:hint="eastAsia"/>
        </w:rPr>
        <w:t>pipeline</w:t>
      </w:r>
      <w:r w:rsidRPr="00C922CC">
        <w:rPr>
          <w:rFonts w:hint="eastAsia"/>
        </w:rPr>
        <w:t>），取址、译码、操作、执行同时进行；而一般单片机最多可以实行两级流水线作业。</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3&gt;</w:t>
      </w:r>
      <w:r w:rsidRPr="00C922CC">
        <w:rPr>
          <w:rFonts w:hint="eastAsia"/>
        </w:rPr>
        <w:t>：</w:t>
      </w:r>
      <w:r w:rsidRPr="00C922CC">
        <w:rPr>
          <w:rFonts w:hint="eastAsia"/>
        </w:rPr>
        <w:t>DSP</w:t>
      </w:r>
      <w:r w:rsidRPr="00C922CC">
        <w:rPr>
          <w:rFonts w:hint="eastAsia"/>
        </w:rPr>
        <w:t>具有独立的硬件乘法器，同时提供专门的乘加指令－</w:t>
      </w:r>
      <w:r w:rsidRPr="00C922CC">
        <w:rPr>
          <w:rFonts w:hint="eastAsia"/>
        </w:rPr>
        <w:t>MAC</w:t>
      </w:r>
      <w:r w:rsidRPr="00C922CC">
        <w:rPr>
          <w:rFonts w:hint="eastAsia"/>
        </w:rPr>
        <w:t>，并且在单周期内完成，而单片机乘法至少需要</w:t>
      </w:r>
      <w:r w:rsidRPr="00C922CC">
        <w:rPr>
          <w:rFonts w:hint="eastAsia"/>
        </w:rPr>
        <w:t>4</w:t>
      </w:r>
      <w:r w:rsidRPr="00C922CC">
        <w:rPr>
          <w:rFonts w:hint="eastAsia"/>
        </w:rPr>
        <w:t>个机器周期。</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4&gt;</w:t>
      </w:r>
      <w:r w:rsidRPr="00C922CC">
        <w:rPr>
          <w:rFonts w:hint="eastAsia"/>
        </w:rPr>
        <w:t>：</w:t>
      </w:r>
      <w:r w:rsidRPr="00C922CC">
        <w:rPr>
          <w:rFonts w:hint="eastAsia"/>
        </w:rPr>
        <w:t>DSP</w:t>
      </w:r>
      <w:r w:rsidRPr="00C922CC">
        <w:rPr>
          <w:rFonts w:hint="eastAsia"/>
        </w:rPr>
        <w:t>具有具有循环寻址（</w:t>
      </w:r>
      <w:r w:rsidRPr="00C922CC">
        <w:rPr>
          <w:rFonts w:hint="eastAsia"/>
        </w:rPr>
        <w:t>Circular addressing</w:t>
      </w:r>
      <w:r w:rsidRPr="00C922CC">
        <w:rPr>
          <w:rFonts w:hint="eastAsia"/>
        </w:rPr>
        <w:t>），位倒序（</w:t>
      </w:r>
      <w:r w:rsidRPr="00C922CC">
        <w:rPr>
          <w:rFonts w:hint="eastAsia"/>
        </w:rPr>
        <w:t>bit-reversed</w:t>
      </w:r>
      <w:r w:rsidRPr="00C922CC">
        <w:rPr>
          <w:rFonts w:hint="eastAsia"/>
        </w:rPr>
        <w:t>）等特殊指令</w:t>
      </w:r>
      <w:r w:rsidRPr="00C922CC">
        <w:rPr>
          <w:rFonts w:hint="eastAsia"/>
        </w:rPr>
        <w:t>.</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5&gt;</w:t>
      </w:r>
      <w:r w:rsidRPr="00C922CC">
        <w:rPr>
          <w:rFonts w:hint="eastAsia"/>
        </w:rPr>
        <w:t>：</w:t>
      </w:r>
      <w:r w:rsidRPr="00C922CC">
        <w:rPr>
          <w:rFonts w:hint="eastAsia"/>
        </w:rPr>
        <w:t>DSP</w:t>
      </w:r>
      <w:r w:rsidRPr="00C922CC">
        <w:rPr>
          <w:rFonts w:hint="eastAsia"/>
        </w:rPr>
        <w:t>具有独立的</w:t>
      </w:r>
      <w:r w:rsidRPr="00C922CC">
        <w:rPr>
          <w:rFonts w:hint="eastAsia"/>
        </w:rPr>
        <w:t>DMA</w:t>
      </w:r>
      <w:r w:rsidRPr="00C922CC">
        <w:rPr>
          <w:rFonts w:hint="eastAsia"/>
        </w:rPr>
        <w:t>总线和控制器</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6&gt;</w:t>
      </w:r>
      <w:r w:rsidRPr="00C922CC">
        <w:rPr>
          <w:rFonts w:hint="eastAsia"/>
        </w:rPr>
        <w:t>：</w:t>
      </w:r>
      <w:r w:rsidRPr="00C922CC">
        <w:rPr>
          <w:rFonts w:hint="eastAsia"/>
        </w:rPr>
        <w:t>DSP</w:t>
      </w:r>
      <w:r w:rsidRPr="00C922CC">
        <w:rPr>
          <w:rFonts w:hint="eastAsia"/>
        </w:rPr>
        <w:t>具有多处理器接口，这使得多个处理器可以以并行或串行工作以提高处理速度</w:t>
      </w:r>
    </w:p>
    <w:p w:rsidR="00C922CC" w:rsidRPr="00C922CC" w:rsidRDefault="00C922CC" w:rsidP="00C922CC">
      <w:pPr>
        <w:ind w:firstLine="480"/>
        <w:rPr>
          <w:rFonts w:hint="eastAsia"/>
        </w:rPr>
      </w:pPr>
      <w:r w:rsidRPr="00C922CC">
        <w:rPr>
          <w:rFonts w:hint="eastAsia"/>
        </w:rPr>
        <w:lastRenderedPageBreak/>
        <w:t> </w:t>
      </w:r>
    </w:p>
    <w:p w:rsidR="00C922CC" w:rsidRPr="00C922CC" w:rsidRDefault="00C922CC" w:rsidP="00C922CC">
      <w:pPr>
        <w:ind w:firstLine="480"/>
        <w:rPr>
          <w:rFonts w:hint="eastAsia"/>
        </w:rPr>
      </w:pPr>
      <w:r w:rsidRPr="00C922CC">
        <w:rPr>
          <w:rFonts w:hint="eastAsia"/>
        </w:rPr>
        <w:t>7&gt;</w:t>
      </w:r>
      <w:r w:rsidRPr="00C922CC">
        <w:rPr>
          <w:rFonts w:hint="eastAsia"/>
        </w:rPr>
        <w:t>：</w:t>
      </w:r>
      <w:r w:rsidRPr="00C922CC">
        <w:rPr>
          <w:rFonts w:hint="eastAsia"/>
        </w:rPr>
        <w:t>DSP</w:t>
      </w:r>
      <w:r w:rsidRPr="00C922CC">
        <w:rPr>
          <w:rFonts w:hint="eastAsia"/>
        </w:rPr>
        <w:t>具有</w:t>
      </w:r>
      <w:r w:rsidRPr="00C922CC">
        <w:rPr>
          <w:rFonts w:hint="eastAsia"/>
        </w:rPr>
        <w:t>JTAG</w:t>
      </w:r>
      <w:r w:rsidRPr="00C922CC">
        <w:rPr>
          <w:rFonts w:hint="eastAsia"/>
        </w:rPr>
        <w:t>（</w:t>
      </w:r>
      <w:r w:rsidRPr="00C922CC">
        <w:rPr>
          <w:rFonts w:hint="eastAsia"/>
        </w:rPr>
        <w:t>Joint Test Action Group</w:t>
      </w:r>
      <w:r w:rsidRPr="00C922CC">
        <w:rPr>
          <w:rFonts w:hint="eastAsia"/>
        </w:rPr>
        <w:t>）标准测试接口（</w:t>
      </w:r>
      <w:r w:rsidRPr="00C922CC">
        <w:rPr>
          <w:rFonts w:hint="eastAsia"/>
        </w:rPr>
        <w:t>IEEE 1149</w:t>
      </w:r>
      <w:r w:rsidRPr="00C922CC">
        <w:rPr>
          <w:rFonts w:hint="eastAsia"/>
        </w:rPr>
        <w:t>标准接口）</w:t>
      </w:r>
    </w:p>
    <w:p w:rsidR="00C922CC" w:rsidRPr="00C922CC" w:rsidRDefault="00C922CC" w:rsidP="00C922CC">
      <w:pPr>
        <w:ind w:firstLine="480"/>
        <w:rPr>
          <w:rFonts w:hint="eastAsia"/>
        </w:rPr>
      </w:pPr>
      <w:r w:rsidRPr="00C922CC">
        <w:rPr>
          <w:rFonts w:hint="eastAsia"/>
        </w:rPr>
        <w:t>综上所述，</w:t>
      </w:r>
      <w:r w:rsidRPr="00C922CC">
        <w:rPr>
          <w:rFonts w:hint="eastAsia"/>
        </w:rPr>
        <w:t>DSP</w:t>
      </w:r>
      <w:r w:rsidRPr="00C922CC">
        <w:rPr>
          <w:rFonts w:hint="eastAsia"/>
        </w:rPr>
        <w:t>是一种运算密集型器件，单片机则是一种事务密集型器件。</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2</w:t>
      </w:r>
      <w:r w:rsidRPr="00C922CC">
        <w:rPr>
          <w:rFonts w:hint="eastAsia"/>
        </w:rPr>
        <w:t>：数据总线与地址总线最本质的区别？</w:t>
      </w:r>
    </w:p>
    <w:p w:rsidR="00C922CC" w:rsidRPr="00C922CC" w:rsidRDefault="00C922CC" w:rsidP="00C922CC">
      <w:pPr>
        <w:ind w:firstLine="480"/>
        <w:rPr>
          <w:rFonts w:hint="eastAsia"/>
        </w:rPr>
      </w:pPr>
      <w:r w:rsidRPr="00C922CC">
        <w:rPr>
          <w:rFonts w:hint="eastAsia"/>
        </w:rPr>
        <w:t>答：数据总线为双向，地址总线为单向。两者最本质的区别是数据总线通过三态输出门来实现数据的双向传输。</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3</w:t>
      </w:r>
      <w:r w:rsidRPr="00C922CC">
        <w:rPr>
          <w:rFonts w:hint="eastAsia"/>
        </w:rPr>
        <w:t>：</w:t>
      </w:r>
      <w:r w:rsidRPr="00C922CC">
        <w:rPr>
          <w:rFonts w:hint="eastAsia"/>
        </w:rPr>
        <w:t>CMOS</w:t>
      </w:r>
      <w:r w:rsidRPr="00C922CC">
        <w:rPr>
          <w:rFonts w:hint="eastAsia"/>
        </w:rPr>
        <w:t>与</w:t>
      </w:r>
      <w:r w:rsidRPr="00C922CC">
        <w:rPr>
          <w:rFonts w:hint="eastAsia"/>
        </w:rPr>
        <w:t>TTL</w:t>
      </w:r>
      <w:r w:rsidRPr="00C922CC">
        <w:rPr>
          <w:rFonts w:hint="eastAsia"/>
        </w:rPr>
        <w:t>的区别？</w:t>
      </w:r>
    </w:p>
    <w:p w:rsidR="00C922CC" w:rsidRPr="00C922CC" w:rsidRDefault="00C922CC" w:rsidP="00C922CC">
      <w:pPr>
        <w:ind w:firstLine="480"/>
        <w:rPr>
          <w:rFonts w:hint="eastAsia"/>
        </w:rPr>
      </w:pPr>
      <w:r w:rsidRPr="00C922CC">
        <w:rPr>
          <w:rFonts w:hint="eastAsia"/>
        </w:rPr>
        <w:t>答：</w:t>
      </w:r>
    </w:p>
    <w:p w:rsidR="00C922CC" w:rsidRPr="00C922CC" w:rsidRDefault="00C922CC" w:rsidP="00C922CC">
      <w:pPr>
        <w:ind w:firstLine="480"/>
        <w:rPr>
          <w:rFonts w:hint="eastAsia"/>
        </w:rPr>
      </w:pPr>
      <w:r w:rsidRPr="00C922CC">
        <w:rPr>
          <w:rFonts w:hint="eastAsia"/>
        </w:rPr>
        <w:t>1&gt;</w:t>
      </w:r>
      <w:r w:rsidRPr="00C922CC">
        <w:rPr>
          <w:rFonts w:hint="eastAsia"/>
        </w:rPr>
        <w:t>．功耗方面：</w:t>
      </w:r>
      <w:r w:rsidRPr="00C922CC">
        <w:rPr>
          <w:rFonts w:hint="eastAsia"/>
        </w:rPr>
        <w:t>CMOS</w:t>
      </w:r>
      <w:r w:rsidRPr="00C922CC">
        <w:rPr>
          <w:rFonts w:hint="eastAsia"/>
        </w:rPr>
        <w:t>功耗低</w:t>
      </w:r>
      <w:r w:rsidRPr="00C922CC">
        <w:rPr>
          <w:rFonts w:hint="eastAsia"/>
        </w:rPr>
        <w:t>(</w:t>
      </w:r>
      <w:r w:rsidRPr="00C922CC">
        <w:rPr>
          <w:rFonts w:hint="eastAsia"/>
        </w:rPr>
        <w:t>在</w:t>
      </w:r>
      <w:r w:rsidRPr="00C922CC">
        <w:rPr>
          <w:rFonts w:hint="eastAsia"/>
        </w:rPr>
        <w:t>0</w:t>
      </w:r>
      <w:r w:rsidRPr="00C922CC">
        <w:rPr>
          <w:rFonts w:hint="eastAsia"/>
        </w:rPr>
        <w:t>或</w:t>
      </w:r>
      <w:r w:rsidRPr="00C922CC">
        <w:rPr>
          <w:rFonts w:hint="eastAsia"/>
        </w:rPr>
        <w:t>1</w:t>
      </w:r>
      <w:r w:rsidRPr="00C922CC">
        <w:rPr>
          <w:rFonts w:hint="eastAsia"/>
        </w:rPr>
        <w:t>状态无电流，只有在状态转换过程中，电源才会消耗，即其功耗和门的转换频率成正比</w:t>
      </w:r>
      <w:r w:rsidRPr="00C922CC">
        <w:rPr>
          <w:rFonts w:hint="eastAsia"/>
        </w:rPr>
        <w:t>)</w:t>
      </w:r>
      <w:r w:rsidRPr="00C922CC">
        <w:rPr>
          <w:rFonts w:hint="eastAsia"/>
        </w:rPr>
        <w:t>，可在宽电源电压范围内可靠工作。低工作速度（</w:t>
      </w:r>
      <w:r w:rsidRPr="00C922CC">
        <w:rPr>
          <w:rFonts w:hint="eastAsia"/>
        </w:rPr>
        <w:t>&amp;lt;7MHz</w:t>
      </w:r>
      <w:r w:rsidRPr="00C922CC">
        <w:rPr>
          <w:rFonts w:hint="eastAsia"/>
        </w:rPr>
        <w:t>），比</w:t>
      </w:r>
      <w:r w:rsidRPr="00C922CC">
        <w:rPr>
          <w:rFonts w:hint="eastAsia"/>
        </w:rPr>
        <w:t>TTL</w:t>
      </w:r>
      <w:r w:rsidRPr="00C922CC">
        <w:rPr>
          <w:rFonts w:hint="eastAsia"/>
        </w:rPr>
        <w:t>的抗干扰能力强。</w:t>
      </w:r>
      <w:r w:rsidRPr="00C922CC">
        <w:rPr>
          <w:rFonts w:hint="eastAsia"/>
        </w:rPr>
        <w:t>TTL</w:t>
      </w:r>
      <w:r w:rsidRPr="00C922CC">
        <w:rPr>
          <w:rFonts w:hint="eastAsia"/>
        </w:rPr>
        <w:t>的速度和功耗之比近似为一常数，则提高速度必须提高功耗。另外其电源范围一般在</w:t>
      </w:r>
      <w:r w:rsidRPr="00C922CC">
        <w:rPr>
          <w:rFonts w:hint="eastAsia"/>
        </w:rPr>
        <w:t>4.5V</w:t>
      </w:r>
      <w:r w:rsidRPr="00C922CC">
        <w:rPr>
          <w:rFonts w:hint="eastAsia"/>
        </w:rPr>
        <w:t>～</w:t>
      </w:r>
      <w:r w:rsidRPr="00C922CC">
        <w:rPr>
          <w:rFonts w:hint="eastAsia"/>
        </w:rPr>
        <w:t>5.5V DC</w:t>
      </w:r>
      <w:r w:rsidRPr="00C922CC">
        <w:rPr>
          <w:rFonts w:hint="eastAsia"/>
        </w:rPr>
        <w:t>之间</w:t>
      </w:r>
      <w:r w:rsidRPr="00C922CC">
        <w:rPr>
          <w:rFonts w:hint="eastAsia"/>
        </w:rPr>
        <w:t>.CMOS</w:t>
      </w:r>
      <w:r w:rsidRPr="00C922CC">
        <w:rPr>
          <w:rFonts w:hint="eastAsia"/>
        </w:rPr>
        <w:t>的电源电压范围为</w:t>
      </w:r>
      <w:r w:rsidRPr="00C922CC">
        <w:rPr>
          <w:rFonts w:hint="eastAsia"/>
        </w:rPr>
        <w:t>3V</w:t>
      </w:r>
      <w:r w:rsidRPr="00C922CC">
        <w:rPr>
          <w:rFonts w:hint="eastAsia"/>
        </w:rPr>
        <w:t>～</w:t>
      </w:r>
      <w:r w:rsidRPr="00C922CC">
        <w:rPr>
          <w:rFonts w:hint="eastAsia"/>
        </w:rPr>
        <w:t>12V DC</w:t>
      </w:r>
      <w:r w:rsidRPr="00C922CC">
        <w:rPr>
          <w:rFonts w:hint="eastAsia"/>
        </w:rPr>
        <w:t>（现在能到</w:t>
      </w:r>
      <w:r w:rsidRPr="00C922CC">
        <w:rPr>
          <w:rFonts w:hint="eastAsia"/>
        </w:rPr>
        <w:t>15V</w:t>
      </w:r>
      <w:r w:rsidRPr="00C922CC">
        <w:rPr>
          <w:rFonts w:hint="eastAsia"/>
        </w:rPr>
        <w:t>）</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2&gt;.CMOS</w:t>
      </w:r>
      <w:r w:rsidRPr="00C922CC">
        <w:rPr>
          <w:rFonts w:hint="eastAsia"/>
        </w:rPr>
        <w:t>的噪声容限是</w:t>
      </w:r>
      <w:r w:rsidRPr="00C922CC">
        <w:rPr>
          <w:rFonts w:hint="eastAsia"/>
        </w:rPr>
        <w:t>TTL</w:t>
      </w:r>
      <w:r w:rsidRPr="00C922CC">
        <w:rPr>
          <w:rFonts w:hint="eastAsia"/>
        </w:rPr>
        <w:t>的</w:t>
      </w:r>
      <w:r w:rsidRPr="00C922CC">
        <w:rPr>
          <w:rFonts w:hint="eastAsia"/>
        </w:rPr>
        <w:t>3</w:t>
      </w:r>
      <w:r w:rsidRPr="00C922CC">
        <w:rPr>
          <w:rFonts w:hint="eastAsia"/>
        </w:rPr>
        <w:t>倍以上，温度范围宽</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3&gt;.</w:t>
      </w:r>
      <w:r w:rsidRPr="00C922CC">
        <w:rPr>
          <w:rFonts w:hint="eastAsia"/>
        </w:rPr>
        <w:t>驱动能力方面（即扇出系数）：</w:t>
      </w:r>
      <w:r w:rsidRPr="00C922CC">
        <w:rPr>
          <w:rFonts w:hint="eastAsia"/>
        </w:rPr>
        <w:t>TTL</w:t>
      </w:r>
      <w:r w:rsidRPr="00C922CC">
        <w:rPr>
          <w:rFonts w:hint="eastAsia"/>
        </w:rPr>
        <w:t>－》</w:t>
      </w:r>
      <w:r w:rsidRPr="00C922CC">
        <w:rPr>
          <w:rFonts w:hint="eastAsia"/>
        </w:rPr>
        <w:t>TTL</w:t>
      </w:r>
      <w:r w:rsidRPr="00C922CC">
        <w:rPr>
          <w:rFonts w:hint="eastAsia"/>
        </w:rPr>
        <w:t>：</w:t>
      </w:r>
      <w:r w:rsidRPr="00C922CC">
        <w:rPr>
          <w:rFonts w:hint="eastAsia"/>
        </w:rPr>
        <w:t>10</w:t>
      </w:r>
      <w:r w:rsidRPr="00C922CC">
        <w:rPr>
          <w:rFonts w:hint="eastAsia"/>
        </w:rPr>
        <w:t>个；</w:t>
      </w:r>
      <w:r w:rsidRPr="00C922CC">
        <w:rPr>
          <w:rFonts w:hint="eastAsia"/>
        </w:rPr>
        <w:t>TTL</w:t>
      </w:r>
      <w:r w:rsidRPr="00C922CC">
        <w:rPr>
          <w:rFonts w:hint="eastAsia"/>
        </w:rPr>
        <w:t>－》</w:t>
      </w:r>
      <w:r w:rsidRPr="00C922CC">
        <w:rPr>
          <w:rFonts w:hint="eastAsia"/>
        </w:rPr>
        <w:t>CMOS</w:t>
      </w:r>
      <w:r w:rsidRPr="00C922CC">
        <w:rPr>
          <w:rFonts w:hint="eastAsia"/>
        </w:rPr>
        <w:t>：</w:t>
      </w:r>
      <w:r w:rsidRPr="00C922CC">
        <w:rPr>
          <w:rFonts w:hint="eastAsia"/>
        </w:rPr>
        <w:t>&amp;gt;100</w:t>
      </w:r>
      <w:r w:rsidRPr="00C922CC">
        <w:rPr>
          <w:rFonts w:hint="eastAsia"/>
        </w:rPr>
        <w:t>个；</w:t>
      </w:r>
      <w:r w:rsidRPr="00C922CC">
        <w:rPr>
          <w:rFonts w:hint="eastAsia"/>
        </w:rPr>
        <w:t>CMOS</w:t>
      </w:r>
      <w:r w:rsidRPr="00C922CC">
        <w:rPr>
          <w:rFonts w:hint="eastAsia"/>
        </w:rPr>
        <w:t>－》</w:t>
      </w:r>
      <w:r w:rsidRPr="00C922CC">
        <w:rPr>
          <w:rFonts w:hint="eastAsia"/>
        </w:rPr>
        <w:t>CMOS</w:t>
      </w:r>
      <w:r w:rsidRPr="00C922CC">
        <w:rPr>
          <w:rFonts w:hint="eastAsia"/>
        </w:rPr>
        <w:t>：</w:t>
      </w:r>
      <w:r w:rsidRPr="00C922CC">
        <w:rPr>
          <w:rFonts w:hint="eastAsia"/>
        </w:rPr>
        <w:t>&amp;gt;100</w:t>
      </w:r>
      <w:r w:rsidRPr="00C922CC">
        <w:rPr>
          <w:rFonts w:hint="eastAsia"/>
        </w:rPr>
        <w:t>个；</w:t>
      </w:r>
      <w:r w:rsidRPr="00C922CC">
        <w:rPr>
          <w:rFonts w:hint="eastAsia"/>
        </w:rPr>
        <w:t>LSTTL</w:t>
      </w:r>
      <w:r w:rsidRPr="00C922CC">
        <w:rPr>
          <w:rFonts w:hint="eastAsia"/>
        </w:rPr>
        <w:t>－》</w:t>
      </w:r>
      <w:r w:rsidRPr="00C922CC">
        <w:rPr>
          <w:rFonts w:hint="eastAsia"/>
        </w:rPr>
        <w:t>TTL</w:t>
      </w:r>
      <w:r w:rsidRPr="00C922CC">
        <w:rPr>
          <w:rFonts w:hint="eastAsia"/>
        </w:rPr>
        <w:t>：</w:t>
      </w:r>
      <w:r w:rsidRPr="00C922CC">
        <w:rPr>
          <w:rFonts w:hint="eastAsia"/>
        </w:rPr>
        <w:t>5</w:t>
      </w:r>
      <w:r w:rsidRPr="00C922CC">
        <w:rPr>
          <w:rFonts w:hint="eastAsia"/>
        </w:rPr>
        <w:t>个；</w:t>
      </w:r>
      <w:r w:rsidRPr="00C922CC">
        <w:rPr>
          <w:rFonts w:hint="eastAsia"/>
        </w:rPr>
        <w:t>CMOS</w:t>
      </w:r>
      <w:r w:rsidRPr="00C922CC">
        <w:rPr>
          <w:rFonts w:hint="eastAsia"/>
        </w:rPr>
        <w:t>－》</w:t>
      </w:r>
      <w:r w:rsidRPr="00C922CC">
        <w:rPr>
          <w:rFonts w:hint="eastAsia"/>
        </w:rPr>
        <w:t>TTL</w:t>
      </w:r>
      <w:r w:rsidRPr="00C922CC">
        <w:rPr>
          <w:rFonts w:hint="eastAsia"/>
        </w:rPr>
        <w:t>：</w:t>
      </w:r>
      <w:r w:rsidRPr="00C922CC">
        <w:rPr>
          <w:rFonts w:hint="eastAsia"/>
        </w:rPr>
        <w:t>1</w:t>
      </w:r>
      <w:r w:rsidRPr="00C922CC">
        <w:rPr>
          <w:rFonts w:hint="eastAsia"/>
        </w:rPr>
        <w:t>个；</w:t>
      </w:r>
      <w:r w:rsidRPr="00C922CC">
        <w:rPr>
          <w:rFonts w:hint="eastAsia"/>
        </w:rPr>
        <w:t>CMOS</w:t>
      </w:r>
      <w:r w:rsidRPr="00C922CC">
        <w:rPr>
          <w:rFonts w:hint="eastAsia"/>
        </w:rPr>
        <w:t>－》</w:t>
      </w:r>
      <w:r w:rsidRPr="00C922CC">
        <w:rPr>
          <w:rFonts w:hint="eastAsia"/>
        </w:rPr>
        <w:t>LSTTL</w:t>
      </w:r>
      <w:r w:rsidRPr="00C922CC">
        <w:rPr>
          <w:rFonts w:hint="eastAsia"/>
        </w:rPr>
        <w:t>：</w:t>
      </w:r>
      <w:r w:rsidRPr="00C922CC">
        <w:rPr>
          <w:rFonts w:hint="eastAsia"/>
        </w:rPr>
        <w:t>1</w:t>
      </w:r>
      <w:r w:rsidRPr="00C922CC">
        <w:rPr>
          <w:rFonts w:hint="eastAsia"/>
        </w:rPr>
        <w:t>个</w:t>
      </w:r>
      <w:r w:rsidRPr="00C922CC">
        <w:rPr>
          <w:rFonts w:hint="eastAsia"/>
        </w:rPr>
        <w:t>.</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4</w:t>
      </w:r>
      <w:r w:rsidRPr="00C922CC">
        <w:rPr>
          <w:rFonts w:hint="eastAsia"/>
        </w:rPr>
        <w:t>：</w:t>
      </w:r>
      <w:r w:rsidRPr="00C922CC">
        <w:rPr>
          <w:rFonts w:hint="eastAsia"/>
        </w:rPr>
        <w:t>MOSFET</w:t>
      </w:r>
      <w:r w:rsidRPr="00C922CC">
        <w:rPr>
          <w:rFonts w:hint="eastAsia"/>
        </w:rPr>
        <w:t>与三极管的区别？</w:t>
      </w:r>
    </w:p>
    <w:p w:rsidR="00C922CC" w:rsidRPr="00C922CC" w:rsidRDefault="00C922CC" w:rsidP="00C922CC">
      <w:pPr>
        <w:ind w:firstLine="480"/>
        <w:rPr>
          <w:rFonts w:hint="eastAsia"/>
        </w:rPr>
      </w:pPr>
      <w:r w:rsidRPr="00C922CC">
        <w:rPr>
          <w:rFonts w:hint="eastAsia"/>
        </w:rPr>
        <w:t>答：除了在工艺方面有区别外，</w:t>
      </w:r>
      <w:r w:rsidRPr="00C922CC">
        <w:rPr>
          <w:rFonts w:hint="eastAsia"/>
        </w:rPr>
        <w:t>MOSFET</w:t>
      </w:r>
      <w:r w:rsidRPr="00C922CC">
        <w:rPr>
          <w:rFonts w:hint="eastAsia"/>
        </w:rPr>
        <w:t>属于压控器件；三极管属于电流控器件；</w:t>
      </w:r>
      <w:r w:rsidRPr="00C922CC">
        <w:rPr>
          <w:rFonts w:hint="eastAsia"/>
        </w:rPr>
        <w:t>MOSFET</w:t>
      </w:r>
      <w:r w:rsidRPr="00C922CC">
        <w:rPr>
          <w:rFonts w:hint="eastAsia"/>
        </w:rPr>
        <w:t>器件开关速度快、驱动功率小、易于提高输入阻抗。</w:t>
      </w:r>
    </w:p>
    <w:p w:rsidR="00C922CC" w:rsidRPr="00C922CC" w:rsidRDefault="00C922CC" w:rsidP="00C922CC">
      <w:pPr>
        <w:ind w:firstLine="480"/>
        <w:rPr>
          <w:rFonts w:hint="eastAsia"/>
        </w:rPr>
      </w:pPr>
      <w:r w:rsidRPr="00C922CC">
        <w:rPr>
          <w:rFonts w:hint="eastAsia"/>
        </w:rPr>
        <w:lastRenderedPageBreak/>
        <w:t> </w:t>
      </w:r>
    </w:p>
    <w:p w:rsidR="00C922CC" w:rsidRPr="00C922CC" w:rsidRDefault="00C922CC" w:rsidP="00C922CC">
      <w:pPr>
        <w:ind w:firstLine="480"/>
        <w:rPr>
          <w:rFonts w:hint="eastAsia"/>
        </w:rPr>
      </w:pPr>
      <w:r w:rsidRPr="00C922CC">
        <w:rPr>
          <w:rFonts w:hint="eastAsia"/>
        </w:rPr>
        <w:t>5</w:t>
      </w:r>
      <w:r w:rsidRPr="00C922CC">
        <w:rPr>
          <w:rFonts w:hint="eastAsia"/>
        </w:rPr>
        <w:t>：滤波器有哪几种？无源滤波器有哪几种？</w:t>
      </w:r>
    </w:p>
    <w:p w:rsidR="00C922CC" w:rsidRPr="00C922CC" w:rsidRDefault="00C922CC" w:rsidP="00C922CC">
      <w:pPr>
        <w:ind w:firstLine="480"/>
        <w:rPr>
          <w:rFonts w:hint="eastAsia"/>
        </w:rPr>
      </w:pPr>
      <w:r w:rsidRPr="00C922CC">
        <w:rPr>
          <w:rFonts w:hint="eastAsia"/>
        </w:rPr>
        <w:t>答：滤波器可以分为模拟滤波器、数字滤波器；模拟滤波器又分为有源滤波器和无源滤波器；其中有源滤波器分为带通滤波器、低通滤波器、高通滤波器和带阻滤波器。无源滤波器有并联型无源</w:t>
      </w:r>
      <w:r w:rsidRPr="00C922CC">
        <w:rPr>
          <w:rFonts w:hint="eastAsia"/>
        </w:rPr>
        <w:t>LC</w:t>
      </w:r>
      <w:r w:rsidRPr="00C922CC">
        <w:rPr>
          <w:rFonts w:hint="eastAsia"/>
        </w:rPr>
        <w:t>滤波器、型滤波、</w:t>
      </w:r>
      <w:r w:rsidRPr="00C922CC">
        <w:rPr>
          <w:rFonts w:hint="eastAsia"/>
        </w:rPr>
        <w:t>T</w:t>
      </w:r>
      <w:r w:rsidRPr="00C922CC">
        <w:rPr>
          <w:rFonts w:hint="eastAsia"/>
        </w:rPr>
        <w:t>型滤波等形式。</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6</w:t>
      </w:r>
      <w:r w:rsidRPr="00C922CC">
        <w:rPr>
          <w:rFonts w:hint="eastAsia"/>
        </w:rPr>
        <w:t>：为什么有三态门？有什么作用？</w:t>
      </w:r>
    </w:p>
    <w:p w:rsidR="00C922CC" w:rsidRPr="00C922CC" w:rsidRDefault="00C922CC" w:rsidP="00C922CC">
      <w:pPr>
        <w:ind w:firstLine="480"/>
        <w:rPr>
          <w:rFonts w:hint="eastAsia"/>
        </w:rPr>
      </w:pPr>
      <w:r w:rsidRPr="00C922CC">
        <w:rPr>
          <w:rFonts w:hint="eastAsia"/>
        </w:rPr>
        <w:t>答：在一些复杂的数字系统中，为了减少连线的数目，希望能在同一条导线上分时传递若干门电路的输出信号，此时就可以用三态门来实现。其主要作用有时序匹配、缓冲驱动等。</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7</w:t>
      </w:r>
      <w:r w:rsidRPr="00C922CC">
        <w:rPr>
          <w:rFonts w:hint="eastAsia"/>
        </w:rPr>
        <w:t>：用一句话概括什么是傅立叶变换？</w:t>
      </w:r>
    </w:p>
    <w:p w:rsidR="00C922CC" w:rsidRPr="00C922CC" w:rsidRDefault="00C922CC" w:rsidP="00C922CC">
      <w:pPr>
        <w:ind w:firstLine="480"/>
        <w:rPr>
          <w:rFonts w:hint="eastAsia"/>
        </w:rPr>
      </w:pPr>
      <w:r w:rsidRPr="00C922CC">
        <w:rPr>
          <w:rFonts w:hint="eastAsia"/>
        </w:rPr>
        <w:t>答：傅立叶变换是把时域数学模型变成频域数学模型进行分析。拉普拉斯变换是把时域中的积分－微分方程变换成</w:t>
      </w:r>
      <w:r w:rsidRPr="00C922CC">
        <w:rPr>
          <w:rFonts w:hint="eastAsia"/>
        </w:rPr>
        <w:t>S</w:t>
      </w:r>
      <w:r w:rsidRPr="00C922CC">
        <w:rPr>
          <w:rFonts w:hint="eastAsia"/>
        </w:rPr>
        <w:t>域中的代数方程式。</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8</w:t>
      </w:r>
      <w:r w:rsidRPr="00C922CC">
        <w:rPr>
          <w:rFonts w:hint="eastAsia"/>
        </w:rPr>
        <w:t>：隔离分哪几种？为什么要隔离？</w:t>
      </w:r>
    </w:p>
    <w:p w:rsidR="00C922CC" w:rsidRPr="00C922CC" w:rsidRDefault="00C922CC" w:rsidP="00C922CC">
      <w:pPr>
        <w:ind w:firstLine="480"/>
        <w:rPr>
          <w:rFonts w:hint="eastAsia"/>
        </w:rPr>
      </w:pPr>
      <w:r w:rsidRPr="00C922CC">
        <w:rPr>
          <w:rFonts w:hint="eastAsia"/>
        </w:rPr>
        <w:t>答</w:t>
      </w:r>
      <w:r w:rsidRPr="00C922CC">
        <w:rPr>
          <w:rFonts w:hint="eastAsia"/>
        </w:rPr>
        <w:t>:</w:t>
      </w:r>
      <w:r w:rsidRPr="00C922CC">
        <w:rPr>
          <w:rFonts w:hint="eastAsia"/>
        </w:rPr>
        <w:t>隔离有磁隔离、电隔离、光隔离等。隔离的主要目的在于：</w:t>
      </w:r>
    </w:p>
    <w:p w:rsidR="00C922CC" w:rsidRPr="00C922CC" w:rsidRDefault="00C922CC" w:rsidP="00C922CC">
      <w:pPr>
        <w:ind w:firstLine="480"/>
        <w:rPr>
          <w:rFonts w:hint="eastAsia"/>
        </w:rPr>
      </w:pPr>
      <w:r w:rsidRPr="00C922CC">
        <w:rPr>
          <w:rFonts w:hint="eastAsia"/>
        </w:rPr>
        <w:t>1</w:t>
      </w:r>
      <w:r w:rsidRPr="00C922CC">
        <w:rPr>
          <w:rFonts w:hint="eastAsia"/>
        </w:rPr>
        <w:t>．保护电子、电气设备</w:t>
      </w:r>
    </w:p>
    <w:p w:rsidR="00C922CC" w:rsidRPr="00C922CC" w:rsidRDefault="00C922CC" w:rsidP="00C922CC">
      <w:pPr>
        <w:ind w:firstLine="480"/>
        <w:rPr>
          <w:rFonts w:hint="eastAsia"/>
        </w:rPr>
      </w:pPr>
      <w:r w:rsidRPr="00C922CC">
        <w:rPr>
          <w:rFonts w:hint="eastAsia"/>
        </w:rPr>
        <w:t>2</w:t>
      </w:r>
      <w:r w:rsidRPr="00C922CC">
        <w:rPr>
          <w:rFonts w:hint="eastAsia"/>
        </w:rPr>
        <w:t>．防止干扰</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9</w:t>
      </w:r>
      <w:r w:rsidRPr="00C922CC">
        <w:rPr>
          <w:rFonts w:hint="eastAsia"/>
        </w:rPr>
        <w:t>：在单片机开发系统中，晶振为什么要匹配电容？一般匹配多大的电容？</w:t>
      </w:r>
    </w:p>
    <w:p w:rsidR="00C922CC" w:rsidRPr="00C922CC" w:rsidRDefault="00C922CC" w:rsidP="00C922CC">
      <w:pPr>
        <w:ind w:firstLine="480"/>
        <w:rPr>
          <w:rFonts w:hint="eastAsia"/>
        </w:rPr>
      </w:pPr>
      <w:r w:rsidRPr="00C922CC">
        <w:rPr>
          <w:rFonts w:hint="eastAsia"/>
        </w:rPr>
        <w:t>答：匹配电容以构成皮尔斯振荡器，容量一般为</w:t>
      </w:r>
      <w:r w:rsidRPr="00C922CC">
        <w:rPr>
          <w:rFonts w:hint="eastAsia"/>
        </w:rPr>
        <w:t>33</w:t>
      </w:r>
      <w:r w:rsidRPr="00C922CC">
        <w:rPr>
          <w:rFonts w:hint="eastAsia"/>
        </w:rPr>
        <w:t>～</w:t>
      </w:r>
      <w:r w:rsidRPr="00C922CC">
        <w:rPr>
          <w:rFonts w:hint="eastAsia"/>
        </w:rPr>
        <w:t>56PF</w:t>
      </w:r>
      <w:r w:rsidRPr="00C922CC">
        <w:rPr>
          <w:rFonts w:hint="eastAsia"/>
        </w:rPr>
        <w:t>。通常称为晶振的配谐电容，作用是增强振荡稳定性，可以适当改变其大小微调频率，</w:t>
      </w:r>
      <w:r w:rsidRPr="00C922CC">
        <w:rPr>
          <w:rFonts w:hint="eastAsia"/>
        </w:rPr>
        <w:t>12M</w:t>
      </w:r>
      <w:r w:rsidRPr="00C922CC">
        <w:rPr>
          <w:rFonts w:hint="eastAsia"/>
        </w:rPr>
        <w:t>晶振用</w:t>
      </w:r>
      <w:r w:rsidRPr="00C922CC">
        <w:rPr>
          <w:rFonts w:hint="eastAsia"/>
        </w:rPr>
        <w:t>22pF</w:t>
      </w:r>
      <w:r w:rsidRPr="00C922CC">
        <w:rPr>
          <w:rFonts w:hint="eastAsia"/>
        </w:rPr>
        <w:t>的配谐电容。</w:t>
      </w:r>
    </w:p>
    <w:p w:rsidR="00C922CC" w:rsidRPr="00C922CC" w:rsidRDefault="00C922CC" w:rsidP="00C922CC">
      <w:pPr>
        <w:ind w:firstLine="480"/>
        <w:rPr>
          <w:rFonts w:hint="eastAsia"/>
        </w:rPr>
      </w:pPr>
      <w:r w:rsidRPr="00C922CC">
        <w:rPr>
          <w:rFonts w:hint="eastAsia"/>
        </w:rPr>
        <w:t> </w:t>
      </w:r>
    </w:p>
    <w:p w:rsidR="00C922CC" w:rsidRPr="00C922CC" w:rsidRDefault="00C922CC" w:rsidP="00C922CC">
      <w:pPr>
        <w:ind w:firstLine="480"/>
        <w:rPr>
          <w:rFonts w:hint="eastAsia"/>
        </w:rPr>
      </w:pPr>
      <w:r w:rsidRPr="00C922CC">
        <w:rPr>
          <w:rFonts w:hint="eastAsia"/>
        </w:rPr>
        <w:t>10</w:t>
      </w:r>
      <w:r w:rsidRPr="00C922CC">
        <w:rPr>
          <w:rFonts w:hint="eastAsia"/>
        </w:rPr>
        <w:t>：什么是</w:t>
      </w:r>
      <w:r w:rsidRPr="00C922CC">
        <w:rPr>
          <w:rFonts w:hint="eastAsia"/>
        </w:rPr>
        <w:t>EMI</w:t>
      </w:r>
      <w:r w:rsidRPr="00C922CC">
        <w:rPr>
          <w:rFonts w:hint="eastAsia"/>
        </w:rPr>
        <w:t>？</w:t>
      </w:r>
      <w:r w:rsidRPr="00C922CC">
        <w:rPr>
          <w:rFonts w:hint="eastAsia"/>
        </w:rPr>
        <w:t>EMI</w:t>
      </w:r>
      <w:r w:rsidRPr="00C922CC">
        <w:rPr>
          <w:rFonts w:hint="eastAsia"/>
        </w:rPr>
        <w:t>有什么样的后果？</w:t>
      </w:r>
    </w:p>
    <w:p w:rsidR="00C922CC" w:rsidRPr="00C922CC" w:rsidRDefault="00C922CC" w:rsidP="00C922CC">
      <w:pPr>
        <w:ind w:firstLine="480"/>
        <w:rPr>
          <w:rFonts w:hint="eastAsia"/>
        </w:rPr>
      </w:pPr>
      <w:r w:rsidRPr="00C922CC">
        <w:rPr>
          <w:rFonts w:hint="eastAsia"/>
        </w:rPr>
        <w:t>答：</w:t>
      </w:r>
      <w:r w:rsidRPr="00C922CC">
        <w:rPr>
          <w:rFonts w:hint="eastAsia"/>
        </w:rPr>
        <w:t>EMI</w:t>
      </w:r>
      <w:r w:rsidRPr="00C922CC">
        <w:rPr>
          <w:rFonts w:hint="eastAsia"/>
        </w:rPr>
        <w:t>是</w:t>
      </w:r>
      <w:r w:rsidRPr="00C922CC">
        <w:rPr>
          <w:rFonts w:hint="eastAsia"/>
        </w:rPr>
        <w:t>Electromagnetic Interference</w:t>
      </w:r>
      <w:r w:rsidRPr="00C922CC">
        <w:rPr>
          <w:rFonts w:hint="eastAsia"/>
        </w:rPr>
        <w:t>（电磁干扰）的缩写。电子产品的电</w:t>
      </w:r>
      <w:r w:rsidRPr="00C922CC">
        <w:rPr>
          <w:rFonts w:hint="eastAsia"/>
        </w:rPr>
        <w:lastRenderedPageBreak/>
        <w:t>磁干扰发射或受到电</w:t>
      </w:r>
      <w:bookmarkStart w:id="0" w:name="_GoBack"/>
      <w:bookmarkEnd w:id="0"/>
      <w:r w:rsidRPr="00C922CC">
        <w:rPr>
          <w:rFonts w:hint="eastAsia"/>
        </w:rPr>
        <w:t>磁干扰的侵害都是通过产品的外壳、交</w:t>
      </w:r>
      <w:r w:rsidRPr="00C922CC">
        <w:rPr>
          <w:rFonts w:hint="eastAsia"/>
        </w:rPr>
        <w:t>/</w:t>
      </w:r>
      <w:r w:rsidRPr="00C922CC">
        <w:rPr>
          <w:rFonts w:hint="eastAsia"/>
        </w:rPr>
        <w:t>直流电源端口、信号线、控制线以及地线而形成的。按照</w:t>
      </w:r>
      <w:r w:rsidRPr="00C922CC">
        <w:rPr>
          <w:rFonts w:hint="eastAsia"/>
        </w:rPr>
        <w:t>EMI</w:t>
      </w:r>
      <w:r w:rsidRPr="00C922CC">
        <w:rPr>
          <w:rFonts w:hint="eastAsia"/>
        </w:rPr>
        <w:t>传播方式，可将其分为电磁辐射干扰和电磁传导干扰两类</w:t>
      </w:r>
      <w:r w:rsidRPr="00C922CC">
        <w:rPr>
          <w:rFonts w:hint="eastAsia"/>
        </w:rPr>
        <w:t>.EMI</w:t>
      </w:r>
      <w:r w:rsidRPr="00C922CC">
        <w:rPr>
          <w:rFonts w:hint="eastAsia"/>
        </w:rPr>
        <w:t>不仅对电子元件的正常工作有影响，而且对人体有一定的危害。解决（降低）电磁污染或者提高电子设备抗拒电磁污染能力的有效办法就是采用电磁兼容性设计（即</w:t>
      </w:r>
      <w:r w:rsidRPr="00C922CC">
        <w:rPr>
          <w:rFonts w:hint="eastAsia"/>
        </w:rPr>
        <w:t>EMC</w:t>
      </w:r>
      <w:r w:rsidRPr="00C922CC">
        <w:rPr>
          <w:rFonts w:hint="eastAsia"/>
        </w:rPr>
        <w:t>）。</w:t>
      </w:r>
    </w:p>
    <w:p w:rsidR="00C922CC" w:rsidRPr="00C922CC" w:rsidRDefault="00C922CC" w:rsidP="00C922CC">
      <w:pPr>
        <w:ind w:firstLine="480"/>
        <w:rPr>
          <w:rFonts w:hint="eastAsia"/>
        </w:rPr>
      </w:pPr>
    </w:p>
    <w:sectPr w:rsidR="00C922CC" w:rsidRPr="00C92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127" w:rsidRDefault="004A0127" w:rsidP="000D6722">
      <w:pPr>
        <w:ind w:firstLine="480"/>
      </w:pPr>
      <w:r>
        <w:separator/>
      </w:r>
    </w:p>
  </w:endnote>
  <w:endnote w:type="continuationSeparator" w:id="0">
    <w:p w:rsidR="004A0127" w:rsidRDefault="004A0127"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127" w:rsidRDefault="004A0127" w:rsidP="000D6722">
      <w:pPr>
        <w:ind w:firstLine="480"/>
      </w:pPr>
      <w:r>
        <w:separator/>
      </w:r>
    </w:p>
  </w:footnote>
  <w:footnote w:type="continuationSeparator" w:id="0">
    <w:p w:rsidR="004A0127" w:rsidRDefault="004A0127"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4C5273"/>
    <w:multiLevelType w:val="multilevel"/>
    <w:tmpl w:val="AA8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6"/>
  </w:num>
  <w:num w:numId="6">
    <w:abstractNumId w:val="3"/>
  </w:num>
  <w:num w:numId="7">
    <w:abstractNumId w:val="0"/>
  </w:num>
  <w:num w:numId="8">
    <w:abstractNumId w:val="1"/>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CC"/>
    <w:rsid w:val="00074E94"/>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72D8"/>
    <w:rsid w:val="003A635E"/>
    <w:rsid w:val="003C01BA"/>
    <w:rsid w:val="00446726"/>
    <w:rsid w:val="004510C8"/>
    <w:rsid w:val="004975E2"/>
    <w:rsid w:val="004A0127"/>
    <w:rsid w:val="004C2B84"/>
    <w:rsid w:val="004D2EDE"/>
    <w:rsid w:val="00575E46"/>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C31F83"/>
    <w:rsid w:val="00C31F93"/>
    <w:rsid w:val="00C65076"/>
    <w:rsid w:val="00C76589"/>
    <w:rsid w:val="00C922CC"/>
    <w:rsid w:val="00CB6BC9"/>
    <w:rsid w:val="00DD6DEA"/>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B1F6C2B1-7B37-4DEF-94CA-EC0639F8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 w:type="character" w:styleId="aa">
    <w:name w:val="Hyperlink"/>
    <w:basedOn w:val="a0"/>
    <w:uiPriority w:val="99"/>
    <w:unhideWhenUsed/>
    <w:rsid w:val="00C92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533">
      <w:bodyDiv w:val="1"/>
      <w:marLeft w:val="0"/>
      <w:marRight w:val="0"/>
      <w:marTop w:val="0"/>
      <w:marBottom w:val="0"/>
      <w:divBdr>
        <w:top w:val="none" w:sz="0" w:space="0" w:color="auto"/>
        <w:left w:val="none" w:sz="0" w:space="0" w:color="auto"/>
        <w:bottom w:val="none" w:sz="0" w:space="0" w:color="auto"/>
        <w:right w:val="none" w:sz="0" w:space="0" w:color="auto"/>
      </w:divBdr>
    </w:div>
    <w:div w:id="1346398920">
      <w:bodyDiv w:val="1"/>
      <w:marLeft w:val="0"/>
      <w:marRight w:val="0"/>
      <w:marTop w:val="0"/>
      <w:marBottom w:val="0"/>
      <w:divBdr>
        <w:top w:val="none" w:sz="0" w:space="0" w:color="auto"/>
        <w:left w:val="none" w:sz="0" w:space="0" w:color="auto"/>
        <w:bottom w:val="none" w:sz="0" w:space="0" w:color="auto"/>
        <w:right w:val="none" w:sz="0" w:space="0" w:color="auto"/>
      </w:divBdr>
    </w:div>
    <w:div w:id="1793480996">
      <w:bodyDiv w:val="1"/>
      <w:marLeft w:val="0"/>
      <w:marRight w:val="0"/>
      <w:marTop w:val="0"/>
      <w:marBottom w:val="0"/>
      <w:divBdr>
        <w:top w:val="none" w:sz="0" w:space="0" w:color="auto"/>
        <w:left w:val="none" w:sz="0" w:space="0" w:color="auto"/>
        <w:bottom w:val="none" w:sz="0" w:space="0" w:color="auto"/>
        <w:right w:val="none" w:sz="0" w:space="0" w:color="auto"/>
      </w:divBdr>
      <w:divsChild>
        <w:div w:id="128018752">
          <w:marLeft w:val="0"/>
          <w:marRight w:val="0"/>
          <w:marTop w:val="0"/>
          <w:marBottom w:val="0"/>
          <w:divBdr>
            <w:top w:val="none" w:sz="0" w:space="0" w:color="auto"/>
            <w:left w:val="none" w:sz="0" w:space="0" w:color="auto"/>
            <w:bottom w:val="none" w:sz="0" w:space="0" w:color="auto"/>
            <w:right w:val="none" w:sz="0" w:space="0" w:color="auto"/>
          </w:divBdr>
          <w:divsChild>
            <w:div w:id="5036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6e09d1d3b14e852458fb57e6.html" TargetMode="External"/><Relationship Id="rId3" Type="http://schemas.openxmlformats.org/officeDocument/2006/relationships/settings" Target="settings.xml"/><Relationship Id="rId7" Type="http://schemas.openxmlformats.org/officeDocument/2006/relationships/hyperlink" Target="http://blog.sina.com.cn/s/blog_6281182601019r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BA%BF%E6%80%A7%E7%9B%B8%E4%BD%8D/360642?fr=aladd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2</TotalTime>
  <Pages>5</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1</cp:revision>
  <cp:lastPrinted>2018-09-13T08:46:00Z</cp:lastPrinted>
  <dcterms:created xsi:type="dcterms:W3CDTF">2020-08-02T05:56:00Z</dcterms:created>
  <dcterms:modified xsi:type="dcterms:W3CDTF">2020-08-02T05:58:00Z</dcterms:modified>
</cp:coreProperties>
</file>