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BE" w:rsidRDefault="001248BE" w:rsidP="001248BE">
      <w:pPr>
        <w:ind w:firstLine="480"/>
      </w:pPr>
      <w:bookmarkStart w:id="0" w:name="_GoBack"/>
      <w:bookmarkEnd w:id="0"/>
      <w:r>
        <w:rPr>
          <w:noProof/>
        </w:rPr>
        <w:drawing>
          <wp:inline distT="0" distB="0" distL="0" distR="0" wp14:anchorId="51BFA653" wp14:editId="405CA94D">
            <wp:extent cx="5274310" cy="3333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BE" w:rsidRDefault="001248BE" w:rsidP="001248BE">
      <w:pPr>
        <w:ind w:firstLine="480"/>
      </w:pPr>
      <w:r>
        <w:rPr>
          <w:rFonts w:hint="eastAsia"/>
        </w:rPr>
        <w:t>stm32f4xx_hal_conf.h</w:t>
      </w:r>
      <w:r>
        <w:rPr>
          <w:rFonts w:hint="eastAsia"/>
        </w:rPr>
        <w:t>文件：该文件定义了启用的</w:t>
      </w:r>
      <w:r>
        <w:rPr>
          <w:rFonts w:hint="eastAsia"/>
        </w:rPr>
        <w:t>HAL</w:t>
      </w:r>
      <w:r>
        <w:rPr>
          <w:rFonts w:hint="eastAsia"/>
        </w:rPr>
        <w:t>模块并将一些参数（例如外部高速振荡器频率）设置为预定义的默认值或根据用户配置（时钟树）。</w:t>
      </w:r>
    </w:p>
    <w:p w:rsidR="001248BE" w:rsidRDefault="001248BE" w:rsidP="001248BE">
      <w:pPr>
        <w:ind w:firstLine="480"/>
      </w:pPr>
    </w:p>
    <w:p w:rsidR="001248BE" w:rsidRDefault="001248BE" w:rsidP="001248BE">
      <w:pPr>
        <w:ind w:firstLine="480"/>
      </w:pPr>
      <w:r>
        <w:rPr>
          <w:rFonts w:hint="eastAsia"/>
        </w:rPr>
        <w:t>MSP = MCU Sup</w:t>
      </w:r>
      <w:r>
        <w:t>port package</w:t>
      </w:r>
    </w:p>
    <w:p w:rsidR="001248BE" w:rsidRDefault="001248BE" w:rsidP="001248BE">
      <w:pPr>
        <w:ind w:firstLine="480"/>
      </w:pPr>
      <w:r>
        <w:rPr>
          <w:rFonts w:hint="eastAsia"/>
        </w:rPr>
        <w:t>stm32f4xx_hal_msp.c</w:t>
      </w:r>
      <w:r>
        <w:rPr>
          <w:rFonts w:hint="eastAsia"/>
        </w:rPr>
        <w:t>（</w:t>
      </w:r>
      <w:r>
        <w:rPr>
          <w:rFonts w:hint="eastAsia"/>
        </w:rPr>
        <w:t>MSP = MCU</w:t>
      </w:r>
      <w:r>
        <w:rPr>
          <w:rFonts w:hint="eastAsia"/>
        </w:rPr>
        <w:t>支持软件包）：该文件定义了所有初始化功能，以根据用户配置（引脚分配，时钟使能，</w:t>
      </w:r>
      <w:r>
        <w:rPr>
          <w:rFonts w:hint="eastAsia"/>
        </w:rPr>
        <w:t>DMA</w:t>
      </w:r>
      <w:r>
        <w:rPr>
          <w:rFonts w:hint="eastAsia"/>
        </w:rPr>
        <w:t>使用和中断）来配置外围设备实例</w:t>
      </w:r>
    </w:p>
    <w:p w:rsidR="001248BE" w:rsidRDefault="001248BE" w:rsidP="001248BE">
      <w:pPr>
        <w:ind w:firstLine="480"/>
      </w:pPr>
      <w:r>
        <w:rPr>
          <w:rFonts w:hint="eastAsia"/>
        </w:rPr>
        <w:t>main.c</w:t>
      </w:r>
    </w:p>
    <w:p w:rsidR="001248BE" w:rsidRDefault="001248BE" w:rsidP="001248BE">
      <w:pPr>
        <w:ind w:firstLine="480"/>
      </w:pPr>
      <w:r>
        <w:rPr>
          <w:rFonts w:hint="eastAsia"/>
        </w:rPr>
        <w:t>通过调用</w:t>
      </w:r>
      <w:r>
        <w:rPr>
          <w:rFonts w:hint="eastAsia"/>
        </w:rPr>
        <w:t>HAL_init</w:t>
      </w:r>
      <w:r>
        <w:rPr>
          <w:rFonts w:hint="eastAsia"/>
        </w:rPr>
        <w:t>（）函数将</w:t>
      </w:r>
      <w:r>
        <w:rPr>
          <w:rFonts w:hint="eastAsia"/>
        </w:rPr>
        <w:t>M</w:t>
      </w:r>
      <w:r>
        <w:t>CU</w:t>
      </w:r>
      <w:r>
        <w:t>重置为已知状态，该函数将重置所有外设，初始化闪存接口和</w:t>
      </w:r>
      <w:r>
        <w:t>SysTick</w:t>
      </w:r>
      <w:r>
        <w:rPr>
          <w:rFonts w:hint="eastAsia"/>
        </w:rPr>
        <w:t>。</w:t>
      </w:r>
    </w:p>
    <w:p w:rsidR="001248BE" w:rsidRDefault="001248BE" w:rsidP="001248BE">
      <w:pPr>
        <w:ind w:firstLine="480"/>
      </w:pPr>
      <w:r>
        <w:rPr>
          <w:rFonts w:hint="eastAsia"/>
        </w:rPr>
        <w:t>配置和初始化系统时钟。</w:t>
      </w:r>
    </w:p>
    <w:p w:rsidR="001248BE" w:rsidRDefault="001248BE" w:rsidP="001248BE">
      <w:pPr>
        <w:ind w:firstLine="480"/>
      </w:pPr>
      <w:r>
        <w:rPr>
          <w:rFonts w:hint="eastAsia"/>
        </w:rPr>
        <w:t>配置和初始化外设不使用的</w:t>
      </w:r>
      <w:r>
        <w:rPr>
          <w:rFonts w:hint="eastAsia"/>
        </w:rPr>
        <w:t>G</w:t>
      </w:r>
      <w:r>
        <w:t>PIO</w:t>
      </w:r>
      <w:r>
        <w:t>。</w:t>
      </w:r>
    </w:p>
    <w:p w:rsidR="001248BE" w:rsidRDefault="001248BE" w:rsidP="001248BE">
      <w:pPr>
        <w:ind w:firstLine="480"/>
      </w:pPr>
      <w:r>
        <w:rPr>
          <w:rFonts w:hint="eastAsia"/>
        </w:rPr>
        <w:t>为每个配置的外围设备定义和调用外围设备初始化函数，该函数定义一个句柄结构，该句柄结构将传递给相应的外围设备</w:t>
      </w:r>
      <w:r>
        <w:rPr>
          <w:rFonts w:hint="eastAsia"/>
        </w:rPr>
        <w:t>HAL</w:t>
      </w:r>
      <w:r>
        <w:rPr>
          <w:rFonts w:hint="eastAsia"/>
        </w:rPr>
        <w:t>初始化函数，该函数又将调用外围设备</w:t>
      </w:r>
      <w:r>
        <w:rPr>
          <w:rFonts w:hint="eastAsia"/>
        </w:rPr>
        <w:t>HAL MSP</w:t>
      </w:r>
      <w:r>
        <w:rPr>
          <w:rFonts w:hint="eastAsia"/>
        </w:rPr>
        <w:t>初始化函数。请注意，当使用</w:t>
      </w:r>
      <w:r>
        <w:rPr>
          <w:rFonts w:hint="eastAsia"/>
        </w:rPr>
        <w:t>LwIP</w:t>
      </w:r>
      <w:r>
        <w:rPr>
          <w:rFonts w:hint="eastAsia"/>
        </w:rPr>
        <w:t>（分别为</w:t>
      </w:r>
      <w:r>
        <w:rPr>
          <w:rFonts w:hint="eastAsia"/>
        </w:rPr>
        <w:t>USB</w:t>
      </w:r>
      <w:r>
        <w:rPr>
          <w:rFonts w:hint="eastAsia"/>
        </w:rPr>
        <w:t>）中间件时，底层以太网（分别为</w:t>
      </w:r>
      <w:r>
        <w:rPr>
          <w:rFonts w:hint="eastAsia"/>
        </w:rPr>
        <w:t>USB</w:t>
      </w:r>
      <w:r>
        <w:rPr>
          <w:rFonts w:hint="eastAsia"/>
        </w:rPr>
        <w:t>外设）的初始化</w:t>
      </w:r>
      <w:r>
        <w:rPr>
          <w:rFonts w:hint="eastAsia"/>
        </w:rPr>
        <w:t>C</w:t>
      </w:r>
      <w:r>
        <w:rPr>
          <w:rFonts w:hint="eastAsia"/>
        </w:rPr>
        <w:t>代码从</w:t>
      </w:r>
      <w:r>
        <w:rPr>
          <w:rFonts w:hint="eastAsia"/>
        </w:rPr>
        <w:t>main.c</w:t>
      </w:r>
      <w:r>
        <w:rPr>
          <w:rFonts w:hint="eastAsia"/>
        </w:rPr>
        <w:t>移到</w:t>
      </w:r>
      <w:r>
        <w:rPr>
          <w:rFonts w:hint="eastAsia"/>
        </w:rPr>
        <w:t>LwIP</w:t>
      </w:r>
      <w:r>
        <w:rPr>
          <w:rFonts w:hint="eastAsia"/>
        </w:rPr>
        <w:t>（分别为</w:t>
      </w:r>
      <w:r>
        <w:rPr>
          <w:rFonts w:hint="eastAsia"/>
        </w:rPr>
        <w:t>USB</w:t>
      </w:r>
      <w:r>
        <w:rPr>
          <w:rFonts w:hint="eastAsia"/>
        </w:rPr>
        <w:t>）初始化</w:t>
      </w:r>
      <w:r>
        <w:rPr>
          <w:rFonts w:hint="eastAsia"/>
        </w:rPr>
        <w:t>C</w:t>
      </w:r>
      <w:r>
        <w:rPr>
          <w:rFonts w:hint="eastAsia"/>
        </w:rPr>
        <w:t>代码本身。</w:t>
      </w:r>
    </w:p>
    <w:p w:rsidR="001248BE" w:rsidRPr="0020729D" w:rsidRDefault="001248BE" w:rsidP="001248BE">
      <w:pPr>
        <w:ind w:firstLine="480"/>
      </w:pPr>
      <w:r>
        <w:rPr>
          <w:noProof/>
        </w:rPr>
        <w:lastRenderedPageBreak/>
        <w:drawing>
          <wp:inline distT="0" distB="0" distL="0" distR="0" wp14:anchorId="3DD7BF12" wp14:editId="18C9F60D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BE" w:rsidRPr="0020729D" w:rsidRDefault="001248BE" w:rsidP="00963D80">
      <w:pPr>
        <w:ind w:firstLine="480"/>
        <w:rPr>
          <w:rFonts w:hint="eastAsia"/>
        </w:rPr>
      </w:pPr>
    </w:p>
    <w:sectPr w:rsidR="001248BE" w:rsidRPr="00207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82B" w:rsidRDefault="0026382B" w:rsidP="000D6722">
      <w:pPr>
        <w:ind w:firstLine="480"/>
      </w:pPr>
      <w:r>
        <w:separator/>
      </w:r>
    </w:p>
  </w:endnote>
  <w:endnote w:type="continuationSeparator" w:id="0">
    <w:p w:rsidR="0026382B" w:rsidRDefault="0026382B" w:rsidP="000D672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82B" w:rsidRDefault="0026382B" w:rsidP="000D6722">
      <w:pPr>
        <w:ind w:firstLine="480"/>
      </w:pPr>
      <w:r>
        <w:separator/>
      </w:r>
    </w:p>
  </w:footnote>
  <w:footnote w:type="continuationSeparator" w:id="0">
    <w:p w:rsidR="0026382B" w:rsidRDefault="0026382B" w:rsidP="000D6722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F9E"/>
    <w:multiLevelType w:val="hybridMultilevel"/>
    <w:tmpl w:val="E36C4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B45A5"/>
    <w:multiLevelType w:val="hybridMultilevel"/>
    <w:tmpl w:val="BBF070FC"/>
    <w:lvl w:ilvl="0" w:tplc="A70882C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B02DD"/>
    <w:multiLevelType w:val="hybridMultilevel"/>
    <w:tmpl w:val="02E0A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F2B9E"/>
    <w:multiLevelType w:val="hybridMultilevel"/>
    <w:tmpl w:val="1952A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2DC7"/>
    <w:multiLevelType w:val="hybridMultilevel"/>
    <w:tmpl w:val="A1AAA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2F27"/>
    <w:multiLevelType w:val="hybridMultilevel"/>
    <w:tmpl w:val="146E3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3D19"/>
    <w:multiLevelType w:val="hybridMultilevel"/>
    <w:tmpl w:val="718C6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C1DDD"/>
    <w:multiLevelType w:val="hybridMultilevel"/>
    <w:tmpl w:val="D23E22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E10B3"/>
    <w:multiLevelType w:val="hybridMultilevel"/>
    <w:tmpl w:val="8E8624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FD27D9"/>
    <w:multiLevelType w:val="hybridMultilevel"/>
    <w:tmpl w:val="E990C0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30"/>
    <w:rsid w:val="00074E94"/>
    <w:rsid w:val="000D6722"/>
    <w:rsid w:val="00101A75"/>
    <w:rsid w:val="00114623"/>
    <w:rsid w:val="001248BE"/>
    <w:rsid w:val="00196CB0"/>
    <w:rsid w:val="001D6C13"/>
    <w:rsid w:val="00205304"/>
    <w:rsid w:val="0020729D"/>
    <w:rsid w:val="002130C2"/>
    <w:rsid w:val="00222E11"/>
    <w:rsid w:val="0026382B"/>
    <w:rsid w:val="00274B75"/>
    <w:rsid w:val="00282FAE"/>
    <w:rsid w:val="002A7E4B"/>
    <w:rsid w:val="002E23EE"/>
    <w:rsid w:val="00333682"/>
    <w:rsid w:val="003A635E"/>
    <w:rsid w:val="00446726"/>
    <w:rsid w:val="004510C8"/>
    <w:rsid w:val="004975E2"/>
    <w:rsid w:val="004C2B84"/>
    <w:rsid w:val="004D2EDE"/>
    <w:rsid w:val="005A30C3"/>
    <w:rsid w:val="005A519B"/>
    <w:rsid w:val="005D510F"/>
    <w:rsid w:val="005E1600"/>
    <w:rsid w:val="005F52F8"/>
    <w:rsid w:val="00691B31"/>
    <w:rsid w:val="00696B7F"/>
    <w:rsid w:val="00720458"/>
    <w:rsid w:val="00741726"/>
    <w:rsid w:val="00747DE4"/>
    <w:rsid w:val="00765D96"/>
    <w:rsid w:val="00787766"/>
    <w:rsid w:val="007B7C3E"/>
    <w:rsid w:val="007F379F"/>
    <w:rsid w:val="00816675"/>
    <w:rsid w:val="008834E0"/>
    <w:rsid w:val="008D4C1A"/>
    <w:rsid w:val="008F3A85"/>
    <w:rsid w:val="00901FA3"/>
    <w:rsid w:val="00903712"/>
    <w:rsid w:val="00963D80"/>
    <w:rsid w:val="009654EA"/>
    <w:rsid w:val="009804D2"/>
    <w:rsid w:val="009E5D16"/>
    <w:rsid w:val="00A07D15"/>
    <w:rsid w:val="00A5484E"/>
    <w:rsid w:val="00A95BA6"/>
    <w:rsid w:val="00AC45A7"/>
    <w:rsid w:val="00B33768"/>
    <w:rsid w:val="00B72ED6"/>
    <w:rsid w:val="00BA11ED"/>
    <w:rsid w:val="00C31F83"/>
    <w:rsid w:val="00C31F93"/>
    <w:rsid w:val="00C65076"/>
    <w:rsid w:val="00C76589"/>
    <w:rsid w:val="00CB6BC9"/>
    <w:rsid w:val="00DD6DEA"/>
    <w:rsid w:val="00E26E74"/>
    <w:rsid w:val="00E45130"/>
    <w:rsid w:val="00E61CC7"/>
    <w:rsid w:val="00F0657F"/>
    <w:rsid w:val="00F6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785C"/>
  <w15:chartTrackingRefBased/>
  <w15:docId w15:val="{3457417D-1DB6-4306-B24C-469A136F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682"/>
    <w:pPr>
      <w:widowControl w:val="0"/>
      <w:spacing w:before="180" w:after="180"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7C3E"/>
    <w:pPr>
      <w:spacing w:beforeLines="100" w:before="100" w:afterLines="100" w:after="10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C3E"/>
    <w:pPr>
      <w:spacing w:beforeLines="50" w:before="50" w:afterLines="50" w:after="50"/>
      <w:ind w:firstLineChars="0" w:firstLine="0"/>
      <w:outlineLvl w:val="1"/>
    </w:pPr>
    <w:rPr>
      <w:rFonts w:eastAsia="仿宋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3E"/>
    <w:pPr>
      <w:ind w:firstLineChars="0" w:firstLine="0"/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C3E"/>
    <w:pPr>
      <w:ind w:firstLineChars="0" w:firstLine="0"/>
      <w:outlineLvl w:val="3"/>
    </w:pPr>
    <w:rPr>
      <w:rFonts w:eastAsia="仿宋" w:cstheme="majorBidi"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rsid w:val="007F379F"/>
    <w:rPr>
      <w:rFonts w:cs="Times New Roman"/>
      <w:noProof/>
      <w:sz w:val="20"/>
      <w:szCs w:val="24"/>
    </w:rPr>
  </w:style>
  <w:style w:type="character" w:customStyle="1" w:styleId="EndNoteBibliography0">
    <w:name w:val="EndNote Bibliography 字符"/>
    <w:link w:val="EndNoteBibliography"/>
    <w:rsid w:val="007F379F"/>
    <w:rPr>
      <w:rFonts w:ascii="Times New Roman" w:eastAsia="宋体" w:hAnsi="Times New Roman" w:cs="Times New Roman"/>
      <w:noProof/>
      <w:sz w:val="20"/>
      <w:szCs w:val="24"/>
    </w:rPr>
  </w:style>
  <w:style w:type="paragraph" w:styleId="a3">
    <w:name w:val="header"/>
    <w:basedOn w:val="a"/>
    <w:link w:val="a4"/>
    <w:uiPriority w:val="99"/>
    <w:unhideWhenUsed/>
    <w:rsid w:val="000D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7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7C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B7C3E"/>
    <w:rPr>
      <w:rFonts w:ascii="Times New Roman" w:eastAsia="仿宋" w:hAnsi="Times New Roman" w:cstheme="majorBidi"/>
      <w:b/>
      <w:bCs/>
      <w:sz w:val="28"/>
      <w:szCs w:val="32"/>
    </w:rPr>
  </w:style>
  <w:style w:type="paragraph" w:styleId="a7">
    <w:name w:val="List Paragraph"/>
    <w:basedOn w:val="a"/>
    <w:qFormat/>
    <w:rsid w:val="002A7E4B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7B7C3E"/>
    <w:rPr>
      <w:rFonts w:ascii="Times New Roman" w:eastAsia="宋体" w:hAnsi="Times New Roman"/>
      <w:b/>
      <w:bCs/>
      <w:sz w:val="22"/>
      <w:szCs w:val="32"/>
    </w:rPr>
  </w:style>
  <w:style w:type="character" w:customStyle="1" w:styleId="40">
    <w:name w:val="标题 4 字符"/>
    <w:basedOn w:val="a0"/>
    <w:link w:val="4"/>
    <w:uiPriority w:val="9"/>
    <w:rsid w:val="007B7C3E"/>
    <w:rPr>
      <w:rFonts w:ascii="Times New Roman" w:eastAsia="仿宋" w:hAnsi="Times New Roman" w:cstheme="majorBidi"/>
      <w:bCs/>
      <w:sz w:val="22"/>
      <w:szCs w:val="28"/>
    </w:rPr>
  </w:style>
  <w:style w:type="paragraph" w:styleId="a8">
    <w:name w:val="Title"/>
    <w:aliases w:val="图片"/>
    <w:basedOn w:val="a"/>
    <w:next w:val="a"/>
    <w:link w:val="a9"/>
    <w:uiPriority w:val="10"/>
    <w:qFormat/>
    <w:rsid w:val="004510C8"/>
    <w:pPr>
      <w:ind w:firstLineChars="0" w:firstLine="0"/>
      <w:jc w:val="center"/>
    </w:pPr>
    <w:rPr>
      <w:sz w:val="21"/>
    </w:rPr>
  </w:style>
  <w:style w:type="character" w:customStyle="1" w:styleId="a9">
    <w:name w:val="标题 字符"/>
    <w:aliases w:val="图片 字符"/>
    <w:basedOn w:val="a0"/>
    <w:link w:val="a8"/>
    <w:uiPriority w:val="10"/>
    <w:rsid w:val="004510C8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\Desktop\&#27605;&#35774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毕设.dotm</Template>
  <TotalTime>14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刘 恒宇</cp:lastModifiedBy>
  <cp:revision>1</cp:revision>
  <cp:lastPrinted>2018-09-13T08:46:00Z</cp:lastPrinted>
  <dcterms:created xsi:type="dcterms:W3CDTF">2020-05-22T06:45:00Z</dcterms:created>
  <dcterms:modified xsi:type="dcterms:W3CDTF">2020-05-22T07:25:00Z</dcterms:modified>
</cp:coreProperties>
</file>