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69.jpg" ContentType="image/jpeg"/>
  <Override PartName="/word/media/rId72.jpg" ContentType="image/jpeg"/>
  <Override PartName="/word/media/rId75.jpg" ContentType="image/jpeg"/>
  <Override PartName="/word/media/rId24.jpg" ContentType="image/jpeg"/>
  <Override PartName="/word/media/rId78.jpg" ContentType="image/jpeg"/>
  <Override PartName="/word/media/rId81.jpg" ContentType="image/jpeg"/>
  <Override PartName="/word/media/rId84.jpg" ContentType="image/jpeg"/>
  <Override PartName="/word/media/rId87.jpg" ContentType="image/jpeg"/>
  <Override PartName="/word/media/rId90.jpg" ContentType="image/jpeg"/>
  <Override PartName="/word/media/rId27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64.jpg" ContentType="image/jpeg"/>
  <Override PartName="/word/media/rId30.jpg" ContentType="image/jpeg"/>
  <Override PartName="/word/media/rId3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7</w:t>
      </w:r>
    </w:p>
    <w:p>
      <w:pPr>
        <w:pStyle w:val="Author"/>
      </w:pPr>
      <w:r>
        <w:t xml:space="preserve">ЧжуЖуйи</w:t>
      </w:r>
    </w:p>
    <w:p>
      <w:pPr>
        <w:pStyle w:val="Date"/>
      </w:pPr>
      <w:r>
        <w:t xml:space="preserve">16</w:t>
      </w:r>
      <w:r>
        <w:t xml:space="preserve"> </w:t>
      </w:r>
      <w:r>
        <w:t xml:space="preserve">ноября</w:t>
      </w:r>
      <w:r>
        <w:t xml:space="preserve"> </w:t>
      </w:r>
      <w:r>
        <w:t xml:space="preserve">2025</w:t>
      </w:r>
      <w:r>
        <w:t xml:space="preserve"> </w:t>
      </w:r>
      <w:r>
        <w:t xml:space="preserve">г.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0"/>
    <w:bookmarkStart w:id="68" w:name="порядок-выполнения-лабораторной-работы"/>
    <w:p>
      <w:pPr>
        <w:pStyle w:val="Heading1"/>
      </w:pPr>
      <w:r>
        <w:t xml:space="preserve">Порядок выполнения лабораторной работы</w:t>
      </w:r>
    </w:p>
    <w:bookmarkStart w:id="48" w:name="реализация-переходов-в-nasm"/>
    <w:p>
      <w:pPr>
        <w:pStyle w:val="Heading2"/>
      </w:pPr>
      <w:r>
        <w:t xml:space="preserve">Реализация переходов в NASM</w:t>
      </w:r>
    </w:p>
    <w:p>
      <w:pPr>
        <w:numPr>
          <w:ilvl w:val="0"/>
          <w:numId w:val="1001"/>
        </w:numPr>
        <w:pStyle w:val="Compact"/>
      </w:pPr>
      <w:r>
        <w:t xml:space="preserve">Создайте каталог для программам лабораторной работы № 7, перейдите в него и создайте файл lab7-1.asm: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~/work/arch-pc/lab07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~/work/arch-pc/lab07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lab7-1.asm</w:t>
      </w:r>
    </w:p>
    <w:p>
      <w:pPr>
        <w:pStyle w:val="CaptionedFigure"/>
      </w:pPr>
      <w:r>
        <w:drawing>
          <wp:inline>
            <wp:extent cx="5334000" cy="1248897"/>
            <wp:effectExtent b="0" l="0" r="0" t="0"/>
            <wp:docPr descr="создать пустой файл" title="" id="22" name="Picture"/>
            <a:graphic>
              <a:graphicData uri="http://schemas.openxmlformats.org/drawingml/2006/picture">
                <pic:pic>
                  <pic:nvPicPr>
                    <pic:cNvPr descr=".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8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создать пустой файл</w:t>
      </w:r>
    </w:p>
    <w:p>
      <w:pPr>
        <w:numPr>
          <w:ilvl w:val="0"/>
          <w:numId w:val="1002"/>
        </w:numPr>
        <w:pStyle w:val="Compact"/>
      </w:pPr>
      <w:r>
        <w:t xml:space="preserve">Инструкция jmp в NASM используется для реализации безусловных переходов. Рассмотрим пример программы с использованием инструкции jmp. Введите в файл lab7-1.asm текст программы из листинга 7.1.</w:t>
      </w:r>
    </w:p>
    <w:p>
      <w:pPr>
        <w:pStyle w:val="FirstParagraph"/>
      </w:pPr>
      <w:r>
        <w:rPr>
          <w:iCs/>
          <w:i/>
        </w:rPr>
        <w:t xml:space="preserve">Листинг 7.1. Программа с использованием инструкции jmp</w:t>
      </w:r>
    </w:p>
    <w:p>
      <w:pPr>
        <w:pStyle w:val="SourceCode"/>
      </w:pPr>
      <w:r>
        <w:rPr>
          <w:rStyle w:val="ExtensionTok"/>
        </w:rPr>
        <w:t xml:space="preserve">%include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'in_out.asm'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подключение</w:t>
      </w:r>
      <w:r>
        <w:rPr>
          <w:rStyle w:val="NormalTok"/>
        </w:rPr>
        <w:t xml:space="preserve"> внешнего файла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.data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msg1:</w:t>
      </w:r>
      <w:r>
        <w:rPr>
          <w:rStyle w:val="NormalTok"/>
        </w:rPr>
        <w:t xml:space="preserve">  DB </w:t>
      </w:r>
      <w:r>
        <w:rPr>
          <w:rStyle w:val="StringTok"/>
        </w:rPr>
        <w:t xml:space="preserve">'Сообщение № 1'</w:t>
      </w:r>
      <w:r>
        <w:rPr>
          <w:rStyle w:val="NormalTok"/>
        </w:rPr>
        <w:t xml:space="preserve">,0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msg2:</w:t>
      </w:r>
      <w:r>
        <w:rPr>
          <w:rStyle w:val="NormalTok"/>
        </w:rPr>
        <w:t xml:space="preserve">  DB </w:t>
      </w:r>
      <w:r>
        <w:rPr>
          <w:rStyle w:val="StringTok"/>
        </w:rPr>
        <w:t xml:space="preserve">'Сообщение № 2'</w:t>
      </w:r>
      <w:r>
        <w:rPr>
          <w:rStyle w:val="NormalTok"/>
        </w:rPr>
        <w:t xml:space="preserve">,0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msg3:</w:t>
      </w:r>
      <w:r>
        <w:rPr>
          <w:rStyle w:val="NormalTok"/>
        </w:rPr>
        <w:t xml:space="preserve">  DB </w:t>
      </w:r>
      <w:r>
        <w:rPr>
          <w:rStyle w:val="StringTok"/>
        </w:rPr>
        <w:t xml:space="preserve">'Сообщение № 3'</w:t>
      </w:r>
      <w:r>
        <w:rPr>
          <w:rStyle w:val="NormalTok"/>
        </w:rPr>
        <w:t xml:space="preserve">,0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.text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_start: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jmp</w:t>
      </w:r>
      <w:r>
        <w:rPr>
          <w:rStyle w:val="NormalTok"/>
        </w:rPr>
        <w:t xml:space="preserve"> _label2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_label1: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 eax, msg1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Вывод</w:t>
      </w:r>
      <w:r>
        <w:rPr>
          <w:rStyle w:val="NormalTok"/>
        </w:rPr>
        <w:t xml:space="preserve"> на экран строки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sprintLF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1'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_label2: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 eax, msg2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Вывод</w:t>
      </w:r>
      <w:r>
        <w:rPr>
          <w:rStyle w:val="NormalTok"/>
        </w:rPr>
        <w:t xml:space="preserve"> на экран строки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sprintLF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2'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_label3: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 eax, msg3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Вывод</w:t>
      </w:r>
      <w:r>
        <w:rPr>
          <w:rStyle w:val="NormalTok"/>
        </w:rPr>
        <w:t xml:space="preserve"> на экран строки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sprintLF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3'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_end: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quit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вызов</w:t>
      </w:r>
      <w:r>
        <w:rPr>
          <w:rStyle w:val="NormalTok"/>
        </w:rPr>
        <w:t xml:space="preserve"> подпрограммы завершения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создадим исполняемый файл" title="" id="25" name="Picture"/>
            <a:graphic>
              <a:graphicData uri="http://schemas.openxmlformats.org/drawingml/2006/picture">
                <pic:pic>
                  <pic:nvPicPr>
                    <pic:cNvPr descr=".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создадим исполняемый файл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запустим его" title="" id="28" name="Picture"/>
            <a:graphic>
              <a:graphicData uri="http://schemas.openxmlformats.org/drawingml/2006/picture">
                <pic:pic>
                  <pic:nvPicPr>
                    <pic:cNvPr descr="./2_1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запустим его</w:t>
      </w:r>
    </w:p>
    <w:p>
      <w:pPr>
        <w:pStyle w:val="BodyText"/>
      </w:pPr>
      <w:r>
        <w:t xml:space="preserve">Инструкция jmp позволяет осуществлять переходы не только вперед но и назад. Изменим программу таким образом, чтобы она выводила сначала</w:t>
      </w:r>
      <w:r>
        <w:t xml:space="preserve"> </w:t>
      </w:r>
      <w:r>
        <w:t xml:space="preserve">‘</w:t>
      </w:r>
      <w:r>
        <w:t xml:space="preserve">Сообщение № 2</w:t>
      </w:r>
      <w:r>
        <w:t xml:space="preserve">’</w:t>
      </w:r>
      <w:r>
        <w:t xml:space="preserve">, потом</w:t>
      </w:r>
      <w:r>
        <w:t xml:space="preserve"> </w:t>
      </w:r>
      <w:r>
        <w:t xml:space="preserve">‘</w:t>
      </w:r>
      <w:r>
        <w:t xml:space="preserve">Сообщение № 1</w:t>
      </w:r>
      <w:r>
        <w:t xml:space="preserve">’</w:t>
      </w:r>
      <w:r>
        <w:t xml:space="preserve"> </w:t>
      </w:r>
      <w:r>
        <w:t xml:space="preserve">и завершала работу. Для этого в текст программы после вывода сообщения № 2 добавим инструкцию jmp с меткой _label1 (т.е. переход к инструкциям вывода сообщения № 1) и после вывода сообщения № 1 добавим инструкцию jmp с меткой _end (т.е. переход к инструкции call quit). Измените текст программы в соответствии с листингом 7.2.</w:t>
      </w:r>
    </w:p>
    <w:p>
      <w:pPr>
        <w:pStyle w:val="BodyText"/>
      </w:pPr>
      <w:r>
        <w:rPr>
          <w:iCs/>
          <w:i/>
        </w:rPr>
        <w:t xml:space="preserve">Листинг 7.2. Программа с использованием инструкции jmp</w:t>
      </w:r>
    </w:p>
    <w:p>
      <w:pPr>
        <w:pStyle w:val="SourceCode"/>
      </w:pPr>
      <w:r>
        <w:rPr>
          <w:rStyle w:val="ExtensionTok"/>
        </w:rPr>
        <w:t xml:space="preserve">%include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'in_out.asm'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подключение</w:t>
      </w:r>
      <w:r>
        <w:rPr>
          <w:rStyle w:val="NormalTok"/>
        </w:rPr>
        <w:t xml:space="preserve"> внешнего файла</w:t>
      </w:r>
      <w:r>
        <w:br/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.data</w:t>
      </w:r>
      <w:r>
        <w:br/>
      </w:r>
      <w:r>
        <w:rPr>
          <w:rStyle w:val="ExtensionTok"/>
        </w:rPr>
        <w:t xml:space="preserve">msg1:</w:t>
      </w:r>
      <w:r>
        <w:rPr>
          <w:rStyle w:val="NormalTok"/>
        </w:rPr>
        <w:t xml:space="preserve"> DB </w:t>
      </w:r>
      <w:r>
        <w:rPr>
          <w:rStyle w:val="StringTok"/>
        </w:rPr>
        <w:t xml:space="preserve">'Сообщение № 1'</w:t>
      </w:r>
      <w:r>
        <w:rPr>
          <w:rStyle w:val="NormalTok"/>
        </w:rPr>
        <w:t xml:space="preserve">,0</w:t>
      </w:r>
      <w:r>
        <w:br/>
      </w:r>
      <w:r>
        <w:rPr>
          <w:rStyle w:val="ExtensionTok"/>
        </w:rPr>
        <w:t xml:space="preserve">msg2:</w:t>
      </w:r>
      <w:r>
        <w:rPr>
          <w:rStyle w:val="NormalTok"/>
        </w:rPr>
        <w:t xml:space="preserve"> DB </w:t>
      </w:r>
      <w:r>
        <w:rPr>
          <w:rStyle w:val="StringTok"/>
        </w:rPr>
        <w:t xml:space="preserve">'Сообщение № 2'</w:t>
      </w:r>
      <w:r>
        <w:rPr>
          <w:rStyle w:val="NormalTok"/>
        </w:rPr>
        <w:t xml:space="preserve">,0</w:t>
      </w:r>
      <w:r>
        <w:br/>
      </w:r>
      <w:r>
        <w:rPr>
          <w:rStyle w:val="ExtensionTok"/>
        </w:rPr>
        <w:t xml:space="preserve">msg3:</w:t>
      </w:r>
      <w:r>
        <w:rPr>
          <w:rStyle w:val="NormalTok"/>
        </w:rPr>
        <w:t xml:space="preserve"> DB </w:t>
      </w:r>
      <w:r>
        <w:rPr>
          <w:rStyle w:val="StringTok"/>
        </w:rPr>
        <w:t xml:space="preserve">'Сообщение № 3'</w:t>
      </w:r>
      <w:r>
        <w:rPr>
          <w:rStyle w:val="NormalTok"/>
        </w:rPr>
        <w:t xml:space="preserve">,0</w:t>
      </w:r>
      <w:r>
        <w:br/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.text</w:t>
      </w:r>
      <w:r>
        <w:br/>
      </w:r>
      <w:r>
        <w:rPr>
          <w:rStyle w:val="Extension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ExtensionTok"/>
        </w:rPr>
        <w:t xml:space="preserve">_start:</w:t>
      </w:r>
      <w:r>
        <w:br/>
      </w:r>
      <w:r>
        <w:rPr>
          <w:rStyle w:val="ExtensionTok"/>
        </w:rPr>
        <w:t xml:space="preserve">jmp</w:t>
      </w:r>
      <w:r>
        <w:rPr>
          <w:rStyle w:val="NormalTok"/>
        </w:rPr>
        <w:t xml:space="preserve"> _label2</w:t>
      </w:r>
      <w:r>
        <w:br/>
      </w:r>
      <w:r>
        <w:rPr>
          <w:rStyle w:val="ExtensionTok"/>
        </w:rPr>
        <w:t xml:space="preserve">_label1:</w:t>
      </w:r>
      <w:r>
        <w:br/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eax, msg1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Вывод</w:t>
      </w:r>
      <w:r>
        <w:rPr>
          <w:rStyle w:val="NormalTok"/>
        </w:rPr>
        <w:t xml:space="preserve"> на экран строки</w:t>
      </w:r>
      <w:r>
        <w:br/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1'</w:t>
      </w:r>
      <w:r>
        <w:br/>
      </w:r>
      <w:r>
        <w:rPr>
          <w:rStyle w:val="ExtensionTok"/>
        </w:rPr>
        <w:t xml:space="preserve">jmp</w:t>
      </w:r>
      <w:r>
        <w:rPr>
          <w:rStyle w:val="NormalTok"/>
        </w:rPr>
        <w:t xml:space="preserve"> _end</w:t>
      </w:r>
      <w:r>
        <w:br/>
      </w:r>
      <w:r>
        <w:rPr>
          <w:rStyle w:val="ExtensionTok"/>
        </w:rPr>
        <w:t xml:space="preserve">_label2:</w:t>
      </w:r>
      <w:r>
        <w:br/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eax, msg2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Вывод</w:t>
      </w:r>
      <w:r>
        <w:rPr>
          <w:rStyle w:val="NormalTok"/>
        </w:rPr>
        <w:t xml:space="preserve"> на экран строки</w:t>
      </w:r>
      <w:r>
        <w:br/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2'</w:t>
      </w:r>
      <w:r>
        <w:br/>
      </w:r>
      <w:r>
        <w:rPr>
          <w:rStyle w:val="ExtensionTok"/>
        </w:rPr>
        <w:t xml:space="preserve">jmp</w:t>
      </w:r>
      <w:r>
        <w:rPr>
          <w:rStyle w:val="NormalTok"/>
        </w:rPr>
        <w:t xml:space="preserve"> _label1</w:t>
      </w:r>
      <w:r>
        <w:br/>
      </w:r>
      <w:r>
        <w:rPr>
          <w:rStyle w:val="ExtensionTok"/>
        </w:rPr>
        <w:t xml:space="preserve">_label3:</w:t>
      </w:r>
      <w:r>
        <w:br/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eax, msg3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Вывод</w:t>
      </w:r>
      <w:r>
        <w:rPr>
          <w:rStyle w:val="NormalTok"/>
        </w:rPr>
        <w:t xml:space="preserve"> на экран строки</w:t>
      </w:r>
      <w:r>
        <w:br/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3'</w:t>
      </w:r>
      <w:r>
        <w:br/>
      </w:r>
      <w:r>
        <w:rPr>
          <w:rStyle w:val="ExtensionTok"/>
        </w:rPr>
        <w:t xml:space="preserve">_end:</w:t>
      </w:r>
      <w:r>
        <w:br/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quit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вызов</w:t>
      </w:r>
      <w:r>
        <w:rPr>
          <w:rStyle w:val="NormalTok"/>
        </w:rPr>
        <w:t xml:space="preserve"> подпрограммы завершения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Изменим текст программы в соответствии с листингом 7.2." title="" id="31" name="Picture"/>
            <a:graphic>
              <a:graphicData uri="http://schemas.openxmlformats.org/drawingml/2006/picture">
                <pic:pic>
                  <pic:nvPicPr>
                    <pic:cNvPr descr="./7_2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Изменим текст программы в соответствии с листингом 7.2.</w:t>
      </w:r>
    </w:p>
    <w:p>
      <w:pPr>
        <w:pStyle w:val="CaptionedFigure"/>
      </w:pPr>
      <w:r>
        <w:drawing>
          <wp:inline>
            <wp:extent cx="5334000" cy="966701"/>
            <wp:effectExtent b="0" l="0" r="0" t="0"/>
            <wp:docPr descr="запустим его" title="" id="34" name="Picture"/>
            <a:graphic>
              <a:graphicData uri="http://schemas.openxmlformats.org/drawingml/2006/picture">
                <pic:pic>
                  <pic:nvPicPr>
                    <pic:cNvPr descr="./7_21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6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запустим его</w:t>
      </w:r>
    </w:p>
    <w:p>
      <w:pPr>
        <w:pStyle w:val="BodyText"/>
      </w:pPr>
      <w:r>
        <w:t xml:space="preserve">Измените текст программы добавив или изменив инструкции jmp, чтобы вывод программы был следующим:</w:t>
      </w:r>
    </w:p>
    <w:p>
      <w:pPr>
        <w:pStyle w:val="SourceCode"/>
      </w:pPr>
      <w:r>
        <w:rPr>
          <w:rStyle w:val="ExtensionTok"/>
        </w:rPr>
        <w:t xml:space="preserve">./lab7-1</w:t>
      </w:r>
      <w:r>
        <w:br/>
      </w:r>
      <w:r>
        <w:rPr>
          <w:rStyle w:val="ExtensionTok"/>
        </w:rPr>
        <w:t xml:space="preserve">Сообщение</w:t>
      </w:r>
      <w:r>
        <w:rPr>
          <w:rStyle w:val="NormalTok"/>
        </w:rPr>
        <w:t xml:space="preserve"> № 3</w:t>
      </w:r>
      <w:r>
        <w:br/>
      </w:r>
      <w:r>
        <w:rPr>
          <w:rStyle w:val="ExtensionTok"/>
        </w:rPr>
        <w:t xml:space="preserve">Сообщение</w:t>
      </w:r>
      <w:r>
        <w:rPr>
          <w:rStyle w:val="NormalTok"/>
        </w:rPr>
        <w:t xml:space="preserve"> № 2</w:t>
      </w:r>
      <w:r>
        <w:br/>
      </w:r>
      <w:r>
        <w:rPr>
          <w:rStyle w:val="ExtensionTok"/>
        </w:rPr>
        <w:t xml:space="preserve">Сообщение</w:t>
      </w:r>
      <w:r>
        <w:rPr>
          <w:rStyle w:val="NormalTok"/>
        </w:rPr>
        <w:t xml:space="preserve"> № 1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Измените текст программы добавив или изменив инструкции jmp" title="" id="37" name="Picture"/>
            <a:graphic>
              <a:graphicData uri="http://schemas.openxmlformats.org/drawingml/2006/picture">
                <pic:pic>
                  <pic:nvPicPr>
                    <pic:cNvPr descr="./2_2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Измените текст программы добавив или изменив инструкции jmp</w:t>
      </w:r>
    </w:p>
    <w:p>
      <w:pPr>
        <w:pStyle w:val="CaptionedFigure"/>
      </w:pPr>
      <w:r>
        <w:drawing>
          <wp:inline>
            <wp:extent cx="5334000" cy="1103822"/>
            <wp:effectExtent b="0" l="0" r="0" t="0"/>
            <wp:docPr descr="запустим его" title="" id="40" name="Picture"/>
            <a:graphic>
              <a:graphicData uri="http://schemas.openxmlformats.org/drawingml/2006/picture">
                <pic:pic>
                  <pic:nvPicPr>
                    <pic:cNvPr descr="./2_22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3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запустим его</w:t>
      </w:r>
    </w:p>
    <w:p>
      <w:pPr>
        <w:numPr>
          <w:ilvl w:val="0"/>
          <w:numId w:val="1003"/>
        </w:numPr>
        <w:pStyle w:val="Compact"/>
      </w:pPr>
      <w:r>
        <w:t xml:space="preserve">Использование инструкции jmp приводит к переходу в любом случае. Однако, часто при написании программ необходимо использовать условные переходы, т.е. переход должен происходить если выполнено какое-либо условие. В качестве примера рассмотрим программу, которая определяет и выводит на экран наибольшую из 3 целочисленных переменных: A,B и C. Значения для A и C задаются в программе, значение B вводиться с клавиатуры.</w:t>
      </w:r>
    </w:p>
    <w:p>
      <w:pPr>
        <w:pStyle w:val="FirstParagraph"/>
      </w:pPr>
      <w:r>
        <w:t xml:space="preserve">Создайте файл lab7-2.asm в каталоге ~/work/arch-pc/lab07. Внимательно изучите текст программы из листинга 7.3 и введите в lab7-2.asm.</w:t>
      </w:r>
    </w:p>
    <w:p>
      <w:pPr>
        <w:pStyle w:val="BodyText"/>
      </w:pPr>
      <w:r>
        <w:rPr>
          <w:iCs/>
          <w:i/>
        </w:rPr>
        <w:t xml:space="preserve">Листинг 7.3. Программа, которая определяет и выводит на экран наибольшую из 3 целочисленных переменных: A,B и C.</w:t>
      </w:r>
    </w:p>
    <w:p>
      <w:pPr>
        <w:pStyle w:val="SourceCode"/>
      </w:pPr>
      <w:r>
        <w:rPr>
          <w:rStyle w:val="ExtensionTok"/>
        </w:rPr>
        <w:t xml:space="preserve">%include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'in_out.asm'</w:t>
      </w:r>
      <w:r>
        <w:br/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       .data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msg1</w:t>
      </w:r>
      <w:r>
        <w:rPr>
          <w:rStyle w:val="NormalTok"/>
        </w:rPr>
        <w:t xml:space="preserve"> db </w:t>
      </w:r>
      <w:r>
        <w:rPr>
          <w:rStyle w:val="StringTok"/>
        </w:rPr>
        <w:t xml:space="preserve">'Введите B: '</w:t>
      </w:r>
      <w:r>
        <w:rPr>
          <w:rStyle w:val="NormalTok"/>
        </w:rPr>
        <w:t xml:space="preserve">,0h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msg2</w:t>
      </w:r>
      <w:r>
        <w:rPr>
          <w:rStyle w:val="NormalTok"/>
        </w:rPr>
        <w:t xml:space="preserve"> db </w:t>
      </w:r>
      <w:r>
        <w:rPr>
          <w:rStyle w:val="StringTok"/>
        </w:rPr>
        <w:t xml:space="preserve">"Наибольшее число: "</w:t>
      </w:r>
      <w:r>
        <w:rPr>
          <w:rStyle w:val="NormalTok"/>
        </w:rPr>
        <w:t xml:space="preserve">,0h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A</w:t>
      </w:r>
      <w:r>
        <w:rPr>
          <w:rStyle w:val="NormalTok"/>
        </w:rPr>
        <w:t xml:space="preserve"> dd </w:t>
      </w:r>
      <w:r>
        <w:rPr>
          <w:rStyle w:val="StringTok"/>
        </w:rPr>
        <w:t xml:space="preserve">'20'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</w:t>
      </w:r>
      <w:r>
        <w:rPr>
          <w:rStyle w:val="NormalTok"/>
        </w:rPr>
        <w:t xml:space="preserve"> dd </w:t>
      </w:r>
      <w:r>
        <w:rPr>
          <w:rStyle w:val="StringTok"/>
        </w:rPr>
        <w:t xml:space="preserve">'50'</w:t>
      </w:r>
      <w:r>
        <w:br/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.bss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max</w:t>
      </w:r>
      <w:r>
        <w:rPr>
          <w:rStyle w:val="NormalTok"/>
        </w:rPr>
        <w:t xml:space="preserve"> resb 10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B</w:t>
      </w:r>
      <w:r>
        <w:rPr>
          <w:rStyle w:val="NormalTok"/>
        </w:rPr>
        <w:t xml:space="preserve"> resb 10</w:t>
      </w:r>
      <w:r>
        <w:br/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       .text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ExtensionTok"/>
        </w:rPr>
        <w:t xml:space="preserve">_start:</w:t>
      </w:r>
      <w:r>
        <w:br/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----------</w:t>
      </w:r>
      <w:r>
        <w:rPr>
          <w:rStyle w:val="NormalTok"/>
        </w:rPr>
        <w:t xml:space="preserve">   Вывод сообщения </w:t>
      </w:r>
      <w:r>
        <w:rPr>
          <w:rStyle w:val="StringTok"/>
        </w:rPr>
        <w:t xml:space="preserve">'Введите B: '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eax,msg1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----------</w:t>
      </w:r>
      <w:r>
        <w:rPr>
          <w:rStyle w:val="NormalTok"/>
        </w:rPr>
        <w:t xml:space="preserve">   Ввод </w:t>
      </w:r>
      <w:r>
        <w:rPr>
          <w:rStyle w:val="StringTok"/>
        </w:rPr>
        <w:t xml:space="preserve">'B'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ecx,B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 edx,10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----------</w:t>
      </w:r>
      <w:r>
        <w:rPr>
          <w:rStyle w:val="NormalTok"/>
        </w:rPr>
        <w:t xml:space="preserve">   Преобразование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 из символа в число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eax,B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atoi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Вызов</w:t>
      </w:r>
      <w:r>
        <w:rPr>
          <w:rStyle w:val="NormalTok"/>
        </w:rPr>
        <w:t xml:space="preserve"> подпрограммы перевода символа в число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B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,eax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запись</w:t>
      </w:r>
      <w:r>
        <w:rPr>
          <w:rStyle w:val="NormalTok"/>
        </w:rPr>
        <w:t xml:space="preserve"> преобразованного числа в </w:t>
      </w:r>
      <w:r>
        <w:rPr>
          <w:rStyle w:val="StringTok"/>
        </w:rPr>
        <w:t xml:space="preserve">'B'</w:t>
      </w:r>
      <w:r>
        <w:br/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----------</w:t>
      </w:r>
      <w:r>
        <w:rPr>
          <w:rStyle w:val="NormalTok"/>
        </w:rPr>
        <w:t xml:space="preserve">    Записываем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в переменную </w:t>
      </w:r>
      <w:r>
        <w:rPr>
          <w:rStyle w:val="StringTok"/>
        </w:rPr>
        <w:t xml:space="preserve">'max'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ecx,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A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'ecx = A'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max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,ecx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 = A'</w:t>
      </w:r>
      <w:r>
        <w:br/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----------</w:t>
      </w:r>
      <w:r>
        <w:rPr>
          <w:rStyle w:val="NormalTok"/>
        </w:rPr>
        <w:t xml:space="preserve">     Сравниваем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и </w:t>
      </w:r>
      <w:r>
        <w:rPr>
          <w:rStyle w:val="StringTok"/>
        </w:rPr>
        <w:t xml:space="preserve">'С'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как</w:t>
      </w:r>
      <w:r>
        <w:rPr>
          <w:rStyle w:val="NormalTok"/>
        </w:rPr>
        <w:t xml:space="preserve"> символы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cmp</w:t>
      </w:r>
      <w:r>
        <w:rPr>
          <w:rStyle w:val="NormalTok"/>
        </w:rPr>
        <w:t xml:space="preserve"> ecx,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C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Сравниваем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и </w:t>
      </w:r>
      <w:r>
        <w:rPr>
          <w:rStyle w:val="StringTok"/>
        </w:rPr>
        <w:t xml:space="preserve">'С'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jg</w:t>
      </w:r>
      <w:r>
        <w:rPr>
          <w:rStyle w:val="NormalTok"/>
        </w:rPr>
        <w:t xml:space="preserve"> check_B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если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'A&gt;C'</w:t>
      </w:r>
      <w:r>
        <w:rPr>
          <w:rStyle w:val="NormalTok"/>
        </w:rPr>
        <w:t xml:space="preserve">, то переход на метку </w:t>
      </w:r>
      <w:r>
        <w:rPr>
          <w:rStyle w:val="StringTok"/>
        </w:rPr>
        <w:t xml:space="preserve">'check_B'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ecx,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C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иначе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'ecx = C'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max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,ecx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 = C'</w:t>
      </w:r>
      <w:r>
        <w:br/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----------</w:t>
      </w:r>
      <w:r>
        <w:rPr>
          <w:rStyle w:val="NormalTok"/>
        </w:rPr>
        <w:t xml:space="preserve">  Преобразование </w:t>
      </w:r>
      <w:r>
        <w:rPr>
          <w:rStyle w:val="StringTok"/>
        </w:rPr>
        <w:t xml:space="preserve">'max(A,C)'</w:t>
      </w:r>
      <w:r>
        <w:rPr>
          <w:rStyle w:val="NormalTok"/>
        </w:rPr>
        <w:t xml:space="preserve"> из символа в число</w:t>
      </w:r>
      <w:r>
        <w:br/>
      </w:r>
      <w:r>
        <w:rPr>
          <w:rStyle w:val="ExtensionTok"/>
        </w:rPr>
        <w:t xml:space="preserve">check_B: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eax,max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atoi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Вызов</w:t>
      </w:r>
      <w:r>
        <w:rPr>
          <w:rStyle w:val="NormalTok"/>
        </w:rPr>
        <w:t xml:space="preserve"> подпрограммы перевода символа в число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max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,eax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запись</w:t>
      </w:r>
      <w:r>
        <w:rPr>
          <w:rStyle w:val="NormalTok"/>
        </w:rPr>
        <w:t xml:space="preserve"> преобразованного числа в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max</w:t>
      </w:r>
      <w:r>
        <w:rPr>
          <w:rStyle w:val="KeywordTok"/>
        </w:rPr>
        <w:t xml:space="preserve">`</w:t>
      </w:r>
      <w:r>
        <w:br/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----------</w:t>
      </w:r>
      <w:r>
        <w:rPr>
          <w:rStyle w:val="NormalTok"/>
        </w:rPr>
        <w:t xml:space="preserve">    Сравниваем </w:t>
      </w:r>
      <w:r>
        <w:rPr>
          <w:rStyle w:val="StringTok"/>
        </w:rPr>
        <w:t xml:space="preserve">'max(A,C)'</w:t>
      </w:r>
      <w:r>
        <w:rPr>
          <w:rStyle w:val="NormalTok"/>
        </w:rPr>
        <w:t xml:space="preserve"> и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как</w:t>
      </w:r>
      <w:r>
        <w:rPr>
          <w:rStyle w:val="NormalTok"/>
        </w:rPr>
        <w:t xml:space="preserve"> числа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ecx,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max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cmp</w:t>
      </w:r>
      <w:r>
        <w:rPr>
          <w:rStyle w:val="NormalTok"/>
        </w:rPr>
        <w:t xml:space="preserve"> ecx,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B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Сравниваем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'max(A,C)'</w:t>
      </w:r>
      <w:r>
        <w:rPr>
          <w:rStyle w:val="NormalTok"/>
        </w:rPr>
        <w:t xml:space="preserve"> и </w:t>
      </w:r>
      <w:r>
        <w:rPr>
          <w:rStyle w:val="StringTok"/>
        </w:rPr>
        <w:t xml:space="preserve">'B'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jg</w:t>
      </w:r>
      <w:r>
        <w:rPr>
          <w:rStyle w:val="NormalTok"/>
        </w:rPr>
        <w:t xml:space="preserve"> fin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если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'max(A,C)&gt;B'</w:t>
      </w:r>
      <w:r>
        <w:rPr>
          <w:rStyle w:val="NormalTok"/>
        </w:rPr>
        <w:t xml:space="preserve">, то переход на </w:t>
      </w:r>
      <w:r>
        <w:rPr>
          <w:rStyle w:val="StringTok"/>
        </w:rPr>
        <w:t xml:space="preserve">'fin'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ecx,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B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иначе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'ecx = B'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max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,ecx</w:t>
      </w:r>
      <w:r>
        <w:br/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----------</w:t>
      </w:r>
      <w:r>
        <w:rPr>
          <w:rStyle w:val="NormalTok"/>
        </w:rPr>
        <w:t xml:space="preserve">    Вывод результата</w:t>
      </w:r>
      <w:r>
        <w:br/>
      </w:r>
      <w:r>
        <w:rPr>
          <w:rStyle w:val="ExtensionTok"/>
        </w:rPr>
        <w:t xml:space="preserve">fin: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eax, msg2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sprint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Вывод</w:t>
      </w:r>
      <w:r>
        <w:rPr>
          <w:rStyle w:val="NormalTok"/>
        </w:rPr>
        <w:t xml:space="preserve"> сообщения </w:t>
      </w:r>
      <w:r>
        <w:rPr>
          <w:rStyle w:val="StringTok"/>
        </w:rPr>
        <w:t xml:space="preserve">'Наибольшее число: '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eax,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max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iprintLF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Вывод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'max(A,B,C)'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quit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Выход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создадим исполняемый файл" title="" id="43" name="Picture"/>
            <a:graphic>
              <a:graphicData uri="http://schemas.openxmlformats.org/drawingml/2006/picture">
                <pic:pic>
                  <pic:nvPicPr>
                    <pic:cNvPr descr="./3_1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создадим исполняемый файл</w:t>
      </w:r>
    </w:p>
    <w:p>
      <w:pPr>
        <w:pStyle w:val="CaptionedFigure"/>
      </w:pPr>
      <w:r>
        <w:drawing>
          <wp:inline>
            <wp:extent cx="5334000" cy="1775847"/>
            <wp:effectExtent b="0" l="0" r="0" t="0"/>
            <wp:docPr descr="результат" title="" id="46" name="Picture"/>
            <a:graphic>
              <a:graphicData uri="http://schemas.openxmlformats.org/drawingml/2006/picture">
                <pic:pic>
                  <pic:nvPicPr>
                    <pic:cNvPr descr="./3_2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5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48"/>
    <w:bookmarkStart w:id="67" w:name="изучение-структуры-файлы-листинга"/>
    <w:p>
      <w:pPr>
        <w:pStyle w:val="Heading2"/>
      </w:pPr>
      <w:r>
        <w:t xml:space="preserve">Изучение структуры файлы листинга</w:t>
      </w:r>
    </w:p>
    <w:p>
      <w:pPr>
        <w:numPr>
          <w:ilvl w:val="0"/>
          <w:numId w:val="1004"/>
        </w:numPr>
        <w:pStyle w:val="Compact"/>
      </w:pPr>
      <w:r>
        <w:t xml:space="preserve">Обычно nasm создаёт в результате ассемблирования только объектный файл. Получить файл листинга можно, указав ключ -l и задав имя файла листинга в командной строке. Создайте файл листинга для программы из файла lab7-2.asm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lab7-2.lst lab7-2.asm</w:t>
      </w:r>
    </w:p>
    <w:p>
      <w:pPr>
        <w:pStyle w:val="FirstParagraph"/>
      </w:pPr>
      <w:r>
        <w:t xml:space="preserve">Откройте файл листинга lab7-2.lst с помощью любого текстового редактора, например mcedit:</w:t>
      </w:r>
    </w:p>
    <w:p>
      <w:pPr>
        <w:pStyle w:val="SourceCode"/>
      </w:pPr>
      <w:r>
        <w:rPr>
          <w:rStyle w:val="ExtensionTok"/>
        </w:rPr>
        <w:t xml:space="preserve">mcedit</w:t>
      </w:r>
      <w:r>
        <w:rPr>
          <w:rStyle w:val="NormalTok"/>
        </w:rPr>
        <w:t xml:space="preserve"> lab7-2.lst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Откройте файл листинга lab7-2.lst с помощью любого текстового редактора" title="" id="50" name="Picture"/>
            <a:graphic>
              <a:graphicData uri="http://schemas.openxmlformats.org/drawingml/2006/picture">
                <pic:pic>
                  <pic:nvPicPr>
                    <pic:cNvPr descr="./4_1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Откройте файл листинга lab7-2.lst с помощью любого текстового редактора</w:t>
      </w:r>
    </w:p>
    <w:p>
      <w:pPr>
        <w:pStyle w:val="BodyText"/>
      </w:pPr>
      <w:r>
        <w:t xml:space="preserve">Внимательно ознакомиться с его форматом и содержимым. Подробно объяснить содержимое трёх строк файла листинга по выбору</w:t>
      </w:r>
    </w:p>
    <w:p>
      <w:pPr>
        <w:numPr>
          <w:ilvl w:val="0"/>
          <w:numId w:val="1005"/>
        </w:numPr>
        <w:pStyle w:val="Compact"/>
      </w:pPr>
      <w:r>
        <w:t xml:space="preserve">Строка 4: 00000000 53 ; адрес : 00000000 - адрес смещения кода в памяти ; машинный код: 53 - соответствующая шестнадцатеричная машинная инструкция ; исходный код : push ebx-соответствующие инструкции по собрке.</w:t>
      </w:r>
    </w:p>
    <w:p>
      <w:pPr>
        <w:numPr>
          <w:ilvl w:val="0"/>
          <w:numId w:val="1005"/>
        </w:numPr>
        <w:pStyle w:val="Compact"/>
      </w:pPr>
      <w:r>
        <w:t xml:space="preserve">Строка 5: 00000001 89C3 машинный код 89C3 соответствует mov ebx,eax ; 89 - это команда mov,C3 означает, что целевым регистром является EBX , а исходным - EAX.</w:t>
      </w:r>
    </w:p>
    <w:p>
      <w:pPr>
        <w:numPr>
          <w:ilvl w:val="0"/>
          <w:numId w:val="1005"/>
        </w:numPr>
        <w:pStyle w:val="Compact"/>
      </w:pPr>
      <w:r>
        <w:t xml:space="preserve">Строка 8: 00000003 803800 машинный код 803800 соответствует байту cmp [eax],0.</w:t>
      </w:r>
    </w:p>
    <w:p>
      <w:pPr>
        <w:pStyle w:val="FirstParagraph"/>
      </w:pPr>
      <w:r>
        <w:t xml:space="preserve">Откройте файл с программой lab7-2.asm и в любой инструкции с двумя операндами удалить один операнд. Выполните трансляцию с получением файла листинга: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lab7-2.lst lab7-2.asm</w:t>
      </w:r>
    </w:p>
    <w:p>
      <w:pPr>
        <w:pStyle w:val="CaptionedFigure"/>
      </w:pPr>
      <w:r>
        <w:drawing>
          <wp:inline>
            <wp:extent cx="5334000" cy="623899"/>
            <wp:effectExtent b="0" l="0" r="0" t="0"/>
            <wp:docPr descr="Найдите строку инструкций с двумя операндами" title="" id="53" name="Picture"/>
            <a:graphic>
              <a:graphicData uri="http://schemas.openxmlformats.org/drawingml/2006/picture">
                <pic:pic>
                  <pic:nvPicPr>
                    <pic:cNvPr descr="./4_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Найдите строку инструкций с двумя операндами</w:t>
      </w:r>
    </w:p>
    <w:p>
      <w:pPr>
        <w:pStyle w:val="CaptionedFigure"/>
      </w:pPr>
      <w:r>
        <w:drawing>
          <wp:inline>
            <wp:extent cx="5334000" cy="521368"/>
            <wp:effectExtent b="0" l="0" r="0" t="0"/>
            <wp:docPr descr="Результат компиляции" title="" id="56" name="Picture"/>
            <a:graphic>
              <a:graphicData uri="http://schemas.openxmlformats.org/drawingml/2006/picture">
                <pic:pic>
                  <pic:nvPicPr>
                    <pic:cNvPr descr="./4_22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компиляции</w:t>
      </w:r>
    </w:p>
    <w:p>
      <w:pPr>
        <w:pStyle w:val="CaptionedFigure"/>
      </w:pPr>
      <w:r>
        <w:drawing>
          <wp:inline>
            <wp:extent cx="5334000" cy="623899"/>
            <wp:effectExtent b="0" l="0" r="0" t="0"/>
            <wp:docPr descr="Удалите второй операнд" title="" id="59" name="Picture"/>
            <a:graphic>
              <a:graphicData uri="http://schemas.openxmlformats.org/drawingml/2006/picture">
                <pic:pic>
                  <pic:nvPicPr>
                    <pic:cNvPr descr="./4_3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Удалите второй операнд</w:t>
      </w:r>
    </w:p>
    <w:p>
      <w:pPr>
        <w:pStyle w:val="CaptionedFigure"/>
      </w:pPr>
      <w:r>
        <w:drawing>
          <wp:inline>
            <wp:extent cx="5334000" cy="623899"/>
            <wp:effectExtent b="0" l="0" r="0" t="0"/>
            <wp:docPr descr="Сообщение об ошибке" title="" id="62" name="Picture"/>
            <a:graphic>
              <a:graphicData uri="http://schemas.openxmlformats.org/drawingml/2006/picture">
                <pic:pic>
                  <pic:nvPicPr>
                    <pic:cNvPr descr="./4_44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Сообщение об ошибке</w:t>
      </w:r>
    </w:p>
    <w:p>
      <w:pPr>
        <w:pStyle w:val="CaptionedFigure"/>
      </w:pPr>
      <w:r>
        <w:drawing>
          <wp:inline>
            <wp:extent cx="5334000" cy="584944"/>
            <wp:effectExtent b="0" l="0" r="0" t="0"/>
            <wp:docPr descr="Сообщение об ошибке" title="" id="65" name="Picture"/>
            <a:graphic>
              <a:graphicData uri="http://schemas.openxmlformats.org/drawingml/2006/picture">
                <pic:pic>
                  <pic:nvPicPr>
                    <pic:cNvPr descr="./4_55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Сообщение об ошибке</w:t>
      </w:r>
    </w:p>
    <w:p>
      <w:pPr>
        <w:pStyle w:val="BodyText"/>
      </w:pPr>
      <w:r>
        <w:t xml:space="preserve">Содержимое, добавленное в список, включает：</w:t>
      </w:r>
    </w:p>
    <w:p>
      <w:pPr>
        <w:numPr>
          <w:ilvl w:val="0"/>
          <w:numId w:val="1006"/>
        </w:numPr>
      </w:pPr>
      <w:r>
        <w:t xml:space="preserve">Отметка линии ошибки (^ указывает на неправильное местоположение)</w:t>
      </w:r>
    </w:p>
    <w:p>
      <w:pPr>
        <w:numPr>
          <w:ilvl w:val="0"/>
          <w:numId w:val="1006"/>
        </w:numPr>
      </w:pPr>
      <w:r>
        <w:t xml:space="preserve">Сообщение об ошибке (отображается в виде комментария)</w:t>
      </w:r>
    </w:p>
    <w:p>
      <w:pPr>
        <w:numPr>
          <w:ilvl w:val="0"/>
          <w:numId w:val="1006"/>
        </w:numPr>
      </w:pPr>
      <w:r>
        <w:t xml:space="preserve">Расположение машинного кода может отображаться как ********* (указывает на то, что действительный машинный код не может быть сгенерирован).</w:t>
      </w:r>
    </w:p>
    <w:p>
      <w:pPr>
        <w:numPr>
          <w:ilvl w:val="0"/>
          <w:numId w:val="1006"/>
        </w:numPr>
      </w:pPr>
      <w:r>
        <w:t xml:space="preserve">Возможное многострочное описание ошибки</w:t>
      </w:r>
    </w:p>
    <w:bookmarkEnd w:id="67"/>
    <w:bookmarkEnd w:id="68"/>
    <w:bookmarkStart w:id="93" w:name="задание-для-самостоятельной-работы"/>
    <w:p>
      <w:pPr>
        <w:pStyle w:val="Heading1"/>
      </w:pPr>
      <w:r>
        <w:t xml:space="preserve">Задание для самостоятельной работы</w:t>
      </w:r>
    </w:p>
    <w:p>
      <w:pPr>
        <w:numPr>
          <w:ilvl w:val="0"/>
          <w:numId w:val="1007"/>
        </w:numPr>
        <w:pStyle w:val="Compact"/>
      </w:pPr>
      <w:r>
        <w:t xml:space="preserve">Напишите программу нахождения наименьшей из 3 целочисленных переменных 𝑎,𝑏 и . Значения переменных выбрать из табл. 7.5 в соответствии с вариантом, полученным при выполнении лабораторной работы № 7. Создайте исполняемый файл и проверьте его работу.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Номер варианта 16" title="" id="70" name="Picture"/>
            <a:graphic>
              <a:graphicData uri="http://schemas.openxmlformats.org/drawingml/2006/picture">
                <pic:pic>
                  <pic:nvPicPr>
                    <pic:cNvPr descr="./11_1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Номер варианта 16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Номер варианта 16" title="" id="73" name="Picture"/>
            <a:graphic>
              <a:graphicData uri="http://schemas.openxmlformats.org/drawingml/2006/picture">
                <pic:pic>
                  <pic:nvPicPr>
                    <pic:cNvPr descr="./11_2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Номер варианта 16</w:t>
      </w:r>
    </w:p>
    <w:p>
      <w:pPr>
        <w:pStyle w:val="CaptionedFigure"/>
      </w:pPr>
      <w:r>
        <w:drawing>
          <wp:inline>
            <wp:extent cx="5334000" cy="819293"/>
            <wp:effectExtent b="0" l="0" r="0" t="0"/>
            <wp:docPr descr="Результат" title="" id="76" name="Picture"/>
            <a:graphic>
              <a:graphicData uri="http://schemas.openxmlformats.org/drawingml/2006/picture">
                <pic:pic>
                  <pic:nvPicPr>
                    <pic:cNvPr descr="./11_3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9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p>
      <w:pPr>
        <w:numPr>
          <w:ilvl w:val="0"/>
          <w:numId w:val="1008"/>
        </w:numPr>
        <w:pStyle w:val="Compact"/>
      </w:pPr>
      <w:r>
        <w:t xml:space="preserve">Напишите программу, которая для введенных с клавиатуры значений 𝑥 и 𝑎 вычисляет значение заданной функции 𝑓(𝑥) и выводит результат вычислений. Вид функции 𝑓(𝑥) выбрать из таблицы 7.6 вариантов заданий в соответствии с вариантом, полученным при выполнении лабораторной работы № 7. Создайте исполняемый файл и проверьте его работу для значений 𝑥 и 𝑎 из 7.6.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Номер варианта 16" title="" id="79" name="Picture"/>
            <a:graphic>
              <a:graphicData uri="http://schemas.openxmlformats.org/drawingml/2006/picture">
                <pic:pic>
                  <pic:nvPicPr>
                    <pic:cNvPr descr="./22_1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Номер варианта 16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Номер варианта 16" title="" id="82" name="Picture"/>
            <a:graphic>
              <a:graphicData uri="http://schemas.openxmlformats.org/drawingml/2006/picture">
                <pic:pic>
                  <pic:nvPicPr>
                    <pic:cNvPr descr="./22_2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Номер варианта 16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Номер варианта 16" title="" id="85" name="Picture"/>
            <a:graphic>
              <a:graphicData uri="http://schemas.openxmlformats.org/drawingml/2006/picture">
                <pic:pic>
                  <pic:nvPicPr>
                    <pic:cNvPr descr="./22_3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Номер варианта 16</w:t>
      </w:r>
    </w:p>
    <w:p>
      <w:pPr>
        <w:pStyle w:val="CaptionedFigure"/>
      </w:pPr>
      <w:r>
        <w:drawing>
          <wp:inline>
            <wp:extent cx="5334000" cy="1598481"/>
            <wp:effectExtent b="0" l="0" r="0" t="0"/>
            <wp:docPr descr="Номер варианта 16" title="" id="88" name="Picture"/>
            <a:graphic>
              <a:graphicData uri="http://schemas.openxmlformats.org/drawingml/2006/picture">
                <pic:pic>
                  <pic:nvPicPr>
                    <pic:cNvPr descr="./22_4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8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Номер варианта 16</w:t>
      </w:r>
    </w:p>
    <w:p>
      <w:pPr>
        <w:pStyle w:val="CaptionedFigure"/>
      </w:pPr>
      <w:r>
        <w:drawing>
          <wp:inline>
            <wp:extent cx="5334000" cy="1598481"/>
            <wp:effectExtent b="0" l="0" r="0" t="0"/>
            <wp:docPr descr="Результат" title="" id="91" name="Picture"/>
            <a:graphic>
              <a:graphicData uri="http://schemas.openxmlformats.org/drawingml/2006/picture">
                <pic:pic>
                  <pic:nvPicPr>
                    <pic:cNvPr descr="./22_5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8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93"/>
    <w:bookmarkStart w:id="94" w:name="вывод"/>
    <w:p>
      <w:pPr>
        <w:pStyle w:val="Heading1"/>
      </w:pPr>
      <w:r>
        <w:t xml:space="preserve">Вывод:</w:t>
      </w:r>
    </w:p>
    <w:p>
      <w:pPr>
        <w:pStyle w:val="FirstParagraph"/>
      </w:pPr>
      <w:r>
        <w:t xml:space="preserve">Пройдя лабораторную работу №7, мы освоили методы управления потоком выполнения программ на языке ассемблера, поняли различия и области применения условных и безусловных переходов, научились использовать листинговые файлы для отладки и анализа, а также приобрели навыки написания ассемблерных программ для выполнения конкретных задач.</w:t>
      </w:r>
    </w:p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69" Target="media/rId69.jpg" /><Relationship Type="http://schemas.openxmlformats.org/officeDocument/2006/relationships/image" Id="rId72" Target="media/rId72.jpg" /><Relationship Type="http://schemas.openxmlformats.org/officeDocument/2006/relationships/image" Id="rId75" Target="media/rId75.jpg" /><Relationship Type="http://schemas.openxmlformats.org/officeDocument/2006/relationships/image" Id="rId24" Target="media/rId24.jpg" /><Relationship Type="http://schemas.openxmlformats.org/officeDocument/2006/relationships/image" Id="rId78" Target="media/rId78.jpg" /><Relationship Type="http://schemas.openxmlformats.org/officeDocument/2006/relationships/image" Id="rId81" Target="media/rId81.jpg" /><Relationship Type="http://schemas.openxmlformats.org/officeDocument/2006/relationships/image" Id="rId84" Target="media/rId84.jpg" /><Relationship Type="http://schemas.openxmlformats.org/officeDocument/2006/relationships/image" Id="rId87" Target="media/rId87.jpg" /><Relationship Type="http://schemas.openxmlformats.org/officeDocument/2006/relationships/image" Id="rId90" Target="media/rId90.jpg" /><Relationship Type="http://schemas.openxmlformats.org/officeDocument/2006/relationships/image" Id="rId27" Target="media/rId27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4" Target="media/rId64.jpg" /><Relationship Type="http://schemas.openxmlformats.org/officeDocument/2006/relationships/image" Id="rId30" Target="media/rId30.jpg" /><Relationship Type="http://schemas.openxmlformats.org/officeDocument/2006/relationships/image" Id="rId33" Target="media/rId3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</dc:title>
  <dc:creator>ЧжуЖуйи</dc:creator>
  <dc:language>ru</dc:language>
  <cp:keywords/>
  <dcterms:created xsi:type="dcterms:W3CDTF">2025-11-22T17:31:08Z</dcterms:created>
  <dcterms:modified xsi:type="dcterms:W3CDTF">2025-11-22T17:31:08Z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16 ноября 2025 г.</vt:lpwstr>
  </property>
  <property fmtid="{D5CDD505-2E9C-101B-9397-08002B2CF9AE}" pid="3" name="header-includes">
    <vt:lpwstr/>
  </property>
  <property fmtid="{D5CDD505-2E9C-101B-9397-08002B2CF9AE}" pid="4" name="mainfont">
    <vt:lpwstr>DejaVu Serif</vt:lpwstr>
  </property>
  <property fmtid="{D5CDD505-2E9C-101B-9397-08002B2CF9AE}" pid="5" name="monofont">
    <vt:lpwstr>DejaVu Sans Mono</vt:lpwstr>
  </property>
  <property fmtid="{D5CDD505-2E9C-101B-9397-08002B2CF9AE}" pid="6" name="sansfont">
    <vt:lpwstr>DejaVu Sans</vt:lpwstr>
  </property>
</Properties>
</file>