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本科《机器学习》课</w:t>
      </w:r>
      <w:r>
        <w:rPr>
          <w:b/>
          <w:sz w:val="24"/>
        </w:rPr>
        <w:t>复习重点</w:t>
      </w:r>
    </w:p>
    <w:p/>
    <w:p>
      <w:pPr>
        <w:rPr>
          <w:sz w:val="24"/>
        </w:rPr>
      </w:pPr>
      <w:r>
        <w:rPr>
          <w:rFonts w:hint="eastAsia"/>
          <w:b/>
          <w:sz w:val="24"/>
        </w:rPr>
        <w:t>计算题：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设在某个局部地区细胞识别中正常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12"/>
        </w:rPr>
        <w:object>
          <v:shape id="_x0000_i1025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szCs w:val="21"/>
        </w:rPr>
        <w:t xml:space="preserve"> 和异常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12"/>
        </w:rPr>
        <w:object>
          <v:shape id="_x0000_i102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szCs w:val="21"/>
        </w:rPr>
        <w:t xml:space="preserve"> 两类的先验概率分别为：</w: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正常状态：</w:t>
      </w:r>
      <w:r>
        <w:rPr>
          <w:position w:val="-12"/>
        </w:rPr>
        <w:object>
          <v:shape id="_x0000_i1027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异常状态：</w:t>
      </w:r>
      <w:r>
        <w:rPr>
          <w:position w:val="-12"/>
        </w:rPr>
        <w:object>
          <v:shape id="_x0000_i1028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 xml:space="preserve">现有一待识别的细胞，其观察值为 </w:t>
      </w:r>
      <w:r>
        <w:rPr>
          <w:position w:val="-6"/>
        </w:rPr>
        <w:object>
          <v:shape id="_x0000_i102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宋体" w:hAnsi="宋体"/>
          <w:szCs w:val="21"/>
        </w:rPr>
        <w:t>，从类条件概率密度分布曲线上查得</w:t>
      </w:r>
    </w:p>
    <w:p>
      <w:pPr>
        <w:rPr>
          <w:rFonts w:ascii="宋体" w:hAnsi="宋体"/>
          <w:szCs w:val="21"/>
        </w:rPr>
      </w:pPr>
      <w:r>
        <w:rPr>
          <w:position w:val="-12"/>
        </w:rPr>
        <w:object>
          <v:shape id="_x0000_i1030" o:spt="75" type="#_x0000_t75" style="height:18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 xml:space="preserve">试使用贝叶斯决策对该细胞 </w:t>
      </w:r>
      <w:r>
        <w:rPr>
          <w:position w:val="-6"/>
        </w:rPr>
        <w:object>
          <v:shape id="_x0000_i103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szCs w:val="21"/>
        </w:rPr>
        <w:t xml:space="preserve"> 进行分类（要求给出具体计算过程及计算结果）</w:t>
      </w:r>
      <w:r>
        <w:rPr>
          <w:rFonts w:ascii="宋体" w:hAnsi="宋体"/>
          <w:szCs w:val="21"/>
        </w:rPr>
        <w:br w:type="textWrapping"/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简答题</w:t>
      </w:r>
      <w:r>
        <w:rPr>
          <w:b/>
          <w:sz w:val="24"/>
        </w:rPr>
        <w:t>：</w:t>
      </w:r>
    </w:p>
    <w:p/>
    <w:p>
      <w:pPr>
        <w:rPr>
          <w:rFonts w:hint="eastAsia"/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rPr>
          <w:rFonts w:hint="eastAsia"/>
          <w:szCs w:val="21"/>
        </w:rPr>
        <w:t>试简述</w:t>
      </w:r>
      <w:r>
        <w:rPr>
          <w:szCs w:val="21"/>
        </w:rPr>
        <w:t>你对机器学习中独立同分布概念的理解</w:t>
      </w:r>
      <w:r>
        <w:rPr>
          <w:rFonts w:hint="eastAsia"/>
          <w:szCs w:val="21"/>
        </w:rPr>
        <w:t>。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全体样本服从一个未知分布，每个样本都是独立地从这个分布上采样获得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独立：每次抽样之间没有关系，不会相互影响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同分布：训练集和全体分布一致、相同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szCs w:val="21"/>
        </w:rPr>
        <w:t>--</w:t>
      </w:r>
      <w:r>
        <w:rPr>
          <w:rFonts w:hint="eastAsia"/>
          <w:szCs w:val="21"/>
        </w:rPr>
        <w:t>试简述你</w:t>
      </w:r>
      <w:r>
        <w:rPr>
          <w:szCs w:val="21"/>
        </w:rPr>
        <w:t>对</w:t>
      </w:r>
      <w:r>
        <w:rPr>
          <w:rFonts w:hint="eastAsia"/>
          <w:szCs w:val="21"/>
        </w:rPr>
        <w:t>信息增益</w:t>
      </w:r>
      <w:r>
        <w:rPr>
          <w:szCs w:val="21"/>
        </w:rPr>
        <w:t>概念</w:t>
      </w:r>
      <w:r>
        <w:rPr>
          <w:rFonts w:hint="eastAsia"/>
          <w:szCs w:val="21"/>
        </w:rPr>
        <w:t>的</w:t>
      </w:r>
      <w:r>
        <w:rPr>
          <w:szCs w:val="21"/>
        </w:rPr>
        <w:t>理解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在决策树算法中，信息增益是特征选择的一个重要指标，信息增益代表了在一个条件下，信息复杂度（不确定性）减少的程度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--</w:t>
      </w:r>
      <w:r>
        <w:rPr>
          <w:rFonts w:hint="eastAsia"/>
          <w:szCs w:val="21"/>
        </w:rPr>
        <w:t>试简述你</w:t>
      </w:r>
      <w:r>
        <w:rPr>
          <w:szCs w:val="21"/>
        </w:rPr>
        <w:t>对</w:t>
      </w:r>
      <w:r>
        <w:rPr>
          <w:rFonts w:hint="eastAsia"/>
          <w:szCs w:val="21"/>
        </w:rPr>
        <w:t>SVM（支持</w:t>
      </w:r>
      <w:r>
        <w:rPr>
          <w:szCs w:val="21"/>
        </w:rPr>
        <w:t>向量机</w:t>
      </w:r>
      <w:r>
        <w:rPr>
          <w:rFonts w:hint="eastAsia"/>
          <w:szCs w:val="21"/>
        </w:rPr>
        <w:t>）中</w:t>
      </w:r>
      <w:r>
        <w:rPr>
          <w:szCs w:val="21"/>
        </w:rPr>
        <w:t>Soft Margin</w:t>
      </w:r>
      <w:r>
        <w:rPr>
          <w:rFonts w:hint="eastAsia"/>
          <w:szCs w:val="21"/>
        </w:rPr>
        <w:t>（软</w:t>
      </w:r>
      <w:r>
        <w:rPr>
          <w:szCs w:val="21"/>
        </w:rPr>
        <w:t>间隔</w:t>
      </w:r>
      <w:r>
        <w:rPr>
          <w:rFonts w:hint="eastAsia"/>
          <w:szCs w:val="21"/>
        </w:rPr>
        <w:t>）的</w:t>
      </w:r>
      <w:r>
        <w:rPr>
          <w:szCs w:val="21"/>
        </w:rPr>
        <w:t>理解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允许训练的模型中，部分样本（离群点或者噪音点）不必满足该约束，同时在最大化间隔时，不满足约束的样本应该尽可能的少。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--</w:t>
      </w:r>
      <w:r>
        <w:rPr>
          <w:rFonts w:hint="eastAsia"/>
          <w:szCs w:val="21"/>
        </w:rPr>
        <w:t>试简述什么</w:t>
      </w:r>
      <w:r>
        <w:rPr>
          <w:szCs w:val="21"/>
        </w:rPr>
        <w:t>是聚类并概要说明其中一种具体的聚类方法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--</w:t>
      </w:r>
      <w:r>
        <w:rPr>
          <w:rFonts w:hint="eastAsia"/>
          <w:szCs w:val="21"/>
        </w:rPr>
        <w:t>试简述你</w:t>
      </w:r>
      <w:r>
        <w:rPr>
          <w:szCs w:val="21"/>
        </w:rPr>
        <w:t>对集成学习的理解</w:t>
      </w:r>
      <w:r>
        <w:rPr>
          <w:rFonts w:hint="eastAsia"/>
          <w:szCs w:val="21"/>
        </w:rPr>
        <w:t>。</w:t>
      </w:r>
    </w:p>
    <w:p/>
    <w:p/>
    <w:p>
      <w:pPr>
        <w:rPr>
          <w:b/>
          <w:sz w:val="24"/>
        </w:rPr>
      </w:pPr>
      <w:r>
        <w:rPr>
          <w:rFonts w:hint="eastAsia"/>
          <w:b/>
          <w:sz w:val="24"/>
        </w:rPr>
        <w:t>论述题：</w:t>
      </w:r>
    </w:p>
    <w:p/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请论述你对深度</w:t>
      </w:r>
      <w:r>
        <w:rPr>
          <w:rFonts w:ascii="宋体" w:hAnsi="宋体"/>
          <w:szCs w:val="21"/>
        </w:rPr>
        <w:t>学习的</w:t>
      </w:r>
      <w:r>
        <w:rPr>
          <w:rFonts w:hint="eastAsia" w:ascii="宋体" w:hAnsi="宋体"/>
          <w:szCs w:val="21"/>
        </w:rPr>
        <w:t>理解（提示</w:t>
      </w:r>
      <w:r>
        <w:rPr>
          <w:rFonts w:ascii="宋体" w:hAnsi="宋体"/>
          <w:szCs w:val="21"/>
        </w:rPr>
        <w:t>：尽量全面和深入</w:t>
      </w:r>
      <w:r>
        <w:rPr>
          <w:rFonts w:hint="eastAsia" w:ascii="宋体" w:hAnsi="宋体"/>
          <w:szCs w:val="21"/>
        </w:rPr>
        <w:t>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深度学习是用于建立、模拟人脑进行分析学习的神经网络，并模仿人脑的机制来解释数据的一种机器学习技术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本质上多隐层人工神经网络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属于深层模型，对于具体地任务，利用给定的一批数据，先训练一个多隐层人工神经网络，然后使用它，这就是深度学习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自动学习特征、超强的非线性建模能力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难以人工定义特征、大量标记样本、高性能计算资源</w:t>
      </w: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鲁棒性不足：假阳性；不可解释性；超参选择</w:t>
      </w:r>
      <w:bookmarkStart w:id="0" w:name="_GoBack"/>
      <w:bookmarkEnd w:id="0"/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spacing w:line="5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关于期末考试的几点说明：</w:t>
      </w:r>
    </w:p>
    <w:p>
      <w:pPr>
        <w:spacing w:line="560" w:lineRule="exac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560" w:lineRule="exact"/>
        <w:ind w:firstLineChars="0"/>
        <w:rPr>
          <w:szCs w:val="21"/>
        </w:rPr>
      </w:pPr>
      <w:r>
        <w:rPr>
          <w:rFonts w:hint="eastAsia"/>
          <w:szCs w:val="21"/>
        </w:rPr>
        <w:t>所有试题，包括判断题，都请在答卷纸上写清楚题号和答案，不要直接回答在试题页上；</w:t>
      </w:r>
    </w:p>
    <w:p>
      <w:pPr>
        <w:pStyle w:val="8"/>
        <w:numPr>
          <w:ilvl w:val="0"/>
          <w:numId w:val="1"/>
        </w:numPr>
        <w:spacing w:line="560" w:lineRule="exact"/>
        <w:ind w:firstLineChars="0"/>
        <w:rPr>
          <w:szCs w:val="21"/>
        </w:rPr>
      </w:pPr>
      <w:r>
        <w:rPr>
          <w:rFonts w:hint="eastAsia"/>
          <w:szCs w:val="21"/>
        </w:rPr>
        <w:t>希望</w:t>
      </w:r>
      <w:r>
        <w:rPr>
          <w:szCs w:val="21"/>
        </w:rPr>
        <w:t>大家考试都</w:t>
      </w:r>
      <w:r>
        <w:rPr>
          <w:rFonts w:hint="eastAsia"/>
          <w:szCs w:val="21"/>
        </w:rPr>
        <w:t>能</w:t>
      </w:r>
      <w:r>
        <w:rPr>
          <w:szCs w:val="21"/>
        </w:rPr>
        <w:t>顺利通过，因此，给出了上述复习重点，请大家</w:t>
      </w:r>
      <w:r>
        <w:rPr>
          <w:rFonts w:hint="eastAsia"/>
          <w:szCs w:val="21"/>
        </w:rPr>
        <w:t>提前</w:t>
      </w:r>
      <w:r>
        <w:rPr>
          <w:szCs w:val="21"/>
        </w:rPr>
        <w:t>认真准备；</w:t>
      </w:r>
      <w:r>
        <w:rPr>
          <w:rFonts w:hint="eastAsia"/>
          <w:szCs w:val="21"/>
        </w:rPr>
        <w:t>但是，请务必各自独立认真准备；如果发现有的同学涉及复习重点</w:t>
      </w:r>
      <w:r>
        <w:rPr>
          <w:szCs w:val="21"/>
        </w:rPr>
        <w:t>部分的</w:t>
      </w:r>
      <w:r>
        <w:rPr>
          <w:rFonts w:hint="eastAsia"/>
          <w:szCs w:val="21"/>
        </w:rPr>
        <w:t>答案是高度雷同的，则所有雷同卷均置为</w:t>
      </w:r>
      <w:r>
        <w:rPr>
          <w:szCs w:val="21"/>
        </w:rPr>
        <w:t>0</w:t>
      </w:r>
      <w:r>
        <w:rPr>
          <w:rFonts w:hint="eastAsia"/>
          <w:szCs w:val="21"/>
        </w:rPr>
        <w:t>分（因为我无法分清谁是</w:t>
      </w:r>
      <w:r>
        <w:rPr>
          <w:szCs w:val="21"/>
        </w:rPr>
        <w:t>“</w:t>
      </w:r>
      <w:r>
        <w:rPr>
          <w:rFonts w:hint="eastAsia"/>
          <w:szCs w:val="21"/>
        </w:rPr>
        <w:t>原创</w:t>
      </w:r>
      <w:r>
        <w:rPr>
          <w:szCs w:val="21"/>
        </w:rPr>
        <w:t>”</w:t>
      </w:r>
      <w:r>
        <w:rPr>
          <w:rFonts w:hint="eastAsia"/>
          <w:szCs w:val="21"/>
        </w:rPr>
        <w:t>）。因此，每位同学准备的答案，请不要给其他同学参考；此外，预先准备的关于复习重点</w:t>
      </w:r>
      <w:r>
        <w:rPr>
          <w:szCs w:val="21"/>
        </w:rPr>
        <w:t>部分</w:t>
      </w:r>
      <w:r>
        <w:rPr>
          <w:rFonts w:hint="eastAsia"/>
          <w:szCs w:val="21"/>
        </w:rPr>
        <w:t>的回答，可预先熟记，但不允许带入考场，咱们采取的是闭卷考试形式；</w:t>
      </w:r>
    </w:p>
    <w:p>
      <w:pPr>
        <w:pStyle w:val="8"/>
        <w:numPr>
          <w:ilvl w:val="0"/>
          <w:numId w:val="1"/>
        </w:numPr>
        <w:spacing w:line="560" w:lineRule="exact"/>
        <w:ind w:firstLineChars="0"/>
        <w:rPr>
          <w:szCs w:val="21"/>
        </w:rPr>
      </w:pPr>
      <w:r>
        <w:rPr>
          <w:rFonts w:hint="eastAsia"/>
          <w:szCs w:val="21"/>
        </w:rPr>
        <w:t>第一道</w:t>
      </w:r>
      <w:r>
        <w:rPr>
          <w:szCs w:val="21"/>
        </w:rPr>
        <w:t>大题</w:t>
      </w:r>
      <w:r>
        <w:rPr>
          <w:rFonts w:hint="eastAsia"/>
          <w:szCs w:val="21"/>
        </w:rPr>
        <w:t>是10分</w:t>
      </w:r>
      <w:r>
        <w:rPr>
          <w:szCs w:val="21"/>
        </w:rPr>
        <w:t>的</w:t>
      </w:r>
      <w:r>
        <w:rPr>
          <w:rFonts w:hint="eastAsia"/>
          <w:szCs w:val="21"/>
        </w:rPr>
        <w:t>判断</w:t>
      </w:r>
      <w:r>
        <w:rPr>
          <w:szCs w:val="21"/>
        </w:rPr>
        <w:t>题</w:t>
      </w:r>
      <w:r>
        <w:rPr>
          <w:rFonts w:hint="eastAsia"/>
          <w:szCs w:val="21"/>
        </w:rPr>
        <w:t>；请特别注意，这</w:t>
      </w:r>
      <w:r>
        <w:rPr>
          <w:szCs w:val="21"/>
        </w:rPr>
        <w:t>10</w:t>
      </w:r>
      <w:r>
        <w:rPr>
          <w:rFonts w:hint="eastAsia"/>
          <w:szCs w:val="21"/>
        </w:rPr>
        <w:t>个</w:t>
      </w:r>
      <w:r>
        <w:rPr>
          <w:szCs w:val="21"/>
        </w:rPr>
        <w:t>题目</w:t>
      </w:r>
      <w:r>
        <w:rPr>
          <w:rFonts w:hint="eastAsia"/>
          <w:szCs w:val="21"/>
        </w:rPr>
        <w:t>是带有反扣分规则的。答对了，每题得</w:t>
      </w:r>
      <w:r>
        <w:rPr>
          <w:szCs w:val="21"/>
        </w:rPr>
        <w:t>1</w:t>
      </w:r>
      <w:r>
        <w:rPr>
          <w:rFonts w:hint="eastAsia"/>
          <w:szCs w:val="21"/>
        </w:rPr>
        <w:t>分；不回答，得</w:t>
      </w:r>
      <w:r>
        <w:rPr>
          <w:szCs w:val="21"/>
        </w:rPr>
        <w:t>0</w:t>
      </w:r>
      <w:r>
        <w:rPr>
          <w:rFonts w:hint="eastAsia"/>
          <w:szCs w:val="21"/>
        </w:rPr>
        <w:t>分；答错了，反扣</w:t>
      </w:r>
      <w:r>
        <w:rPr>
          <w:szCs w:val="21"/>
        </w:rPr>
        <w:t>1</w:t>
      </w:r>
      <w:r>
        <w:rPr>
          <w:rFonts w:hint="eastAsia"/>
          <w:szCs w:val="21"/>
        </w:rPr>
        <w:t>分。如果第一道</w:t>
      </w:r>
      <w:r>
        <w:rPr>
          <w:szCs w:val="21"/>
        </w:rPr>
        <w:t>大题</w:t>
      </w:r>
      <w:r>
        <w:rPr>
          <w:rFonts w:hint="eastAsia"/>
          <w:szCs w:val="21"/>
        </w:rPr>
        <w:t>得的总分是负分，将从试卷其他部分</w:t>
      </w:r>
      <w:r>
        <w:rPr>
          <w:szCs w:val="21"/>
        </w:rPr>
        <w:t>的</w:t>
      </w:r>
      <w:r>
        <w:rPr>
          <w:rFonts w:hint="eastAsia"/>
          <w:szCs w:val="21"/>
        </w:rPr>
        <w:t>得</w:t>
      </w:r>
      <w:r>
        <w:rPr>
          <w:szCs w:val="21"/>
        </w:rPr>
        <w:t>分中</w:t>
      </w:r>
      <w:r>
        <w:rPr>
          <w:rFonts w:hint="eastAsia"/>
          <w:szCs w:val="21"/>
        </w:rPr>
        <w:t>扣除相应分数。这是为了防止有人</w:t>
      </w:r>
      <w:r>
        <w:rPr>
          <w:szCs w:val="21"/>
        </w:rPr>
        <w:t>“</w:t>
      </w:r>
      <w:r>
        <w:rPr>
          <w:rFonts w:hint="eastAsia"/>
          <w:szCs w:val="21"/>
        </w:rPr>
        <w:t>蒙</w:t>
      </w:r>
      <w:r>
        <w:rPr>
          <w:szCs w:val="21"/>
        </w:rPr>
        <w:t>”</w:t>
      </w:r>
      <w:r>
        <w:rPr>
          <w:rFonts w:hint="eastAsia"/>
          <w:szCs w:val="21"/>
        </w:rPr>
        <w:t>。因此，建议有把握的，回答；无把握的，不答；</w:t>
      </w:r>
    </w:p>
    <w:p>
      <w:pPr>
        <w:pStyle w:val="8"/>
        <w:numPr>
          <w:ilvl w:val="0"/>
          <w:numId w:val="1"/>
        </w:numPr>
        <w:spacing w:line="560" w:lineRule="exact"/>
        <w:ind w:firstLineChars="0"/>
        <w:rPr>
          <w:szCs w:val="21"/>
        </w:rPr>
      </w:pPr>
      <w:r>
        <w:rPr>
          <w:rFonts w:hint="eastAsia"/>
          <w:szCs w:val="21"/>
        </w:rPr>
        <w:t>因为该</w:t>
      </w:r>
      <w:r>
        <w:rPr>
          <w:szCs w:val="21"/>
        </w:rPr>
        <w:t>课程分数，涉及你们</w:t>
      </w:r>
      <w:r>
        <w:rPr>
          <w:rFonts w:hint="eastAsia"/>
          <w:szCs w:val="21"/>
        </w:rPr>
        <w:t>的</w:t>
      </w:r>
      <w:r>
        <w:rPr>
          <w:szCs w:val="21"/>
        </w:rPr>
        <w:t>研究生推免资格</w:t>
      </w:r>
      <w:r>
        <w:rPr>
          <w:rFonts w:hint="eastAsia"/>
          <w:szCs w:val="21"/>
        </w:rPr>
        <w:t>、</w:t>
      </w:r>
      <w:r>
        <w:rPr>
          <w:szCs w:val="21"/>
        </w:rPr>
        <w:t>奖学金的评定等</w:t>
      </w:r>
      <w:r>
        <w:rPr>
          <w:rFonts w:hint="eastAsia"/>
          <w:szCs w:val="21"/>
        </w:rPr>
        <w:t>，在</w:t>
      </w:r>
      <w:r>
        <w:rPr>
          <w:szCs w:val="21"/>
        </w:rPr>
        <w:t>尽</w:t>
      </w:r>
      <w:r>
        <w:rPr>
          <w:rFonts w:hint="eastAsia"/>
          <w:szCs w:val="21"/>
        </w:rPr>
        <w:t>可能</w:t>
      </w:r>
      <w:r>
        <w:rPr>
          <w:szCs w:val="21"/>
        </w:rPr>
        <w:t>让大家都</w:t>
      </w:r>
      <w:r>
        <w:rPr>
          <w:rFonts w:hint="eastAsia"/>
          <w:szCs w:val="21"/>
        </w:rPr>
        <w:t>及格</w:t>
      </w:r>
      <w:r>
        <w:rPr>
          <w:szCs w:val="21"/>
        </w:rPr>
        <w:t>的前提下，根据</w:t>
      </w:r>
      <w:r>
        <w:rPr>
          <w:rFonts w:hint="eastAsia"/>
          <w:szCs w:val="21"/>
        </w:rPr>
        <w:t>掌握程度的不同，分数也要有合理的区分。分数竞争空间</w:t>
      </w:r>
      <w:r>
        <w:rPr>
          <w:szCs w:val="21"/>
        </w:rPr>
        <w:t>在</w:t>
      </w:r>
      <w:r>
        <w:rPr>
          <w:rFonts w:hint="eastAsia"/>
          <w:szCs w:val="21"/>
        </w:rPr>
        <w:t>这样</w:t>
      </w:r>
      <w:r>
        <w:rPr>
          <w:szCs w:val="21"/>
        </w:rPr>
        <w:t>几个方面</w:t>
      </w:r>
      <w:r>
        <w:rPr>
          <w:rFonts w:hint="eastAsia"/>
          <w:szCs w:val="21"/>
        </w:rPr>
        <w:t>：（1）第一道</w:t>
      </w:r>
      <w:r>
        <w:rPr>
          <w:szCs w:val="21"/>
        </w:rPr>
        <w:t>大题</w:t>
      </w:r>
      <w:r>
        <w:rPr>
          <w:rFonts w:hint="eastAsia"/>
          <w:szCs w:val="21"/>
        </w:rPr>
        <w:t>10分</w:t>
      </w:r>
      <w:r>
        <w:rPr>
          <w:szCs w:val="21"/>
        </w:rPr>
        <w:t>的</w:t>
      </w:r>
      <w:r>
        <w:rPr>
          <w:rFonts w:hint="eastAsia"/>
          <w:szCs w:val="21"/>
        </w:rPr>
        <w:t>判断</w:t>
      </w:r>
      <w:r>
        <w:rPr>
          <w:szCs w:val="21"/>
        </w:rPr>
        <w:t>题</w: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部分简答</w:t>
      </w:r>
      <w:r>
        <w:rPr>
          <w:szCs w:val="21"/>
        </w:rPr>
        <w:t>题，不在</w:t>
      </w:r>
      <w:r>
        <w:rPr>
          <w:rFonts w:hint="eastAsia"/>
          <w:szCs w:val="21"/>
        </w:rPr>
        <w:t>上述</w:t>
      </w:r>
      <w:r>
        <w:rPr>
          <w:szCs w:val="21"/>
        </w:rPr>
        <w:t>复习重点中；</w:t>
      </w:r>
      <w:r>
        <w:rPr>
          <w:rFonts w:hint="eastAsia"/>
          <w:szCs w:val="21"/>
        </w:rPr>
        <w:t>（3）在</w:t>
      </w:r>
      <w:r>
        <w:rPr>
          <w:szCs w:val="21"/>
        </w:rPr>
        <w:t>复习</w:t>
      </w:r>
      <w:r>
        <w:rPr>
          <w:rFonts w:hint="eastAsia"/>
          <w:szCs w:val="21"/>
        </w:rPr>
        <w:t>重点</w:t>
      </w:r>
      <w:r>
        <w:rPr>
          <w:szCs w:val="21"/>
        </w:rPr>
        <w:t>中的题目，</w:t>
      </w:r>
      <w:r>
        <w:rPr>
          <w:rFonts w:hint="eastAsia"/>
          <w:szCs w:val="21"/>
        </w:rPr>
        <w:t>各位同学准备、回答的情况，还是有明显区别的，也能反应出大家平时学的怎么样</w:t>
      </w:r>
      <w:r>
        <w:rPr>
          <w:szCs w:val="21"/>
        </w:rPr>
        <w:t>；</w:t>
      </w:r>
      <w:r>
        <w:rPr>
          <w:rFonts w:hint="eastAsia"/>
          <w:szCs w:val="21"/>
        </w:rPr>
        <w:t>（4）实验分数</w:t>
      </w:r>
      <w:r>
        <w:rPr>
          <w:szCs w:val="21"/>
        </w:rPr>
        <w:t>；</w:t>
      </w:r>
      <w:r>
        <w:rPr>
          <w:rFonts w:hint="eastAsia"/>
          <w:szCs w:val="21"/>
        </w:rPr>
        <w:t>实验</w:t>
      </w:r>
      <w:r>
        <w:rPr>
          <w:szCs w:val="21"/>
        </w:rPr>
        <w:t>分数占总分的比例，我</w:t>
      </w:r>
      <w:r>
        <w:rPr>
          <w:rFonts w:hint="eastAsia"/>
          <w:szCs w:val="21"/>
        </w:rPr>
        <w:t>后边会</w:t>
      </w:r>
      <w:r>
        <w:rPr>
          <w:szCs w:val="21"/>
        </w:rPr>
        <w:t>根据实验分数</w:t>
      </w:r>
      <w:r>
        <w:rPr>
          <w:rFonts w:hint="eastAsia"/>
          <w:szCs w:val="21"/>
        </w:rPr>
        <w:t>的</w:t>
      </w:r>
      <w:r>
        <w:rPr>
          <w:szCs w:val="21"/>
        </w:rPr>
        <w:t>具体情况确定，</w:t>
      </w:r>
      <w:r>
        <w:rPr>
          <w:rFonts w:hint="eastAsia"/>
          <w:szCs w:val="21"/>
        </w:rPr>
        <w:t>尽量</w:t>
      </w:r>
      <w:r>
        <w:rPr>
          <w:szCs w:val="21"/>
        </w:rPr>
        <w:t>按有利于大家分数高一些</w:t>
      </w:r>
      <w:r>
        <w:rPr>
          <w:rFonts w:hint="eastAsia"/>
          <w:szCs w:val="21"/>
        </w:rPr>
        <w:t>的</w:t>
      </w:r>
      <w:r>
        <w:rPr>
          <w:szCs w:val="21"/>
        </w:rPr>
        <w:t>方向去</w:t>
      </w:r>
      <w:r>
        <w:rPr>
          <w:rFonts w:hint="eastAsia"/>
          <w:szCs w:val="21"/>
        </w:rPr>
        <w:t>定</w:t>
      </w:r>
      <w:r>
        <w:rPr>
          <w:szCs w:val="21"/>
        </w:rPr>
        <w:t>比例；</w:t>
      </w:r>
    </w:p>
    <w:p>
      <w:pPr>
        <w:pStyle w:val="8"/>
        <w:numPr>
          <w:ilvl w:val="0"/>
          <w:numId w:val="1"/>
        </w:numPr>
        <w:spacing w:line="560" w:lineRule="exact"/>
        <w:ind w:firstLineChars="0"/>
        <w:rPr>
          <w:szCs w:val="21"/>
        </w:rPr>
      </w:pPr>
      <w:r>
        <w:rPr>
          <w:rFonts w:hint="eastAsia"/>
          <w:kern w:val="0"/>
          <w:szCs w:val="21"/>
        </w:rPr>
        <w:t>总体来说，学习认真努力的学生，分数会高；不够努力的学生，分数会低。但，总有个例，如同高考，学习最努力的学生，未必就是分数最高的学生，也有个别学生可能学习不是那么努力，但掌握的却很好，分数高</w:t>
      </w:r>
      <w:r>
        <w:rPr>
          <w:kern w:val="0"/>
          <w:szCs w:val="21"/>
        </w:rPr>
        <w:t>。这是</w:t>
      </w:r>
      <w:r>
        <w:rPr>
          <w:rFonts w:hint="eastAsia"/>
          <w:kern w:val="0"/>
          <w:szCs w:val="21"/>
        </w:rPr>
        <w:t>学习上</w:t>
      </w:r>
      <w:r>
        <w:rPr>
          <w:kern w:val="0"/>
          <w:szCs w:val="21"/>
        </w:rPr>
        <w:t>的天分问题。我只能根据答卷情况</w:t>
      </w:r>
      <w:r>
        <w:rPr>
          <w:rFonts w:hint="eastAsia"/>
          <w:kern w:val="0"/>
          <w:szCs w:val="21"/>
        </w:rPr>
        <w:t>评定</w:t>
      </w:r>
      <w:r>
        <w:rPr>
          <w:kern w:val="0"/>
          <w:szCs w:val="21"/>
        </w:rPr>
        <w:t>分数。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12697"/>
    <w:multiLevelType w:val="multilevel"/>
    <w:tmpl w:val="38A12697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D1"/>
    <w:rsid w:val="001B769A"/>
    <w:rsid w:val="00236928"/>
    <w:rsid w:val="002A7B68"/>
    <w:rsid w:val="002B3452"/>
    <w:rsid w:val="00361094"/>
    <w:rsid w:val="003F56DC"/>
    <w:rsid w:val="00420BBE"/>
    <w:rsid w:val="004679A3"/>
    <w:rsid w:val="00535BD1"/>
    <w:rsid w:val="006D2601"/>
    <w:rsid w:val="0072268B"/>
    <w:rsid w:val="00786FBB"/>
    <w:rsid w:val="00893EC9"/>
    <w:rsid w:val="008C0BA0"/>
    <w:rsid w:val="009313A2"/>
    <w:rsid w:val="009729E1"/>
    <w:rsid w:val="009E73A0"/>
    <w:rsid w:val="00A67471"/>
    <w:rsid w:val="00A73824"/>
    <w:rsid w:val="00BC0078"/>
    <w:rsid w:val="00CE141F"/>
    <w:rsid w:val="00D10EC1"/>
    <w:rsid w:val="00E24C71"/>
    <w:rsid w:val="00F53FED"/>
    <w:rsid w:val="2E8A1C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1017</Characters>
  <Lines>8</Lines>
  <Paragraphs>2</Paragraphs>
  <TotalTime>1145</TotalTime>
  <ScaleCrop>false</ScaleCrop>
  <LinksUpToDate>false</LinksUpToDate>
  <CharactersWithSpaces>1193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2019-12-07T23:54:00Z</dcterms:created>
  <dc:creator>admin</dc:creator>
  <cp:lastModifiedBy>Danny_Zdy</cp:lastModifiedBy>
  <dcterms:modified xsi:type="dcterms:W3CDTF">2020-01-08T04:58:19Z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