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73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5"/>
        <w:gridCol w:w="2430"/>
        <w:gridCol w:w="1836"/>
        <w:gridCol w:w="2619"/>
      </w:tblGrid>
      <w:tr w:rsidR="003A19AA" w14:paraId="5483214D" w14:textId="77777777">
        <w:trPr>
          <w:trHeight w:val="630"/>
        </w:trPr>
        <w:tc>
          <w:tcPr>
            <w:tcW w:w="8730" w:type="dxa"/>
            <w:gridSpan w:val="4"/>
          </w:tcPr>
          <w:p w14:paraId="55FC8B91" w14:textId="77777777" w:rsidR="003A19AA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《计算机网络》实验报告</w:t>
            </w:r>
          </w:p>
        </w:tc>
      </w:tr>
      <w:tr w:rsidR="003A19AA" w14:paraId="2E420CFF" w14:textId="77777777">
        <w:trPr>
          <w:trHeight w:val="705"/>
        </w:trPr>
        <w:tc>
          <w:tcPr>
            <w:tcW w:w="1845" w:type="dxa"/>
          </w:tcPr>
          <w:p w14:paraId="45A168D4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实验编号</w:t>
            </w:r>
          </w:p>
        </w:tc>
        <w:tc>
          <w:tcPr>
            <w:tcW w:w="2430" w:type="dxa"/>
          </w:tcPr>
          <w:p w14:paraId="5C3F6F65" w14:textId="68AB0D9A" w:rsidR="003A19AA" w:rsidRDefault="0000000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 w:rsidR="00C922C3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36" w:type="dxa"/>
          </w:tcPr>
          <w:p w14:paraId="08A1627E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619" w:type="dxa"/>
          </w:tcPr>
          <w:p w14:paraId="324C255C" w14:textId="2AA6D888" w:rsidR="003A19AA" w:rsidRDefault="00C922C3" w:rsidP="00C922C3">
            <w:pPr>
              <w:rPr>
                <w:sz w:val="28"/>
                <w:szCs w:val="28"/>
              </w:rPr>
            </w:pPr>
            <w:r w:rsidRPr="003712A2">
              <w:rPr>
                <w:rFonts w:ascii="宋体" w:eastAsia="宋体" w:hAnsi="宋体"/>
                <w:sz w:val="28"/>
                <w:szCs w:val="32"/>
              </w:rPr>
              <w:t>protocol-layers</w:t>
            </w:r>
          </w:p>
        </w:tc>
      </w:tr>
      <w:tr w:rsidR="003A19AA" w14:paraId="11349143" w14:textId="77777777">
        <w:trPr>
          <w:trHeight w:val="705"/>
        </w:trPr>
        <w:tc>
          <w:tcPr>
            <w:tcW w:w="1845" w:type="dxa"/>
          </w:tcPr>
          <w:p w14:paraId="36F94C8F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30" w:type="dxa"/>
          </w:tcPr>
          <w:p w14:paraId="14FACD17" w14:textId="0D409749" w:rsidR="003A19AA" w:rsidRDefault="00C922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杨伟康</w:t>
            </w:r>
          </w:p>
        </w:tc>
        <w:tc>
          <w:tcPr>
            <w:tcW w:w="1836" w:type="dxa"/>
          </w:tcPr>
          <w:p w14:paraId="749A953D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19" w:type="dxa"/>
          </w:tcPr>
          <w:p w14:paraId="695C339A" w14:textId="3738AA48" w:rsidR="003A19AA" w:rsidRDefault="00C922C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202200201095</w:t>
            </w:r>
          </w:p>
        </w:tc>
      </w:tr>
      <w:tr w:rsidR="003A19AA" w14:paraId="3218FF89" w14:textId="77777777">
        <w:trPr>
          <w:trHeight w:val="795"/>
        </w:trPr>
        <w:tc>
          <w:tcPr>
            <w:tcW w:w="1845" w:type="dxa"/>
          </w:tcPr>
          <w:p w14:paraId="28B5638D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430" w:type="dxa"/>
          </w:tcPr>
          <w:p w14:paraId="51B8D224" w14:textId="27D5D22F" w:rsidR="003A19AA" w:rsidRDefault="00C922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网安班</w:t>
            </w:r>
          </w:p>
        </w:tc>
        <w:tc>
          <w:tcPr>
            <w:tcW w:w="1836" w:type="dxa"/>
          </w:tcPr>
          <w:p w14:paraId="3A629894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619" w:type="dxa"/>
          </w:tcPr>
          <w:p w14:paraId="73843603" w14:textId="724FB97C" w:rsidR="003A19AA" w:rsidRDefault="007A6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（空着）</w:t>
            </w:r>
          </w:p>
        </w:tc>
      </w:tr>
      <w:tr w:rsidR="003A19AA" w14:paraId="79E4BDCA" w14:textId="77777777">
        <w:trPr>
          <w:trHeight w:val="1221"/>
        </w:trPr>
        <w:tc>
          <w:tcPr>
            <w:tcW w:w="8730" w:type="dxa"/>
            <w:gridSpan w:val="4"/>
          </w:tcPr>
          <w:p w14:paraId="040FFAB9" w14:textId="77777777" w:rsidR="003A19AA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52E272EF" w14:textId="77777777" w:rsidR="003A19AA" w:rsidRDefault="00C922C3">
            <w:pPr>
              <w:rPr>
                <w:rFonts w:ascii="Calibri" w:hAnsi="Calibri" w:cs="Calibri"/>
                <w:color w:val="000000"/>
                <w:sz w:val="22"/>
              </w:rPr>
            </w:pPr>
            <w:r w:rsidRPr="00C922C3">
              <w:rPr>
                <w:rFonts w:ascii="Calibri" w:hAnsi="Calibri" w:cs="Calibri" w:hint="eastAsia"/>
                <w:color w:val="000000"/>
                <w:sz w:val="22"/>
              </w:rPr>
              <w:t>为了学习协议和分层是如何在数据包中表示的。它们是构建网络的关键概念，这些内容在您的课本的第</w:t>
            </w:r>
            <w:r w:rsidRPr="00C922C3">
              <w:rPr>
                <w:rFonts w:ascii="Calibri" w:hAnsi="Calibri" w:cs="Calibri" w:hint="eastAsia"/>
                <w:color w:val="000000"/>
                <w:sz w:val="22"/>
              </w:rPr>
              <w:t>1.3</w:t>
            </w:r>
            <w:r w:rsidRPr="00C922C3">
              <w:rPr>
                <w:rFonts w:ascii="Calibri" w:hAnsi="Calibri" w:cs="Calibri" w:hint="eastAsia"/>
                <w:color w:val="000000"/>
                <w:sz w:val="22"/>
              </w:rPr>
              <w:t>节和第</w:t>
            </w:r>
            <w:r w:rsidRPr="00C922C3">
              <w:rPr>
                <w:rFonts w:ascii="Calibri" w:hAnsi="Calibri" w:cs="Calibri" w:hint="eastAsia"/>
                <w:color w:val="000000"/>
                <w:sz w:val="22"/>
              </w:rPr>
              <w:t>1.4</w:t>
            </w:r>
            <w:r w:rsidRPr="00C922C3">
              <w:rPr>
                <w:rFonts w:ascii="Calibri" w:hAnsi="Calibri" w:cs="Calibri" w:hint="eastAsia"/>
                <w:color w:val="000000"/>
                <w:sz w:val="22"/>
              </w:rPr>
              <w:t>节中有涉及。在做实验之前，请复习这些部分。</w:t>
            </w:r>
          </w:p>
          <w:p w14:paraId="74123769" w14:textId="42BB4BC2" w:rsidR="00C922C3" w:rsidRDefault="00C922C3">
            <w:pPr>
              <w:rPr>
                <w:rFonts w:hint="eastAsia"/>
                <w:b/>
                <w:sz w:val="24"/>
                <w:szCs w:val="24"/>
              </w:rPr>
            </w:pPr>
          </w:p>
        </w:tc>
      </w:tr>
      <w:tr w:rsidR="003A19AA" w14:paraId="450DE12F" w14:textId="77777777">
        <w:trPr>
          <w:trHeight w:val="1221"/>
        </w:trPr>
        <w:tc>
          <w:tcPr>
            <w:tcW w:w="8730" w:type="dxa"/>
            <w:gridSpan w:val="4"/>
          </w:tcPr>
          <w:p w14:paraId="620E1A1B" w14:textId="7CF367D1" w:rsidR="00E64537" w:rsidRPr="00C922C3" w:rsidRDefault="00000000" w:rsidP="00C922C3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</w:t>
            </w:r>
          </w:p>
          <w:p w14:paraId="1176ACCF" w14:textId="10D03534" w:rsidR="00C922C3" w:rsidRDefault="00000000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ireshark</w:t>
            </w:r>
            <w:proofErr w:type="spellEnd"/>
            <w:r>
              <w:rPr>
                <w:rFonts w:hint="eastAsia"/>
                <w:sz w:val="24"/>
                <w:szCs w:val="24"/>
              </w:rPr>
              <w:t>：使用</w:t>
            </w:r>
            <w:proofErr w:type="spellStart"/>
            <w:r>
              <w:rPr>
                <w:rFonts w:hint="eastAsia"/>
                <w:sz w:val="24"/>
                <w:szCs w:val="24"/>
              </w:rPr>
              <w:t>wireshark</w:t>
            </w:r>
            <w:proofErr w:type="spellEnd"/>
            <w:r>
              <w:rPr>
                <w:rFonts w:hint="eastAsia"/>
                <w:sz w:val="24"/>
                <w:szCs w:val="24"/>
              </w:rPr>
              <w:t>软件工具用于捕获和检查数据包跟踪。。</w:t>
            </w:r>
          </w:p>
          <w:p w14:paraId="723186F0" w14:textId="77777777" w:rsidR="00C922C3" w:rsidRDefault="00C922C3">
            <w:pPr>
              <w:rPr>
                <w:sz w:val="24"/>
                <w:szCs w:val="24"/>
              </w:rPr>
            </w:pPr>
            <w:proofErr w:type="spellStart"/>
            <w:r w:rsidRPr="00C922C3">
              <w:rPr>
                <w:rFonts w:hint="eastAsia"/>
                <w:sz w:val="24"/>
                <w:szCs w:val="24"/>
              </w:rPr>
              <w:t>wget</w:t>
            </w:r>
            <w:proofErr w:type="spellEnd"/>
            <w:r w:rsidRPr="00C922C3">
              <w:rPr>
                <w:rFonts w:hint="eastAsia"/>
                <w:sz w:val="24"/>
                <w:szCs w:val="24"/>
              </w:rPr>
              <w:t xml:space="preserve"> / curl</w:t>
            </w:r>
            <w:r w:rsidRPr="00C922C3">
              <w:rPr>
                <w:rFonts w:hint="eastAsia"/>
                <w:sz w:val="24"/>
                <w:szCs w:val="24"/>
              </w:rPr>
              <w:t>：本实验使用</w:t>
            </w:r>
            <w:proofErr w:type="spellStart"/>
            <w:r w:rsidRPr="00C922C3">
              <w:rPr>
                <w:rFonts w:hint="eastAsia"/>
                <w:sz w:val="24"/>
                <w:szCs w:val="24"/>
              </w:rPr>
              <w:t>wget</w:t>
            </w:r>
            <w:proofErr w:type="spellEnd"/>
            <w:r w:rsidRPr="00C922C3">
              <w:rPr>
                <w:rFonts w:hint="eastAsia"/>
                <w:sz w:val="24"/>
                <w:szCs w:val="24"/>
              </w:rPr>
              <w:t>（</w:t>
            </w:r>
            <w:r w:rsidRPr="00C922C3">
              <w:rPr>
                <w:rFonts w:hint="eastAsia"/>
                <w:sz w:val="24"/>
                <w:szCs w:val="24"/>
              </w:rPr>
              <w:t>Linux</w:t>
            </w:r>
            <w:r w:rsidRPr="00C922C3">
              <w:rPr>
                <w:rFonts w:hint="eastAsia"/>
                <w:sz w:val="24"/>
                <w:szCs w:val="24"/>
              </w:rPr>
              <w:t>和</w:t>
            </w:r>
            <w:r w:rsidRPr="00C922C3">
              <w:rPr>
                <w:rFonts w:hint="eastAsia"/>
                <w:sz w:val="24"/>
                <w:szCs w:val="24"/>
              </w:rPr>
              <w:t>Windows</w:t>
            </w:r>
            <w:r w:rsidRPr="00C922C3">
              <w:rPr>
                <w:rFonts w:hint="eastAsia"/>
                <w:sz w:val="24"/>
                <w:szCs w:val="24"/>
              </w:rPr>
              <w:t>）和</w:t>
            </w:r>
            <w:r w:rsidRPr="00C922C3">
              <w:rPr>
                <w:rFonts w:hint="eastAsia"/>
                <w:sz w:val="24"/>
                <w:szCs w:val="24"/>
              </w:rPr>
              <w:t>curl</w:t>
            </w:r>
            <w:r w:rsidRPr="00C922C3">
              <w:rPr>
                <w:rFonts w:hint="eastAsia"/>
                <w:sz w:val="24"/>
                <w:szCs w:val="24"/>
              </w:rPr>
              <w:t>（</w:t>
            </w:r>
            <w:r w:rsidRPr="00C922C3">
              <w:rPr>
                <w:rFonts w:hint="eastAsia"/>
                <w:sz w:val="24"/>
                <w:szCs w:val="24"/>
              </w:rPr>
              <w:t>Mac</w:t>
            </w:r>
            <w:r w:rsidRPr="00C922C3">
              <w:rPr>
                <w:rFonts w:hint="eastAsia"/>
                <w:sz w:val="24"/>
                <w:szCs w:val="24"/>
              </w:rPr>
              <w:t>）来获取网络资源。</w:t>
            </w:r>
          </w:p>
          <w:p w14:paraId="3B29938A" w14:textId="543C0450" w:rsidR="00C922C3" w:rsidRPr="00C922C3" w:rsidRDefault="00C922C3">
            <w:pPr>
              <w:rPr>
                <w:rFonts w:hint="eastAsia"/>
                <w:sz w:val="24"/>
                <w:szCs w:val="24"/>
              </w:rPr>
            </w:pPr>
          </w:p>
        </w:tc>
      </w:tr>
      <w:tr w:rsidR="003A19AA" w14:paraId="563BFC38" w14:textId="77777777">
        <w:trPr>
          <w:trHeight w:val="2401"/>
        </w:trPr>
        <w:tc>
          <w:tcPr>
            <w:tcW w:w="8730" w:type="dxa"/>
            <w:gridSpan w:val="4"/>
          </w:tcPr>
          <w:p w14:paraId="426DE03B" w14:textId="33C37ADC" w:rsidR="00E64537" w:rsidRPr="00A70F08" w:rsidRDefault="00000000" w:rsidP="00E64537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3D5DE77F" w14:textId="520C7192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apture a Trace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5686C927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nspect the Trace</w:t>
            </w:r>
          </w:p>
          <w:p w14:paraId="0BDFCB17" w14:textId="7FEF4BCB" w:rsidR="003A19AA" w:rsidRDefault="00A70F0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A70F08">
              <w:rPr>
                <w:sz w:val="24"/>
                <w:szCs w:val="24"/>
              </w:rPr>
              <w:t>Packet Structure</w:t>
            </w:r>
          </w:p>
          <w:p w14:paraId="237EF6BE" w14:textId="3ADB43E1" w:rsidR="003A19AA" w:rsidRDefault="00A70F0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A70F08">
              <w:rPr>
                <w:sz w:val="24"/>
                <w:szCs w:val="24"/>
              </w:rPr>
              <w:t>Protocol Overhead</w:t>
            </w:r>
          </w:p>
          <w:p w14:paraId="58CC9224" w14:textId="2CACD26F" w:rsidR="003A19AA" w:rsidRDefault="00A70F08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A70F08">
              <w:rPr>
                <w:sz w:val="24"/>
                <w:szCs w:val="24"/>
              </w:rPr>
              <w:t>Demultiplexing Keys</w:t>
            </w:r>
          </w:p>
          <w:p w14:paraId="3B0F54FB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xplore on your own</w:t>
            </w:r>
          </w:p>
        </w:tc>
      </w:tr>
      <w:tr w:rsidR="003A19AA" w14:paraId="0B69498C" w14:textId="77777777">
        <w:trPr>
          <w:trHeight w:val="2724"/>
        </w:trPr>
        <w:tc>
          <w:tcPr>
            <w:tcW w:w="8730" w:type="dxa"/>
            <w:gridSpan w:val="4"/>
          </w:tcPr>
          <w:p w14:paraId="5647E4C8" w14:textId="46A4F1A5" w:rsidR="003A19AA" w:rsidRDefault="00000000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</w:t>
            </w:r>
          </w:p>
          <w:p w14:paraId="1F20B0D6" w14:textId="3856398E" w:rsidR="003A19AA" w:rsidRDefault="004A34F6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ascii="Cambria-Bold" w:hAnsi="Cambria-Bold"/>
                <w:color w:val="17365D"/>
                <w:sz w:val="28"/>
                <w:szCs w:val="28"/>
              </w:rPr>
              <w:t>Step 1: Capture a Trace</w:t>
            </w:r>
            <w:r w:rsidR="00000000">
              <w:rPr>
                <w:rFonts w:hint="eastAsia"/>
                <w:sz w:val="24"/>
                <w:szCs w:val="24"/>
              </w:rPr>
              <w:t>.</w:t>
            </w:r>
          </w:p>
          <w:p w14:paraId="442CD5F6" w14:textId="7B5701EE" w:rsidR="003A19AA" w:rsidRDefault="00000000">
            <w:pPr>
              <w:pStyle w:val="a7"/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首先用电脑终端</w:t>
            </w:r>
            <w:r w:rsidR="00A70F08" w:rsidRPr="00A70F08">
              <w:rPr>
                <w:rFonts w:hint="eastAsia"/>
                <w:sz w:val="24"/>
                <w:szCs w:val="24"/>
              </w:rPr>
              <w:t>选择一个</w:t>
            </w:r>
            <w:r w:rsidR="00A70F08" w:rsidRPr="00A70F08">
              <w:rPr>
                <w:rFonts w:hint="eastAsia"/>
                <w:sz w:val="24"/>
                <w:szCs w:val="24"/>
              </w:rPr>
              <w:t>URL</w:t>
            </w:r>
            <w:r w:rsidR="00A70F08" w:rsidRPr="00A70F08">
              <w:rPr>
                <w:rFonts w:hint="eastAsia"/>
                <w:sz w:val="24"/>
                <w:szCs w:val="24"/>
              </w:rPr>
              <w:t>，并使用</w:t>
            </w:r>
            <w:proofErr w:type="spellStart"/>
            <w:r w:rsidR="00A70F08" w:rsidRPr="00A70F08">
              <w:rPr>
                <w:rFonts w:hint="eastAsia"/>
                <w:sz w:val="24"/>
                <w:szCs w:val="24"/>
              </w:rPr>
              <w:t>wget</w:t>
            </w:r>
            <w:proofErr w:type="spellEnd"/>
            <w:r w:rsidR="00A70F08" w:rsidRPr="00A70F08">
              <w:rPr>
                <w:rFonts w:hint="eastAsia"/>
                <w:sz w:val="24"/>
                <w:szCs w:val="24"/>
              </w:rPr>
              <w:t>或</w:t>
            </w:r>
            <w:r w:rsidR="00A70F08" w:rsidRPr="00A70F08">
              <w:rPr>
                <w:rFonts w:hint="eastAsia"/>
                <w:sz w:val="24"/>
                <w:szCs w:val="24"/>
              </w:rPr>
              <w:t>curl</w:t>
            </w:r>
            <w:r w:rsidR="00A70F08" w:rsidRPr="00A70F08">
              <w:rPr>
                <w:rFonts w:hint="eastAsia"/>
                <w:sz w:val="24"/>
                <w:szCs w:val="24"/>
              </w:rPr>
              <w:t>获取它。</w:t>
            </w:r>
            <w:r w:rsidR="00A70F08">
              <w:rPr>
                <w:rFonts w:hint="eastAsia"/>
                <w:sz w:val="24"/>
                <w:szCs w:val="24"/>
              </w:rPr>
              <w:t>这里选择的网站是百度的官网，命令为</w:t>
            </w:r>
            <w:r w:rsidR="00A70F08" w:rsidRPr="00A70F08">
              <w:rPr>
                <w:rFonts w:hint="eastAsia"/>
                <w:sz w:val="24"/>
                <w:szCs w:val="24"/>
              </w:rPr>
              <w:t>“</w:t>
            </w:r>
            <w:proofErr w:type="spellStart"/>
            <w:r w:rsidR="00A70F08" w:rsidRPr="00A70F08">
              <w:rPr>
                <w:sz w:val="24"/>
                <w:szCs w:val="24"/>
              </w:rPr>
              <w:t>wget</w:t>
            </w:r>
            <w:proofErr w:type="spellEnd"/>
            <w:r w:rsidR="00A70F08" w:rsidRPr="00A70F08">
              <w:rPr>
                <w:sz w:val="24"/>
                <w:szCs w:val="24"/>
              </w:rPr>
              <w:t xml:space="preserve"> https://www.baidu.com/”</w:t>
            </w:r>
            <w:r w:rsidR="00A70F08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成功</w:t>
            </w:r>
          </w:p>
          <w:p w14:paraId="52C91B06" w14:textId="5494CA55" w:rsidR="003A19AA" w:rsidRDefault="00A70F08">
            <w:pPr>
              <w:pStyle w:val="a7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8A20BC9" wp14:editId="0BAAF923">
                  <wp:extent cx="5274310" cy="2710180"/>
                  <wp:effectExtent l="0" t="0" r="2540" b="0"/>
                  <wp:docPr id="6779632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96329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5F3C7" w14:textId="7322D00A" w:rsidR="002D7601" w:rsidRDefault="002D7601">
            <w:pPr>
              <w:pStyle w:val="a7"/>
              <w:ind w:firstLineChars="0" w:firstLine="0"/>
            </w:pPr>
            <w:r w:rsidRPr="002D7601">
              <w:rPr>
                <w:rFonts w:hint="eastAsia"/>
              </w:rPr>
              <w:t>关闭不必要的浏览器标签和窗口。通过最小化浏览器活动，您将阻止计算机获取不必要的网页内容，并避免在跟踪中记录意外流量。</w:t>
            </w:r>
          </w:p>
          <w:p w14:paraId="5D16FA2E" w14:textId="683874C4" w:rsidR="002D7601" w:rsidRDefault="002D7601">
            <w:pPr>
              <w:pStyle w:val="a7"/>
              <w:ind w:firstLineChars="0" w:firstLine="0"/>
            </w:pPr>
            <w:r w:rsidRPr="002D7601">
              <w:rPr>
                <w:rFonts w:hint="eastAsia"/>
              </w:rPr>
              <w:t>启动</w:t>
            </w:r>
            <w:r w:rsidRPr="002D7601">
              <w:rPr>
                <w:rFonts w:hint="eastAsia"/>
              </w:rPr>
              <w:t>Wireshark</w:t>
            </w:r>
            <w:r w:rsidRPr="002D7601">
              <w:rPr>
                <w:rFonts w:hint="eastAsia"/>
              </w:rPr>
              <w:t>，并启动一个捕获操作，过滤器设置为“</w:t>
            </w:r>
            <w:proofErr w:type="spellStart"/>
            <w:r w:rsidRPr="002D7601">
              <w:rPr>
                <w:rFonts w:hint="eastAsia"/>
              </w:rPr>
              <w:t>tcp</w:t>
            </w:r>
            <w:proofErr w:type="spellEnd"/>
            <w:r w:rsidRPr="002D7601">
              <w:rPr>
                <w:rFonts w:hint="eastAsia"/>
              </w:rPr>
              <w:t xml:space="preserve"> port 80</w:t>
            </w:r>
            <w:r w:rsidRPr="002D7601">
              <w:rPr>
                <w:rFonts w:hint="eastAsia"/>
              </w:rPr>
              <w:t>”，并勾选“启用网络名称解析”。</w:t>
            </w:r>
          </w:p>
          <w:p w14:paraId="505B8C6B" w14:textId="0F2F5BD5" w:rsidR="002D7601" w:rsidRDefault="002D760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E2BB32" wp14:editId="63342535">
                  <wp:extent cx="5274310" cy="4079240"/>
                  <wp:effectExtent l="0" t="0" r="2540" b="0"/>
                  <wp:docPr id="2054896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8968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23B36" w14:textId="77777777" w:rsidR="003A19AA" w:rsidRDefault="004A34F6" w:rsidP="007140FC">
            <w:pPr>
              <w:tabs>
                <w:tab w:val="left" w:pos="312"/>
              </w:tabs>
              <w:rPr>
                <w:rFonts w:ascii="Cambria-Bold" w:hAnsi="Cambria-Bold"/>
                <w:color w:val="17365D"/>
                <w:sz w:val="28"/>
                <w:szCs w:val="28"/>
              </w:rPr>
            </w:pPr>
            <w:r>
              <w:rPr>
                <w:rFonts w:ascii="Cambria-Bold" w:hAnsi="Cambria-Bold"/>
                <w:color w:val="17365D"/>
                <w:sz w:val="28"/>
                <w:szCs w:val="28"/>
              </w:rPr>
              <w:t>Step 2: Inspect the Trace</w:t>
            </w:r>
          </w:p>
          <w:p w14:paraId="5A59B2BD" w14:textId="508AC410" w:rsidR="004A34F6" w:rsidRDefault="004A34F6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 w:rsidRPr="004A34F6">
              <w:rPr>
                <w:rFonts w:hint="eastAsia"/>
                <w:bCs/>
                <w:sz w:val="24"/>
                <w:szCs w:val="24"/>
              </w:rPr>
              <w:t>Wireshark</w:t>
            </w:r>
            <w:r w:rsidRPr="004A34F6">
              <w:rPr>
                <w:rFonts w:hint="eastAsia"/>
                <w:bCs/>
                <w:sz w:val="24"/>
                <w:szCs w:val="24"/>
              </w:rPr>
              <w:t>允许我们选择数据包（从顶部面板），并查看其协议层，包括报头字段（在中间面板）和构成数据包的字节（在底部面板）。</w:t>
            </w:r>
            <w:r>
              <w:rPr>
                <w:rFonts w:hint="eastAsia"/>
                <w:bCs/>
                <w:sz w:val="24"/>
                <w:szCs w:val="24"/>
              </w:rPr>
              <w:t>下图已经选择图上第一个数据包的传输（蓝色部分）</w:t>
            </w:r>
          </w:p>
          <w:p w14:paraId="22469616" w14:textId="77777777" w:rsidR="004A34F6" w:rsidRDefault="004A34F6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480EBE" wp14:editId="586A46B2">
                  <wp:extent cx="5274310" cy="4079240"/>
                  <wp:effectExtent l="0" t="0" r="2540" b="0"/>
                  <wp:docPr id="4539813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9813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54C32" w14:textId="77777777" w:rsidR="004A34F6" w:rsidRDefault="004A34F6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 w:rsidRPr="004A34F6">
              <w:rPr>
                <w:rFonts w:hint="eastAsia"/>
                <w:bCs/>
                <w:sz w:val="24"/>
                <w:szCs w:val="24"/>
              </w:rPr>
              <w:t>HTTP</w:t>
            </w:r>
            <w:r w:rsidRPr="004A34F6">
              <w:rPr>
                <w:rFonts w:hint="eastAsia"/>
                <w:bCs/>
                <w:sz w:val="24"/>
                <w:szCs w:val="24"/>
              </w:rPr>
              <w:t>是应用层</w:t>
            </w:r>
            <w:r w:rsidRPr="004A34F6">
              <w:rPr>
                <w:rFonts w:hint="eastAsia"/>
                <w:bCs/>
                <w:sz w:val="24"/>
                <w:szCs w:val="24"/>
              </w:rPr>
              <w:t>Web</w:t>
            </w:r>
            <w:r w:rsidRPr="004A34F6">
              <w:rPr>
                <w:rFonts w:hint="eastAsia"/>
                <w:bCs/>
                <w:sz w:val="24"/>
                <w:szCs w:val="24"/>
              </w:rPr>
              <w:t>协议，用于获取</w:t>
            </w:r>
            <w:r w:rsidRPr="004A34F6">
              <w:rPr>
                <w:rFonts w:hint="eastAsia"/>
                <w:bCs/>
                <w:sz w:val="24"/>
                <w:szCs w:val="24"/>
              </w:rPr>
              <w:t>URL</w:t>
            </w:r>
            <w:r w:rsidRPr="004A34F6">
              <w:rPr>
                <w:rFonts w:hint="eastAsia"/>
                <w:bCs/>
                <w:sz w:val="24"/>
                <w:szCs w:val="24"/>
              </w:rPr>
              <w:t>。像许多</w:t>
            </w:r>
            <w:r w:rsidRPr="004A34F6">
              <w:rPr>
                <w:rFonts w:hint="eastAsia"/>
                <w:bCs/>
                <w:sz w:val="24"/>
                <w:szCs w:val="24"/>
              </w:rPr>
              <w:t>Internet</w:t>
            </w:r>
            <w:r w:rsidRPr="004A34F6">
              <w:rPr>
                <w:rFonts w:hint="eastAsia"/>
                <w:bCs/>
                <w:sz w:val="24"/>
                <w:szCs w:val="24"/>
              </w:rPr>
              <w:t>应用程序一样，它运行在</w:t>
            </w:r>
            <w:r w:rsidRPr="004A34F6">
              <w:rPr>
                <w:rFonts w:hint="eastAsia"/>
                <w:bCs/>
                <w:sz w:val="24"/>
                <w:szCs w:val="24"/>
              </w:rPr>
              <w:t>TCP/IP</w:t>
            </w:r>
            <w:r w:rsidRPr="004A34F6">
              <w:rPr>
                <w:rFonts w:hint="eastAsia"/>
                <w:bCs/>
                <w:sz w:val="24"/>
                <w:szCs w:val="24"/>
              </w:rPr>
              <w:t>传输和网络层协议之上。链路层和物理层协议取决于您的网络，但如果您的计算机是有线的，则通常组合为以太网（如所示）；如果计算机是无线的，则通常为</w:t>
            </w:r>
            <w:r w:rsidRPr="004A34F6">
              <w:rPr>
                <w:rFonts w:hint="eastAsia"/>
                <w:bCs/>
                <w:sz w:val="24"/>
                <w:szCs w:val="24"/>
              </w:rPr>
              <w:t>802.11</w:t>
            </w:r>
            <w:r w:rsidRPr="004A34F6">
              <w:rPr>
                <w:rFonts w:hint="eastAsia"/>
                <w:bCs/>
                <w:sz w:val="24"/>
                <w:szCs w:val="24"/>
              </w:rPr>
              <w:t>（未显示）。</w:t>
            </w:r>
          </w:p>
          <w:p w14:paraId="2FF4AA87" w14:textId="77777777" w:rsidR="004A34F6" w:rsidRDefault="007D3C89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3A925B" wp14:editId="660D950F">
                  <wp:extent cx="3353091" cy="1707028"/>
                  <wp:effectExtent l="0" t="0" r="0" b="7620"/>
                  <wp:docPr id="2194326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4326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B85E5" w14:textId="54D55C12" w:rsidR="007D3C89" w:rsidRDefault="007D3C89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 w:rsidRPr="007D3C89">
              <w:rPr>
                <w:rFonts w:hint="eastAsia"/>
                <w:bCs/>
                <w:sz w:val="24"/>
                <w:szCs w:val="24"/>
              </w:rPr>
              <w:t>选择</w:t>
            </w:r>
            <w:r w:rsidRPr="007D3C89">
              <w:rPr>
                <w:rFonts w:hint="eastAsia"/>
                <w:bCs/>
                <w:sz w:val="24"/>
                <w:szCs w:val="24"/>
              </w:rPr>
              <w:t>HTTP GET</w:t>
            </w:r>
            <w:r w:rsidRPr="007D3C89">
              <w:rPr>
                <w:rFonts w:hint="eastAsia"/>
                <w:bCs/>
                <w:sz w:val="24"/>
                <w:szCs w:val="24"/>
              </w:rPr>
              <w:t>数据包后，请仔细观察它与下面描述的协议栈之间的相似性和差异。协议块列在中间面板中。您可以展开每个块（通过点击“</w:t>
            </w:r>
            <w:r>
              <w:rPr>
                <w:rFonts w:hint="eastAsia"/>
                <w:bCs/>
                <w:sz w:val="24"/>
                <w:szCs w:val="24"/>
              </w:rPr>
              <w:t>&gt;</w:t>
            </w:r>
            <w:r w:rsidRPr="007D3C89">
              <w:rPr>
                <w:rFonts w:hint="eastAsia"/>
                <w:bCs/>
                <w:sz w:val="24"/>
                <w:szCs w:val="24"/>
              </w:rPr>
              <w:t>”展开器或图标）以查看其详细信息</w:t>
            </w:r>
            <w:r w:rsidR="00DC6494">
              <w:rPr>
                <w:rFonts w:hint="eastAsia"/>
                <w:bCs/>
                <w:sz w:val="24"/>
                <w:szCs w:val="24"/>
              </w:rPr>
              <w:t>。</w:t>
            </w:r>
          </w:p>
          <w:p w14:paraId="01BB6145" w14:textId="2F79D1ED" w:rsidR="00DC6494" w:rsidRDefault="00DC6494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 w:rsidRPr="00DC6494">
              <w:rPr>
                <w:rFonts w:hint="eastAsia"/>
                <w:bCs/>
                <w:sz w:val="24"/>
                <w:szCs w:val="24"/>
              </w:rPr>
              <w:t>现在找到另一个</w:t>
            </w:r>
            <w:r w:rsidRPr="00DC6494">
              <w:rPr>
                <w:rFonts w:hint="eastAsia"/>
                <w:bCs/>
                <w:sz w:val="24"/>
                <w:szCs w:val="24"/>
              </w:rPr>
              <w:t>HTTP</w:t>
            </w:r>
            <w:r w:rsidRPr="00DC6494">
              <w:rPr>
                <w:rFonts w:hint="eastAsia"/>
                <w:bCs/>
                <w:sz w:val="24"/>
                <w:szCs w:val="24"/>
              </w:rPr>
              <w:t>数据包，即服务器对您的计算机的响应，并查看与</w:t>
            </w:r>
            <w:r w:rsidRPr="00DC6494">
              <w:rPr>
                <w:rFonts w:hint="eastAsia"/>
                <w:bCs/>
                <w:sz w:val="24"/>
                <w:szCs w:val="24"/>
              </w:rPr>
              <w:t>HTTP GET</w:t>
            </w:r>
            <w:r w:rsidRPr="00DC6494">
              <w:rPr>
                <w:rFonts w:hint="eastAsia"/>
                <w:bCs/>
                <w:sz w:val="24"/>
                <w:szCs w:val="24"/>
              </w:rPr>
              <w:t>数据包相比，该数据包结构的差异。</w:t>
            </w:r>
          </w:p>
          <w:p w14:paraId="4C5AC3B1" w14:textId="70619C88" w:rsidR="00DC6494" w:rsidRPr="00DC6494" w:rsidRDefault="00DC6494" w:rsidP="00DC6494">
            <w:pPr>
              <w:pStyle w:val="a7"/>
              <w:numPr>
                <w:ilvl w:val="3"/>
                <w:numId w:val="1"/>
              </w:numPr>
              <w:tabs>
                <w:tab w:val="left" w:pos="312"/>
              </w:tabs>
              <w:ind w:firstLineChars="0"/>
              <w:rPr>
                <w:bCs/>
                <w:sz w:val="24"/>
                <w:szCs w:val="24"/>
              </w:rPr>
            </w:pPr>
            <w:r w:rsidRPr="00DC6494">
              <w:rPr>
                <w:rFonts w:hint="eastAsia"/>
                <w:bCs/>
                <w:sz w:val="24"/>
                <w:szCs w:val="24"/>
              </w:rPr>
              <w:t>第一个额外的块显示“</w:t>
            </w:r>
            <w:r w:rsidRPr="00DC6494">
              <w:rPr>
                <w:rFonts w:hint="eastAsia"/>
                <w:bCs/>
                <w:sz w:val="24"/>
                <w:szCs w:val="24"/>
              </w:rPr>
              <w:t>[2</w:t>
            </w:r>
            <w:r w:rsidRPr="00DC6494">
              <w:rPr>
                <w:rFonts w:hint="eastAsia"/>
                <w:bCs/>
                <w:sz w:val="24"/>
                <w:szCs w:val="24"/>
              </w:rPr>
              <w:t>个重新组合的</w:t>
            </w:r>
            <w:r w:rsidRPr="00DC6494">
              <w:rPr>
                <w:rFonts w:hint="eastAsia"/>
                <w:bCs/>
                <w:sz w:val="24"/>
                <w:szCs w:val="24"/>
              </w:rPr>
              <w:t>TCP</w:t>
            </w:r>
            <w:r w:rsidRPr="00DC6494">
              <w:rPr>
                <w:rFonts w:hint="eastAsia"/>
                <w:bCs/>
                <w:sz w:val="24"/>
                <w:szCs w:val="24"/>
              </w:rPr>
              <w:t>段…</w:t>
            </w:r>
            <w:r w:rsidRPr="00DC6494">
              <w:rPr>
                <w:rFonts w:hint="eastAsia"/>
                <w:bCs/>
                <w:sz w:val="24"/>
                <w:szCs w:val="24"/>
              </w:rPr>
              <w:t>]</w:t>
            </w:r>
            <w:r w:rsidRPr="00DC6494">
              <w:rPr>
                <w:rFonts w:hint="eastAsia"/>
                <w:bCs/>
                <w:sz w:val="24"/>
                <w:szCs w:val="24"/>
              </w:rPr>
              <w:t>”。</w:t>
            </w:r>
          </w:p>
          <w:p w14:paraId="6CCF8657" w14:textId="69B6EAA8" w:rsidR="00DC6494" w:rsidRPr="00DC6494" w:rsidRDefault="00DC6494" w:rsidP="00DC6494">
            <w:pPr>
              <w:pStyle w:val="a7"/>
              <w:numPr>
                <w:ilvl w:val="3"/>
                <w:numId w:val="1"/>
              </w:numPr>
              <w:tabs>
                <w:tab w:val="left" w:pos="312"/>
              </w:tabs>
              <w:ind w:firstLineChars="0"/>
              <w:rPr>
                <w:rFonts w:hint="eastAsia"/>
                <w:b/>
                <w:sz w:val="24"/>
                <w:szCs w:val="24"/>
              </w:rPr>
            </w:pPr>
            <w:r w:rsidRPr="00DC6494">
              <w:rPr>
                <w:rFonts w:hint="eastAsia"/>
                <w:bCs/>
                <w:sz w:val="24"/>
                <w:szCs w:val="24"/>
              </w:rPr>
              <w:t>.</w:t>
            </w:r>
            <w:r w:rsidRPr="00DC6494">
              <w:rPr>
                <w:rFonts w:hint="eastAsia"/>
                <w:bCs/>
              </w:rPr>
              <w:t xml:space="preserve"> </w:t>
            </w:r>
            <w:r w:rsidRPr="00DC6494">
              <w:rPr>
                <w:rFonts w:hint="eastAsia"/>
                <w:bCs/>
                <w:sz w:val="24"/>
                <w:szCs w:val="24"/>
              </w:rPr>
              <w:t>第二个额外的块显示“基于行的文本数据…”</w:t>
            </w:r>
            <w:r w:rsidRPr="00DC6494">
              <w:rPr>
                <w:rFonts w:hint="eastAsia"/>
                <w:b/>
                <w:sz w:val="24"/>
                <w:szCs w:val="24"/>
              </w:rPr>
              <w:t>。</w:t>
            </w:r>
          </w:p>
          <w:p w14:paraId="52A4F4CB" w14:textId="142B45BD" w:rsidR="008F5E02" w:rsidRDefault="007D3C89" w:rsidP="007140FC">
            <w:pPr>
              <w:tabs>
                <w:tab w:val="left" w:pos="312"/>
              </w:tabs>
              <w:rPr>
                <w:rFonts w:hint="eastAsia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2CACB3" wp14:editId="06EA110B">
                  <wp:extent cx="5274310" cy="4079240"/>
                  <wp:effectExtent l="0" t="0" r="2540" b="0"/>
                  <wp:docPr id="9054596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4596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7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FC25A" w14:textId="77777777" w:rsidR="008F5E02" w:rsidRDefault="00DC6494" w:rsidP="007140FC">
            <w:pPr>
              <w:tabs>
                <w:tab w:val="left" w:pos="312"/>
              </w:tabs>
              <w:rPr>
                <w:rFonts w:ascii="Cambria-Bold" w:hAnsi="Cambria-Bold"/>
                <w:color w:val="17365D"/>
                <w:sz w:val="28"/>
                <w:szCs w:val="28"/>
              </w:rPr>
            </w:pPr>
            <w:r>
              <w:rPr>
                <w:rFonts w:ascii="Cambria-Bold" w:hAnsi="Cambria-Bold"/>
                <w:color w:val="17365D"/>
                <w:sz w:val="28"/>
                <w:szCs w:val="28"/>
              </w:rPr>
              <w:t>Step 3: Packet Structure</w:t>
            </w:r>
          </w:p>
          <w:p w14:paraId="6DE8B93A" w14:textId="1416CF59" w:rsidR="008F5E02" w:rsidRDefault="008F5E02" w:rsidP="007140FC">
            <w:pPr>
              <w:tabs>
                <w:tab w:val="left" w:pos="312"/>
              </w:tabs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数据包图示</w:t>
            </w:r>
          </w:p>
          <w:p w14:paraId="5FE35529" w14:textId="77777777" w:rsidR="008F5E02" w:rsidRDefault="008F5E02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7FE56" wp14:editId="0331EF15">
                  <wp:extent cx="3962400" cy="2964815"/>
                  <wp:effectExtent l="0" t="0" r="0" b="6985"/>
                  <wp:docPr id="110157530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29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75923" w14:textId="356F8015" w:rsidR="008F5E02" w:rsidRDefault="008314D2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rFonts w:ascii="Cambria-Bold" w:hAnsi="Cambria-Bold"/>
                <w:color w:val="17365D"/>
                <w:sz w:val="28"/>
                <w:szCs w:val="28"/>
              </w:rPr>
              <w:t>Step 4: Protocol Overhead</w:t>
            </w:r>
          </w:p>
          <w:p w14:paraId="20DAEE06" w14:textId="6AA80B66" w:rsidR="008F5E02" w:rsidRDefault="003D62EE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下图是一次完整的传输过程</w:t>
            </w:r>
          </w:p>
          <w:p w14:paraId="28C48EDA" w14:textId="377B742A" w:rsidR="003D62EE" w:rsidRDefault="00DF42AF" w:rsidP="007140FC">
            <w:pPr>
              <w:tabs>
                <w:tab w:val="left" w:pos="312"/>
              </w:tabs>
              <w:rPr>
                <w:rFonts w:hint="eastAsia"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244A99" wp14:editId="094E932C">
                  <wp:extent cx="5274310" cy="2804795"/>
                  <wp:effectExtent l="0" t="0" r="2540" b="0"/>
                  <wp:docPr id="19031428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1428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0B4A1" w14:textId="77777777" w:rsidR="003D62EE" w:rsidRDefault="00DF42AF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右下角标记蓝色部分是协议头部，从实际占比来看，开销还是较小的</w:t>
            </w:r>
          </w:p>
          <w:p w14:paraId="18F11439" w14:textId="15997062" w:rsidR="00DF42AF" w:rsidRDefault="00DF42AF" w:rsidP="007140FC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rFonts w:ascii="Cambria-Bold" w:hAnsi="Cambria-Bold"/>
                <w:color w:val="17365D"/>
                <w:sz w:val="28"/>
                <w:szCs w:val="28"/>
              </w:rPr>
              <w:t>Step 5: Demultiplexing Keys</w:t>
            </w:r>
          </w:p>
          <w:p w14:paraId="7747501B" w14:textId="77777777" w:rsidR="00DF42AF" w:rsidRPr="00DF42AF" w:rsidRDefault="00DF42AF" w:rsidP="00DF42AF">
            <w:pPr>
              <w:widowControl/>
              <w:numPr>
                <w:ilvl w:val="0"/>
                <w:numId w:val="4"/>
              </w:numPr>
              <w:jc w:val="left"/>
              <w:rPr>
                <w:bCs/>
                <w:sz w:val="24"/>
                <w:szCs w:val="24"/>
              </w:rPr>
            </w:pPr>
            <w:r w:rsidRPr="00DF42AF">
              <w:rPr>
                <w:bCs/>
                <w:sz w:val="24"/>
                <w:szCs w:val="24"/>
              </w:rPr>
              <w:t>以太网头部的哪个字段是解复用键，指示下一高层是</w:t>
            </w: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？用于表示</w:t>
            </w:r>
            <w:r w:rsidRPr="00DF42AF">
              <w:rPr>
                <w:bCs/>
                <w:sz w:val="24"/>
                <w:szCs w:val="24"/>
              </w:rPr>
              <w:t>“IP”</w:t>
            </w:r>
            <w:r w:rsidRPr="00DF42AF">
              <w:rPr>
                <w:bCs/>
                <w:sz w:val="24"/>
                <w:szCs w:val="24"/>
              </w:rPr>
              <w:t>的值是什么？</w:t>
            </w:r>
          </w:p>
          <w:p w14:paraId="05D907EF" w14:textId="77777777" w:rsidR="00DF42AF" w:rsidRDefault="00DF42AF" w:rsidP="00DF42AF">
            <w:pPr>
              <w:widowControl/>
              <w:ind w:left="720"/>
              <w:jc w:val="left"/>
              <w:rPr>
                <w:bCs/>
                <w:sz w:val="24"/>
                <w:szCs w:val="24"/>
              </w:rPr>
            </w:pPr>
            <w:r w:rsidRPr="00DF42AF">
              <w:rPr>
                <w:bCs/>
                <w:sz w:val="24"/>
                <w:szCs w:val="24"/>
              </w:rPr>
              <w:t>以太网头部的解复用键是类型字段（</w:t>
            </w:r>
            <w:r w:rsidRPr="00DF42AF">
              <w:rPr>
                <w:bCs/>
                <w:sz w:val="24"/>
                <w:szCs w:val="24"/>
              </w:rPr>
              <w:t>Type field</w:t>
            </w:r>
            <w:r w:rsidRPr="00DF42AF">
              <w:rPr>
                <w:bCs/>
                <w:sz w:val="24"/>
                <w:szCs w:val="24"/>
              </w:rPr>
              <w:t>）。该字段用于指示在以太网帧数据部分中封装的是哪种协议的数据包。对于</w:t>
            </w:r>
            <w:r w:rsidRPr="00DF42AF">
              <w:rPr>
                <w:bCs/>
                <w:sz w:val="24"/>
                <w:szCs w:val="24"/>
              </w:rPr>
              <w:t>IPv4</w:t>
            </w:r>
            <w:r w:rsidRPr="00DF42AF">
              <w:rPr>
                <w:bCs/>
                <w:sz w:val="24"/>
                <w:szCs w:val="24"/>
              </w:rPr>
              <w:t>数据包，该字段的值为</w:t>
            </w:r>
            <w:r w:rsidRPr="00DF42AF">
              <w:rPr>
                <w:bCs/>
                <w:sz w:val="24"/>
                <w:szCs w:val="24"/>
              </w:rPr>
              <w:t>0x0800</w:t>
            </w:r>
            <w:r w:rsidRPr="00DF42AF">
              <w:rPr>
                <w:bCs/>
                <w:sz w:val="24"/>
                <w:szCs w:val="24"/>
              </w:rPr>
              <w:t>。因此，当以太网层读取到一个帧时，它会检查类型字段。如果字段的值为</w:t>
            </w:r>
            <w:r w:rsidRPr="00DF42AF">
              <w:rPr>
                <w:bCs/>
                <w:sz w:val="24"/>
                <w:szCs w:val="24"/>
              </w:rPr>
              <w:t>0x0800</w:t>
            </w:r>
            <w:r w:rsidRPr="00DF42AF">
              <w:rPr>
                <w:bCs/>
                <w:sz w:val="24"/>
                <w:szCs w:val="24"/>
              </w:rPr>
              <w:t>，那么以太网层就知道该帧包含的是一个</w:t>
            </w: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数据包，并将它传递给</w:t>
            </w: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层进行处理。</w:t>
            </w:r>
          </w:p>
          <w:p w14:paraId="7011160E" w14:textId="21D6ECEF" w:rsidR="00DF42AF" w:rsidRPr="00DF42AF" w:rsidRDefault="00DF42AF" w:rsidP="00DF42AF">
            <w:pPr>
              <w:widowControl/>
              <w:ind w:left="720"/>
              <w:jc w:val="left"/>
              <w:rPr>
                <w:rFonts w:hint="eastAsi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4C57FA" wp14:editId="04D7F2C8">
                  <wp:extent cx="3246401" cy="1120237"/>
                  <wp:effectExtent l="0" t="0" r="0" b="3810"/>
                  <wp:docPr id="1461460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460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2137E" w14:textId="77777777" w:rsidR="00DF42AF" w:rsidRPr="00DF42AF" w:rsidRDefault="00DF42AF" w:rsidP="00DF42AF">
            <w:pPr>
              <w:widowControl/>
              <w:numPr>
                <w:ilvl w:val="0"/>
                <w:numId w:val="4"/>
              </w:numPr>
              <w:jc w:val="left"/>
              <w:rPr>
                <w:bCs/>
                <w:sz w:val="24"/>
                <w:szCs w:val="24"/>
              </w:rPr>
            </w:pP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头部的哪个字段是解复用键，指示下一高层是</w:t>
            </w:r>
            <w:r w:rsidRPr="00DF42AF">
              <w:rPr>
                <w:bCs/>
                <w:sz w:val="24"/>
                <w:szCs w:val="24"/>
              </w:rPr>
              <w:t>TCP</w:t>
            </w:r>
            <w:r w:rsidRPr="00DF42AF">
              <w:rPr>
                <w:bCs/>
                <w:sz w:val="24"/>
                <w:szCs w:val="24"/>
              </w:rPr>
              <w:t>？用于表示</w:t>
            </w:r>
            <w:r w:rsidRPr="00DF42AF">
              <w:rPr>
                <w:bCs/>
                <w:sz w:val="24"/>
                <w:szCs w:val="24"/>
              </w:rPr>
              <w:t>“TCP”</w:t>
            </w:r>
            <w:r w:rsidRPr="00DF42AF">
              <w:rPr>
                <w:bCs/>
                <w:sz w:val="24"/>
                <w:szCs w:val="24"/>
              </w:rPr>
              <w:t>的值是什么？</w:t>
            </w:r>
          </w:p>
          <w:p w14:paraId="47DDA578" w14:textId="77777777" w:rsidR="00DF42AF" w:rsidRDefault="00DF42AF" w:rsidP="00DF42AF">
            <w:pPr>
              <w:widowControl/>
              <w:ind w:left="720"/>
              <w:jc w:val="left"/>
              <w:rPr>
                <w:bCs/>
                <w:sz w:val="24"/>
                <w:szCs w:val="24"/>
              </w:rPr>
            </w:pP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头部的解复用键是协议字段（</w:t>
            </w:r>
            <w:r w:rsidRPr="00DF42AF">
              <w:rPr>
                <w:bCs/>
                <w:sz w:val="24"/>
                <w:szCs w:val="24"/>
              </w:rPr>
              <w:t>Protocol field</w:t>
            </w:r>
            <w:r w:rsidRPr="00DF42AF">
              <w:rPr>
                <w:bCs/>
                <w:sz w:val="24"/>
                <w:szCs w:val="24"/>
              </w:rPr>
              <w:t>）。这个字段用于指示</w:t>
            </w: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数据报中的数据应该由哪种传输层协议处理。对于</w:t>
            </w:r>
            <w:r w:rsidRPr="00DF42AF">
              <w:rPr>
                <w:bCs/>
                <w:sz w:val="24"/>
                <w:szCs w:val="24"/>
              </w:rPr>
              <w:t>TCP</w:t>
            </w:r>
            <w:r w:rsidRPr="00DF42AF">
              <w:rPr>
                <w:bCs/>
                <w:sz w:val="24"/>
                <w:szCs w:val="24"/>
              </w:rPr>
              <w:t>数据包，该字段的值为</w:t>
            </w:r>
            <w:r w:rsidRPr="00DF42AF">
              <w:rPr>
                <w:bCs/>
                <w:sz w:val="24"/>
                <w:szCs w:val="24"/>
              </w:rPr>
              <w:t>6</w:t>
            </w:r>
            <w:r w:rsidRPr="00DF42AF">
              <w:rPr>
                <w:bCs/>
                <w:sz w:val="24"/>
                <w:szCs w:val="24"/>
              </w:rPr>
              <w:t>。因此，当</w:t>
            </w: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层读取到一个数据报时，它会检查协议字段。如果字段的值为</w:t>
            </w:r>
            <w:r w:rsidRPr="00DF42AF">
              <w:rPr>
                <w:bCs/>
                <w:sz w:val="24"/>
                <w:szCs w:val="24"/>
              </w:rPr>
              <w:t>6</w:t>
            </w:r>
            <w:r w:rsidRPr="00DF42AF">
              <w:rPr>
                <w:bCs/>
                <w:sz w:val="24"/>
                <w:szCs w:val="24"/>
              </w:rPr>
              <w:t>，那么</w:t>
            </w:r>
            <w:r w:rsidRPr="00DF42AF">
              <w:rPr>
                <w:bCs/>
                <w:sz w:val="24"/>
                <w:szCs w:val="24"/>
              </w:rPr>
              <w:t>IP</w:t>
            </w:r>
            <w:r w:rsidRPr="00DF42AF">
              <w:rPr>
                <w:bCs/>
                <w:sz w:val="24"/>
                <w:szCs w:val="24"/>
              </w:rPr>
              <w:t>层就知道该数据报包含的是一个</w:t>
            </w:r>
            <w:r w:rsidRPr="00DF42AF">
              <w:rPr>
                <w:bCs/>
                <w:sz w:val="24"/>
                <w:szCs w:val="24"/>
              </w:rPr>
              <w:t>TCP</w:t>
            </w:r>
            <w:r w:rsidRPr="00DF42AF">
              <w:rPr>
                <w:bCs/>
                <w:sz w:val="24"/>
                <w:szCs w:val="24"/>
              </w:rPr>
              <w:t>段，并将它传递给</w:t>
            </w:r>
            <w:r w:rsidRPr="00DF42AF">
              <w:rPr>
                <w:bCs/>
                <w:sz w:val="24"/>
                <w:szCs w:val="24"/>
              </w:rPr>
              <w:t>TCP</w:t>
            </w:r>
            <w:r w:rsidRPr="00DF42AF">
              <w:rPr>
                <w:bCs/>
                <w:sz w:val="24"/>
                <w:szCs w:val="24"/>
              </w:rPr>
              <w:t>层进行处理。</w:t>
            </w:r>
          </w:p>
          <w:p w14:paraId="357C90C9" w14:textId="6CCC10C2" w:rsidR="00DF42AF" w:rsidRDefault="00DF42AF" w:rsidP="00DF42AF">
            <w:pPr>
              <w:tabs>
                <w:tab w:val="left" w:pos="312"/>
              </w:tabs>
              <w:rPr>
                <w:bCs/>
                <w:sz w:val="24"/>
                <w:szCs w:val="24"/>
              </w:rPr>
            </w:pPr>
            <w:r>
              <w:rPr>
                <w:rFonts w:ascii="Cambria-Bold" w:hAnsi="Cambria-Bold"/>
                <w:color w:val="17365D"/>
                <w:sz w:val="28"/>
                <w:szCs w:val="28"/>
              </w:rPr>
              <w:t>Explore on your own</w:t>
            </w:r>
          </w:p>
          <w:p w14:paraId="5FB44AEA" w14:textId="29C371C8" w:rsidR="00A500D2" w:rsidRPr="00A500D2" w:rsidRDefault="00A500D2" w:rsidP="00A500D2">
            <w:pPr>
              <w:tabs>
                <w:tab w:val="left" w:pos="312"/>
              </w:tabs>
              <w:rPr>
                <w:rFonts w:hint="eastAsia"/>
                <w:b/>
                <w:sz w:val="24"/>
                <w:szCs w:val="24"/>
              </w:rPr>
            </w:pPr>
            <w:r w:rsidRPr="00A500D2">
              <w:rPr>
                <w:rFonts w:hint="eastAsia"/>
                <w:b/>
                <w:sz w:val="24"/>
                <w:szCs w:val="24"/>
              </w:rPr>
              <w:t>查看不携带高层数据的</w:t>
            </w:r>
            <w:r w:rsidRPr="00A500D2">
              <w:rPr>
                <w:rFonts w:hint="eastAsia"/>
                <w:b/>
                <w:sz w:val="24"/>
                <w:szCs w:val="24"/>
              </w:rPr>
              <w:t>TCP</w:t>
            </w:r>
            <w:r w:rsidRPr="00A500D2">
              <w:rPr>
                <w:rFonts w:hint="eastAsia"/>
                <w:b/>
                <w:sz w:val="24"/>
                <w:szCs w:val="24"/>
              </w:rPr>
              <w:t>数据包：</w:t>
            </w:r>
          </w:p>
          <w:p w14:paraId="22AAE31A" w14:textId="77777777" w:rsidR="00A500D2" w:rsidRPr="00A500D2" w:rsidRDefault="00A500D2" w:rsidP="00A500D2">
            <w:pPr>
              <w:tabs>
                <w:tab w:val="left" w:pos="312"/>
              </w:tabs>
              <w:rPr>
                <w:rFonts w:hint="eastAsia"/>
                <w:bCs/>
                <w:sz w:val="24"/>
                <w:szCs w:val="24"/>
              </w:rPr>
            </w:pPr>
            <w:r w:rsidRPr="00A500D2">
              <w:rPr>
                <w:rFonts w:hint="eastAsia"/>
                <w:bCs/>
                <w:sz w:val="24"/>
                <w:szCs w:val="24"/>
              </w:rPr>
              <w:t>如果一个</w:t>
            </w:r>
            <w:r w:rsidRPr="00A500D2">
              <w:rPr>
                <w:rFonts w:hint="eastAsia"/>
                <w:bCs/>
                <w:sz w:val="24"/>
                <w:szCs w:val="24"/>
              </w:rPr>
              <w:t>TCP</w:t>
            </w:r>
            <w:r w:rsidRPr="00A500D2">
              <w:rPr>
                <w:rFonts w:hint="eastAsia"/>
                <w:bCs/>
                <w:sz w:val="24"/>
                <w:szCs w:val="24"/>
              </w:rPr>
              <w:t>数据包不携带任何高层数据，那么这个数据包是发送给哪个实体的？毕竟，如果它不携带高层数据，那么它对于像</w:t>
            </w:r>
            <w:r w:rsidRPr="00A500D2">
              <w:rPr>
                <w:rFonts w:hint="eastAsia"/>
                <w:bCs/>
                <w:sz w:val="24"/>
                <w:szCs w:val="24"/>
              </w:rPr>
              <w:t>HTTP</w:t>
            </w:r>
            <w:r w:rsidRPr="00A500D2">
              <w:rPr>
                <w:rFonts w:hint="eastAsia"/>
                <w:bCs/>
                <w:sz w:val="24"/>
                <w:szCs w:val="24"/>
              </w:rPr>
              <w:t>这样的高层协议来说似乎没有太大的用处。</w:t>
            </w:r>
          </w:p>
          <w:p w14:paraId="4072B3D2" w14:textId="10D72C19" w:rsidR="00DF42AF" w:rsidRPr="00DF42AF" w:rsidRDefault="00A500D2" w:rsidP="00A500D2">
            <w:pPr>
              <w:tabs>
                <w:tab w:val="left" w:pos="312"/>
              </w:tabs>
              <w:rPr>
                <w:rFonts w:hint="eastAsia"/>
                <w:bCs/>
                <w:sz w:val="24"/>
                <w:szCs w:val="24"/>
              </w:rPr>
            </w:pPr>
            <w:r w:rsidRPr="00A500D2">
              <w:rPr>
                <w:rFonts w:hint="eastAsia"/>
                <w:bCs/>
                <w:sz w:val="24"/>
                <w:szCs w:val="24"/>
              </w:rPr>
              <w:lastRenderedPageBreak/>
              <w:t>实际上，即使</w:t>
            </w:r>
            <w:r w:rsidRPr="00A500D2">
              <w:rPr>
                <w:rFonts w:hint="eastAsia"/>
                <w:bCs/>
                <w:sz w:val="24"/>
                <w:szCs w:val="24"/>
              </w:rPr>
              <w:t>TCP</w:t>
            </w:r>
            <w:r w:rsidRPr="00A500D2">
              <w:rPr>
                <w:rFonts w:hint="eastAsia"/>
                <w:bCs/>
                <w:sz w:val="24"/>
                <w:szCs w:val="24"/>
              </w:rPr>
              <w:t>数据包不直接携带高层数据，它仍然是网络通信中重要的组成部分。</w:t>
            </w:r>
            <w:r w:rsidRPr="00A500D2">
              <w:rPr>
                <w:rFonts w:hint="eastAsia"/>
                <w:bCs/>
                <w:sz w:val="24"/>
                <w:szCs w:val="24"/>
              </w:rPr>
              <w:t>TCP</w:t>
            </w:r>
            <w:r w:rsidRPr="00A500D2">
              <w:rPr>
                <w:rFonts w:hint="eastAsia"/>
                <w:bCs/>
                <w:sz w:val="24"/>
                <w:szCs w:val="24"/>
              </w:rPr>
              <w:t>负责数据的可靠传输，确保数据包能够按顺序到达，并处理丢失或乱序的数据包。因此，即使一个</w:t>
            </w:r>
            <w:r w:rsidRPr="00A500D2">
              <w:rPr>
                <w:rFonts w:hint="eastAsia"/>
                <w:bCs/>
                <w:sz w:val="24"/>
                <w:szCs w:val="24"/>
              </w:rPr>
              <w:t>TCP</w:t>
            </w:r>
            <w:r w:rsidRPr="00A500D2">
              <w:rPr>
                <w:rFonts w:hint="eastAsia"/>
                <w:bCs/>
                <w:sz w:val="24"/>
                <w:szCs w:val="24"/>
              </w:rPr>
              <w:t>数据包不包含应用层数据（如</w:t>
            </w:r>
            <w:r w:rsidRPr="00A500D2">
              <w:rPr>
                <w:rFonts w:hint="eastAsia"/>
                <w:bCs/>
                <w:sz w:val="24"/>
                <w:szCs w:val="24"/>
              </w:rPr>
              <w:t>HTTP</w:t>
            </w:r>
            <w:r w:rsidRPr="00A500D2">
              <w:rPr>
                <w:rFonts w:hint="eastAsia"/>
                <w:bCs/>
                <w:sz w:val="24"/>
                <w:szCs w:val="24"/>
              </w:rPr>
              <w:t>消息体），它仍然包含必要的</w:t>
            </w:r>
            <w:r w:rsidRPr="00A500D2">
              <w:rPr>
                <w:rFonts w:hint="eastAsia"/>
                <w:bCs/>
                <w:sz w:val="24"/>
                <w:szCs w:val="24"/>
              </w:rPr>
              <w:t>TCP</w:t>
            </w:r>
            <w:r w:rsidRPr="00A500D2">
              <w:rPr>
                <w:rFonts w:hint="eastAsia"/>
                <w:bCs/>
                <w:sz w:val="24"/>
                <w:szCs w:val="24"/>
              </w:rPr>
              <w:t>控制信息，如序列号、确认号、窗口大小等，这些信息对于保证数据的可靠传输至关重要。</w:t>
            </w:r>
          </w:p>
        </w:tc>
      </w:tr>
      <w:tr w:rsidR="003A19AA" w14:paraId="310F9712" w14:textId="77777777">
        <w:trPr>
          <w:trHeight w:val="3419"/>
        </w:trPr>
        <w:tc>
          <w:tcPr>
            <w:tcW w:w="8730" w:type="dxa"/>
            <w:gridSpan w:val="4"/>
          </w:tcPr>
          <w:p w14:paraId="6137338F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四．实验心得</w:t>
            </w:r>
          </w:p>
          <w:p w14:paraId="1DC1DB87" w14:textId="1D7E0C23" w:rsidR="003A19AA" w:rsidRDefault="00F11E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通过这次实验对以太网的了解变得更加的具体，并且学会了大体解析以太网帧，也对“层”的概念更加的具体了。</w:t>
            </w:r>
            <w:r w:rsidR="00A500D2">
              <w:rPr>
                <w:rFonts w:hint="eastAsia"/>
                <w:sz w:val="28"/>
                <w:szCs w:val="28"/>
              </w:rPr>
              <w:t>我通过</w:t>
            </w:r>
            <w:proofErr w:type="spellStart"/>
            <w:r w:rsidR="00A500D2">
              <w:rPr>
                <w:rFonts w:hint="eastAsia"/>
                <w:sz w:val="28"/>
                <w:szCs w:val="28"/>
              </w:rPr>
              <w:t>wireshark</w:t>
            </w:r>
            <w:proofErr w:type="spellEnd"/>
            <w:r w:rsidR="00A500D2">
              <w:rPr>
                <w:rFonts w:hint="eastAsia"/>
                <w:sz w:val="28"/>
                <w:szCs w:val="28"/>
              </w:rPr>
              <w:t>对网络间信息的具体查看，得到了更深层次对计算机网络的了解，</w:t>
            </w:r>
            <w:r w:rsidR="00A500D2" w:rsidRPr="00A500D2">
              <w:rPr>
                <w:rFonts w:hint="eastAsia"/>
                <w:sz w:val="28"/>
                <w:szCs w:val="28"/>
              </w:rPr>
              <w:t>我意识到在计算机网络中，每一层都有其特定的职责和功能，它们共同协作，确保数据能够在源和目标之间正确、高效地传输。每一层都使用特定的协议来处理数据，这些协议定义了数据的格式、如何封装和解封装数据，以及如何进行通信等。通过解复用键等机制，网络层能够准确地确定数据应该传递给哪一层进行处理，这保证了数据的正确路由和传递。</w:t>
            </w:r>
          </w:p>
        </w:tc>
      </w:tr>
    </w:tbl>
    <w:p w14:paraId="3E235CE3" w14:textId="77777777" w:rsidR="003A19AA" w:rsidRDefault="003A19AA">
      <w:pPr>
        <w:rPr>
          <w:sz w:val="28"/>
          <w:szCs w:val="28"/>
        </w:rPr>
      </w:pPr>
    </w:p>
    <w:sectPr w:rsidR="003A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F2A43" w14:textId="77777777" w:rsidR="00645CFF" w:rsidRDefault="00645CFF" w:rsidP="00597F78">
      <w:r>
        <w:separator/>
      </w:r>
    </w:p>
  </w:endnote>
  <w:endnote w:type="continuationSeparator" w:id="0">
    <w:p w14:paraId="4F8A5D03" w14:textId="77777777" w:rsidR="00645CFF" w:rsidRDefault="00645CFF" w:rsidP="0059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727EF" w14:textId="77777777" w:rsidR="00645CFF" w:rsidRDefault="00645CFF" w:rsidP="00597F78">
      <w:r>
        <w:separator/>
      </w:r>
    </w:p>
  </w:footnote>
  <w:footnote w:type="continuationSeparator" w:id="0">
    <w:p w14:paraId="490ACDB5" w14:textId="77777777" w:rsidR="00645CFF" w:rsidRDefault="00645CFF" w:rsidP="0059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0395"/>
    <w:multiLevelType w:val="singleLevel"/>
    <w:tmpl w:val="20B603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68525ED"/>
    <w:multiLevelType w:val="multilevel"/>
    <w:tmpl w:val="7AE2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E0608"/>
    <w:multiLevelType w:val="multilevel"/>
    <w:tmpl w:val="7B5E0608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467C4"/>
    <w:multiLevelType w:val="multilevel"/>
    <w:tmpl w:val="7F646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54946354">
    <w:abstractNumId w:val="2"/>
  </w:num>
  <w:num w:numId="2" w16cid:durableId="1420524049">
    <w:abstractNumId w:val="3"/>
  </w:num>
  <w:num w:numId="3" w16cid:durableId="1939874913">
    <w:abstractNumId w:val="0"/>
  </w:num>
  <w:num w:numId="4" w16cid:durableId="155349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BC"/>
    <w:rsid w:val="00040458"/>
    <w:rsid w:val="0009325F"/>
    <w:rsid w:val="000D55FA"/>
    <w:rsid w:val="00111452"/>
    <w:rsid w:val="001136DA"/>
    <w:rsid w:val="00116C1F"/>
    <w:rsid w:val="00177E3B"/>
    <w:rsid w:val="001C3F8E"/>
    <w:rsid w:val="001D4CCB"/>
    <w:rsid w:val="00246E3F"/>
    <w:rsid w:val="002D7601"/>
    <w:rsid w:val="002E3E4B"/>
    <w:rsid w:val="003A19AA"/>
    <w:rsid w:val="003D62EE"/>
    <w:rsid w:val="003F4398"/>
    <w:rsid w:val="003F5E8D"/>
    <w:rsid w:val="00420A0C"/>
    <w:rsid w:val="00440B72"/>
    <w:rsid w:val="00451F11"/>
    <w:rsid w:val="0047037A"/>
    <w:rsid w:val="0049032D"/>
    <w:rsid w:val="004A34F6"/>
    <w:rsid w:val="004E0FDC"/>
    <w:rsid w:val="00526733"/>
    <w:rsid w:val="00597F78"/>
    <w:rsid w:val="005E18DC"/>
    <w:rsid w:val="005F1D54"/>
    <w:rsid w:val="00644049"/>
    <w:rsid w:val="00645CFF"/>
    <w:rsid w:val="006C3B47"/>
    <w:rsid w:val="007140FC"/>
    <w:rsid w:val="007A668B"/>
    <w:rsid w:val="007B5A6C"/>
    <w:rsid w:val="007D3C89"/>
    <w:rsid w:val="008314D2"/>
    <w:rsid w:val="00880EA6"/>
    <w:rsid w:val="008B59BC"/>
    <w:rsid w:val="008B7AE3"/>
    <w:rsid w:val="008F5E02"/>
    <w:rsid w:val="00934679"/>
    <w:rsid w:val="00935A95"/>
    <w:rsid w:val="009C2F06"/>
    <w:rsid w:val="009C5AE9"/>
    <w:rsid w:val="00A500D2"/>
    <w:rsid w:val="00A70F08"/>
    <w:rsid w:val="00AB6B96"/>
    <w:rsid w:val="00AE38DE"/>
    <w:rsid w:val="00B11EBE"/>
    <w:rsid w:val="00B442D4"/>
    <w:rsid w:val="00BE5927"/>
    <w:rsid w:val="00C922C3"/>
    <w:rsid w:val="00D66505"/>
    <w:rsid w:val="00D75161"/>
    <w:rsid w:val="00D845E5"/>
    <w:rsid w:val="00D93A40"/>
    <w:rsid w:val="00DC6494"/>
    <w:rsid w:val="00DF08DC"/>
    <w:rsid w:val="00DF42AF"/>
    <w:rsid w:val="00DF71D2"/>
    <w:rsid w:val="00E64537"/>
    <w:rsid w:val="00F00F7D"/>
    <w:rsid w:val="00F03DD0"/>
    <w:rsid w:val="00F11EA8"/>
    <w:rsid w:val="00F806A3"/>
    <w:rsid w:val="00F83449"/>
    <w:rsid w:val="00FC65FF"/>
    <w:rsid w:val="2D725372"/>
    <w:rsid w:val="76567288"/>
    <w:rsid w:val="775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23EE4"/>
  <w15:docId w15:val="{5B898EFD-67F0-486A-8709-67CD626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E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A70F0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70F08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F4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伟康 杨</cp:lastModifiedBy>
  <cp:revision>13</cp:revision>
  <dcterms:created xsi:type="dcterms:W3CDTF">2022-10-14T01:25:00Z</dcterms:created>
  <dcterms:modified xsi:type="dcterms:W3CDTF">2024-04-07T03:25:00Z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B2D3E2645ADD4544A2AAE54EC806F207</vt:lpwstr>
  </property>
  <property fmtid="{D5CDD505-2E9C-101B-9397-08002B2CF9AE}" pid="4" name="commondata">
    <vt:lpwstr>eyJoZGlkIjoiOWJjMzdjMDY1OTg2Mzg1OTk2Yzg3ZTQyMDVmZjMxNTUifQ==</vt:lpwstr>
  </property>
</Properties>
</file>