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6A3A" w14:textId="50D534CB" w:rsidR="007C274F" w:rsidRDefault="007C274F" w:rsidP="007C274F">
      <w:pPr>
        <w:pStyle w:val="1"/>
        <w:rPr>
          <w:rFonts w:hint="eastAsia"/>
        </w:rPr>
      </w:pPr>
      <w:r w:rsidRPr="007C274F">
        <w:rPr>
          <w:rFonts w:hint="eastAsia"/>
        </w:rPr>
        <w:t>使用逻辑回归对蠓虫进行分类</w:t>
      </w:r>
    </w:p>
    <w:tbl>
      <w:tblPr>
        <w:tblStyle w:val="6"/>
        <w:tblW w:w="3764" w:type="pct"/>
        <w:jc w:val="center"/>
        <w:tblLook w:val="0620" w:firstRow="1" w:lastRow="0" w:firstColumn="0" w:lastColumn="0" w:noHBand="1" w:noVBand="1"/>
      </w:tblPr>
      <w:tblGrid>
        <w:gridCol w:w="2148"/>
        <w:gridCol w:w="2053"/>
        <w:gridCol w:w="2052"/>
      </w:tblGrid>
      <w:tr w:rsidR="007C274F" w14:paraId="16D40BDA" w14:textId="77777777" w:rsidTr="007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17" w:type="pct"/>
            <w:noWrap/>
          </w:tcPr>
          <w:p w14:paraId="33DDE858" w14:textId="0A1C8E9E" w:rsidR="007C274F" w:rsidRDefault="007C274F">
            <w:r>
              <w:rPr>
                <w:rFonts w:hint="eastAsia"/>
                <w:lang w:val="zh-CN"/>
              </w:rPr>
              <w:t>变量</w:t>
            </w:r>
          </w:p>
        </w:tc>
        <w:tc>
          <w:tcPr>
            <w:tcW w:w="1642" w:type="pct"/>
          </w:tcPr>
          <w:p w14:paraId="6327576D" w14:textId="54CEDCDB" w:rsidR="007C274F" w:rsidRDefault="007C274F">
            <w:r>
              <w:rPr>
                <w:rFonts w:hint="eastAsia"/>
                <w:lang w:val="zh-CN"/>
              </w:rPr>
              <w:t>系数</w:t>
            </w:r>
          </w:p>
        </w:tc>
        <w:tc>
          <w:tcPr>
            <w:tcW w:w="1642" w:type="pct"/>
          </w:tcPr>
          <w:p w14:paraId="7751DA2B" w14:textId="2C683AAD" w:rsidR="007C274F" w:rsidRDefault="007C274F">
            <w:r>
              <w:rPr>
                <w:rFonts w:hint="eastAsia"/>
                <w:lang w:val="zh-CN"/>
              </w:rPr>
              <w:t>显著性</w:t>
            </w:r>
          </w:p>
        </w:tc>
      </w:tr>
      <w:tr w:rsidR="007C274F" w14:paraId="640A727C" w14:textId="77777777" w:rsidTr="007C274F">
        <w:trPr>
          <w:jc w:val="center"/>
        </w:trPr>
        <w:tc>
          <w:tcPr>
            <w:tcW w:w="1717" w:type="pct"/>
            <w:noWrap/>
          </w:tcPr>
          <w:p w14:paraId="57F7D8B9" w14:textId="10618C51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  <w:r>
              <w:rPr>
                <w:lang w:val="zh-CN"/>
              </w:rPr>
              <w:t>1</w:t>
            </w:r>
          </w:p>
        </w:tc>
        <w:tc>
          <w:tcPr>
            <w:tcW w:w="1642" w:type="pct"/>
          </w:tcPr>
          <w:p w14:paraId="5A421CA7" w14:textId="1BCBA634" w:rsidR="007C274F" w:rsidRPr="007C274F" w:rsidRDefault="007C274F"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77.403</w:t>
            </w:r>
          </w:p>
        </w:tc>
        <w:tc>
          <w:tcPr>
            <w:tcW w:w="1642" w:type="pct"/>
          </w:tcPr>
          <w:p w14:paraId="35521EA4" w14:textId="3006441D" w:rsidR="007C274F" w:rsidRDefault="007C274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.998</w:t>
            </w:r>
          </w:p>
        </w:tc>
      </w:tr>
      <w:tr w:rsidR="007C274F" w14:paraId="2E850849" w14:textId="77777777" w:rsidTr="007C274F">
        <w:trPr>
          <w:jc w:val="center"/>
        </w:trPr>
        <w:tc>
          <w:tcPr>
            <w:tcW w:w="1717" w:type="pct"/>
            <w:noWrap/>
          </w:tcPr>
          <w:p w14:paraId="27A88D8A" w14:textId="3416B21C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  <w:r>
              <w:rPr>
                <w:lang w:val="zh-CN"/>
              </w:rPr>
              <w:t>2</w:t>
            </w:r>
          </w:p>
        </w:tc>
        <w:tc>
          <w:tcPr>
            <w:tcW w:w="1642" w:type="pct"/>
          </w:tcPr>
          <w:p w14:paraId="084AC1BA" w14:textId="2BA3AED1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  <w:r>
              <w:rPr>
                <w:lang w:val="zh-CN"/>
              </w:rPr>
              <w:t>89.242</w:t>
            </w:r>
          </w:p>
        </w:tc>
        <w:tc>
          <w:tcPr>
            <w:tcW w:w="1642" w:type="pct"/>
          </w:tcPr>
          <w:p w14:paraId="36F6A0D6" w14:textId="2314DC1C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.999</w:t>
            </w:r>
          </w:p>
        </w:tc>
      </w:tr>
      <w:tr w:rsidR="007C274F" w14:paraId="6450E0CB" w14:textId="77777777" w:rsidTr="007C274F">
        <w:trPr>
          <w:jc w:val="center"/>
        </w:trPr>
        <w:tc>
          <w:tcPr>
            <w:tcW w:w="1717" w:type="pct"/>
            <w:noWrap/>
          </w:tcPr>
          <w:p w14:paraId="4B595D06" w14:textId="1CF7338D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常量</w:t>
            </w:r>
          </w:p>
        </w:tc>
        <w:tc>
          <w:tcPr>
            <w:tcW w:w="1642" w:type="pct"/>
          </w:tcPr>
          <w:p w14:paraId="3E527F6E" w14:textId="4FDBD466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  <w:r>
              <w:rPr>
                <w:lang w:val="zh-CN"/>
              </w:rPr>
              <w:t>333.533</w:t>
            </w:r>
          </w:p>
        </w:tc>
        <w:tc>
          <w:tcPr>
            <w:tcW w:w="1642" w:type="pct"/>
          </w:tcPr>
          <w:p w14:paraId="7DEF670A" w14:textId="4B2D504E" w:rsidR="007C274F" w:rsidRDefault="007C274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.999</w:t>
            </w:r>
          </w:p>
        </w:tc>
      </w:tr>
    </w:tbl>
    <w:p w14:paraId="33D2B2FD" w14:textId="3C6D0990" w:rsidR="007C274F" w:rsidRDefault="007C274F" w:rsidP="007C274F">
      <w:pPr>
        <w:pStyle w:val="a3"/>
        <w:ind w:firstLine="420"/>
      </w:pPr>
      <w:r>
        <w:rPr>
          <w:rFonts w:hint="eastAsia"/>
        </w:rPr>
        <w:t>由此可知，该方程为</w:t>
      </w:r>
      <w:r w:rsidR="00710463" w:rsidRPr="0025413B">
        <w:rPr>
          <w:position w:val="-10"/>
        </w:rPr>
        <w:object w:dxaOrig="3680" w:dyaOrig="320" w14:anchorId="4ABC6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4pt;height:16pt" o:ole="">
            <v:imagedata r:id="rId4" o:title=""/>
          </v:shape>
          <o:OLEObject Type="Embed" ProgID="Equation.DSMT4" ShapeID="_x0000_i1030" DrawAspect="Content" ObjectID="_1688418186" r:id="rId5"/>
        </w:object>
      </w:r>
      <w:r>
        <w:rPr>
          <w:rFonts w:hint="eastAsia"/>
        </w:rPr>
        <w:t>，并且</w:t>
      </w:r>
      <w:r w:rsidRPr="0025413B">
        <w:rPr>
          <w:position w:val="-6"/>
        </w:rPr>
        <w:object w:dxaOrig="279" w:dyaOrig="279" w14:anchorId="5BBFFF39">
          <v:shape id="_x0000_i1026" type="#_x0000_t75" style="width:14pt;height:14pt" o:ole="">
            <v:imagedata r:id="rId6" o:title=""/>
          </v:shape>
          <o:OLEObject Type="Embed" ProgID="Equation.DSMT4" ShapeID="_x0000_i1026" DrawAspect="Content" ObjectID="_1688418187" r:id="rId7"/>
        </w:object>
      </w:r>
      <w:r>
        <w:rPr>
          <w:rFonts w:hint="eastAsia"/>
        </w:rPr>
        <w:t>和</w:t>
      </w:r>
      <w:r w:rsidRPr="0025413B">
        <w:rPr>
          <w:position w:val="-6"/>
        </w:rPr>
        <w:object w:dxaOrig="320" w:dyaOrig="279" w14:anchorId="3F2CC54C">
          <v:shape id="_x0000_i1027" type="#_x0000_t75" style="width:16pt;height:14pt" o:ole="">
            <v:imagedata r:id="rId8" o:title=""/>
          </v:shape>
          <o:OLEObject Type="Embed" ProgID="Equation.DSMT4" ShapeID="_x0000_i1027" DrawAspect="Content" ObjectID="_1688418188" r:id="rId9"/>
        </w:object>
      </w:r>
      <w:r>
        <w:rPr>
          <w:rFonts w:hint="eastAsia"/>
        </w:rPr>
        <w:t>以及常量都显著影响</w:t>
      </w:r>
      <w:r w:rsidRPr="0025413B">
        <w:rPr>
          <w:position w:val="-10"/>
        </w:rPr>
        <w:object w:dxaOrig="220" w:dyaOrig="260" w14:anchorId="2FE1939E">
          <v:shape id="_x0000_i1028" type="#_x0000_t75" style="width:11pt;height:13pt" o:ole="">
            <v:imagedata r:id="rId10" o:title=""/>
          </v:shape>
          <o:OLEObject Type="Embed" ProgID="Equation.DSMT4" ShapeID="_x0000_i1028" DrawAspect="Content" ObjectID="_1688418189" r:id="rId11"/>
        </w:object>
      </w:r>
      <w:r>
        <w:rPr>
          <w:rFonts w:hint="eastAsia"/>
        </w:rPr>
        <w:t>。</w:t>
      </w:r>
    </w:p>
    <w:p w14:paraId="3E14A271" w14:textId="3E54B4B8" w:rsidR="00710463" w:rsidRPr="007C274F" w:rsidRDefault="00710463" w:rsidP="007C274F">
      <w:pPr>
        <w:pStyle w:val="a3"/>
        <w:ind w:firstLine="420"/>
        <w:rPr>
          <w:rFonts w:hint="eastAsia"/>
        </w:rPr>
      </w:pPr>
      <w:r>
        <w:rPr>
          <w:rFonts w:hint="eastAsia"/>
        </w:rPr>
        <w:t>由该方程可以预测得，样本的值为</w:t>
      </w:r>
      <w:r>
        <w:t>0</w:t>
      </w:r>
      <w:r>
        <w:rPr>
          <w:rFonts w:hint="eastAsia"/>
        </w:rPr>
        <w:t>，0，1</w:t>
      </w:r>
      <w:r w:rsidR="00971820">
        <w:rPr>
          <w:rFonts w:hint="eastAsia"/>
        </w:rPr>
        <w:t>。</w:t>
      </w:r>
    </w:p>
    <w:sectPr w:rsidR="00710463" w:rsidRPr="007C2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0"/>
    <w:rsid w:val="00061E22"/>
    <w:rsid w:val="00710463"/>
    <w:rsid w:val="007C274F"/>
    <w:rsid w:val="00971820"/>
    <w:rsid w:val="00A46030"/>
    <w:rsid w:val="00B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2E2F"/>
  <w15:chartTrackingRefBased/>
  <w15:docId w15:val="{128FC9A7-35E7-4A6B-82DC-A481BCF2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74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74F"/>
    <w:rPr>
      <w:b/>
      <w:bCs/>
      <w:kern w:val="44"/>
      <w:sz w:val="44"/>
      <w:szCs w:val="44"/>
    </w:rPr>
  </w:style>
  <w:style w:type="paragraph" w:customStyle="1" w:styleId="a3">
    <w:name w:val="正文格式"/>
    <w:basedOn w:val="a"/>
    <w:link w:val="a4"/>
    <w:qFormat/>
    <w:rsid w:val="007C274F"/>
    <w:pPr>
      <w:ind w:firstLineChars="200" w:firstLine="200"/>
    </w:pPr>
  </w:style>
  <w:style w:type="paragraph" w:customStyle="1" w:styleId="DecimalAligned">
    <w:name w:val="Decimal Aligned"/>
    <w:basedOn w:val="a"/>
    <w:uiPriority w:val="40"/>
    <w:qFormat/>
    <w:rsid w:val="007C274F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正文格式 字符"/>
    <w:basedOn w:val="a0"/>
    <w:link w:val="a3"/>
    <w:rsid w:val="007C274F"/>
  </w:style>
  <w:style w:type="paragraph" w:styleId="a5">
    <w:name w:val="footnote text"/>
    <w:basedOn w:val="a"/>
    <w:link w:val="a6"/>
    <w:uiPriority w:val="99"/>
    <w:unhideWhenUsed/>
    <w:rsid w:val="007C274F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6">
    <w:name w:val="脚注文本 字符"/>
    <w:basedOn w:val="a0"/>
    <w:link w:val="a5"/>
    <w:uiPriority w:val="99"/>
    <w:rsid w:val="007C274F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7C274F"/>
    <w:rPr>
      <w:i/>
      <w:iCs/>
    </w:rPr>
  </w:style>
  <w:style w:type="table" w:styleId="-1">
    <w:name w:val="Light Shading Accent 1"/>
    <w:basedOn w:val="a1"/>
    <w:uiPriority w:val="60"/>
    <w:rsid w:val="007C274F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6">
    <w:name w:val="List Table 6 Colorful"/>
    <w:basedOn w:val="a1"/>
    <w:uiPriority w:val="51"/>
    <w:rsid w:val="007C274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惟霖</dc:creator>
  <cp:keywords/>
  <dc:description/>
  <cp:lastModifiedBy>郑 惟霖</cp:lastModifiedBy>
  <cp:revision>4</cp:revision>
  <dcterms:created xsi:type="dcterms:W3CDTF">2021-07-21T16:06:00Z</dcterms:created>
  <dcterms:modified xsi:type="dcterms:W3CDTF">2021-07-21T16:16:00Z</dcterms:modified>
</cp:coreProperties>
</file>