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78" w:rsidRDefault="00674D78">
      <w:r>
        <w:rPr>
          <w:rFonts w:hint="eastAsia"/>
        </w:rPr>
        <w:t>Matlab</w:t>
      </w:r>
      <w:r>
        <w:rPr>
          <w:rFonts w:hint="eastAsia"/>
        </w:rPr>
        <w:t>编程题（二）</w:t>
      </w:r>
    </w:p>
    <w:p w:rsidR="000266B1" w:rsidRDefault="00674D78">
      <w:r>
        <w:rPr>
          <w:rFonts w:hint="eastAsia"/>
        </w:rPr>
        <w:t>随机模拟问题：考虑一个简单的排队系统</w:t>
      </w:r>
      <w:r>
        <w:rPr>
          <w:rFonts w:hint="eastAsia"/>
        </w:rPr>
        <w:t>M/M/1</w:t>
      </w:r>
      <w:r>
        <w:rPr>
          <w:rFonts w:hint="eastAsia"/>
        </w:rPr>
        <w:t>，具体理论可参看《算法大全》中排队论模型一章，设顾客到达服务窗口的规律服从参数为</w:t>
      </w:r>
      <w:r w:rsidRPr="00674D78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3.8pt" o:ole="">
            <v:imagedata r:id="rId6" o:title=""/>
          </v:shape>
          <o:OLEObject Type="Embed" ProgID="Equation.DSMT4" ShapeID="_x0000_i1025" DrawAspect="Content" ObjectID="_1499105117" r:id="rId7"/>
        </w:object>
      </w:r>
      <w:r>
        <w:rPr>
          <w:rFonts w:hint="eastAsia"/>
        </w:rPr>
        <w:t>的泊松分布（等价于两个顾客之间的间隔时间服从</w:t>
      </w:r>
      <w:r w:rsidR="000266B1">
        <w:rPr>
          <w:rFonts w:hint="eastAsia"/>
        </w:rPr>
        <w:t>均值为</w:t>
      </w:r>
      <w:r w:rsidR="000266B1" w:rsidRPr="000266B1">
        <w:rPr>
          <w:position w:val="-24"/>
        </w:rPr>
        <w:object w:dxaOrig="260" w:dyaOrig="620">
          <v:shape id="_x0000_i1026" type="#_x0000_t75" style="width:13.25pt;height:31.1pt" o:ole="">
            <v:imagedata r:id="rId8" o:title=""/>
          </v:shape>
          <o:OLEObject Type="Embed" ProgID="Equation.DSMT4" ShapeID="_x0000_i1026" DrawAspect="Content" ObjectID="_1499105118" r:id="rId9"/>
        </w:object>
      </w:r>
      <w:r w:rsidR="000266B1">
        <w:rPr>
          <w:rFonts w:hint="eastAsia"/>
        </w:rPr>
        <w:t>的指数分布，又称参数为</w:t>
      </w:r>
      <w:r w:rsidR="000266B1" w:rsidRPr="00674D78">
        <w:rPr>
          <w:position w:val="-6"/>
        </w:rPr>
        <w:object w:dxaOrig="220" w:dyaOrig="279">
          <v:shape id="_x0000_i1027" type="#_x0000_t75" style="width:10.95pt;height:13.8pt" o:ole="">
            <v:imagedata r:id="rId6" o:title=""/>
          </v:shape>
          <o:OLEObject Type="Embed" ProgID="Equation.DSMT4" ShapeID="_x0000_i1027" DrawAspect="Content" ObjectID="_1499105119" r:id="rId10"/>
        </w:object>
      </w:r>
      <w:r w:rsidR="000266B1">
        <w:rPr>
          <w:rFonts w:hint="eastAsia"/>
        </w:rPr>
        <w:t>的负指数分布，密度函数为：</w:t>
      </w:r>
    </w:p>
    <w:p w:rsidR="00281EB5" w:rsidRDefault="00B63652">
      <w:pPr>
        <w:rPr>
          <w:rFonts w:hint="eastAsia"/>
        </w:rPr>
      </w:pPr>
      <w:r w:rsidRPr="000266B1">
        <w:rPr>
          <w:position w:val="-32"/>
        </w:rPr>
        <w:object w:dxaOrig="2120" w:dyaOrig="760">
          <v:shape id="_x0000_i1028" type="#_x0000_t75" style="width:106pt;height:38pt" o:ole="">
            <v:imagedata r:id="rId11" o:title=""/>
          </v:shape>
          <o:OLEObject Type="Embed" ProgID="Equation.DSMT4" ShapeID="_x0000_i1028" DrawAspect="Content" ObjectID="_1499105120" r:id="rId12"/>
        </w:object>
      </w:r>
      <w:r>
        <w:rPr>
          <w:rFonts w:hint="eastAsia"/>
        </w:rPr>
        <w:t>，其数学期望</w:t>
      </w:r>
      <w:r w:rsidRPr="00B63652">
        <w:rPr>
          <w:position w:val="-24"/>
        </w:rPr>
        <w:object w:dxaOrig="840" w:dyaOrig="620">
          <v:shape id="_x0000_i1029" type="#_x0000_t75" style="width:42.05pt;height:31.1pt" o:ole="">
            <v:imagedata r:id="rId13" o:title=""/>
          </v:shape>
          <o:OLEObject Type="Embed" ProgID="Equation.DSMT4" ShapeID="_x0000_i1029" DrawAspect="Content" ObjectID="_1499105121" r:id="rId14"/>
        </w:object>
      </w:r>
      <w:r w:rsidR="00674D78">
        <w:rPr>
          <w:rFonts w:hint="eastAsia"/>
        </w:rPr>
        <w:t>）</w:t>
      </w:r>
      <w:r>
        <w:rPr>
          <w:rFonts w:hint="eastAsia"/>
        </w:rPr>
        <w:t>，</w:t>
      </w:r>
    </w:p>
    <w:p w:rsidR="0020597E" w:rsidRDefault="0020597E">
      <w:pPr>
        <w:rPr>
          <w:rFonts w:hint="eastAsia"/>
        </w:rPr>
      </w:pPr>
      <w:r>
        <w:rPr>
          <w:rFonts w:hint="eastAsia"/>
        </w:rPr>
        <w:t>（注：一般来说，到达服务窗口的顾客流是一个泊松流，即在</w:t>
      </w:r>
      <w:r w:rsidRPr="0020597E">
        <w:rPr>
          <w:position w:val="-10"/>
        </w:rPr>
        <w:object w:dxaOrig="520" w:dyaOrig="320">
          <v:shape id="_x0000_i1036" type="#_x0000_t75" style="width:25.9pt;height:15.55pt" o:ole="">
            <v:imagedata r:id="rId15" o:title=""/>
          </v:shape>
          <o:OLEObject Type="Embed" ProgID="Equation.DSMT4" ShapeID="_x0000_i1036" DrawAspect="Content" ObjectID="_1499105122" r:id="rId16"/>
        </w:object>
      </w:r>
      <w:r w:rsidRPr="0020597E">
        <w:rPr>
          <w:rFonts w:hint="eastAsia"/>
        </w:rPr>
        <w:t>时间间隔</w:t>
      </w:r>
      <w:r>
        <w:rPr>
          <w:rFonts w:hint="eastAsia"/>
        </w:rPr>
        <w:t>内，到达服务窗口的顾客人数服从参数为的</w:t>
      </w:r>
      <w:r w:rsidR="00697FE5" w:rsidRPr="00674D78">
        <w:rPr>
          <w:position w:val="-6"/>
        </w:rPr>
        <w:object w:dxaOrig="300" w:dyaOrig="279">
          <v:shape id="_x0000_i1038" type="#_x0000_t75" style="width:15pt;height:13.8pt" o:ole="">
            <v:imagedata r:id="rId17" o:title=""/>
          </v:shape>
          <o:OLEObject Type="Embed" ProgID="Equation.DSMT4" ShapeID="_x0000_i1038" DrawAspect="Content" ObjectID="_1499105123" r:id="rId18"/>
        </w:object>
      </w:r>
      <w:r>
        <w:rPr>
          <w:rFonts w:hint="eastAsia"/>
        </w:rPr>
        <w:t>泊松分布，</w:t>
      </w:r>
      <w:r w:rsidR="00697FE5">
        <w:rPr>
          <w:rFonts w:hint="eastAsia"/>
        </w:rPr>
        <w:t>我们知道，该泊松分布的数学期望为</w:t>
      </w:r>
      <w:r w:rsidR="00697FE5" w:rsidRPr="00674D78">
        <w:rPr>
          <w:position w:val="-6"/>
        </w:rPr>
        <w:object w:dxaOrig="300" w:dyaOrig="279">
          <v:shape id="_x0000_i1040" type="#_x0000_t75" style="width:15pt;height:13.8pt" o:ole="">
            <v:imagedata r:id="rId17" o:title=""/>
          </v:shape>
          <o:OLEObject Type="Embed" ProgID="Equation.DSMT4" ShapeID="_x0000_i1040" DrawAspect="Content" ObjectID="_1499105124" r:id="rId19"/>
        </w:object>
      </w:r>
      <w:r w:rsidR="00697FE5">
        <w:rPr>
          <w:rFonts w:hint="eastAsia"/>
        </w:rPr>
        <w:t>；</w:t>
      </w:r>
      <w:r w:rsidR="00697FE5" w:rsidRPr="00697FE5">
        <w:rPr>
          <w:rFonts w:hint="eastAsia"/>
        </w:rPr>
        <w:t>该</w:t>
      </w:r>
      <w:r w:rsidR="00697FE5">
        <w:rPr>
          <w:rFonts w:hint="eastAsia"/>
        </w:rPr>
        <w:t>泊松流</w:t>
      </w:r>
      <w:r>
        <w:rPr>
          <w:rFonts w:hint="eastAsia"/>
        </w:rPr>
        <w:t>等价于</w:t>
      </w:r>
      <w:r w:rsidR="00697FE5">
        <w:rPr>
          <w:rFonts w:hint="eastAsia"/>
        </w:rPr>
        <w:t>任意相邻两个顾客到达的间隔时间服从参数为</w:t>
      </w:r>
      <w:r w:rsidR="00697FE5" w:rsidRPr="00674D78">
        <w:rPr>
          <w:position w:val="-6"/>
        </w:rPr>
        <w:object w:dxaOrig="220" w:dyaOrig="279">
          <v:shape id="_x0000_i1037" type="#_x0000_t75" style="width:10.95pt;height:13.8pt" o:ole="">
            <v:imagedata r:id="rId6" o:title=""/>
          </v:shape>
          <o:OLEObject Type="Embed" ProgID="Equation.DSMT4" ShapeID="_x0000_i1037" DrawAspect="Content" ObjectID="_1499105125" r:id="rId20"/>
        </w:object>
      </w:r>
      <w:r w:rsidR="00697FE5">
        <w:rPr>
          <w:rFonts w:hint="eastAsia"/>
        </w:rPr>
        <w:t>的负指数分布。比如，若</w:t>
      </w:r>
      <w:r w:rsidR="00697FE5" w:rsidRPr="00B63652">
        <w:rPr>
          <w:position w:val="-6"/>
        </w:rPr>
        <w:object w:dxaOrig="560" w:dyaOrig="279">
          <v:shape id="_x0000_i1039" type="#_x0000_t75" style="width:28.2pt;height:13.8pt" o:ole="">
            <v:imagedata r:id="rId21" o:title=""/>
          </v:shape>
          <o:OLEObject Type="Embed" ProgID="Equation.DSMT4" ShapeID="_x0000_i1039" DrawAspect="Content" ObjectID="_1499105126" r:id="rId22"/>
        </w:object>
      </w:r>
      <w:r w:rsidR="00697FE5" w:rsidRPr="00697FE5">
        <w:rPr>
          <w:rFonts w:hint="eastAsia"/>
        </w:rPr>
        <w:t>，</w:t>
      </w:r>
      <w:r w:rsidR="00697FE5">
        <w:rPr>
          <w:rFonts w:hint="eastAsia"/>
        </w:rPr>
        <w:t>表示单位时间内平均（数学期望）有</w:t>
      </w:r>
      <w:r w:rsidR="00697FE5">
        <w:rPr>
          <w:rFonts w:hint="eastAsia"/>
        </w:rPr>
        <w:t>5</w:t>
      </w:r>
      <w:r w:rsidR="00697FE5">
        <w:rPr>
          <w:rFonts w:hint="eastAsia"/>
        </w:rPr>
        <w:t>个顾客到达窗口，等价于任意相邻两个顾客到达的间隔时间为</w:t>
      </w:r>
      <w:r w:rsidR="00697FE5" w:rsidRPr="000266B1">
        <w:rPr>
          <w:position w:val="-24"/>
        </w:rPr>
        <w:object w:dxaOrig="220" w:dyaOrig="620">
          <v:shape id="_x0000_i1041" type="#_x0000_t75" style="width:10.95pt;height:31.1pt" o:ole="">
            <v:imagedata r:id="rId23" o:title=""/>
          </v:shape>
          <o:OLEObject Type="Embed" ProgID="Equation.DSMT4" ShapeID="_x0000_i1041" DrawAspect="Content" ObjectID="_1499105127" r:id="rId24"/>
        </w:object>
      </w:r>
      <w:r>
        <w:rPr>
          <w:rFonts w:hint="eastAsia"/>
        </w:rPr>
        <w:t>）</w:t>
      </w:r>
      <w:r w:rsidR="00281EB5">
        <w:rPr>
          <w:rFonts w:hint="eastAsia"/>
        </w:rPr>
        <w:t>。</w:t>
      </w:r>
    </w:p>
    <w:p w:rsidR="00EE7F5A" w:rsidRDefault="00B63652" w:rsidP="00281EB5">
      <w:pPr>
        <w:ind w:firstLineChars="150" w:firstLine="315"/>
      </w:pPr>
      <w:r>
        <w:rPr>
          <w:rFonts w:hint="eastAsia"/>
        </w:rPr>
        <w:t>每个顾客在窗口接受服务的时间服从参数为</w:t>
      </w:r>
      <w:r w:rsidRPr="00B63652">
        <w:rPr>
          <w:position w:val="-10"/>
        </w:rPr>
        <w:object w:dxaOrig="240" w:dyaOrig="260">
          <v:shape id="_x0000_i1030" type="#_x0000_t75" style="width:12.1pt;height:13.25pt" o:ole="">
            <v:imagedata r:id="rId25" o:title=""/>
          </v:shape>
          <o:OLEObject Type="Embed" ProgID="Equation.DSMT4" ShapeID="_x0000_i1030" DrawAspect="Content" ObjectID="_1499105128" r:id="rId26"/>
        </w:object>
      </w:r>
      <w:r>
        <w:rPr>
          <w:rFonts w:hint="eastAsia"/>
        </w:rPr>
        <w:t>的负指数分布，试在以下两种情况下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63652">
        <w:rPr>
          <w:position w:val="-6"/>
        </w:rPr>
        <w:object w:dxaOrig="560" w:dyaOrig="279">
          <v:shape id="_x0000_i1031" type="#_x0000_t75" style="width:28.2pt;height:13.8pt" o:ole="">
            <v:imagedata r:id="rId21" o:title=""/>
          </v:shape>
          <o:OLEObject Type="Embed" ProgID="Equation.DSMT4" ShapeID="_x0000_i1031" DrawAspect="Content" ObjectID="_1499105129" r:id="rId27"/>
        </w:object>
      </w:r>
      <w:r w:rsidR="00281EB5" w:rsidRPr="00281EB5">
        <w:rPr>
          <w:rFonts w:hint="eastAsia"/>
        </w:rPr>
        <w:t>人</w:t>
      </w:r>
      <w:r w:rsidR="00281EB5" w:rsidRPr="00281EB5">
        <w:rPr>
          <w:rFonts w:hint="eastAsia"/>
        </w:rPr>
        <w:t>/</w:t>
      </w:r>
      <w:r>
        <w:rPr>
          <w:rFonts w:hint="eastAsia"/>
        </w:rPr>
        <w:t>分钟，</w:t>
      </w:r>
      <w:r w:rsidRPr="00B63652">
        <w:rPr>
          <w:position w:val="-10"/>
        </w:rPr>
        <w:object w:dxaOrig="600" w:dyaOrig="320">
          <v:shape id="_x0000_i1032" type="#_x0000_t75" style="width:29.95pt;height:16.15pt" o:ole="">
            <v:imagedata r:id="rId28" o:title=""/>
          </v:shape>
          <o:OLEObject Type="Embed" ProgID="Equation.DSMT4" ShapeID="_x0000_i1032" DrawAspect="Content" ObjectID="_1499105130" r:id="rId29"/>
        </w:object>
      </w:r>
      <w:r w:rsidR="00281EB5" w:rsidRPr="00281EB5">
        <w:rPr>
          <w:rFonts w:hint="eastAsia"/>
        </w:rPr>
        <w:t>人</w:t>
      </w:r>
      <w:r w:rsidR="00281EB5" w:rsidRPr="00281EB5">
        <w:rPr>
          <w:rFonts w:hint="eastAsia"/>
        </w:rPr>
        <w:t>/</w:t>
      </w:r>
      <w:r w:rsidR="00281EB5">
        <w:rPr>
          <w:rFonts w:hint="eastAsia"/>
        </w:rPr>
        <w:t>分钟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63652">
        <w:rPr>
          <w:position w:val="-10"/>
        </w:rPr>
        <w:object w:dxaOrig="980" w:dyaOrig="320">
          <v:shape id="_x0000_i1033" type="#_x0000_t75" style="width:48.95pt;height:16.15pt" o:ole="">
            <v:imagedata r:id="rId30" o:title=""/>
          </v:shape>
          <o:OLEObject Type="Embed" ProgID="Equation.DSMT4" ShapeID="_x0000_i1033" DrawAspect="Content" ObjectID="_1499105131" r:id="rId31"/>
        </w:object>
      </w:r>
      <w:r w:rsidR="00281EB5" w:rsidRPr="00281EB5">
        <w:rPr>
          <w:rFonts w:hint="eastAsia"/>
        </w:rPr>
        <w:t>人</w:t>
      </w:r>
      <w:r w:rsidR="00281EB5" w:rsidRPr="00281EB5">
        <w:rPr>
          <w:rFonts w:hint="eastAsia"/>
        </w:rPr>
        <w:t>/</w:t>
      </w:r>
      <w:r w:rsidR="00281EB5">
        <w:rPr>
          <w:rFonts w:hint="eastAsia"/>
        </w:rPr>
        <w:t>分钟</w:t>
      </w:r>
      <w:r>
        <w:rPr>
          <w:rFonts w:hint="eastAsia"/>
        </w:rPr>
        <w:t>。作随机模拟，（</w:t>
      </w:r>
      <w:r w:rsidR="009618B4">
        <w:rPr>
          <w:rFonts w:hint="eastAsia"/>
        </w:rPr>
        <w:t>Matlab</w:t>
      </w:r>
      <w:r w:rsidR="009618B4">
        <w:rPr>
          <w:rFonts w:hint="eastAsia"/>
        </w:rPr>
        <w:t>中</w:t>
      </w:r>
      <w:r w:rsidR="00EE7F5A">
        <w:rPr>
          <w:rFonts w:hint="eastAsia"/>
        </w:rPr>
        <w:t>指数分布随机数生成函数为</w:t>
      </w:r>
      <w:r w:rsidR="00EE7F5A">
        <w:rPr>
          <w:rFonts w:hint="eastAsia"/>
        </w:rPr>
        <w:t>exprnd(mu)</w:t>
      </w:r>
      <w:r w:rsidR="00EE7F5A">
        <w:rPr>
          <w:rFonts w:hint="eastAsia"/>
        </w:rPr>
        <w:t>，其中</w:t>
      </w:r>
      <w:r w:rsidR="00EE7F5A">
        <w:rPr>
          <w:rFonts w:hint="eastAsia"/>
        </w:rPr>
        <w:t>mu</w:t>
      </w:r>
      <w:r w:rsidR="00EE7F5A">
        <w:rPr>
          <w:rFonts w:hint="eastAsia"/>
        </w:rPr>
        <w:t>为数学期望值</w:t>
      </w:r>
      <w:r w:rsidR="00EE7F5A" w:rsidRPr="00EE7F5A">
        <w:rPr>
          <w:position w:val="-4"/>
        </w:rPr>
        <w:object w:dxaOrig="420" w:dyaOrig="260">
          <v:shape id="_x0000_i1034" type="#_x0000_t75" style="width:20.75pt;height:13.25pt" o:ole="">
            <v:imagedata r:id="rId32" o:title=""/>
          </v:shape>
          <o:OLEObject Type="Embed" ProgID="Equation.DSMT4" ShapeID="_x0000_i1034" DrawAspect="Content" ObjectID="_1499105132" r:id="rId33"/>
        </w:object>
      </w:r>
      <w:r>
        <w:rPr>
          <w:rFonts w:hint="eastAsia"/>
        </w:rPr>
        <w:t>）</w:t>
      </w:r>
      <w:r w:rsidR="00EE7F5A">
        <w:rPr>
          <w:rFonts w:hint="eastAsia"/>
        </w:rPr>
        <w:t>，可以模拟很长一段时间排队系统的工作状况，比如取</w:t>
      </w:r>
      <w:r w:rsidR="00EE7F5A" w:rsidRPr="00EE7F5A">
        <w:rPr>
          <w:position w:val="-6"/>
        </w:rPr>
        <w:object w:dxaOrig="940" w:dyaOrig="279">
          <v:shape id="_x0000_i1035" type="#_x0000_t75" style="width:47.25pt;height:13.8pt" o:ole="">
            <v:imagedata r:id="rId34" o:title=""/>
          </v:shape>
          <o:OLEObject Type="Embed" ProgID="Equation.DSMT4" ShapeID="_x0000_i1035" DrawAspect="Content" ObjectID="_1499105133" r:id="rId35"/>
        </w:object>
      </w:r>
      <w:r w:rsidR="00EE7F5A">
        <w:rPr>
          <w:rFonts w:hint="eastAsia"/>
        </w:rPr>
        <w:t>分钟，进而得到系统的以下参数的模拟值：</w:t>
      </w:r>
    </w:p>
    <w:p w:rsidR="00ED1892" w:rsidRDefault="00EE7F5A">
      <w:r>
        <w:rPr>
          <w:rFonts w:hint="eastAsia"/>
        </w:rPr>
        <w:t>1</w:t>
      </w:r>
      <w:r>
        <w:rPr>
          <w:rFonts w:hint="eastAsia"/>
        </w:rPr>
        <w:t>）队长：指排队系统中等待服务的顾客人数的平均值。</w:t>
      </w:r>
    </w:p>
    <w:p w:rsidR="00EE7F5A" w:rsidRDefault="00EE7F5A">
      <w:r>
        <w:rPr>
          <w:rFonts w:hint="eastAsia"/>
        </w:rPr>
        <w:t>2</w:t>
      </w:r>
      <w:r>
        <w:rPr>
          <w:rFonts w:hint="eastAsia"/>
        </w:rPr>
        <w:t>）逗留时间：指一个顾客在排队系统中的平均停留时间。</w:t>
      </w:r>
    </w:p>
    <w:p w:rsidR="00EE7F5A" w:rsidRDefault="00EE7F5A">
      <w:r>
        <w:rPr>
          <w:rFonts w:hint="eastAsia"/>
        </w:rPr>
        <w:t>3</w:t>
      </w:r>
      <w:r>
        <w:rPr>
          <w:rFonts w:hint="eastAsia"/>
        </w:rPr>
        <w:t>）忙期：指从顾客到达</w:t>
      </w:r>
      <w:r w:rsidR="009D530A">
        <w:rPr>
          <w:rFonts w:hint="eastAsia"/>
        </w:rPr>
        <w:t>空闲服务机构起，到服务机构再次为空闲止这段时间的平均长度。</w:t>
      </w:r>
    </w:p>
    <w:p w:rsidR="009D530A" w:rsidRPr="009D530A" w:rsidRDefault="009D530A">
      <w:r>
        <w:rPr>
          <w:rFonts w:hint="eastAsia"/>
        </w:rPr>
        <w:t>请将模拟值与理论值比较一下。</w:t>
      </w:r>
    </w:p>
    <w:sectPr w:rsidR="009D530A" w:rsidRPr="009D530A" w:rsidSect="00ED1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B36" w:rsidRDefault="00C81B36" w:rsidP="0020597E">
      <w:r>
        <w:separator/>
      </w:r>
    </w:p>
  </w:endnote>
  <w:endnote w:type="continuationSeparator" w:id="1">
    <w:p w:rsidR="00C81B36" w:rsidRDefault="00C81B36" w:rsidP="00205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B36" w:rsidRDefault="00C81B36" w:rsidP="0020597E">
      <w:r>
        <w:separator/>
      </w:r>
    </w:p>
  </w:footnote>
  <w:footnote w:type="continuationSeparator" w:id="1">
    <w:p w:rsidR="00C81B36" w:rsidRDefault="00C81B36" w:rsidP="002059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D78"/>
    <w:rsid w:val="000266B1"/>
    <w:rsid w:val="0020597E"/>
    <w:rsid w:val="00281EB5"/>
    <w:rsid w:val="00674D78"/>
    <w:rsid w:val="00697FE5"/>
    <w:rsid w:val="009618B4"/>
    <w:rsid w:val="009D530A"/>
    <w:rsid w:val="00B63652"/>
    <w:rsid w:val="00C81B36"/>
    <w:rsid w:val="00ED1892"/>
    <w:rsid w:val="00EE1940"/>
    <w:rsid w:val="00EE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9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2014-07-22T02:24:00Z</dcterms:created>
  <dcterms:modified xsi:type="dcterms:W3CDTF">2015-07-22T13:18:00Z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