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r>
        <w:rPr>
          <w:rFonts w:hint="eastAsia"/>
        </w:rPr>
        <w:t>基于Python爬虫的</w:t>
      </w:r>
      <w:r>
        <w:rPr>
          <w:rFonts w:hint="eastAsia"/>
          <w:lang w:val="en-US" w:eastAsia="zh-CN"/>
        </w:rPr>
        <w:t>全北京小区</w:t>
      </w:r>
      <w:r>
        <w:rPr>
          <w:rFonts w:hint="eastAsia"/>
        </w:rPr>
        <w:t>信息</w:t>
      </w:r>
      <w:r>
        <w:rPr>
          <w:rFonts w:hint="eastAsia"/>
          <w:lang w:val="en-US" w:eastAsia="zh-CN"/>
        </w:rPr>
        <w:t>文本</w:t>
      </w:r>
      <w:r>
        <w:rPr>
          <w:rFonts w:hint="eastAsia"/>
        </w:rPr>
        <w:t>分析</w:t>
      </w:r>
      <w:r>
        <w:rPr>
          <w:rFonts w:hint="eastAsia"/>
          <w:lang w:val="en-US" w:eastAsia="zh-CN"/>
        </w:rPr>
        <w:t>报告</w:t>
      </w:r>
    </w:p>
    <w:p>
      <w:pPr>
        <w:bidi w:val="0"/>
        <w:rPr>
          <w:rFonts w:hint="eastAsia"/>
          <w:lang w:val="en-US" w:eastAsia="zh-CN"/>
        </w:rPr>
      </w:pPr>
      <w:r>
        <w:rPr>
          <w:rFonts w:hint="eastAsia"/>
          <w:lang w:val="en-US" w:eastAsia="zh-CN"/>
        </w:rPr>
        <w:t>摘  要：本文利用Python爬虫技术从链家网搜集了北京地区小区信息，并采用文本分析方法深入研究。通过LDA主题模型分析、TF-IDF关键词提取、TextRank关键词提取方法、K均值多因素聚类分析等文本分析方法，揭示了小区配套设施、命名特点、房价因素等多个方面。研究结果为房地产市场决策和城市规划提供了重要参考，为北京房产市场的特点和潜在市场趋势提供了深入洞察。</w:t>
      </w:r>
    </w:p>
    <w:p>
      <w:pPr>
        <w:bidi w:val="0"/>
        <w:rPr>
          <w:rFonts w:hint="eastAsia"/>
          <w:lang w:val="en-US" w:eastAsia="zh-CN"/>
        </w:rPr>
      </w:pPr>
      <w:r>
        <w:rPr>
          <w:rFonts w:hint="eastAsia"/>
          <w:lang w:val="en-US" w:eastAsia="zh-CN"/>
        </w:rPr>
        <w:t>关键词：小区；文本分析；爬虫</w:t>
      </w:r>
    </w:p>
    <w:p>
      <w:pPr>
        <w:bidi w:val="0"/>
        <w:rPr>
          <w:rFonts w:hint="default"/>
          <w:lang w:val="en-US" w:eastAsia="zh-CN"/>
        </w:rPr>
      </w:pPr>
      <w:r>
        <w:rPr>
          <w:rFonts w:hint="eastAsia"/>
          <w:lang w:val="en-US" w:eastAsia="zh-CN"/>
        </w:rPr>
        <w:t>正  文：</w:t>
      </w:r>
    </w:p>
    <w:p>
      <w:pPr>
        <w:bidi w:val="0"/>
        <w:rPr>
          <w:rFonts w:hint="eastAsia"/>
          <w:lang w:val="en-US" w:eastAsia="zh-CN"/>
        </w:rPr>
      </w:pPr>
      <w:r>
        <w:rPr>
          <w:rFonts w:hint="eastAsia"/>
          <w:lang w:val="en-US" w:eastAsia="zh-CN"/>
        </w:rPr>
        <w:t>随着城市化的不断发展和人口增长，房地产市场成为一个备受关注的领域。在这个背景下，房产交易信息平台的崛起为购房者提供了更为便捷和全面的选房途径。作为房产交易信息平台的一员，链家网以其知名度和专业性成为房产信息的主要提供者，特别在北京地区拥有丰富的房源信息。本研究以链家网为数据来源，通过爬虫技术获取了大量北京地区小区数据及文本信息，旨在通过深入的文本分析揭示北京小区及介绍的一系列特征和趋势。</w:t>
      </w:r>
    </w:p>
    <w:p>
      <w:pPr>
        <w:bidi w:val="0"/>
        <w:rPr>
          <w:rFonts w:hint="eastAsia"/>
          <w:lang w:val="en-US" w:eastAsia="zh-CN"/>
        </w:rPr>
      </w:pPr>
      <w:r>
        <w:rPr>
          <w:rFonts w:hint="eastAsia"/>
          <w:lang w:val="en-US" w:eastAsia="zh-CN"/>
        </w:rPr>
        <w:t>一、网站选取</w:t>
      </w:r>
    </w:p>
    <w:p>
      <w:pPr>
        <w:bidi w:val="0"/>
        <w:rPr>
          <w:rFonts w:hint="eastAsia"/>
          <w:lang w:val="en-US" w:eastAsia="zh-CN"/>
        </w:rPr>
      </w:pPr>
      <w:r>
        <w:rPr>
          <w:rFonts w:hint="eastAsia"/>
          <w:lang w:val="en-US" w:eastAsia="zh-CN"/>
        </w:rPr>
        <w:t>链家网是知名的房产信息平台，汇集了丰富的房源信息，覆盖广泛的地区和多样化的房产类型，对于分析北京地区的房产市场具有显著优势。其定期更新和专业性确保所获取数据具有及时性、准确性和可靠性。本研究针对小区信息，主要关注小区名称、销售情况、建筑年份、房价、在售房数、小区介绍等关键数据及文本。通过获取这些数据，全面了解不同小区的特征，为地产市场研究、城市规划和房地产投资决策提供可靠依据。</w:t>
      </w:r>
    </w:p>
    <w:p>
      <w:pPr>
        <w:bidi w:val="0"/>
        <w:rPr>
          <w:rFonts w:hint="eastAsia"/>
          <w:lang w:val="en-US" w:eastAsia="zh-CN"/>
        </w:rPr>
      </w:pPr>
      <w:r>
        <w:rPr>
          <w:rFonts w:hint="eastAsia"/>
          <w:lang w:val="en-US" w:eastAsia="zh-CN"/>
        </w:rPr>
        <w:t>二、爬取过程</w:t>
      </w:r>
    </w:p>
    <w:p>
      <w:pPr>
        <w:bidi w:val="0"/>
        <w:rPr>
          <w:rFonts w:hint="eastAsia"/>
          <w:lang w:val="en-US" w:eastAsia="zh-CN"/>
        </w:rPr>
      </w:pPr>
      <w:r>
        <w:rPr>
          <w:rFonts w:hint="eastAsia"/>
          <w:lang w:val="en-US" w:eastAsia="zh-CN"/>
        </w:rPr>
        <w:t>为了获得丰富而全面的数据，本研究选择链家网的小区板块进行数据爬取共获取了北京地区7946个小区的相关数据，数据截至日期为2023年12月20日，爬取北京小区介绍2254条，数据截至日期为2024年1月2日，涵盖了东城、西城、朝阳、海淀、丰台等17个区域。爬取过程主要分为以下三个部分：</w:t>
      </w:r>
    </w:p>
    <w:p>
      <w:pPr>
        <w:bidi w:val="0"/>
        <w:rPr>
          <w:rFonts w:hint="eastAsia"/>
          <w:lang w:val="en-US" w:eastAsia="zh-CN"/>
        </w:rPr>
      </w:pPr>
      <w:r>
        <w:rPr>
          <w:rFonts w:hint="eastAsia"/>
          <w:lang w:val="en-US" w:eastAsia="zh-CN"/>
        </w:rPr>
        <w:t>（一）数据准备阶段</w:t>
      </w:r>
    </w:p>
    <w:p>
      <w:pPr>
        <w:bidi w:val="0"/>
        <w:rPr>
          <w:rFonts w:hint="eastAsia"/>
          <w:lang w:val="en-US" w:eastAsia="zh-CN"/>
        </w:rPr>
      </w:pPr>
      <w:r>
        <w:rPr>
          <w:rFonts w:hint="eastAsia"/>
          <w:lang w:val="en-US" w:eastAsia="zh-CN"/>
        </w:rPr>
        <w:t>通过驱动打开 Chrome 浏览器并打开链家网站首页，为避免元素的遮挡，通过driver.maximize_window()将窗口放大。</w:t>
      </w:r>
    </w:p>
    <w:p>
      <w:pPr>
        <w:bidi w:val="0"/>
        <w:rPr>
          <w:rFonts w:hint="eastAsia"/>
          <w:lang w:val="en-US" w:eastAsia="zh-CN"/>
        </w:rPr>
      </w:pPr>
      <w:r>
        <w:rPr>
          <w:rFonts w:hint="eastAsia"/>
          <w:lang w:val="en-US" w:eastAsia="zh-CN"/>
        </w:rPr>
        <w:t>对页面源码进行分析后，通过Xpath定位到页面上的{小区}元素并点击，具体如图1所示，进入小区对应页面，并通过driver.switch_to.window(driver.window_handles[1])定位到最新打开窗口。</w:t>
      </w:r>
    </w:p>
    <w:p>
      <w:pPr>
        <w:bidi w:val="0"/>
        <w:rPr>
          <w:rFonts w:hint="eastAsia"/>
        </w:rPr>
      </w:pPr>
      <w:r>
        <w:rPr>
          <w:rFonts w:hint="eastAsia"/>
        </w:rPr>
        <w:drawing>
          <wp:inline distT="0" distB="0" distL="114300" distR="114300">
            <wp:extent cx="5273675" cy="1742440"/>
            <wp:effectExtent l="0" t="0" r="9525" b="1016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6"/>
                    <a:stretch>
                      <a:fillRect/>
                    </a:stretch>
                  </pic:blipFill>
                  <pic:spPr>
                    <a:xfrm>
                      <a:off x="0" y="0"/>
                      <a:ext cx="5273675" cy="1742440"/>
                    </a:xfrm>
                    <a:prstGeom prst="rect">
                      <a:avLst/>
                    </a:prstGeom>
                    <a:noFill/>
                    <a:ln>
                      <a:noFill/>
                    </a:ln>
                  </pic:spPr>
                </pic:pic>
              </a:graphicData>
            </a:graphic>
          </wp:inline>
        </w:drawing>
      </w:r>
    </w:p>
    <w:p>
      <w:pPr>
        <w:bidi w:val="0"/>
        <w:rPr>
          <w:rFonts w:hint="eastAsia"/>
          <w:lang w:val="en-US" w:eastAsia="zh-CN"/>
        </w:rPr>
      </w:pPr>
      <w:r>
        <w:rPr>
          <w:rFonts w:hint="eastAsia"/>
        </w:rPr>
        <w:t xml:space="preserve">图 </w:t>
      </w:r>
      <w:r>
        <w:rPr>
          <w:rFonts w:hint="eastAsia"/>
        </w:rPr>
        <w:fldChar w:fldCharType="begin"/>
      </w:r>
      <w:r>
        <w:rPr>
          <w:rFonts w:hint="eastAsia"/>
        </w:rPr>
        <w:instrText xml:space="preserve"> SEQ 图 \* ARABIC </w:instrText>
      </w:r>
      <w:r>
        <w:rPr>
          <w:rFonts w:hint="eastAsia"/>
        </w:rPr>
        <w:fldChar w:fldCharType="separate"/>
      </w:r>
      <w:r>
        <w:rPr>
          <w:rFonts w:hint="eastAsia"/>
        </w:rPr>
        <w:t>1</w:t>
      </w:r>
      <w:r>
        <w:rPr>
          <w:rFonts w:hint="eastAsia"/>
        </w:rPr>
        <w:fldChar w:fldCharType="end"/>
      </w:r>
      <w:r>
        <w:rPr>
          <w:rFonts w:hint="eastAsia"/>
          <w:lang w:val="en-US" w:eastAsia="zh-CN"/>
        </w:rPr>
        <w:t xml:space="preserve"> 导航栏定位示意</w:t>
      </w:r>
    </w:p>
    <w:p>
      <w:pPr>
        <w:bidi w:val="0"/>
        <w:rPr>
          <w:rFonts w:hint="eastAsia"/>
          <w:lang w:val="en-US" w:eastAsia="zh-CN"/>
        </w:rPr>
      </w:pPr>
      <w:r>
        <w:rPr>
          <w:rFonts w:hint="eastAsia"/>
          <w:lang w:val="en-US" w:eastAsia="zh-CN"/>
        </w:rPr>
        <w:t>对小区首页源码进行分析后，通过Xpath路径在用于选择各区划容器中获取跳转“西城”、“东城”等区划链接，具体如图2所示，并将区划及对应链接保存至Excel 文件中备用。</w:t>
      </w:r>
    </w:p>
    <w:p>
      <w:pPr>
        <w:bidi w:val="0"/>
        <w:rPr>
          <w:rFonts w:hint="eastAsia"/>
        </w:rPr>
      </w:pPr>
      <w:r>
        <w:rPr>
          <w:rFonts w:hint="eastAsia"/>
        </w:rPr>
        <w:drawing>
          <wp:inline distT="0" distB="0" distL="114300" distR="114300">
            <wp:extent cx="5267960" cy="2722245"/>
            <wp:effectExtent l="0" t="0" r="2540" b="825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7"/>
                    <a:stretch>
                      <a:fillRect/>
                    </a:stretch>
                  </pic:blipFill>
                  <pic:spPr>
                    <a:xfrm>
                      <a:off x="0" y="0"/>
                      <a:ext cx="5267960" cy="2722245"/>
                    </a:xfrm>
                    <a:prstGeom prst="rect">
                      <a:avLst/>
                    </a:prstGeom>
                    <a:noFill/>
                    <a:ln>
                      <a:noFill/>
                    </a:ln>
                  </pic:spPr>
                </pic:pic>
              </a:graphicData>
            </a:graphic>
          </wp:inline>
        </w:drawing>
      </w:r>
    </w:p>
    <w:p>
      <w:pPr>
        <w:bidi w:val="0"/>
        <w:rPr>
          <w:rFonts w:hint="eastAsia"/>
          <w:lang w:val="en-US" w:eastAsia="zh-CN"/>
        </w:rPr>
      </w:pPr>
      <w:r>
        <w:rPr>
          <w:rFonts w:hint="eastAsia"/>
        </w:rPr>
        <w:t xml:space="preserve">图 </w:t>
      </w:r>
      <w:r>
        <w:rPr>
          <w:rFonts w:hint="eastAsia"/>
        </w:rPr>
        <w:fldChar w:fldCharType="begin"/>
      </w:r>
      <w:r>
        <w:rPr>
          <w:rFonts w:hint="eastAsia"/>
        </w:rPr>
        <w:instrText xml:space="preserve"> SEQ 图 \* ARABIC </w:instrText>
      </w:r>
      <w:r>
        <w:rPr>
          <w:rFonts w:hint="eastAsia"/>
        </w:rPr>
        <w:fldChar w:fldCharType="separate"/>
      </w:r>
      <w:r>
        <w:rPr>
          <w:rFonts w:hint="eastAsia"/>
        </w:rPr>
        <w:t>2</w:t>
      </w:r>
      <w:r>
        <w:rPr>
          <w:rFonts w:hint="eastAsia"/>
        </w:rPr>
        <w:fldChar w:fldCharType="end"/>
      </w:r>
      <w:r>
        <w:rPr>
          <w:rFonts w:hint="eastAsia"/>
          <w:lang w:val="en-US" w:eastAsia="zh-CN"/>
        </w:rPr>
        <w:t xml:space="preserve"> 各区划链接获取示意</w:t>
      </w:r>
    </w:p>
    <w:p>
      <w:pPr>
        <w:bidi w:val="0"/>
        <w:rPr>
          <w:rFonts w:hint="eastAsia"/>
          <w:lang w:val="en-US" w:eastAsia="zh-CN"/>
        </w:rPr>
      </w:pPr>
      <w:r>
        <w:rPr>
          <w:rFonts w:hint="eastAsia"/>
          <w:lang w:val="en-US" w:eastAsia="zh-CN"/>
        </w:rPr>
        <w:t>（二）数据爬取阶段</w:t>
      </w:r>
    </w:p>
    <w:p>
      <w:pPr>
        <w:bidi w:val="0"/>
        <w:rPr>
          <w:rFonts w:hint="eastAsia"/>
          <w:lang w:val="en-US" w:eastAsia="zh-CN"/>
        </w:rPr>
      </w:pPr>
      <w:r>
        <w:rPr>
          <w:rFonts w:hint="eastAsia"/>
          <w:lang w:val="en-US" w:eastAsia="zh-CN"/>
        </w:rPr>
        <w:t>从之前保存的 Excel 文件中读取各区划链接列表。并逐个遍历这些链接，发送请求获取小区页面内容并解析，通过css选择器对信息进行定位并提取，例：sale = li.css('.houseInfo a::text').getall()，具体如图3所示。</w:t>
      </w:r>
    </w:p>
    <w:p>
      <w:pPr>
        <w:bidi w:val="0"/>
        <w:rPr>
          <w:rFonts w:hint="eastAsia"/>
        </w:rPr>
      </w:pPr>
      <w:r>
        <w:rPr>
          <w:rFonts w:hint="eastAsia"/>
        </w:rPr>
        <w:drawing>
          <wp:inline distT="0" distB="0" distL="114300" distR="114300">
            <wp:extent cx="5268595" cy="3079750"/>
            <wp:effectExtent l="0" t="0" r="1905" b="635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8"/>
                    <a:stretch>
                      <a:fillRect/>
                    </a:stretch>
                  </pic:blipFill>
                  <pic:spPr>
                    <a:xfrm>
                      <a:off x="0" y="0"/>
                      <a:ext cx="5268595" cy="3079750"/>
                    </a:xfrm>
                    <a:prstGeom prst="rect">
                      <a:avLst/>
                    </a:prstGeom>
                    <a:noFill/>
                    <a:ln>
                      <a:noFill/>
                    </a:ln>
                  </pic:spPr>
                </pic:pic>
              </a:graphicData>
            </a:graphic>
          </wp:inline>
        </w:drawing>
      </w:r>
    </w:p>
    <w:p>
      <w:pPr>
        <w:bidi w:val="0"/>
        <w:rPr>
          <w:rFonts w:hint="eastAsia"/>
          <w:lang w:val="en-US" w:eastAsia="zh-CN"/>
        </w:rPr>
      </w:pPr>
      <w:r>
        <w:rPr>
          <w:rFonts w:hint="eastAsia"/>
        </w:rPr>
        <w:t xml:space="preserve">图 </w:t>
      </w:r>
      <w:r>
        <w:rPr>
          <w:rFonts w:hint="eastAsia"/>
        </w:rPr>
        <w:fldChar w:fldCharType="begin"/>
      </w:r>
      <w:r>
        <w:rPr>
          <w:rFonts w:hint="eastAsia"/>
        </w:rPr>
        <w:instrText xml:space="preserve"> SEQ 图 \* ARABIC </w:instrText>
      </w:r>
      <w:r>
        <w:rPr>
          <w:rFonts w:hint="eastAsia"/>
        </w:rPr>
        <w:fldChar w:fldCharType="separate"/>
      </w:r>
      <w:r>
        <w:rPr>
          <w:rFonts w:hint="eastAsia"/>
        </w:rPr>
        <w:t>3</w:t>
      </w:r>
      <w:r>
        <w:rPr>
          <w:rFonts w:hint="eastAsia"/>
        </w:rPr>
        <w:fldChar w:fldCharType="end"/>
      </w:r>
      <w:r>
        <w:rPr>
          <w:rFonts w:hint="eastAsia"/>
          <w:lang w:val="en-US" w:eastAsia="zh-CN"/>
        </w:rPr>
        <w:t xml:space="preserve"> 各小区信息获取示意</w:t>
      </w:r>
    </w:p>
    <w:p>
      <w:pPr>
        <w:bidi w:val="0"/>
        <w:rPr>
          <w:rFonts w:hint="eastAsia"/>
          <w:lang w:val="en-US" w:eastAsia="zh-CN"/>
        </w:rPr>
      </w:pPr>
      <w:r>
        <w:rPr>
          <w:rFonts w:hint="eastAsia"/>
          <w:lang w:val="en-US" w:eastAsia="zh-CN"/>
        </w:rPr>
        <w:t>由于其中建筑年份与材质位于同一容器下且内含多个空格及换行符，故对其进行数据清洗与拆分。在区划内小区数据提取完毕后，将每个小区的信息存储到列表中，循环各区域网页，并获取每一页的内容，继续提取相关信息，</w:t>
      </w:r>
    </w:p>
    <w:p>
      <w:pPr>
        <w:bidi w:val="0"/>
        <w:rPr>
          <w:rFonts w:hint="eastAsia"/>
          <w:lang w:val="en-US" w:eastAsia="zh-CN"/>
        </w:rPr>
      </w:pPr>
      <w:r>
        <w:rPr>
          <w:rFonts w:hint="eastAsia"/>
          <w:lang w:val="en-US" w:eastAsia="zh-CN"/>
        </w:rPr>
        <w:t>（三）数据保存阶段</w:t>
      </w:r>
    </w:p>
    <w:p>
      <w:pPr>
        <w:bidi w:val="0"/>
        <w:rPr>
          <w:rFonts w:hint="eastAsia"/>
          <w:lang w:val="en-US" w:eastAsia="zh-CN"/>
        </w:rPr>
      </w:pPr>
      <w:r>
        <w:rPr>
          <w:rFonts w:hint="eastAsia"/>
          <w:lang w:val="en-US" w:eastAsia="zh-CN"/>
        </w:rPr>
        <w:t>将存储有小区信息的列表转换为 Pandas 的 DataFrame 格式，并保存到另一个Excel 文件中。</w:t>
      </w:r>
    </w:p>
    <w:p>
      <w:pPr>
        <w:bidi w:val="0"/>
        <w:rPr>
          <w:rFonts w:hint="eastAsia"/>
          <w:lang w:val="en-US" w:eastAsia="zh-CN"/>
        </w:rPr>
      </w:pPr>
      <w:r>
        <w:rPr>
          <w:rFonts w:hint="eastAsia"/>
          <w:lang w:val="en-US" w:eastAsia="zh-CN"/>
        </w:rPr>
        <w:t>完整爬取过程的步骤流程如图4所示，爬取北京小区简介数据的过程与上述步骤基本一致。</w:t>
      </w:r>
    </w:p>
    <w:p>
      <w:pPr>
        <w:bidi w:val="0"/>
        <w:rPr>
          <w:rFonts w:hint="eastAsia"/>
          <w:lang w:val="en-US" w:eastAsia="zh-CN"/>
        </w:rPr>
      </w:pPr>
      <w:r>
        <w:rPr>
          <w:rFonts w:hint="eastAsia"/>
          <w:lang w:val="en-US" w:eastAsia="zh-CN"/>
        </w:rPr>
        <w:drawing>
          <wp:inline distT="0" distB="0" distL="114300" distR="114300">
            <wp:extent cx="5422265" cy="1835150"/>
            <wp:effectExtent l="0" t="0" r="635" b="0"/>
            <wp:docPr id="4" name="图片 4"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2)"/>
                    <pic:cNvPicPr>
                      <a:picLocks noChangeAspect="1"/>
                    </pic:cNvPicPr>
                  </pic:nvPicPr>
                  <pic:blipFill>
                    <a:blip r:embed="rId9"/>
                    <a:srcRect l="1511" r="1711"/>
                    <a:stretch>
                      <a:fillRect/>
                    </a:stretch>
                  </pic:blipFill>
                  <pic:spPr>
                    <a:xfrm>
                      <a:off x="0" y="0"/>
                      <a:ext cx="5422265" cy="1835150"/>
                    </a:xfrm>
                    <a:prstGeom prst="rect">
                      <a:avLst/>
                    </a:prstGeom>
                  </pic:spPr>
                </pic:pic>
              </a:graphicData>
            </a:graphic>
          </wp:inline>
        </w:drawing>
      </w:r>
    </w:p>
    <w:p>
      <w:pPr>
        <w:bidi w:val="0"/>
        <w:rPr>
          <w:rFonts w:hint="eastAsia"/>
          <w:lang w:val="en-US" w:eastAsia="zh-CN"/>
        </w:rPr>
      </w:pPr>
      <w:r>
        <w:rPr>
          <w:rFonts w:hint="eastAsia"/>
        </w:rPr>
        <w:t xml:space="preserve">图 </w:t>
      </w:r>
      <w:r>
        <w:rPr>
          <w:rFonts w:hint="eastAsia"/>
        </w:rPr>
        <w:fldChar w:fldCharType="begin"/>
      </w:r>
      <w:r>
        <w:rPr>
          <w:rFonts w:hint="eastAsia"/>
        </w:rPr>
        <w:instrText xml:space="preserve"> SEQ 图 \* ARABIC </w:instrText>
      </w:r>
      <w:r>
        <w:rPr>
          <w:rFonts w:hint="eastAsia"/>
        </w:rPr>
        <w:fldChar w:fldCharType="separate"/>
      </w:r>
      <w:r>
        <w:rPr>
          <w:rFonts w:hint="eastAsia"/>
        </w:rPr>
        <w:t>4</w:t>
      </w:r>
      <w:r>
        <w:rPr>
          <w:rFonts w:hint="eastAsia"/>
        </w:rPr>
        <w:fldChar w:fldCharType="end"/>
      </w:r>
      <w:r>
        <w:rPr>
          <w:rFonts w:hint="eastAsia"/>
          <w:lang w:val="en-US" w:eastAsia="zh-CN"/>
        </w:rPr>
        <w:t>爬取步骤流程图</w:t>
      </w:r>
    </w:p>
    <w:p>
      <w:pPr>
        <w:bidi w:val="0"/>
        <w:rPr>
          <w:rFonts w:hint="eastAsia"/>
          <w:lang w:val="en-US" w:eastAsia="zh-CN"/>
        </w:rPr>
      </w:pPr>
      <w:r>
        <w:rPr>
          <w:rFonts w:hint="eastAsia"/>
          <w:lang w:val="en-US" w:eastAsia="zh-CN"/>
        </w:rPr>
        <w:t>三、文本分析方法及过程</w:t>
      </w:r>
    </w:p>
    <w:p>
      <w:pPr>
        <w:bidi w:val="0"/>
        <w:rPr>
          <w:rFonts w:hint="eastAsia"/>
          <w:lang w:val="en-US" w:eastAsia="zh-CN"/>
        </w:rPr>
      </w:pPr>
      <w:r>
        <w:rPr>
          <w:rFonts w:hint="eastAsia"/>
          <w:lang w:val="en-US" w:eastAsia="zh-CN"/>
        </w:rPr>
        <w:t xml:space="preserve">（一）高频词云图 </w:t>
      </w:r>
    </w:p>
    <w:p>
      <w:pPr>
        <w:bidi w:val="0"/>
        <w:rPr>
          <w:rFonts w:hint="eastAsia"/>
          <w:lang w:val="en-US" w:eastAsia="zh-CN"/>
        </w:rPr>
      </w:pPr>
      <w:r>
        <w:rPr>
          <w:rFonts w:hint="eastAsia"/>
          <w:lang w:val="en-US" w:eastAsia="zh-CN"/>
        </w:rPr>
        <w:t>词云图是一种可视化技术，用于突出显示文本中出现频率较高的关键词。根据文本中不同词语的出现频率，词云图将词语按照词频大小进行布局并显示，词频越高的词在图中显示得越大。这种技术可以使浏览者能够快速感知最突出的文字，迅速抓住重点，了解主旨。词云图可用于展示文本数据中的关键词、主题、情感等，帮助人们快速抓住文本数据的重点和特征</w:t>
      </w:r>
      <w:r>
        <w:rPr>
          <w:rStyle w:val="11"/>
          <w:rFonts w:hint="eastAsia" w:asciiTheme="minorEastAsia" w:hAnsiTheme="minorEastAsia" w:eastAsiaTheme="minorEastAsia" w:cstheme="minorEastAsia"/>
          <w:szCs w:val="24"/>
          <w:lang w:val="en-US" w:eastAsia="zh-CN"/>
        </w:rPr>
        <w:t>[</w:t>
      </w:r>
      <w:r>
        <w:rPr>
          <w:rStyle w:val="11"/>
          <w:rFonts w:hint="eastAsia" w:asciiTheme="minorEastAsia" w:hAnsiTheme="minorEastAsia" w:eastAsiaTheme="minorEastAsia" w:cstheme="minorEastAsia"/>
          <w:szCs w:val="24"/>
          <w:lang w:val="en-US" w:eastAsia="zh-CN"/>
        </w:rPr>
        <w:endnoteReference w:id="0"/>
      </w:r>
      <w:r>
        <w:rPr>
          <w:rStyle w:val="11"/>
          <w:rFonts w:hint="eastAsia" w:asciiTheme="minorEastAsia" w:hAnsiTheme="minorEastAsia" w:eastAsiaTheme="minorEastAsia" w:cstheme="minorEastAsia"/>
          <w:szCs w:val="24"/>
          <w:lang w:val="en-US" w:eastAsia="zh-CN"/>
        </w:rPr>
        <w:t>]</w:t>
      </w:r>
      <w:r>
        <w:rPr>
          <w:rFonts w:hint="eastAsia"/>
          <w:lang w:val="en-US" w:eastAsia="zh-CN"/>
        </w:rPr>
        <w:t>。</w:t>
      </w:r>
    </w:p>
    <w:p>
      <w:pPr>
        <w:bidi w:val="0"/>
        <w:rPr>
          <w:rFonts w:hint="eastAsia"/>
          <w:lang w:val="en-US" w:eastAsia="zh-CN"/>
        </w:rPr>
      </w:pPr>
      <w:r>
        <w:rPr>
          <w:rFonts w:hint="eastAsia"/>
          <w:lang w:val="en-US" w:eastAsia="zh-CN"/>
        </w:rPr>
        <w:t xml:space="preserve">（二）TextRank关键词提取 </w:t>
      </w:r>
    </w:p>
    <w:p>
      <w:pPr>
        <w:bidi w:val="0"/>
        <w:rPr>
          <w:rFonts w:hint="eastAsia"/>
          <w:lang w:val="en-US" w:eastAsia="zh-CN"/>
        </w:rPr>
      </w:pPr>
      <w:r>
        <w:rPr>
          <w:rFonts w:hint="eastAsia"/>
          <w:lang w:val="en-US" w:eastAsia="zh-CN"/>
        </w:rPr>
        <w:t>TextRank是一种基于图的排序算法，主要应用于关键词提取和文本摘要。它借鉴了PageRank的思想</w:t>
      </w:r>
      <w:r>
        <w:rPr>
          <w:rStyle w:val="11"/>
          <w:rFonts w:hint="eastAsia" w:asciiTheme="minorEastAsia" w:hAnsiTheme="minorEastAsia" w:eastAsiaTheme="minorEastAsia" w:cstheme="minorEastAsia"/>
          <w:szCs w:val="24"/>
          <w:lang w:val="en-US" w:eastAsia="zh-CN"/>
        </w:rPr>
        <w:t>[</w:t>
      </w:r>
      <w:r>
        <w:rPr>
          <w:rStyle w:val="11"/>
          <w:rFonts w:hint="eastAsia" w:asciiTheme="minorEastAsia" w:hAnsiTheme="minorEastAsia" w:eastAsiaTheme="minorEastAsia" w:cstheme="minorEastAsia"/>
          <w:szCs w:val="24"/>
          <w:lang w:val="en-US" w:eastAsia="zh-CN"/>
        </w:rPr>
        <w:endnoteReference w:id="1"/>
      </w:r>
      <w:r>
        <w:rPr>
          <w:rStyle w:val="11"/>
          <w:rFonts w:hint="eastAsia" w:asciiTheme="minorEastAsia" w:hAnsiTheme="minorEastAsia" w:eastAsiaTheme="minorEastAsia" w:cstheme="minorEastAsia"/>
          <w:szCs w:val="24"/>
          <w:lang w:val="en-US" w:eastAsia="zh-CN"/>
        </w:rPr>
        <w:t>]</w:t>
      </w:r>
      <w:r>
        <w:rPr>
          <w:rFonts w:hint="eastAsia"/>
          <w:lang w:val="en-US" w:eastAsia="zh-CN"/>
        </w:rPr>
        <w:t>。该算法将词句间的相似关系看成是一种推荐或投票关系，据此构建TextRank网络图，并通过迭代计算得到词句的权重值</w:t>
      </w:r>
      <w:r>
        <w:rPr>
          <w:rStyle w:val="11"/>
          <w:rFonts w:hint="eastAsia" w:asciiTheme="minorEastAsia" w:hAnsiTheme="minorEastAsia" w:eastAsiaTheme="minorEastAsia" w:cstheme="minorEastAsia"/>
          <w:szCs w:val="24"/>
          <w:lang w:val="en-US" w:eastAsia="zh-CN"/>
        </w:rPr>
        <w:t>[</w:t>
      </w:r>
      <w:r>
        <w:rPr>
          <w:rStyle w:val="11"/>
          <w:rFonts w:hint="eastAsia" w:asciiTheme="minorEastAsia" w:hAnsiTheme="minorEastAsia" w:eastAsiaTheme="minorEastAsia" w:cstheme="minorEastAsia"/>
          <w:szCs w:val="24"/>
          <w:lang w:val="en-US" w:eastAsia="zh-CN"/>
        </w:rPr>
        <w:endnoteReference w:id="2"/>
      </w:r>
      <w:r>
        <w:rPr>
          <w:rStyle w:val="11"/>
          <w:rFonts w:hint="eastAsia" w:asciiTheme="minorEastAsia" w:hAnsiTheme="minorEastAsia" w:eastAsiaTheme="minorEastAsia" w:cstheme="minorEastAsia"/>
          <w:szCs w:val="24"/>
          <w:lang w:val="en-US" w:eastAsia="zh-CN"/>
        </w:rPr>
        <w:t>]</w:t>
      </w:r>
      <w:r>
        <w:rPr>
          <w:rFonts w:hint="eastAsia"/>
          <w:lang w:val="en-US" w:eastAsia="zh-CN"/>
        </w:rPr>
        <w:t>。</w:t>
      </w:r>
    </w:p>
    <w:p>
      <w:pPr>
        <w:bidi w:val="0"/>
        <w:rPr>
          <w:rFonts w:hint="eastAsia"/>
          <w:lang w:val="en-US" w:eastAsia="zh-CN"/>
        </w:rPr>
      </w:pPr>
      <w:r>
        <w:rPr>
          <w:rFonts w:hint="eastAsia"/>
          <w:lang w:val="en-US" w:eastAsia="zh-CN"/>
        </w:rPr>
        <w:t xml:space="preserve">（三）TF-IDF关键词提取 </w:t>
      </w:r>
    </w:p>
    <w:p>
      <w:pPr>
        <w:bidi w:val="0"/>
        <w:rPr>
          <w:rFonts w:hint="eastAsia"/>
          <w:lang w:val="en-US" w:eastAsia="zh-CN"/>
        </w:rPr>
      </w:pPr>
      <w:r>
        <w:rPr>
          <w:rFonts w:hint="eastAsia"/>
          <w:lang w:val="en-US" w:eastAsia="zh-CN"/>
        </w:rPr>
        <w:t>本部分主要使用了TF-IDF（词频-逆文档频率）和PCA（主成分分析）两种技术进行文本特征处理和降维可视化。</w:t>
      </w:r>
    </w:p>
    <w:p>
      <w:pPr>
        <w:bidi w:val="0"/>
        <w:rPr>
          <w:rFonts w:hint="eastAsia"/>
          <w:lang w:val="en-US" w:eastAsia="zh-CN"/>
        </w:rPr>
      </w:pPr>
      <w:r>
        <w:rPr>
          <w:rFonts w:hint="eastAsia"/>
          <w:lang w:val="en-US" w:eastAsia="zh-CN"/>
        </w:rPr>
        <w:t>TF-IDF特征提取：TF-IDF是信息检索和文本挖掘中常用的技术。它通过统计词语在文本中的频率来衡量词的重要性</w:t>
      </w:r>
      <w:r>
        <w:rPr>
          <w:rStyle w:val="11"/>
          <w:rFonts w:hint="eastAsia" w:asciiTheme="minorEastAsia" w:hAnsiTheme="minorEastAsia" w:eastAsiaTheme="minorEastAsia" w:cstheme="minorEastAsia"/>
          <w:szCs w:val="24"/>
          <w:lang w:val="en-US" w:eastAsia="zh-CN"/>
        </w:rPr>
        <w:t>[</w:t>
      </w:r>
      <w:r>
        <w:rPr>
          <w:rStyle w:val="11"/>
          <w:rFonts w:hint="eastAsia" w:asciiTheme="minorEastAsia" w:hAnsiTheme="minorEastAsia" w:eastAsiaTheme="minorEastAsia" w:cstheme="minorEastAsia"/>
          <w:szCs w:val="24"/>
          <w:lang w:val="en-US" w:eastAsia="zh-CN"/>
        </w:rPr>
        <w:endnoteReference w:id="3"/>
      </w:r>
      <w:r>
        <w:rPr>
          <w:rStyle w:val="11"/>
          <w:rFonts w:hint="eastAsia" w:asciiTheme="minorEastAsia" w:hAnsiTheme="minorEastAsia" w:eastAsiaTheme="minorEastAsia" w:cstheme="minorEastAsia"/>
          <w:szCs w:val="24"/>
          <w:lang w:val="en-US" w:eastAsia="zh-CN"/>
        </w:rPr>
        <w:t>]</w:t>
      </w:r>
      <w:r>
        <w:rPr>
          <w:rFonts w:hint="eastAsia"/>
          <w:lang w:val="en-US" w:eastAsia="zh-CN"/>
        </w:rPr>
        <w:t>。这种方法的优点是能够过滤掉一些常见但不重要的词语，同时强调了稀有但可能更具代表性的词语。</w:t>
      </w:r>
    </w:p>
    <w:p>
      <w:pPr>
        <w:bidi w:val="0"/>
        <w:rPr>
          <w:rFonts w:hint="eastAsia"/>
          <w:lang w:val="en-US" w:eastAsia="zh-CN"/>
        </w:rPr>
      </w:pPr>
      <w:r>
        <w:rPr>
          <w:rFonts w:hint="eastAsia"/>
          <w:lang w:val="en-US" w:eastAsia="zh-CN"/>
        </w:rPr>
        <w:t>PCA降维：PCA是一种常用的降维技术，用于将高维数据降至低维，同时保留最重要的特征。PCA通过构建一个新的特征空间，将原始数据映射到这个新的低维空间中。</w:t>
      </w:r>
    </w:p>
    <w:p>
      <w:pPr>
        <w:bidi w:val="0"/>
        <w:rPr>
          <w:rFonts w:hint="eastAsia"/>
          <w:lang w:val="en-US" w:eastAsia="zh-CN"/>
        </w:rPr>
      </w:pPr>
      <w:r>
        <w:rPr>
          <w:rFonts w:hint="eastAsia"/>
          <w:lang w:val="en-US" w:eastAsia="zh-CN"/>
        </w:rPr>
        <w:t xml:space="preserve">（四）LDA主题模型分析 </w:t>
      </w:r>
    </w:p>
    <w:p>
      <w:pPr>
        <w:bidi w:val="0"/>
        <w:rPr>
          <w:rFonts w:hint="eastAsia"/>
          <w:lang w:val="en-US" w:eastAsia="zh-CN"/>
        </w:rPr>
      </w:pPr>
      <w:r>
        <w:rPr>
          <w:rFonts w:hint="eastAsia"/>
          <w:lang w:val="en-US" w:eastAsia="zh-CN"/>
        </w:rPr>
        <w:t>潜在狄利克雷分配（Latent Dirichlet Allocation，简称LDA）是一种主题模型，由Blei等人于2003年提出。该模型假设每篇文档的主题以概率分布的形式存在。通过对一系列文档进行分析并提取其主题分布，进行主题聚类或文本分类。LDA模型涉及到的数学知识包括二项分布、Gamma函数、Beta分布、多项分布、Dirichlet分布、马尔科夫链、MCMC、Gibbs Sampling、EM算法等</w:t>
      </w:r>
      <w:r>
        <w:rPr>
          <w:rStyle w:val="11"/>
          <w:rFonts w:hint="eastAsia" w:asciiTheme="minorEastAsia" w:hAnsiTheme="minorEastAsia" w:eastAsiaTheme="minorEastAsia" w:cstheme="minorEastAsia"/>
          <w:szCs w:val="24"/>
          <w:lang w:val="en-US" w:eastAsia="zh-CN"/>
        </w:rPr>
        <w:t>[</w:t>
      </w:r>
      <w:r>
        <w:rPr>
          <w:rStyle w:val="11"/>
          <w:rFonts w:hint="eastAsia" w:asciiTheme="minorEastAsia" w:hAnsiTheme="minorEastAsia" w:eastAsiaTheme="minorEastAsia" w:cstheme="minorEastAsia"/>
          <w:szCs w:val="24"/>
          <w:lang w:val="en-US" w:eastAsia="zh-CN"/>
        </w:rPr>
        <w:endnoteReference w:id="4"/>
      </w:r>
      <w:r>
        <w:rPr>
          <w:rStyle w:val="11"/>
          <w:rFonts w:hint="eastAsia" w:asciiTheme="minorEastAsia" w:hAnsiTheme="minorEastAsia" w:eastAsiaTheme="minorEastAsia" w:cstheme="minorEastAsia"/>
          <w:szCs w:val="24"/>
          <w:lang w:val="en-US" w:eastAsia="zh-CN"/>
        </w:rPr>
        <w:t>]</w:t>
      </w:r>
      <w:r>
        <w:rPr>
          <w:rFonts w:hint="eastAsia"/>
          <w:lang w:val="en-US" w:eastAsia="zh-CN"/>
        </w:rPr>
        <w:t>。</w:t>
      </w:r>
    </w:p>
    <w:p>
      <w:pPr>
        <w:bidi w:val="0"/>
        <w:rPr>
          <w:rFonts w:hint="eastAsia"/>
          <w:lang w:val="en-US" w:eastAsia="zh-CN"/>
        </w:rPr>
      </w:pPr>
      <w:r>
        <w:rPr>
          <w:rFonts w:hint="eastAsia"/>
          <w:lang w:val="en-US" w:eastAsia="zh-CN"/>
        </w:rPr>
        <w:t>应用LDA方法进行主题模型构建时，主题数量的选取至关重要，能够直接影响模型的识别结果，为了使主题结果更加科学、客观，本研究采用主题一致性和困惑度二者相结合的方式来确定最优LDA主题数。</w:t>
      </w:r>
      <w:r>
        <w:rPr>
          <w:rStyle w:val="11"/>
          <w:rFonts w:hint="eastAsia" w:asciiTheme="minorEastAsia" w:hAnsiTheme="minorEastAsia" w:eastAsiaTheme="minorEastAsia" w:cstheme="minorEastAsia"/>
          <w:szCs w:val="24"/>
          <w:lang w:val="en-US" w:eastAsia="zh-CN"/>
        </w:rPr>
        <w:t>[</w:t>
      </w:r>
      <w:r>
        <w:rPr>
          <w:rStyle w:val="11"/>
          <w:rFonts w:hint="eastAsia" w:asciiTheme="minorEastAsia" w:hAnsiTheme="minorEastAsia" w:eastAsiaTheme="minorEastAsia" w:cstheme="minorEastAsia"/>
          <w:szCs w:val="24"/>
          <w:lang w:val="en-US" w:eastAsia="zh-CN"/>
        </w:rPr>
        <w:endnoteReference w:id="5"/>
      </w:r>
      <w:r>
        <w:rPr>
          <w:rStyle w:val="11"/>
          <w:rFonts w:hint="eastAsia" w:asciiTheme="minorEastAsia" w:hAnsiTheme="minorEastAsia" w:eastAsiaTheme="minorEastAsia" w:cstheme="minorEastAsia"/>
          <w:szCs w:val="24"/>
          <w:lang w:val="en-US" w:eastAsia="zh-CN"/>
        </w:rPr>
        <w:t>]</w:t>
      </w:r>
      <w:r>
        <w:rPr>
          <w:rFonts w:hint="eastAsia"/>
          <w:lang w:val="en-US" w:eastAsia="zh-CN"/>
        </w:rPr>
        <w:t>运用LDA主题模型抽取的不同主题数量的一致性及困惑度变化趋势如图5、6所示，由图可知，主题数设置为5时，困惑度最低，包含足够多的信息，主题效果较好，因此本研究将LDA模型拟抽取的最终主题数确定为5。</w:t>
      </w:r>
    </w:p>
    <w:p>
      <w:pPr>
        <w:bidi w:val="0"/>
        <w:rPr>
          <w:rFonts w:hint="eastAsia"/>
        </w:rPr>
      </w:pPr>
      <w:r>
        <w:rPr>
          <w:rFonts w:hint="eastAsia"/>
        </w:rPr>
        <w:drawing>
          <wp:inline distT="0" distB="0" distL="114300" distR="114300">
            <wp:extent cx="3239770" cy="2520315"/>
            <wp:effectExtent l="0" t="0" r="11430" b="6985"/>
            <wp:docPr id="2" name="图片 1" descr="IMG_256"/>
            <wp:cNvGraphicFramePr/>
            <a:graphic xmlns:a="http://schemas.openxmlformats.org/drawingml/2006/main">
              <a:graphicData uri="http://schemas.openxmlformats.org/drawingml/2006/picture">
                <pic:pic xmlns:pic="http://schemas.openxmlformats.org/drawingml/2006/picture">
                  <pic:nvPicPr>
                    <pic:cNvPr id="2" name="图片 1" descr="IMG_256"/>
                    <pic:cNvPicPr/>
                  </pic:nvPicPr>
                  <pic:blipFill>
                    <a:blip r:embed="rId10"/>
                    <a:stretch>
                      <a:fillRect/>
                    </a:stretch>
                  </pic:blipFill>
                  <pic:spPr>
                    <a:xfrm>
                      <a:off x="0" y="0"/>
                      <a:ext cx="3239770" cy="2520315"/>
                    </a:xfrm>
                    <a:prstGeom prst="rect">
                      <a:avLst/>
                    </a:prstGeom>
                    <a:noFill/>
                    <a:ln w="9525">
                      <a:noFill/>
                    </a:ln>
                  </pic:spPr>
                </pic:pic>
              </a:graphicData>
            </a:graphic>
          </wp:inline>
        </w:drawing>
      </w:r>
      <w:r>
        <w:rPr>
          <w:rFonts w:hint="eastAsia"/>
        </w:rPr>
        <w:drawing>
          <wp:inline distT="0" distB="0" distL="114300" distR="114300">
            <wp:extent cx="3239770" cy="2520315"/>
            <wp:effectExtent l="0" t="0" r="11430" b="6985"/>
            <wp:docPr id="9" name="图片 2" descr="IMG_256"/>
            <wp:cNvGraphicFramePr/>
            <a:graphic xmlns:a="http://schemas.openxmlformats.org/drawingml/2006/main">
              <a:graphicData uri="http://schemas.openxmlformats.org/drawingml/2006/picture">
                <pic:pic xmlns:pic="http://schemas.openxmlformats.org/drawingml/2006/picture">
                  <pic:nvPicPr>
                    <pic:cNvPr id="9" name="图片 2" descr="IMG_256"/>
                    <pic:cNvPicPr/>
                  </pic:nvPicPr>
                  <pic:blipFill>
                    <a:blip r:embed="rId11"/>
                    <a:stretch>
                      <a:fillRect/>
                    </a:stretch>
                  </pic:blipFill>
                  <pic:spPr>
                    <a:xfrm>
                      <a:off x="0" y="0"/>
                      <a:ext cx="3239770" cy="2520315"/>
                    </a:xfrm>
                    <a:prstGeom prst="rect">
                      <a:avLst/>
                    </a:prstGeom>
                    <a:noFill/>
                    <a:ln w="9525">
                      <a:noFill/>
                    </a:ln>
                  </pic:spPr>
                </pic:pic>
              </a:graphicData>
            </a:graphic>
          </wp:inline>
        </w:drawing>
      </w:r>
    </w:p>
    <w:p>
      <w:pPr>
        <w:bidi w:val="0"/>
        <w:rPr>
          <w:rFonts w:hint="eastAsia"/>
          <w:lang w:val="en-US" w:eastAsia="zh-CN"/>
        </w:rPr>
      </w:pPr>
      <w:r>
        <w:rPr>
          <w:rFonts w:hint="eastAsia"/>
        </w:rPr>
        <w:t xml:space="preserve">图 </w:t>
      </w:r>
      <w:r>
        <w:rPr>
          <w:rFonts w:hint="eastAsia"/>
        </w:rPr>
        <w:fldChar w:fldCharType="begin"/>
      </w:r>
      <w:r>
        <w:rPr>
          <w:rFonts w:hint="eastAsia"/>
        </w:rPr>
        <w:instrText xml:space="preserve"> SEQ 图 \* ARABIC </w:instrText>
      </w:r>
      <w:r>
        <w:rPr>
          <w:rFonts w:hint="eastAsia"/>
        </w:rPr>
        <w:fldChar w:fldCharType="separate"/>
      </w:r>
      <w:r>
        <w:rPr>
          <w:rFonts w:hint="eastAsia"/>
        </w:rPr>
        <w:t>5</w:t>
      </w:r>
      <w:r>
        <w:rPr>
          <w:rFonts w:hint="eastAsia"/>
        </w:rPr>
        <w:fldChar w:fldCharType="end"/>
      </w:r>
      <w:r>
        <w:rPr>
          <w:rFonts w:hint="eastAsia"/>
          <w:lang w:val="en-US" w:eastAsia="zh-CN"/>
        </w:rPr>
        <w:t xml:space="preserve"> 小区介绍主题困惑度及一致性</w:t>
      </w:r>
    </w:p>
    <w:p>
      <w:pPr>
        <w:bidi w:val="0"/>
        <w:rPr>
          <w:rFonts w:hint="eastAsia"/>
        </w:rPr>
      </w:pPr>
      <w:r>
        <w:rPr>
          <w:rFonts w:hint="eastAsia"/>
        </w:rPr>
        <w:drawing>
          <wp:inline distT="0" distB="0" distL="114300" distR="114300">
            <wp:extent cx="3239770" cy="2520315"/>
            <wp:effectExtent l="0" t="0" r="11430" b="6985"/>
            <wp:docPr id="11" name="图片 3" descr="IMG_256"/>
            <wp:cNvGraphicFramePr/>
            <a:graphic xmlns:a="http://schemas.openxmlformats.org/drawingml/2006/main">
              <a:graphicData uri="http://schemas.openxmlformats.org/drawingml/2006/picture">
                <pic:pic xmlns:pic="http://schemas.openxmlformats.org/drawingml/2006/picture">
                  <pic:nvPicPr>
                    <pic:cNvPr id="11" name="图片 3" descr="IMG_256"/>
                    <pic:cNvPicPr/>
                  </pic:nvPicPr>
                  <pic:blipFill>
                    <a:blip r:embed="rId12"/>
                    <a:stretch>
                      <a:fillRect/>
                    </a:stretch>
                  </pic:blipFill>
                  <pic:spPr>
                    <a:xfrm>
                      <a:off x="0" y="0"/>
                      <a:ext cx="3239770" cy="2520315"/>
                    </a:xfrm>
                    <a:prstGeom prst="rect">
                      <a:avLst/>
                    </a:prstGeom>
                    <a:noFill/>
                    <a:ln w="9525">
                      <a:noFill/>
                    </a:ln>
                  </pic:spPr>
                </pic:pic>
              </a:graphicData>
            </a:graphic>
          </wp:inline>
        </w:drawing>
      </w:r>
      <w:r>
        <w:rPr>
          <w:rFonts w:hint="eastAsia"/>
        </w:rPr>
        <w:drawing>
          <wp:inline distT="0" distB="0" distL="114300" distR="114300">
            <wp:extent cx="3239770" cy="2520315"/>
            <wp:effectExtent l="0" t="0" r="11430" b="6985"/>
            <wp:docPr id="13" name="图片 4" descr="IMG_256"/>
            <wp:cNvGraphicFramePr/>
            <a:graphic xmlns:a="http://schemas.openxmlformats.org/drawingml/2006/main">
              <a:graphicData uri="http://schemas.openxmlformats.org/drawingml/2006/picture">
                <pic:pic xmlns:pic="http://schemas.openxmlformats.org/drawingml/2006/picture">
                  <pic:nvPicPr>
                    <pic:cNvPr id="13" name="图片 4" descr="IMG_256"/>
                    <pic:cNvPicPr/>
                  </pic:nvPicPr>
                  <pic:blipFill>
                    <a:blip r:embed="rId13"/>
                    <a:stretch>
                      <a:fillRect/>
                    </a:stretch>
                  </pic:blipFill>
                  <pic:spPr>
                    <a:xfrm>
                      <a:off x="0" y="0"/>
                      <a:ext cx="3239770" cy="2520315"/>
                    </a:xfrm>
                    <a:prstGeom prst="rect">
                      <a:avLst/>
                    </a:prstGeom>
                    <a:noFill/>
                    <a:ln w="9525">
                      <a:noFill/>
                    </a:ln>
                  </pic:spPr>
                </pic:pic>
              </a:graphicData>
            </a:graphic>
          </wp:inline>
        </w:drawing>
      </w:r>
    </w:p>
    <w:p>
      <w:pPr>
        <w:bidi w:val="0"/>
        <w:rPr>
          <w:rFonts w:hint="eastAsia"/>
          <w:lang w:val="en-US" w:eastAsia="zh-CN"/>
        </w:rPr>
      </w:pPr>
      <w:r>
        <w:rPr>
          <w:rFonts w:hint="eastAsia"/>
        </w:rPr>
        <w:t xml:space="preserve">图 </w:t>
      </w:r>
      <w:r>
        <w:rPr>
          <w:rFonts w:hint="eastAsia"/>
        </w:rPr>
        <w:fldChar w:fldCharType="begin"/>
      </w:r>
      <w:r>
        <w:rPr>
          <w:rFonts w:hint="eastAsia"/>
        </w:rPr>
        <w:instrText xml:space="preserve"> SEQ 图 \* ARABIC </w:instrText>
      </w:r>
      <w:r>
        <w:rPr>
          <w:rFonts w:hint="eastAsia"/>
        </w:rPr>
        <w:fldChar w:fldCharType="separate"/>
      </w:r>
      <w:r>
        <w:rPr>
          <w:rFonts w:hint="eastAsia"/>
        </w:rPr>
        <w:t>6</w:t>
      </w:r>
      <w:r>
        <w:rPr>
          <w:rFonts w:hint="eastAsia"/>
        </w:rPr>
        <w:fldChar w:fldCharType="end"/>
      </w:r>
      <w:r>
        <w:rPr>
          <w:rFonts w:hint="eastAsia"/>
          <w:lang w:val="en-US" w:eastAsia="zh-CN"/>
        </w:rPr>
        <w:t xml:space="preserve"> 周边配套主题困惑度及一致性</w:t>
      </w:r>
    </w:p>
    <w:p>
      <w:pPr>
        <w:bidi w:val="0"/>
        <w:rPr>
          <w:rFonts w:hint="eastAsia"/>
          <w:lang w:val="en-US" w:eastAsia="zh-CN"/>
        </w:rPr>
      </w:pPr>
      <w:r>
        <w:rPr>
          <w:rFonts w:hint="eastAsia"/>
          <w:lang w:val="en-US" w:eastAsia="zh-CN"/>
        </w:rPr>
        <w:t xml:space="preserve">（五）K均值多因素聚类分析 </w:t>
      </w:r>
    </w:p>
    <w:p>
      <w:pPr>
        <w:bidi w:val="0"/>
        <w:rPr>
          <w:rFonts w:hint="eastAsia"/>
          <w:lang w:val="en-US" w:eastAsia="zh-CN"/>
        </w:rPr>
      </w:pPr>
      <w:r>
        <w:rPr>
          <w:rFonts w:hint="eastAsia"/>
          <w:lang w:val="en-US" w:eastAsia="zh-CN"/>
        </w:rPr>
        <w:t>K均值聚类是一种常用的无监督学习算法，用于将数据点划分到K个不同的簇中，使得同一簇内的数据点彼此相似，不同簇之间的数据点相异。它的功能是将数据分组成K个簇，并且每个数据点都属于其中一个簇，以便更好地理解数据的内在结构和模式。</w:t>
      </w:r>
    </w:p>
    <w:p>
      <w:pPr>
        <w:bidi w:val="0"/>
        <w:rPr>
          <w:rFonts w:hint="eastAsia"/>
          <w:lang w:val="en-US" w:eastAsia="zh-CN"/>
        </w:rPr>
      </w:pPr>
      <w:r>
        <w:rPr>
          <w:rFonts w:hint="eastAsia"/>
          <w:lang w:val="en-US" w:eastAsia="zh-CN"/>
        </w:rPr>
        <w:t>四、文本分析结果</w:t>
      </w:r>
    </w:p>
    <w:p>
      <w:pPr>
        <w:bidi w:val="0"/>
        <w:rPr>
          <w:rFonts w:hint="eastAsia"/>
          <w:lang w:val="en-US" w:eastAsia="zh-CN"/>
        </w:rPr>
      </w:pPr>
      <w:r>
        <w:rPr>
          <w:rFonts w:hint="eastAsia"/>
          <w:lang w:val="en-US" w:eastAsia="zh-CN"/>
        </w:rPr>
        <w:t>（一）北京小区命名高频词云表</w:t>
      </w:r>
    </w:p>
    <w:p>
      <w:pPr>
        <w:bidi w:val="0"/>
        <w:rPr>
          <w:rFonts w:hint="eastAsia"/>
          <w:lang w:val="en-US" w:eastAsia="zh-CN"/>
        </w:rPr>
      </w:pPr>
      <w:r>
        <w:rPr>
          <w:rFonts w:hint="eastAsia"/>
          <w:lang w:val="en-US" w:eastAsia="zh-CN"/>
        </w:rPr>
        <w:drawing>
          <wp:inline distT="0" distB="0" distL="114300" distR="114300">
            <wp:extent cx="4961255" cy="4142740"/>
            <wp:effectExtent l="0" t="0" r="4445" b="10160"/>
            <wp:docPr id="1" name="图片 1" descr="词云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词云图1"/>
                    <pic:cNvPicPr>
                      <a:picLocks noChangeAspect="1"/>
                    </pic:cNvPicPr>
                  </pic:nvPicPr>
                  <pic:blipFill>
                    <a:blip r:embed="rId14"/>
                    <a:srcRect l="14979" r="4953"/>
                    <a:stretch>
                      <a:fillRect/>
                    </a:stretch>
                  </pic:blipFill>
                  <pic:spPr>
                    <a:xfrm>
                      <a:off x="0" y="0"/>
                      <a:ext cx="4961255" cy="4142740"/>
                    </a:xfrm>
                    <a:prstGeom prst="rect">
                      <a:avLst/>
                    </a:prstGeom>
                  </pic:spPr>
                </pic:pic>
              </a:graphicData>
            </a:graphic>
          </wp:inline>
        </w:drawing>
      </w:r>
    </w:p>
    <w:p>
      <w:pPr>
        <w:bidi w:val="0"/>
        <w:rPr>
          <w:rFonts w:hint="eastAsia"/>
          <w:lang w:val="en-US" w:eastAsia="zh-CN"/>
        </w:rPr>
      </w:pPr>
      <w:r>
        <w:rPr>
          <w:rFonts w:hint="eastAsia"/>
        </w:rPr>
        <w:t xml:space="preserve">图 </w:t>
      </w:r>
      <w:r>
        <w:rPr>
          <w:rFonts w:hint="eastAsia"/>
        </w:rPr>
        <w:fldChar w:fldCharType="begin"/>
      </w:r>
      <w:r>
        <w:rPr>
          <w:rFonts w:hint="eastAsia"/>
        </w:rPr>
        <w:instrText xml:space="preserve"> SEQ 图 \* ARABIC </w:instrText>
      </w:r>
      <w:r>
        <w:rPr>
          <w:rFonts w:hint="eastAsia"/>
        </w:rPr>
        <w:fldChar w:fldCharType="separate"/>
      </w:r>
      <w:r>
        <w:rPr>
          <w:rFonts w:hint="eastAsia"/>
        </w:rPr>
        <w:t>7</w:t>
      </w:r>
      <w:r>
        <w:rPr>
          <w:rFonts w:hint="eastAsia"/>
        </w:rPr>
        <w:fldChar w:fldCharType="end"/>
      </w:r>
      <w:r>
        <w:rPr>
          <w:rFonts w:hint="eastAsia"/>
          <w:lang w:val="en-US" w:eastAsia="zh-CN"/>
        </w:rPr>
        <w:t xml:space="preserve"> 小区命名高频词云图——类型及用途</w:t>
      </w:r>
    </w:p>
    <w:p>
      <w:pPr>
        <w:bidi w:val="0"/>
        <w:rPr>
          <w:rFonts w:hint="eastAsia"/>
          <w:lang w:val="en-US" w:eastAsia="zh-CN"/>
        </w:rPr>
      </w:pPr>
      <w:r>
        <w:rPr>
          <w:rFonts w:hint="eastAsia"/>
          <w:lang w:val="en-US" w:eastAsia="zh-CN"/>
        </w:rPr>
        <w:drawing>
          <wp:inline distT="0" distB="0" distL="114300" distR="114300">
            <wp:extent cx="5076825" cy="3945255"/>
            <wp:effectExtent l="0" t="0" r="3175" b="4445"/>
            <wp:docPr id="3" name="图片 3" descr="词云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词云图2"/>
                    <pic:cNvPicPr>
                      <a:picLocks noChangeAspect="1"/>
                    </pic:cNvPicPr>
                  </pic:nvPicPr>
                  <pic:blipFill>
                    <a:blip r:embed="rId15"/>
                    <a:srcRect l="10305" r="3893"/>
                    <a:stretch>
                      <a:fillRect/>
                    </a:stretch>
                  </pic:blipFill>
                  <pic:spPr>
                    <a:xfrm>
                      <a:off x="0" y="0"/>
                      <a:ext cx="5076825" cy="3945255"/>
                    </a:xfrm>
                    <a:prstGeom prst="rect">
                      <a:avLst/>
                    </a:prstGeom>
                  </pic:spPr>
                </pic:pic>
              </a:graphicData>
            </a:graphic>
          </wp:inline>
        </w:drawing>
      </w:r>
    </w:p>
    <w:p>
      <w:pPr>
        <w:bidi w:val="0"/>
        <w:rPr>
          <w:rFonts w:hint="eastAsia"/>
          <w:lang w:val="en-US" w:eastAsia="zh-CN"/>
        </w:rPr>
      </w:pPr>
      <w:r>
        <w:rPr>
          <w:rFonts w:hint="eastAsia"/>
        </w:rPr>
        <w:t xml:space="preserve">图 </w:t>
      </w:r>
      <w:r>
        <w:rPr>
          <w:rFonts w:hint="eastAsia"/>
        </w:rPr>
        <w:fldChar w:fldCharType="begin"/>
      </w:r>
      <w:r>
        <w:rPr>
          <w:rFonts w:hint="eastAsia"/>
        </w:rPr>
        <w:instrText xml:space="preserve"> SEQ 图 \* ARABIC </w:instrText>
      </w:r>
      <w:r>
        <w:rPr>
          <w:rFonts w:hint="eastAsia"/>
        </w:rPr>
        <w:fldChar w:fldCharType="separate"/>
      </w:r>
      <w:r>
        <w:rPr>
          <w:rFonts w:hint="eastAsia"/>
        </w:rPr>
        <w:t>8</w:t>
      </w:r>
      <w:r>
        <w:rPr>
          <w:rFonts w:hint="eastAsia"/>
        </w:rPr>
        <w:fldChar w:fldCharType="end"/>
      </w:r>
      <w:r>
        <w:rPr>
          <w:rFonts w:hint="eastAsia"/>
          <w:lang w:val="en-US" w:eastAsia="zh-CN"/>
        </w:rPr>
        <w:t xml:space="preserve"> 小区命名高频词云图——命名</w:t>
      </w:r>
    </w:p>
    <w:p>
      <w:pPr>
        <w:bidi w:val="0"/>
        <w:rPr>
          <w:rFonts w:hint="eastAsia"/>
          <w:lang w:val="en-US" w:eastAsia="zh-CN"/>
        </w:rPr>
      </w:pPr>
      <w:r>
        <w:rPr>
          <w:rFonts w:hint="eastAsia"/>
          <w:lang w:val="en-US" w:eastAsia="zh-CN"/>
        </w:rPr>
        <w:t>经过对词频结果的综合分析，将爬取到的小区命名按照频率分为两部分，第一部分主要为建筑类型及用途，如图7所示，第二部分主要为小区名称，如图8所示。本部分文本分析有助于理解地名的多重含义与设计理念。</w:t>
      </w:r>
    </w:p>
    <w:p>
      <w:pPr>
        <w:bidi w:val="0"/>
        <w:rPr>
          <w:rFonts w:hint="eastAsia"/>
          <w:lang w:val="en-US" w:eastAsia="zh-CN"/>
        </w:rPr>
      </w:pPr>
      <w:r>
        <w:rPr>
          <w:rFonts w:hint="eastAsia"/>
          <w:lang w:val="en-US" w:eastAsia="zh-CN"/>
        </w:rPr>
        <w:t>在第一部分中，出现频率较高的词语主要包括“号院”、“胡同”、“家园”、“小区”、“大厦”、“国际”、“花园”等。这些词语通常用于标识地理位置或指代特定建筑类型。例如，“胡同”通常代表小区具有相对浓厚的历史气息，而“大厦”则一定程度表明小区具备较多的高层建筑。</w:t>
      </w:r>
    </w:p>
    <w:p>
      <w:pPr>
        <w:bidi w:val="0"/>
        <w:rPr>
          <w:rFonts w:hint="eastAsia"/>
          <w:lang w:val="en-US" w:eastAsia="zh-CN"/>
        </w:rPr>
      </w:pPr>
      <w:r>
        <w:rPr>
          <w:rFonts w:hint="eastAsia"/>
          <w:lang w:val="en-US" w:eastAsia="zh-CN"/>
        </w:rPr>
        <w:t>而在第二部分中，一些突出的词语如“艺境”、“革新”、“光明”、“青春”、“温泉”等，这些词汇往往意味着区域或建筑的独特性或特殊氛围。例如，“艺境”和“创意”可能指示了一个以创意产业或文化艺术为特色的区域，而“革新”和“光明”则可能代表着小区注重展现科技创新和现代性的文化内涵；</w:t>
      </w:r>
    </w:p>
    <w:p>
      <w:pPr>
        <w:bidi w:val="0"/>
        <w:rPr>
          <w:rFonts w:hint="eastAsia"/>
          <w:lang w:val="en-US" w:eastAsia="zh-CN"/>
        </w:rPr>
      </w:pPr>
      <w:r>
        <w:rPr>
          <w:rFonts w:hint="eastAsia"/>
          <w:lang w:val="en-US" w:eastAsia="zh-CN"/>
        </w:rPr>
        <w:t>（二）TextRank小区介绍关键词提取</w:t>
      </w:r>
    </w:p>
    <w:p>
      <w:pPr>
        <w:bidi w:val="0"/>
        <w:rPr>
          <w:rFonts w:hint="eastAsia"/>
        </w:rPr>
      </w:pPr>
      <w:r>
        <w:rPr>
          <w:rFonts w:hint="eastAsia"/>
        </w:rPr>
        <w:drawing>
          <wp:inline distT="0" distB="0" distL="114300" distR="114300">
            <wp:extent cx="5213350" cy="3475990"/>
            <wp:effectExtent l="0" t="0" r="6350" b="3810"/>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16"/>
                    <a:stretch>
                      <a:fillRect/>
                    </a:stretch>
                  </pic:blipFill>
                  <pic:spPr>
                    <a:xfrm>
                      <a:off x="0" y="0"/>
                      <a:ext cx="5213350" cy="3475990"/>
                    </a:xfrm>
                    <a:prstGeom prst="rect">
                      <a:avLst/>
                    </a:prstGeom>
                    <a:noFill/>
                    <a:ln w="9525">
                      <a:noFill/>
                    </a:ln>
                  </pic:spPr>
                </pic:pic>
              </a:graphicData>
            </a:graphic>
          </wp:inline>
        </w:drawing>
      </w:r>
    </w:p>
    <w:p>
      <w:pPr>
        <w:bidi w:val="0"/>
        <w:rPr>
          <w:rFonts w:hint="eastAsia"/>
          <w:lang w:val="en-US" w:eastAsia="zh-CN"/>
        </w:rPr>
      </w:pPr>
      <w:r>
        <w:rPr>
          <w:rFonts w:hint="eastAsia"/>
        </w:rPr>
        <w:t xml:space="preserve">图 </w:t>
      </w:r>
      <w:r>
        <w:rPr>
          <w:rFonts w:hint="eastAsia"/>
        </w:rPr>
        <w:fldChar w:fldCharType="begin"/>
      </w:r>
      <w:r>
        <w:rPr>
          <w:rFonts w:hint="eastAsia"/>
        </w:rPr>
        <w:instrText xml:space="preserve"> SEQ 图 \* ARABIC </w:instrText>
      </w:r>
      <w:r>
        <w:rPr>
          <w:rFonts w:hint="eastAsia"/>
        </w:rPr>
        <w:fldChar w:fldCharType="separate"/>
      </w:r>
      <w:r>
        <w:rPr>
          <w:rFonts w:hint="eastAsia"/>
        </w:rPr>
        <w:t>9</w:t>
      </w:r>
      <w:r>
        <w:rPr>
          <w:rFonts w:hint="eastAsia"/>
        </w:rPr>
        <w:fldChar w:fldCharType="end"/>
      </w:r>
      <w:r>
        <w:rPr>
          <w:rFonts w:hint="eastAsia"/>
          <w:lang w:val="en-US" w:eastAsia="zh-CN"/>
        </w:rPr>
        <w:t xml:space="preserve"> TextRank小区介绍关键词提取词云图</w:t>
      </w:r>
    </w:p>
    <w:p>
      <w:pPr>
        <w:bidi w:val="0"/>
        <w:rPr>
          <w:rFonts w:hint="eastAsia"/>
          <w:lang w:val="en-US" w:eastAsia="zh-CN"/>
        </w:rPr>
      </w:pPr>
      <w:r>
        <w:rPr>
          <w:rFonts w:hint="eastAsia"/>
        </w:rPr>
        <w:t>在本研究中，我们运用了</w:t>
      </w:r>
      <w:r>
        <w:rPr>
          <w:rFonts w:hint="eastAsia"/>
          <w:lang w:val="en-US" w:eastAsia="zh-CN"/>
        </w:rPr>
        <w:t>TextRank</w:t>
      </w:r>
      <w:r>
        <w:rPr>
          <w:rFonts w:hint="eastAsia"/>
        </w:rPr>
        <w:t>模型对文本进行了深入的分析。结果显示，</w:t>
      </w:r>
      <w:r>
        <w:rPr>
          <w:rFonts w:hint="eastAsia"/>
          <w:lang w:eastAsia="zh-CN"/>
        </w:rPr>
        <w:t>“</w:t>
      </w:r>
      <w:r>
        <w:rPr>
          <w:rFonts w:hint="eastAsia"/>
        </w:rPr>
        <w:t>小区</w:t>
      </w:r>
      <w:r>
        <w:rPr>
          <w:rFonts w:hint="eastAsia"/>
          <w:lang w:eastAsia="zh-CN"/>
        </w:rPr>
        <w:t>”</w:t>
      </w:r>
      <w:r>
        <w:rPr>
          <w:rFonts w:hint="eastAsia"/>
        </w:rPr>
        <w:t>（0.028）是文本中的主要关键词，</w:t>
      </w:r>
      <w:r>
        <w:rPr>
          <w:rFonts w:hint="eastAsia"/>
          <w:lang w:val="en-US" w:eastAsia="zh-CN"/>
        </w:rPr>
        <w:t>与文本主题契合，表明模型具有一定的准确性。其次是“物业”（0.0089）、“社区”（0.0072）和“公园”（0.0063），这也一定程度上表明了除了小区本身，物业服务、社区活动以及公园或绿地等设施也是消费者对于小区信息关注的重点。这些元素共同构成了一个完整的居住环境，对居民的生活质量有着重要影响。</w:t>
      </w:r>
    </w:p>
    <w:p>
      <w:pPr>
        <w:bidi w:val="0"/>
        <w:rPr>
          <w:rFonts w:hint="eastAsia"/>
          <w:lang w:val="en-US" w:eastAsia="zh-CN"/>
        </w:rPr>
      </w:pPr>
      <w:r>
        <w:rPr>
          <w:rFonts w:hint="eastAsia"/>
          <w:lang w:val="en-US" w:eastAsia="zh-CN"/>
        </w:rPr>
        <w:t>（三）TF-IDF北京小区命名关键词提取</w:t>
      </w:r>
    </w:p>
    <w:p>
      <w:pPr>
        <w:bidi w:val="0"/>
        <w:rPr>
          <w:rFonts w:hint="eastAsia"/>
          <w:lang w:val="en-US" w:eastAsia="zh-CN"/>
        </w:rPr>
      </w:pPr>
      <w:r>
        <w:rPr>
          <w:rFonts w:hint="eastAsia"/>
          <w:lang w:val="en-US" w:eastAsia="zh-CN"/>
        </w:rPr>
        <w:t>使用TF-IDF进行关键词提取，排名越靠前表示在小区命名中出现的频率越高，以下词汇在小区命名中频繁出现：</w:t>
      </w:r>
    </w:p>
    <w:p>
      <w:pPr>
        <w:bidi w:val="0"/>
        <w:rPr>
          <w:rFonts w:hint="eastAsia"/>
          <w:lang w:val="en-US" w:eastAsia="zh-CN"/>
        </w:rPr>
      </w:pPr>
      <w:r>
        <w:rPr>
          <w:rFonts w:hint="eastAsia"/>
        </w:rPr>
        <w:t xml:space="preserve">表 </w:t>
      </w:r>
      <w:r>
        <w:rPr>
          <w:rFonts w:hint="eastAsia"/>
        </w:rPr>
        <w:fldChar w:fldCharType="begin"/>
      </w:r>
      <w:r>
        <w:rPr>
          <w:rFonts w:hint="eastAsia"/>
        </w:rPr>
        <w:instrText xml:space="preserve"> SEQ 表 \* ARABIC </w:instrText>
      </w:r>
      <w:r>
        <w:rPr>
          <w:rFonts w:hint="eastAsia"/>
        </w:rPr>
        <w:fldChar w:fldCharType="separate"/>
      </w:r>
      <w:r>
        <w:rPr>
          <w:rFonts w:hint="eastAsia"/>
        </w:rPr>
        <w:t>1</w:t>
      </w:r>
      <w:r>
        <w:rPr>
          <w:rFonts w:hint="eastAsia"/>
        </w:rPr>
        <w:fldChar w:fldCharType="end"/>
      </w:r>
      <w:r>
        <w:rPr>
          <w:rFonts w:hint="eastAsia"/>
          <w:lang w:val="en-US" w:eastAsia="zh-CN"/>
        </w:rPr>
        <w:t xml:space="preserve"> TF-IDF小区命名高频词</w:t>
      </w:r>
    </w:p>
    <w:tbl>
      <w:tblPr>
        <w:tblStyle w:val="9"/>
        <w:tblW w:w="0" w:type="auto"/>
        <w:tblInd w:w="0" w:type="dxa"/>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bottom w:val="single" w:color="000000" w:sz="6" w:space="0"/>
              <w:tl2br w:val="nil"/>
              <w:tr2bl w:val="nil"/>
            </w:tcBorders>
          </w:tcPr>
          <w:p>
            <w:pPr>
              <w:bidi w:val="0"/>
              <w:rPr>
                <w:rFonts w:hint="eastAsia"/>
                <w:sz w:val="21"/>
                <w:szCs w:val="21"/>
                <w:lang w:val="en-US" w:eastAsia="zh-CN"/>
              </w:rPr>
            </w:pPr>
            <w:r>
              <w:rPr>
                <w:rFonts w:hint="eastAsia"/>
                <w:sz w:val="21"/>
                <w:szCs w:val="21"/>
                <w:lang w:val="en-US" w:eastAsia="zh-CN"/>
              </w:rPr>
              <w:t>顺序</w:t>
            </w:r>
          </w:p>
        </w:tc>
        <w:tc>
          <w:tcPr>
            <w:tcW w:w="2130" w:type="dxa"/>
            <w:tcBorders>
              <w:bottom w:val="single" w:color="000000" w:sz="6" w:space="0"/>
              <w:right w:val="double" w:color="auto" w:sz="4" w:space="0"/>
              <w:tl2br w:val="nil"/>
              <w:tr2bl w:val="nil"/>
            </w:tcBorders>
          </w:tcPr>
          <w:p>
            <w:pPr>
              <w:bidi w:val="0"/>
              <w:rPr>
                <w:rFonts w:hint="eastAsia"/>
                <w:sz w:val="21"/>
                <w:szCs w:val="21"/>
                <w:lang w:val="en-US" w:eastAsia="zh-CN"/>
              </w:rPr>
            </w:pPr>
            <w:r>
              <w:rPr>
                <w:rFonts w:hint="eastAsia"/>
                <w:sz w:val="21"/>
                <w:szCs w:val="21"/>
                <w:lang w:val="en-US" w:eastAsia="zh-CN"/>
              </w:rPr>
              <w:t>词汇</w:t>
            </w:r>
          </w:p>
        </w:tc>
        <w:tc>
          <w:tcPr>
            <w:tcW w:w="2131" w:type="dxa"/>
            <w:tcBorders>
              <w:left w:val="double" w:color="auto" w:sz="4" w:space="0"/>
              <w:bottom w:val="single" w:color="000000" w:sz="4" w:space="0"/>
            </w:tcBorders>
          </w:tcPr>
          <w:p>
            <w:pPr>
              <w:bidi w:val="0"/>
              <w:rPr>
                <w:rFonts w:hint="eastAsia"/>
                <w:sz w:val="21"/>
                <w:szCs w:val="21"/>
                <w:lang w:val="en-US" w:eastAsia="zh-CN"/>
              </w:rPr>
            </w:pPr>
            <w:r>
              <w:rPr>
                <w:rFonts w:hint="eastAsia"/>
                <w:sz w:val="21"/>
                <w:szCs w:val="21"/>
                <w:lang w:val="en-US" w:eastAsia="zh-CN"/>
              </w:rPr>
              <w:t>顺序</w:t>
            </w:r>
          </w:p>
        </w:tc>
        <w:tc>
          <w:tcPr>
            <w:tcW w:w="2131" w:type="dxa"/>
            <w:tcBorders>
              <w:bottom w:val="single" w:color="000000" w:sz="4" w:space="0"/>
            </w:tcBorders>
          </w:tcPr>
          <w:p>
            <w:pPr>
              <w:bidi w:val="0"/>
              <w:rPr>
                <w:rFonts w:hint="eastAsia"/>
                <w:sz w:val="21"/>
                <w:szCs w:val="21"/>
                <w:lang w:val="en-US" w:eastAsia="zh-CN"/>
              </w:rPr>
            </w:pPr>
            <w:r>
              <w:rPr>
                <w:rFonts w:hint="eastAsia"/>
                <w:sz w:val="21"/>
                <w:szCs w:val="21"/>
                <w:lang w:val="en-US" w:eastAsia="zh-CN"/>
              </w:rPr>
              <w:t>词汇</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top w:val="single" w:color="000000" w:sz="6" w:space="0"/>
              <w:tl2br w:val="nil"/>
              <w:tr2bl w:val="nil"/>
            </w:tcBorders>
          </w:tcPr>
          <w:p>
            <w:pPr>
              <w:bidi w:val="0"/>
              <w:rPr>
                <w:rFonts w:hint="eastAsia"/>
                <w:sz w:val="21"/>
                <w:szCs w:val="21"/>
                <w:lang w:val="en-US" w:eastAsia="zh-CN"/>
              </w:rPr>
            </w:pPr>
            <w:r>
              <w:rPr>
                <w:rFonts w:hint="eastAsia"/>
                <w:sz w:val="21"/>
                <w:szCs w:val="21"/>
                <w:lang w:val="en-US" w:eastAsia="zh-CN"/>
              </w:rPr>
              <w:t>Top1</w:t>
            </w:r>
          </w:p>
        </w:tc>
        <w:tc>
          <w:tcPr>
            <w:tcW w:w="2130" w:type="dxa"/>
            <w:tcBorders>
              <w:top w:val="single" w:color="000000" w:sz="6" w:space="0"/>
              <w:right w:val="double" w:color="auto" w:sz="4" w:space="0"/>
              <w:tl2br w:val="nil"/>
              <w:tr2bl w:val="nil"/>
            </w:tcBorders>
            <w:vAlign w:val="center"/>
          </w:tcPr>
          <w:p>
            <w:pPr>
              <w:bidi w:val="0"/>
              <w:rPr>
                <w:rFonts w:hint="eastAsia"/>
                <w:sz w:val="21"/>
                <w:szCs w:val="21"/>
                <w:lang w:val="en-US" w:eastAsia="zh-CN"/>
              </w:rPr>
            </w:pPr>
            <w:r>
              <w:rPr>
                <w:rFonts w:hint="eastAsia"/>
                <w:sz w:val="21"/>
                <w:szCs w:val="21"/>
                <w:lang w:val="en-US" w:eastAsia="zh-CN"/>
              </w:rPr>
              <w:t>号院</w:t>
            </w:r>
          </w:p>
        </w:tc>
        <w:tc>
          <w:tcPr>
            <w:tcW w:w="2131" w:type="dxa"/>
            <w:tcBorders>
              <w:top w:val="single" w:color="000000" w:sz="4" w:space="0"/>
              <w:left w:val="double" w:color="auto" w:sz="4" w:space="0"/>
              <w:bottom w:val="nil"/>
            </w:tcBorders>
          </w:tcPr>
          <w:p>
            <w:pPr>
              <w:bidi w:val="0"/>
              <w:rPr>
                <w:rFonts w:hint="eastAsia"/>
                <w:sz w:val="21"/>
                <w:szCs w:val="21"/>
                <w:lang w:val="en-US" w:eastAsia="zh-CN"/>
              </w:rPr>
            </w:pPr>
            <w:r>
              <w:rPr>
                <w:rFonts w:hint="eastAsia"/>
                <w:sz w:val="21"/>
                <w:szCs w:val="21"/>
                <w:lang w:val="en-US" w:eastAsia="zh-CN"/>
              </w:rPr>
              <w:t>Top6</w:t>
            </w:r>
          </w:p>
        </w:tc>
        <w:tc>
          <w:tcPr>
            <w:tcW w:w="2131" w:type="dxa"/>
            <w:tcBorders>
              <w:top w:val="single" w:color="000000" w:sz="4" w:space="0"/>
              <w:bottom w:val="nil"/>
            </w:tcBorders>
            <w:vAlign w:val="center"/>
          </w:tcPr>
          <w:p>
            <w:pPr>
              <w:bidi w:val="0"/>
              <w:rPr>
                <w:rFonts w:hint="eastAsia"/>
                <w:sz w:val="21"/>
                <w:szCs w:val="21"/>
                <w:lang w:val="en-US" w:eastAsia="zh-CN"/>
              </w:rPr>
            </w:pPr>
            <w:r>
              <w:rPr>
                <w:rFonts w:hint="eastAsia"/>
                <w:sz w:val="21"/>
                <w:szCs w:val="21"/>
                <w:lang w:val="en-US" w:eastAsia="zh-CN"/>
              </w:rPr>
              <w:t>花园</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tl2br w:val="nil"/>
              <w:tr2bl w:val="nil"/>
            </w:tcBorders>
          </w:tcPr>
          <w:p>
            <w:pPr>
              <w:bidi w:val="0"/>
              <w:rPr>
                <w:rFonts w:hint="eastAsia"/>
                <w:sz w:val="21"/>
                <w:szCs w:val="21"/>
                <w:lang w:val="en-US" w:eastAsia="zh-CN"/>
              </w:rPr>
            </w:pPr>
            <w:r>
              <w:rPr>
                <w:rFonts w:hint="eastAsia"/>
                <w:sz w:val="21"/>
                <w:szCs w:val="21"/>
                <w:lang w:val="en-US" w:eastAsia="zh-CN"/>
              </w:rPr>
              <w:t>Top2</w:t>
            </w:r>
          </w:p>
        </w:tc>
        <w:tc>
          <w:tcPr>
            <w:tcW w:w="2130" w:type="dxa"/>
            <w:tcBorders>
              <w:right w:val="double" w:color="auto" w:sz="4" w:space="0"/>
              <w:tl2br w:val="nil"/>
              <w:tr2bl w:val="nil"/>
            </w:tcBorders>
            <w:vAlign w:val="center"/>
          </w:tcPr>
          <w:p>
            <w:pPr>
              <w:bidi w:val="0"/>
              <w:rPr>
                <w:rFonts w:hint="eastAsia"/>
                <w:sz w:val="21"/>
                <w:szCs w:val="21"/>
                <w:lang w:val="en-US" w:eastAsia="zh-CN"/>
              </w:rPr>
            </w:pPr>
            <w:r>
              <w:rPr>
                <w:rFonts w:hint="eastAsia"/>
                <w:sz w:val="21"/>
                <w:szCs w:val="21"/>
                <w:lang w:val="en-US" w:eastAsia="zh-CN"/>
              </w:rPr>
              <w:t>胡同</w:t>
            </w:r>
          </w:p>
        </w:tc>
        <w:tc>
          <w:tcPr>
            <w:tcW w:w="2131" w:type="dxa"/>
            <w:tcBorders>
              <w:top w:val="nil"/>
              <w:left w:val="double" w:color="auto" w:sz="4" w:space="0"/>
              <w:bottom w:val="nil"/>
            </w:tcBorders>
          </w:tcPr>
          <w:p>
            <w:pPr>
              <w:bidi w:val="0"/>
              <w:rPr>
                <w:rFonts w:hint="eastAsia"/>
                <w:sz w:val="21"/>
                <w:szCs w:val="21"/>
                <w:lang w:val="en-US" w:eastAsia="zh-CN"/>
              </w:rPr>
            </w:pPr>
            <w:r>
              <w:rPr>
                <w:rFonts w:hint="eastAsia"/>
                <w:sz w:val="21"/>
                <w:szCs w:val="21"/>
                <w:lang w:val="en-US" w:eastAsia="zh-CN"/>
              </w:rPr>
              <w:t>Top7</w:t>
            </w:r>
          </w:p>
        </w:tc>
        <w:tc>
          <w:tcPr>
            <w:tcW w:w="2131" w:type="dxa"/>
            <w:tcBorders>
              <w:top w:val="nil"/>
              <w:bottom w:val="nil"/>
            </w:tcBorders>
            <w:vAlign w:val="center"/>
          </w:tcPr>
          <w:p>
            <w:pPr>
              <w:bidi w:val="0"/>
              <w:rPr>
                <w:rFonts w:hint="eastAsia"/>
                <w:sz w:val="21"/>
                <w:szCs w:val="21"/>
                <w:lang w:val="en-US" w:eastAsia="zh-CN"/>
              </w:rPr>
            </w:pPr>
            <w:r>
              <w:rPr>
                <w:rFonts w:hint="eastAsia"/>
                <w:sz w:val="21"/>
                <w:szCs w:val="21"/>
                <w:lang w:val="en-US" w:eastAsia="zh-CN"/>
              </w:rPr>
              <w:t>公寓</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tl2br w:val="nil"/>
              <w:tr2bl w:val="nil"/>
            </w:tcBorders>
          </w:tcPr>
          <w:p>
            <w:pPr>
              <w:bidi w:val="0"/>
              <w:rPr>
                <w:rFonts w:hint="eastAsia"/>
                <w:sz w:val="21"/>
                <w:szCs w:val="21"/>
                <w:lang w:val="en-US" w:eastAsia="zh-CN"/>
              </w:rPr>
            </w:pPr>
            <w:r>
              <w:rPr>
                <w:rFonts w:hint="eastAsia"/>
                <w:sz w:val="21"/>
                <w:szCs w:val="21"/>
                <w:lang w:val="en-US" w:eastAsia="zh-CN"/>
              </w:rPr>
              <w:t>Top3</w:t>
            </w:r>
          </w:p>
        </w:tc>
        <w:tc>
          <w:tcPr>
            <w:tcW w:w="2130" w:type="dxa"/>
            <w:tcBorders>
              <w:right w:val="double" w:color="auto" w:sz="4" w:space="0"/>
              <w:tl2br w:val="nil"/>
              <w:tr2bl w:val="nil"/>
            </w:tcBorders>
            <w:vAlign w:val="center"/>
          </w:tcPr>
          <w:p>
            <w:pPr>
              <w:bidi w:val="0"/>
              <w:rPr>
                <w:rFonts w:hint="eastAsia"/>
                <w:sz w:val="21"/>
                <w:szCs w:val="21"/>
                <w:lang w:val="en-US" w:eastAsia="zh-CN"/>
              </w:rPr>
            </w:pPr>
            <w:r>
              <w:rPr>
                <w:rFonts w:hint="eastAsia"/>
                <w:sz w:val="21"/>
                <w:szCs w:val="21"/>
                <w:lang w:val="en-US" w:eastAsia="zh-CN"/>
              </w:rPr>
              <w:t>家园</w:t>
            </w:r>
          </w:p>
        </w:tc>
        <w:tc>
          <w:tcPr>
            <w:tcW w:w="2131" w:type="dxa"/>
            <w:tcBorders>
              <w:top w:val="nil"/>
              <w:left w:val="double" w:color="auto" w:sz="4" w:space="0"/>
              <w:bottom w:val="nil"/>
            </w:tcBorders>
          </w:tcPr>
          <w:p>
            <w:pPr>
              <w:bidi w:val="0"/>
              <w:rPr>
                <w:rFonts w:hint="eastAsia"/>
                <w:sz w:val="21"/>
                <w:szCs w:val="21"/>
                <w:lang w:val="en-US" w:eastAsia="zh-CN"/>
              </w:rPr>
            </w:pPr>
            <w:r>
              <w:rPr>
                <w:rFonts w:hint="eastAsia"/>
                <w:sz w:val="21"/>
                <w:szCs w:val="21"/>
                <w:lang w:val="en-US" w:eastAsia="zh-CN"/>
              </w:rPr>
              <w:t>Top8</w:t>
            </w:r>
          </w:p>
        </w:tc>
        <w:tc>
          <w:tcPr>
            <w:tcW w:w="2131" w:type="dxa"/>
            <w:tcBorders>
              <w:top w:val="nil"/>
              <w:bottom w:val="nil"/>
            </w:tcBorders>
            <w:vAlign w:val="center"/>
          </w:tcPr>
          <w:p>
            <w:pPr>
              <w:bidi w:val="0"/>
              <w:rPr>
                <w:rFonts w:hint="eastAsia"/>
                <w:sz w:val="21"/>
                <w:szCs w:val="21"/>
                <w:lang w:val="en-US" w:eastAsia="zh-CN"/>
              </w:rPr>
            </w:pPr>
            <w:r>
              <w:rPr>
                <w:rFonts w:hint="eastAsia"/>
                <w:sz w:val="21"/>
                <w:szCs w:val="21"/>
                <w:lang w:val="en-US" w:eastAsia="zh-CN"/>
              </w:rPr>
              <w:t>大街</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tl2br w:val="nil"/>
              <w:tr2bl w:val="nil"/>
            </w:tcBorders>
          </w:tcPr>
          <w:p>
            <w:pPr>
              <w:bidi w:val="0"/>
              <w:rPr>
                <w:rFonts w:hint="eastAsia"/>
                <w:sz w:val="21"/>
                <w:szCs w:val="21"/>
                <w:lang w:val="en-US" w:eastAsia="zh-CN"/>
              </w:rPr>
            </w:pPr>
            <w:r>
              <w:rPr>
                <w:rFonts w:hint="eastAsia"/>
                <w:sz w:val="21"/>
                <w:szCs w:val="21"/>
                <w:lang w:val="en-US" w:eastAsia="zh-CN"/>
              </w:rPr>
              <w:t>Top4</w:t>
            </w:r>
          </w:p>
        </w:tc>
        <w:tc>
          <w:tcPr>
            <w:tcW w:w="2130" w:type="dxa"/>
            <w:tcBorders>
              <w:right w:val="double" w:color="auto" w:sz="4" w:space="0"/>
              <w:tl2br w:val="nil"/>
              <w:tr2bl w:val="nil"/>
            </w:tcBorders>
            <w:vAlign w:val="center"/>
          </w:tcPr>
          <w:p>
            <w:pPr>
              <w:bidi w:val="0"/>
              <w:rPr>
                <w:rFonts w:hint="eastAsia"/>
                <w:sz w:val="21"/>
                <w:szCs w:val="21"/>
                <w:lang w:val="en-US" w:eastAsia="zh-CN"/>
              </w:rPr>
            </w:pPr>
            <w:r>
              <w:rPr>
                <w:rFonts w:hint="eastAsia"/>
                <w:sz w:val="21"/>
                <w:szCs w:val="21"/>
                <w:lang w:val="en-US" w:eastAsia="zh-CN"/>
              </w:rPr>
              <w:t>小区</w:t>
            </w:r>
          </w:p>
        </w:tc>
        <w:tc>
          <w:tcPr>
            <w:tcW w:w="2131" w:type="dxa"/>
            <w:tcBorders>
              <w:top w:val="nil"/>
              <w:left w:val="double" w:color="auto" w:sz="4" w:space="0"/>
              <w:bottom w:val="nil"/>
            </w:tcBorders>
          </w:tcPr>
          <w:p>
            <w:pPr>
              <w:bidi w:val="0"/>
              <w:rPr>
                <w:rFonts w:hint="eastAsia"/>
                <w:sz w:val="21"/>
                <w:szCs w:val="21"/>
                <w:lang w:val="en-US" w:eastAsia="zh-CN"/>
              </w:rPr>
            </w:pPr>
            <w:r>
              <w:rPr>
                <w:rFonts w:hint="eastAsia"/>
                <w:sz w:val="21"/>
                <w:szCs w:val="21"/>
                <w:lang w:val="en-US" w:eastAsia="zh-CN"/>
              </w:rPr>
              <w:t>Top9</w:t>
            </w:r>
          </w:p>
        </w:tc>
        <w:tc>
          <w:tcPr>
            <w:tcW w:w="2131" w:type="dxa"/>
            <w:tcBorders>
              <w:top w:val="nil"/>
              <w:bottom w:val="nil"/>
            </w:tcBorders>
            <w:vAlign w:val="center"/>
          </w:tcPr>
          <w:p>
            <w:pPr>
              <w:bidi w:val="0"/>
              <w:rPr>
                <w:rFonts w:hint="eastAsia"/>
                <w:sz w:val="21"/>
                <w:szCs w:val="21"/>
                <w:lang w:val="en-US" w:eastAsia="zh-CN"/>
              </w:rPr>
            </w:pPr>
            <w:r>
              <w:rPr>
                <w:rFonts w:hint="eastAsia"/>
                <w:sz w:val="21"/>
                <w:szCs w:val="21"/>
                <w:lang w:val="en-US" w:eastAsia="zh-CN"/>
              </w:rPr>
              <w:t>嘉园</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tl2br w:val="nil"/>
              <w:tr2bl w:val="nil"/>
            </w:tcBorders>
          </w:tcPr>
          <w:p>
            <w:pPr>
              <w:bidi w:val="0"/>
              <w:rPr>
                <w:rFonts w:hint="eastAsia"/>
                <w:sz w:val="21"/>
                <w:szCs w:val="21"/>
                <w:lang w:val="en-US" w:eastAsia="zh-CN"/>
              </w:rPr>
            </w:pPr>
            <w:r>
              <w:rPr>
                <w:rFonts w:hint="eastAsia"/>
                <w:sz w:val="21"/>
                <w:szCs w:val="21"/>
                <w:lang w:val="en-US" w:eastAsia="zh-CN"/>
              </w:rPr>
              <w:t>Top5</w:t>
            </w:r>
          </w:p>
        </w:tc>
        <w:tc>
          <w:tcPr>
            <w:tcW w:w="2130" w:type="dxa"/>
            <w:tcBorders>
              <w:right w:val="double" w:color="auto" w:sz="4" w:space="0"/>
              <w:tl2br w:val="nil"/>
              <w:tr2bl w:val="nil"/>
            </w:tcBorders>
            <w:vAlign w:val="center"/>
          </w:tcPr>
          <w:p>
            <w:pPr>
              <w:bidi w:val="0"/>
              <w:rPr>
                <w:rFonts w:hint="eastAsia"/>
                <w:sz w:val="21"/>
                <w:szCs w:val="21"/>
                <w:lang w:val="en-US" w:eastAsia="zh-CN"/>
              </w:rPr>
            </w:pPr>
            <w:r>
              <w:rPr>
                <w:rFonts w:hint="eastAsia"/>
                <w:sz w:val="21"/>
                <w:szCs w:val="21"/>
                <w:lang w:val="en-US" w:eastAsia="zh-CN"/>
              </w:rPr>
              <w:t>大厦</w:t>
            </w:r>
          </w:p>
        </w:tc>
        <w:tc>
          <w:tcPr>
            <w:tcW w:w="2131" w:type="dxa"/>
            <w:tcBorders>
              <w:top w:val="nil"/>
              <w:left w:val="double" w:color="auto" w:sz="4" w:space="0"/>
            </w:tcBorders>
          </w:tcPr>
          <w:p>
            <w:pPr>
              <w:bidi w:val="0"/>
              <w:rPr>
                <w:rFonts w:hint="eastAsia"/>
                <w:sz w:val="21"/>
                <w:szCs w:val="21"/>
                <w:lang w:val="en-US" w:eastAsia="zh-CN"/>
              </w:rPr>
            </w:pPr>
            <w:r>
              <w:rPr>
                <w:rFonts w:hint="eastAsia"/>
                <w:sz w:val="21"/>
                <w:szCs w:val="21"/>
                <w:lang w:val="en-US" w:eastAsia="zh-CN"/>
              </w:rPr>
              <w:t>Top10</w:t>
            </w:r>
          </w:p>
        </w:tc>
        <w:tc>
          <w:tcPr>
            <w:tcW w:w="2131" w:type="dxa"/>
            <w:tcBorders>
              <w:top w:val="nil"/>
            </w:tcBorders>
            <w:vAlign w:val="center"/>
          </w:tcPr>
          <w:p>
            <w:pPr>
              <w:bidi w:val="0"/>
              <w:rPr>
                <w:rFonts w:hint="eastAsia"/>
                <w:sz w:val="21"/>
                <w:szCs w:val="21"/>
                <w:lang w:val="en-US" w:eastAsia="zh-CN"/>
              </w:rPr>
            </w:pPr>
            <w:r>
              <w:rPr>
                <w:rFonts w:hint="eastAsia"/>
                <w:sz w:val="21"/>
                <w:szCs w:val="21"/>
                <w:lang w:val="en-US" w:eastAsia="zh-CN"/>
              </w:rPr>
              <w:t>西里</w:t>
            </w:r>
          </w:p>
        </w:tc>
      </w:tr>
    </w:tbl>
    <w:p>
      <w:pPr>
        <w:bidi w:val="0"/>
        <w:rPr>
          <w:rFonts w:hint="eastAsia"/>
          <w:lang w:val="en-US" w:eastAsia="zh-CN"/>
        </w:rPr>
      </w:pPr>
      <w:r>
        <w:rPr>
          <w:rFonts w:hint="eastAsia"/>
          <w:lang w:val="en-US" w:eastAsia="zh-CN"/>
        </w:rPr>
        <w:br w:type="textWrapping"/>
      </w:r>
      <w:r>
        <w:rPr>
          <w:rFonts w:hint="eastAsia"/>
          <w:lang w:val="en-US" w:eastAsia="zh-CN"/>
        </w:rPr>
        <w:t>在得出的关键词结果中，一部分词语是描述小区或住宅区域类型的，如“号院”、“胡同”、“家园”、“小区”、“大厦”、“花园”、“公寓”等。另外一些词可能指特定的小区或区域名称，如“嘉园”、“西里”、“国际”等。除此之外，还有一些词则是描述地理位置或区域方位的，如“东区”、“南路”、“西街”、“北区”等，文本关键词分布情况经PCA降维后可视化呈现如图10所示。</w:t>
      </w:r>
      <w:r>
        <w:rPr>
          <w:rFonts w:hint="eastAsia"/>
          <w:lang w:val="en-US" w:eastAsia="zh-CN"/>
        </w:rPr>
        <w:drawing>
          <wp:inline distT="0" distB="0" distL="114300" distR="114300">
            <wp:extent cx="5266690" cy="2632710"/>
            <wp:effectExtent l="0" t="0" r="3810" b="8890"/>
            <wp:docPr id="7" name="图片 7" descr="C:\Users\86188\Desktop\大三上学期\代码(1)\python结课作业\TF-IDF关键词提取.jpgTF-IDF关键词提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86188\Desktop\大三上学期\代码(1)\python结课作业\TF-IDF关键词提取.jpgTF-IDF关键词提取"/>
                    <pic:cNvPicPr>
                      <a:picLocks noChangeAspect="1"/>
                    </pic:cNvPicPr>
                  </pic:nvPicPr>
                  <pic:blipFill>
                    <a:blip r:embed="rId17"/>
                    <a:srcRect/>
                    <a:stretch>
                      <a:fillRect/>
                    </a:stretch>
                  </pic:blipFill>
                  <pic:spPr>
                    <a:xfrm>
                      <a:off x="0" y="0"/>
                      <a:ext cx="5266690" cy="2632710"/>
                    </a:xfrm>
                    <a:prstGeom prst="rect">
                      <a:avLst/>
                    </a:prstGeom>
                  </pic:spPr>
                </pic:pic>
              </a:graphicData>
            </a:graphic>
          </wp:inline>
        </w:drawing>
      </w:r>
    </w:p>
    <w:p>
      <w:pPr>
        <w:bidi w:val="0"/>
        <w:rPr>
          <w:rFonts w:hint="eastAsia"/>
          <w:lang w:val="en-US" w:eastAsia="zh-CN"/>
        </w:rPr>
      </w:pPr>
      <w:r>
        <w:rPr>
          <w:rFonts w:hint="eastAsia"/>
        </w:rPr>
        <w:t xml:space="preserve">图 </w:t>
      </w:r>
      <w:r>
        <w:rPr>
          <w:rFonts w:hint="eastAsia"/>
        </w:rPr>
        <w:fldChar w:fldCharType="begin"/>
      </w:r>
      <w:r>
        <w:rPr>
          <w:rFonts w:hint="eastAsia"/>
        </w:rPr>
        <w:instrText xml:space="preserve"> SEQ 图 \* ARABIC </w:instrText>
      </w:r>
      <w:r>
        <w:rPr>
          <w:rFonts w:hint="eastAsia"/>
        </w:rPr>
        <w:fldChar w:fldCharType="separate"/>
      </w:r>
      <w:r>
        <w:rPr>
          <w:rFonts w:hint="eastAsia"/>
        </w:rPr>
        <w:t>10</w:t>
      </w:r>
      <w:r>
        <w:rPr>
          <w:rFonts w:hint="eastAsia"/>
        </w:rPr>
        <w:fldChar w:fldCharType="end"/>
      </w:r>
      <w:r>
        <w:rPr>
          <w:rFonts w:hint="eastAsia"/>
          <w:lang w:val="en-US" w:eastAsia="zh-CN"/>
        </w:rPr>
        <w:t xml:space="preserve"> 小区命名TF-IDF关键词分布图</w:t>
      </w:r>
    </w:p>
    <w:p>
      <w:pPr>
        <w:bidi w:val="0"/>
        <w:rPr>
          <w:rFonts w:hint="eastAsia"/>
          <w:lang w:val="en-US" w:eastAsia="zh-CN"/>
        </w:rPr>
      </w:pPr>
      <w:r>
        <w:rPr>
          <w:rFonts w:hint="eastAsia"/>
          <w:lang w:val="en-US" w:eastAsia="zh-CN"/>
        </w:rPr>
        <w:t>除此之外，使用TF-IDF对链家网中北京部分小区介绍进行关键词提取，得出结果如下表所示：</w:t>
      </w:r>
    </w:p>
    <w:p>
      <w:pPr>
        <w:bidi w:val="0"/>
        <w:rPr>
          <w:rFonts w:hint="eastAsia"/>
          <w:lang w:val="en-US" w:eastAsia="zh-CN"/>
        </w:rPr>
      </w:pPr>
      <w:r>
        <w:rPr>
          <w:rFonts w:hint="eastAsia"/>
        </w:rPr>
        <w:t xml:space="preserve">表 </w:t>
      </w:r>
      <w:r>
        <w:rPr>
          <w:rFonts w:hint="eastAsia"/>
        </w:rPr>
        <w:fldChar w:fldCharType="begin"/>
      </w:r>
      <w:r>
        <w:rPr>
          <w:rFonts w:hint="eastAsia"/>
        </w:rPr>
        <w:instrText xml:space="preserve"> SEQ 表 \* ARABIC </w:instrText>
      </w:r>
      <w:r>
        <w:rPr>
          <w:rFonts w:hint="eastAsia"/>
        </w:rPr>
        <w:fldChar w:fldCharType="separate"/>
      </w:r>
      <w:r>
        <w:rPr>
          <w:rFonts w:hint="eastAsia"/>
        </w:rPr>
        <w:t>2</w:t>
      </w:r>
      <w:r>
        <w:rPr>
          <w:rFonts w:hint="eastAsia"/>
        </w:rPr>
        <w:fldChar w:fldCharType="end"/>
      </w:r>
      <w:r>
        <w:rPr>
          <w:rFonts w:hint="eastAsia"/>
          <w:lang w:val="en-US" w:eastAsia="zh-CN"/>
        </w:rPr>
        <w:t xml:space="preserve"> TF-IDF小区介绍命名高频词</w:t>
      </w:r>
    </w:p>
    <w:tbl>
      <w:tblPr>
        <w:tblStyle w:val="9"/>
        <w:tblW w:w="0" w:type="auto"/>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bottom w:val="single" w:color="000000" w:sz="4" w:space="0"/>
            </w:tcBorders>
          </w:tcPr>
          <w:p>
            <w:pPr>
              <w:bidi w:val="0"/>
              <w:rPr>
                <w:rFonts w:hint="eastAsia"/>
                <w:sz w:val="21"/>
                <w:szCs w:val="21"/>
                <w:lang w:val="en-US" w:eastAsia="zh-CN"/>
              </w:rPr>
            </w:pPr>
            <w:r>
              <w:rPr>
                <w:rFonts w:hint="eastAsia"/>
                <w:sz w:val="21"/>
                <w:szCs w:val="21"/>
                <w:lang w:val="en-US" w:eastAsia="zh-CN"/>
              </w:rPr>
              <w:t>顺序</w:t>
            </w:r>
          </w:p>
        </w:tc>
        <w:tc>
          <w:tcPr>
            <w:tcW w:w="2130" w:type="dxa"/>
            <w:tcBorders>
              <w:bottom w:val="single" w:color="000000" w:sz="4" w:space="0"/>
              <w:right w:val="double" w:color="000000" w:sz="4" w:space="0"/>
            </w:tcBorders>
          </w:tcPr>
          <w:p>
            <w:pPr>
              <w:bidi w:val="0"/>
              <w:rPr>
                <w:rFonts w:hint="eastAsia"/>
                <w:sz w:val="21"/>
                <w:szCs w:val="21"/>
                <w:lang w:val="en-US" w:eastAsia="zh-CN"/>
              </w:rPr>
            </w:pPr>
            <w:r>
              <w:rPr>
                <w:rFonts w:hint="eastAsia"/>
                <w:sz w:val="21"/>
                <w:szCs w:val="21"/>
                <w:lang w:val="en-US" w:eastAsia="zh-CN"/>
              </w:rPr>
              <w:t>词汇</w:t>
            </w:r>
          </w:p>
        </w:tc>
        <w:tc>
          <w:tcPr>
            <w:tcW w:w="2131" w:type="dxa"/>
            <w:tcBorders>
              <w:left w:val="double" w:color="000000" w:sz="4" w:space="0"/>
              <w:bottom w:val="double" w:color="000000" w:sz="4" w:space="0"/>
            </w:tcBorders>
          </w:tcPr>
          <w:p>
            <w:pPr>
              <w:bidi w:val="0"/>
              <w:rPr>
                <w:rFonts w:hint="eastAsia"/>
                <w:sz w:val="21"/>
                <w:szCs w:val="21"/>
                <w:lang w:val="en-US" w:eastAsia="zh-CN"/>
              </w:rPr>
            </w:pPr>
            <w:r>
              <w:rPr>
                <w:rFonts w:hint="eastAsia"/>
                <w:sz w:val="21"/>
                <w:szCs w:val="21"/>
                <w:lang w:val="en-US" w:eastAsia="zh-CN"/>
              </w:rPr>
              <w:t>顺序</w:t>
            </w:r>
          </w:p>
        </w:tc>
        <w:tc>
          <w:tcPr>
            <w:tcW w:w="2131" w:type="dxa"/>
            <w:tcBorders>
              <w:bottom w:val="double" w:color="000000" w:sz="4" w:space="0"/>
            </w:tcBorders>
          </w:tcPr>
          <w:p>
            <w:pPr>
              <w:bidi w:val="0"/>
              <w:rPr>
                <w:rFonts w:hint="eastAsia"/>
                <w:sz w:val="21"/>
                <w:szCs w:val="21"/>
                <w:lang w:val="en-US" w:eastAsia="zh-CN"/>
              </w:rPr>
            </w:pPr>
            <w:r>
              <w:rPr>
                <w:rFonts w:hint="eastAsia"/>
                <w:sz w:val="21"/>
                <w:szCs w:val="21"/>
                <w:lang w:val="en-US" w:eastAsia="zh-CN"/>
              </w:rPr>
              <w:t>词汇</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top w:val="single" w:color="000000" w:sz="4" w:space="0"/>
            </w:tcBorders>
          </w:tcPr>
          <w:p>
            <w:pPr>
              <w:bidi w:val="0"/>
              <w:rPr>
                <w:rFonts w:hint="eastAsia"/>
                <w:sz w:val="21"/>
                <w:szCs w:val="21"/>
                <w:lang w:val="en-US" w:eastAsia="zh-CN"/>
              </w:rPr>
            </w:pPr>
            <w:r>
              <w:rPr>
                <w:rFonts w:hint="eastAsia"/>
                <w:sz w:val="21"/>
                <w:szCs w:val="21"/>
                <w:lang w:val="en-US" w:eastAsia="zh-CN"/>
              </w:rPr>
              <w:t>Top1</w:t>
            </w:r>
          </w:p>
        </w:tc>
        <w:tc>
          <w:tcPr>
            <w:tcW w:w="2130" w:type="dxa"/>
            <w:tcBorders>
              <w:top w:val="single" w:color="000000" w:sz="4" w:space="0"/>
              <w:right w:val="double" w:color="000000" w:sz="4" w:space="0"/>
            </w:tcBorders>
            <w:vAlign w:val="center"/>
          </w:tcPr>
          <w:p>
            <w:pPr>
              <w:bidi w:val="0"/>
              <w:rPr>
                <w:rFonts w:hint="eastAsia"/>
                <w:sz w:val="21"/>
                <w:szCs w:val="21"/>
                <w:lang w:val="en-US" w:eastAsia="zh-CN"/>
              </w:rPr>
            </w:pPr>
            <w:r>
              <w:rPr>
                <w:rFonts w:hint="eastAsia"/>
                <w:sz w:val="21"/>
                <w:szCs w:val="21"/>
                <w:lang w:val="en-US" w:eastAsia="zh-CN"/>
              </w:rPr>
              <w:t>小区</w:t>
            </w:r>
          </w:p>
        </w:tc>
        <w:tc>
          <w:tcPr>
            <w:tcW w:w="2131" w:type="dxa"/>
            <w:tcBorders>
              <w:top w:val="double" w:color="000000" w:sz="4" w:space="0"/>
              <w:left w:val="double" w:color="000000" w:sz="4" w:space="0"/>
              <w:bottom w:val="nil"/>
            </w:tcBorders>
          </w:tcPr>
          <w:p>
            <w:pPr>
              <w:bidi w:val="0"/>
              <w:rPr>
                <w:rFonts w:hint="eastAsia"/>
                <w:sz w:val="21"/>
                <w:szCs w:val="21"/>
                <w:lang w:val="en-US" w:eastAsia="zh-CN"/>
              </w:rPr>
            </w:pPr>
            <w:r>
              <w:rPr>
                <w:rFonts w:hint="eastAsia"/>
                <w:sz w:val="21"/>
                <w:szCs w:val="21"/>
                <w:lang w:val="en-US" w:eastAsia="zh-CN"/>
              </w:rPr>
              <w:t>Top6</w:t>
            </w:r>
          </w:p>
        </w:tc>
        <w:tc>
          <w:tcPr>
            <w:tcW w:w="2131" w:type="dxa"/>
            <w:tcBorders>
              <w:top w:val="double" w:color="000000" w:sz="4" w:space="0"/>
              <w:bottom w:val="nil"/>
            </w:tcBorders>
            <w:vAlign w:val="center"/>
          </w:tcPr>
          <w:p>
            <w:pPr>
              <w:bidi w:val="0"/>
              <w:rPr>
                <w:rFonts w:hint="eastAsia"/>
                <w:sz w:val="21"/>
                <w:szCs w:val="21"/>
                <w:lang w:val="en-US" w:eastAsia="zh-CN"/>
              </w:rPr>
            </w:pPr>
            <w:r>
              <w:rPr>
                <w:rFonts w:hint="eastAsia"/>
                <w:sz w:val="21"/>
                <w:szCs w:val="21"/>
                <w:lang w:val="en-US" w:eastAsia="zh-CN"/>
              </w:rPr>
              <w:t>建成</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bidi w:val="0"/>
              <w:rPr>
                <w:rFonts w:hint="eastAsia"/>
                <w:sz w:val="21"/>
                <w:szCs w:val="21"/>
                <w:lang w:val="en-US" w:eastAsia="zh-CN"/>
              </w:rPr>
            </w:pPr>
            <w:r>
              <w:rPr>
                <w:rFonts w:hint="eastAsia"/>
                <w:sz w:val="21"/>
                <w:szCs w:val="21"/>
                <w:lang w:val="en-US" w:eastAsia="zh-CN"/>
              </w:rPr>
              <w:t>Top2</w:t>
            </w:r>
          </w:p>
        </w:tc>
        <w:tc>
          <w:tcPr>
            <w:tcW w:w="2130" w:type="dxa"/>
            <w:tcBorders>
              <w:right w:val="double" w:color="000000" w:sz="4" w:space="0"/>
            </w:tcBorders>
            <w:vAlign w:val="center"/>
          </w:tcPr>
          <w:p>
            <w:pPr>
              <w:bidi w:val="0"/>
              <w:rPr>
                <w:rFonts w:hint="eastAsia"/>
                <w:sz w:val="21"/>
                <w:szCs w:val="21"/>
                <w:lang w:val="en-US" w:eastAsia="zh-CN"/>
              </w:rPr>
            </w:pPr>
            <w:r>
              <w:rPr>
                <w:rFonts w:hint="eastAsia"/>
                <w:sz w:val="21"/>
                <w:szCs w:val="21"/>
                <w:lang w:val="en-US" w:eastAsia="zh-CN"/>
              </w:rPr>
              <w:t>社区</w:t>
            </w:r>
          </w:p>
        </w:tc>
        <w:tc>
          <w:tcPr>
            <w:tcW w:w="2131" w:type="dxa"/>
            <w:tcBorders>
              <w:top w:val="nil"/>
              <w:left w:val="double" w:color="000000" w:sz="4" w:space="0"/>
              <w:bottom w:val="nil"/>
            </w:tcBorders>
          </w:tcPr>
          <w:p>
            <w:pPr>
              <w:bidi w:val="0"/>
              <w:rPr>
                <w:rFonts w:hint="eastAsia"/>
                <w:sz w:val="21"/>
                <w:szCs w:val="21"/>
                <w:lang w:val="en-US" w:eastAsia="zh-CN"/>
              </w:rPr>
            </w:pPr>
            <w:r>
              <w:rPr>
                <w:rFonts w:hint="eastAsia"/>
                <w:sz w:val="21"/>
                <w:szCs w:val="21"/>
                <w:lang w:val="en-US" w:eastAsia="zh-CN"/>
              </w:rPr>
              <w:t>Top7</w:t>
            </w:r>
          </w:p>
        </w:tc>
        <w:tc>
          <w:tcPr>
            <w:tcW w:w="2131" w:type="dxa"/>
            <w:tcBorders>
              <w:top w:val="nil"/>
              <w:bottom w:val="nil"/>
            </w:tcBorders>
            <w:vAlign w:val="center"/>
          </w:tcPr>
          <w:p>
            <w:pPr>
              <w:bidi w:val="0"/>
              <w:rPr>
                <w:rFonts w:hint="eastAsia"/>
                <w:sz w:val="21"/>
                <w:szCs w:val="21"/>
                <w:lang w:val="en-US" w:eastAsia="zh-CN"/>
              </w:rPr>
            </w:pPr>
            <w:r>
              <w:rPr>
                <w:rFonts w:hint="eastAsia"/>
                <w:sz w:val="21"/>
                <w:szCs w:val="21"/>
                <w:lang w:val="en-US" w:eastAsia="zh-CN"/>
              </w:rPr>
              <w:t>居住</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bidi w:val="0"/>
              <w:rPr>
                <w:rFonts w:hint="eastAsia"/>
                <w:sz w:val="21"/>
                <w:szCs w:val="21"/>
                <w:lang w:val="en-US" w:eastAsia="zh-CN"/>
              </w:rPr>
            </w:pPr>
            <w:r>
              <w:rPr>
                <w:rFonts w:hint="eastAsia"/>
                <w:sz w:val="21"/>
                <w:szCs w:val="21"/>
                <w:lang w:val="en-US" w:eastAsia="zh-CN"/>
              </w:rPr>
              <w:t>Top3</w:t>
            </w:r>
          </w:p>
        </w:tc>
        <w:tc>
          <w:tcPr>
            <w:tcW w:w="2130" w:type="dxa"/>
            <w:tcBorders>
              <w:right w:val="double" w:color="000000" w:sz="4" w:space="0"/>
            </w:tcBorders>
            <w:vAlign w:val="center"/>
          </w:tcPr>
          <w:p>
            <w:pPr>
              <w:bidi w:val="0"/>
              <w:rPr>
                <w:rFonts w:hint="eastAsia"/>
                <w:sz w:val="21"/>
                <w:szCs w:val="21"/>
                <w:lang w:val="en-US" w:eastAsia="zh-CN"/>
              </w:rPr>
            </w:pPr>
            <w:r>
              <w:rPr>
                <w:rFonts w:hint="eastAsia"/>
                <w:sz w:val="21"/>
                <w:szCs w:val="21"/>
                <w:lang w:val="en-US" w:eastAsia="zh-CN"/>
              </w:rPr>
              <w:t>物业</w:t>
            </w:r>
          </w:p>
        </w:tc>
        <w:tc>
          <w:tcPr>
            <w:tcW w:w="2131" w:type="dxa"/>
            <w:tcBorders>
              <w:top w:val="nil"/>
              <w:left w:val="double" w:color="000000" w:sz="4" w:space="0"/>
              <w:bottom w:val="nil"/>
            </w:tcBorders>
          </w:tcPr>
          <w:p>
            <w:pPr>
              <w:bidi w:val="0"/>
              <w:rPr>
                <w:rFonts w:hint="eastAsia"/>
                <w:sz w:val="21"/>
                <w:szCs w:val="21"/>
                <w:lang w:val="en-US" w:eastAsia="zh-CN"/>
              </w:rPr>
            </w:pPr>
            <w:r>
              <w:rPr>
                <w:rFonts w:hint="eastAsia"/>
                <w:sz w:val="21"/>
                <w:szCs w:val="21"/>
                <w:lang w:val="en-US" w:eastAsia="zh-CN"/>
              </w:rPr>
              <w:t>Top8</w:t>
            </w:r>
          </w:p>
        </w:tc>
        <w:tc>
          <w:tcPr>
            <w:tcW w:w="2131" w:type="dxa"/>
            <w:tcBorders>
              <w:top w:val="nil"/>
              <w:bottom w:val="nil"/>
            </w:tcBorders>
            <w:vAlign w:val="center"/>
          </w:tcPr>
          <w:p>
            <w:pPr>
              <w:bidi w:val="0"/>
              <w:rPr>
                <w:rFonts w:hint="eastAsia"/>
                <w:sz w:val="21"/>
                <w:szCs w:val="21"/>
                <w:lang w:val="en-US" w:eastAsia="zh-CN"/>
              </w:rPr>
            </w:pPr>
            <w:r>
              <w:rPr>
                <w:rFonts w:hint="eastAsia"/>
                <w:sz w:val="21"/>
                <w:szCs w:val="21"/>
                <w:lang w:val="en-US" w:eastAsia="zh-CN"/>
              </w:rPr>
              <w:t>供暖</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bidi w:val="0"/>
              <w:rPr>
                <w:rFonts w:hint="eastAsia"/>
                <w:sz w:val="21"/>
                <w:szCs w:val="21"/>
                <w:lang w:val="en-US" w:eastAsia="zh-CN"/>
              </w:rPr>
            </w:pPr>
            <w:r>
              <w:rPr>
                <w:rFonts w:hint="eastAsia"/>
                <w:sz w:val="21"/>
                <w:szCs w:val="21"/>
                <w:lang w:val="en-US" w:eastAsia="zh-CN"/>
              </w:rPr>
              <w:t>Top4</w:t>
            </w:r>
          </w:p>
        </w:tc>
        <w:tc>
          <w:tcPr>
            <w:tcW w:w="2130" w:type="dxa"/>
            <w:tcBorders>
              <w:right w:val="double" w:color="000000" w:sz="4" w:space="0"/>
            </w:tcBorders>
            <w:vAlign w:val="center"/>
          </w:tcPr>
          <w:p>
            <w:pPr>
              <w:bidi w:val="0"/>
              <w:rPr>
                <w:rFonts w:hint="eastAsia"/>
                <w:sz w:val="21"/>
                <w:szCs w:val="21"/>
                <w:lang w:val="en-US" w:eastAsia="zh-CN"/>
              </w:rPr>
            </w:pPr>
            <w:r>
              <w:rPr>
                <w:rFonts w:hint="eastAsia"/>
                <w:sz w:val="21"/>
                <w:szCs w:val="21"/>
                <w:lang w:val="en-US" w:eastAsia="zh-CN"/>
              </w:rPr>
              <w:t>物业费</w:t>
            </w:r>
          </w:p>
        </w:tc>
        <w:tc>
          <w:tcPr>
            <w:tcW w:w="2131" w:type="dxa"/>
            <w:tcBorders>
              <w:top w:val="nil"/>
              <w:left w:val="double" w:color="000000" w:sz="4" w:space="0"/>
              <w:bottom w:val="nil"/>
            </w:tcBorders>
          </w:tcPr>
          <w:p>
            <w:pPr>
              <w:bidi w:val="0"/>
              <w:rPr>
                <w:rFonts w:hint="eastAsia"/>
                <w:sz w:val="21"/>
                <w:szCs w:val="21"/>
                <w:lang w:val="en-US" w:eastAsia="zh-CN"/>
              </w:rPr>
            </w:pPr>
            <w:r>
              <w:rPr>
                <w:rFonts w:hint="eastAsia"/>
                <w:sz w:val="21"/>
                <w:szCs w:val="21"/>
                <w:lang w:val="en-US" w:eastAsia="zh-CN"/>
              </w:rPr>
              <w:t>Top9</w:t>
            </w:r>
          </w:p>
        </w:tc>
        <w:tc>
          <w:tcPr>
            <w:tcW w:w="2131" w:type="dxa"/>
            <w:tcBorders>
              <w:top w:val="nil"/>
              <w:bottom w:val="nil"/>
            </w:tcBorders>
            <w:vAlign w:val="center"/>
          </w:tcPr>
          <w:p>
            <w:pPr>
              <w:bidi w:val="0"/>
              <w:rPr>
                <w:rFonts w:hint="eastAsia"/>
                <w:sz w:val="21"/>
                <w:szCs w:val="21"/>
                <w:lang w:val="en-US" w:eastAsia="zh-CN"/>
              </w:rPr>
            </w:pPr>
            <w:r>
              <w:rPr>
                <w:rFonts w:hint="eastAsia"/>
                <w:sz w:val="21"/>
                <w:szCs w:val="21"/>
                <w:lang w:val="en-US" w:eastAsia="zh-CN"/>
              </w:rPr>
              <w:t>车位</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bidi w:val="0"/>
              <w:rPr>
                <w:rFonts w:hint="eastAsia"/>
                <w:sz w:val="21"/>
                <w:szCs w:val="21"/>
                <w:lang w:val="en-US" w:eastAsia="zh-CN"/>
              </w:rPr>
            </w:pPr>
            <w:r>
              <w:rPr>
                <w:rFonts w:hint="eastAsia"/>
                <w:sz w:val="21"/>
                <w:szCs w:val="21"/>
                <w:lang w:val="en-US" w:eastAsia="zh-CN"/>
              </w:rPr>
              <w:t>Top5</w:t>
            </w:r>
          </w:p>
        </w:tc>
        <w:tc>
          <w:tcPr>
            <w:tcW w:w="2130" w:type="dxa"/>
            <w:tcBorders>
              <w:right w:val="double" w:color="000000" w:sz="4" w:space="0"/>
            </w:tcBorders>
            <w:vAlign w:val="center"/>
          </w:tcPr>
          <w:p>
            <w:pPr>
              <w:bidi w:val="0"/>
              <w:rPr>
                <w:rFonts w:hint="eastAsia"/>
                <w:sz w:val="21"/>
                <w:szCs w:val="21"/>
                <w:lang w:val="en-US" w:eastAsia="zh-CN"/>
              </w:rPr>
            </w:pPr>
            <w:r>
              <w:rPr>
                <w:rFonts w:hint="eastAsia"/>
                <w:sz w:val="21"/>
                <w:szCs w:val="21"/>
                <w:lang w:val="en-US" w:eastAsia="zh-CN"/>
              </w:rPr>
              <w:t>栋楼</w:t>
            </w:r>
          </w:p>
        </w:tc>
        <w:tc>
          <w:tcPr>
            <w:tcW w:w="2131" w:type="dxa"/>
            <w:tcBorders>
              <w:top w:val="nil"/>
              <w:left w:val="double" w:color="000000" w:sz="4" w:space="0"/>
            </w:tcBorders>
          </w:tcPr>
          <w:p>
            <w:pPr>
              <w:bidi w:val="0"/>
              <w:rPr>
                <w:rFonts w:hint="eastAsia"/>
                <w:sz w:val="21"/>
                <w:szCs w:val="21"/>
                <w:lang w:val="en-US" w:eastAsia="zh-CN"/>
              </w:rPr>
            </w:pPr>
            <w:r>
              <w:rPr>
                <w:rFonts w:hint="eastAsia"/>
                <w:sz w:val="21"/>
                <w:szCs w:val="21"/>
                <w:lang w:val="en-US" w:eastAsia="zh-CN"/>
              </w:rPr>
              <w:t>Top10</w:t>
            </w:r>
          </w:p>
        </w:tc>
        <w:tc>
          <w:tcPr>
            <w:tcW w:w="2131" w:type="dxa"/>
            <w:tcBorders>
              <w:top w:val="nil"/>
            </w:tcBorders>
            <w:vAlign w:val="center"/>
          </w:tcPr>
          <w:p>
            <w:pPr>
              <w:bidi w:val="0"/>
              <w:rPr>
                <w:rFonts w:hint="eastAsia"/>
                <w:sz w:val="21"/>
                <w:szCs w:val="21"/>
                <w:lang w:val="en-US" w:eastAsia="zh-CN"/>
              </w:rPr>
            </w:pPr>
            <w:r>
              <w:rPr>
                <w:rFonts w:hint="eastAsia"/>
                <w:sz w:val="21"/>
                <w:szCs w:val="21"/>
                <w:lang w:val="en-US" w:eastAsia="zh-CN"/>
              </w:rPr>
              <w:t>人车</w:t>
            </w:r>
          </w:p>
        </w:tc>
      </w:tr>
    </w:tbl>
    <w:p>
      <w:pPr>
        <w:bidi w:val="0"/>
        <w:rPr>
          <w:rFonts w:hint="eastAsia"/>
          <w:lang w:val="en-US" w:eastAsia="zh-CN"/>
        </w:rPr>
      </w:pPr>
      <w:r>
        <w:rPr>
          <w:rFonts w:hint="eastAsia"/>
          <w:lang w:val="en-US" w:eastAsia="zh-CN"/>
        </w:rPr>
        <w:br w:type="textWrapping"/>
      </w:r>
      <w:r>
        <w:rPr>
          <w:rFonts w:hint="eastAsia"/>
          <w:lang w:val="en-US" w:eastAsia="zh-CN"/>
        </w:rPr>
        <w:t>在得出的关键词结果中，常见关键词包括“小区”、“社区”、“物业”及相关信息，物业费、栋楼、建成等词汇也频繁出现，突显了用户在选择小区时对基础设施、物业服务等方面的关注度较高。供暖、车位等词汇也反映了居住舒适性和停车便利性的重要地位。综合而言，通过TF-IDF关键词提取，有助于把握消费者在选择房屋时的主要关切点，关键词分布可视化呈现如图11所示。</w:t>
      </w:r>
    </w:p>
    <w:p>
      <w:pPr>
        <w:bidi w:val="0"/>
        <w:rPr>
          <w:rFonts w:hint="eastAsia"/>
          <w:lang w:val="en-US" w:eastAsia="zh-CN"/>
        </w:rPr>
      </w:pPr>
      <w:r>
        <w:rPr>
          <w:rFonts w:hint="eastAsia"/>
          <w:lang w:val="en-US" w:eastAsia="zh-CN"/>
        </w:rPr>
        <w:drawing>
          <wp:inline distT="0" distB="0" distL="114300" distR="114300">
            <wp:extent cx="5264785" cy="2632710"/>
            <wp:effectExtent l="0" t="0" r="5715" b="8890"/>
            <wp:docPr id="12" name="图片 12" descr="C:\Users\86188\Desktop\大三上学期\代码(1)\基于Python爬虫的全北京小区信息文本分析\7-小区介绍-TF-IDF关键词提取.jpg7-小区介绍-TF-IDF关键词提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86188\Desktop\大三上学期\代码(1)\基于Python爬虫的全北京小区信息文本分析\7-小区介绍-TF-IDF关键词提取.jpg7-小区介绍-TF-IDF关键词提取"/>
                    <pic:cNvPicPr>
                      <a:picLocks noChangeAspect="1"/>
                    </pic:cNvPicPr>
                  </pic:nvPicPr>
                  <pic:blipFill>
                    <a:blip r:embed="rId18"/>
                    <a:srcRect/>
                    <a:stretch>
                      <a:fillRect/>
                    </a:stretch>
                  </pic:blipFill>
                  <pic:spPr>
                    <a:xfrm>
                      <a:off x="0" y="0"/>
                      <a:ext cx="5264785" cy="2632710"/>
                    </a:xfrm>
                    <a:prstGeom prst="rect">
                      <a:avLst/>
                    </a:prstGeom>
                  </pic:spPr>
                </pic:pic>
              </a:graphicData>
            </a:graphic>
          </wp:inline>
        </w:drawing>
      </w:r>
    </w:p>
    <w:p>
      <w:pPr>
        <w:bidi w:val="0"/>
        <w:rPr>
          <w:rFonts w:hint="eastAsia"/>
          <w:lang w:val="en-US" w:eastAsia="zh-CN"/>
        </w:rPr>
      </w:pPr>
      <w:r>
        <w:rPr>
          <w:rFonts w:hint="eastAsia"/>
        </w:rPr>
        <w:t xml:space="preserve">图 </w:t>
      </w:r>
      <w:r>
        <w:rPr>
          <w:rFonts w:hint="eastAsia"/>
        </w:rPr>
        <w:fldChar w:fldCharType="begin"/>
      </w:r>
      <w:r>
        <w:rPr>
          <w:rFonts w:hint="eastAsia"/>
        </w:rPr>
        <w:instrText xml:space="preserve"> SEQ 图 \* ARABIC </w:instrText>
      </w:r>
      <w:r>
        <w:rPr>
          <w:rFonts w:hint="eastAsia"/>
        </w:rPr>
        <w:fldChar w:fldCharType="separate"/>
      </w:r>
      <w:r>
        <w:rPr>
          <w:rFonts w:hint="eastAsia"/>
        </w:rPr>
        <w:t>11</w:t>
      </w:r>
      <w:r>
        <w:rPr>
          <w:rFonts w:hint="eastAsia"/>
        </w:rPr>
        <w:fldChar w:fldCharType="end"/>
      </w:r>
      <w:r>
        <w:rPr>
          <w:rFonts w:hint="eastAsia"/>
          <w:lang w:val="en-US" w:eastAsia="zh-CN"/>
        </w:rPr>
        <w:t xml:space="preserve"> 小区介绍TF-IDF关键词分布图</w:t>
      </w:r>
    </w:p>
    <w:p>
      <w:pPr>
        <w:bidi w:val="0"/>
        <w:rPr>
          <w:rFonts w:hint="eastAsia"/>
          <w:lang w:val="en-US" w:eastAsia="zh-CN"/>
        </w:rPr>
      </w:pPr>
      <w:r>
        <w:rPr>
          <w:rFonts w:hint="eastAsia"/>
          <w:lang w:val="en-US" w:eastAsia="zh-CN"/>
        </w:rPr>
        <w:t>（四）LDA北京小区介绍主题建模分析</w:t>
      </w:r>
    </w:p>
    <w:p>
      <w:pPr>
        <w:bidi w:val="0"/>
        <w:rPr>
          <w:rFonts w:hint="eastAsia"/>
          <w:lang w:val="en-US" w:eastAsia="zh-CN"/>
        </w:rPr>
      </w:pPr>
      <w:r>
        <w:rPr>
          <w:rFonts w:hint="eastAsia"/>
          <w:lang w:val="en-US" w:eastAsia="zh-CN"/>
        </w:rPr>
        <w:t>通过计算困惑度及内部一致性将主题数设定为5，并对小区介绍进行LDA主题建模，得出主题分布如下图所示。</w:t>
      </w:r>
    </w:p>
    <w:p>
      <w:pPr>
        <w:bidi w:val="0"/>
        <w:rPr>
          <w:rFonts w:hint="eastAsia"/>
          <w:lang w:val="en-US" w:eastAsia="zh-CN"/>
        </w:rPr>
      </w:pPr>
      <w:r>
        <w:rPr>
          <w:rFonts w:hint="eastAsia"/>
        </w:rPr>
        <w:t xml:space="preserve">表 </w:t>
      </w:r>
      <w:r>
        <w:rPr>
          <w:rFonts w:hint="eastAsia"/>
        </w:rPr>
        <w:fldChar w:fldCharType="begin"/>
      </w:r>
      <w:r>
        <w:rPr>
          <w:rFonts w:hint="eastAsia"/>
        </w:rPr>
        <w:instrText xml:space="preserve"> SEQ 表 \* ARABIC </w:instrText>
      </w:r>
      <w:r>
        <w:rPr>
          <w:rFonts w:hint="eastAsia"/>
        </w:rPr>
        <w:fldChar w:fldCharType="separate"/>
      </w:r>
      <w:r>
        <w:rPr>
          <w:rFonts w:hint="eastAsia"/>
        </w:rPr>
        <w:t>3</w:t>
      </w:r>
      <w:r>
        <w:rPr>
          <w:rFonts w:hint="eastAsia"/>
        </w:rPr>
        <w:fldChar w:fldCharType="end"/>
      </w:r>
      <w:r>
        <w:rPr>
          <w:rFonts w:hint="eastAsia"/>
          <w:lang w:val="en-US" w:eastAsia="zh-CN"/>
        </w:rPr>
        <w:t xml:space="preserve"> LDA小区介绍各主题分布情况</w:t>
      </w:r>
    </w:p>
    <w:tbl>
      <w:tblPr>
        <w:tblStyle w:val="9"/>
        <w:tblpPr w:leftFromText="180" w:rightFromText="180" w:vertAnchor="text" w:horzAnchor="page" w:tblpX="1881" w:tblpY="-1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6120"/>
        <w:gridCol w:w="1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bidi w:val="0"/>
              <w:rPr>
                <w:rFonts w:hint="eastAsia"/>
                <w:sz w:val="21"/>
                <w:szCs w:val="21"/>
                <w:lang w:val="en-US" w:eastAsia="zh-CN"/>
              </w:rPr>
            </w:pPr>
            <w:r>
              <w:rPr>
                <w:rFonts w:hint="eastAsia"/>
                <w:sz w:val="21"/>
                <w:szCs w:val="21"/>
                <w:lang w:val="en-US" w:eastAsia="zh-CN"/>
              </w:rPr>
              <w:t>主题</w:t>
            </w:r>
          </w:p>
        </w:tc>
        <w:tc>
          <w:tcPr>
            <w:tcW w:w="6120" w:type="dxa"/>
          </w:tcPr>
          <w:p>
            <w:pPr>
              <w:bidi w:val="0"/>
              <w:rPr>
                <w:rFonts w:hint="eastAsia"/>
                <w:sz w:val="21"/>
                <w:szCs w:val="21"/>
                <w:lang w:val="en-US" w:eastAsia="zh-CN"/>
              </w:rPr>
            </w:pPr>
            <w:r>
              <w:rPr>
                <w:rFonts w:hint="eastAsia"/>
                <w:sz w:val="21"/>
                <w:szCs w:val="21"/>
                <w:lang w:val="en-US" w:eastAsia="zh-CN"/>
              </w:rPr>
              <w:t>中心词</w:t>
            </w:r>
          </w:p>
        </w:tc>
        <w:tc>
          <w:tcPr>
            <w:tcW w:w="1127" w:type="dxa"/>
          </w:tcPr>
          <w:p>
            <w:pPr>
              <w:bidi w:val="0"/>
              <w:rPr>
                <w:rFonts w:hint="eastAsia"/>
                <w:sz w:val="21"/>
                <w:szCs w:val="21"/>
                <w:lang w:val="en-US" w:eastAsia="zh-CN"/>
              </w:rPr>
            </w:pPr>
            <w:r>
              <w:rPr>
                <w:rFonts w:hint="eastAsia"/>
                <w:sz w:val="21"/>
                <w:szCs w:val="21"/>
                <w:lang w:val="en-US" w:eastAsia="zh-CN"/>
              </w:rPr>
              <w:t>数量占比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bidi w:val="0"/>
              <w:rPr>
                <w:rFonts w:hint="eastAsia"/>
                <w:sz w:val="21"/>
                <w:szCs w:val="21"/>
                <w:lang w:val="en-US" w:eastAsia="zh-CN"/>
              </w:rPr>
            </w:pPr>
            <w:r>
              <w:rPr>
                <w:rFonts w:hint="eastAsia"/>
                <w:sz w:val="21"/>
                <w:szCs w:val="21"/>
                <w:lang w:val="en-US" w:eastAsia="zh-CN"/>
              </w:rPr>
              <w:t>主题一：配套设施</w:t>
            </w:r>
          </w:p>
        </w:tc>
        <w:tc>
          <w:tcPr>
            <w:tcW w:w="6120" w:type="dxa"/>
          </w:tcPr>
          <w:p>
            <w:pPr>
              <w:bidi w:val="0"/>
              <w:rPr>
                <w:rFonts w:hint="eastAsia"/>
                <w:sz w:val="21"/>
                <w:szCs w:val="21"/>
                <w:lang w:val="en-US" w:eastAsia="zh-CN"/>
              </w:rPr>
            </w:pPr>
            <w:r>
              <w:rPr>
                <w:rFonts w:hint="eastAsia"/>
                <w:sz w:val="21"/>
                <w:szCs w:val="21"/>
                <w:lang w:val="en-US" w:eastAsia="zh-CN"/>
              </w:rPr>
              <w:t>广场，单位，安保，建筑，孩子，楼道，物业公司，车库，摄像头，热水，中国银行，建设银行，公摊面积，买菜，氧吧，人口，政府，道路，小桥流水，理发店，永定河，民生银行，亭台，耀莱，京东，商用，蔬果，开发区，北京医院，协和医院，文娱活动，复兴路，首都医科大学</w:t>
            </w:r>
          </w:p>
        </w:tc>
        <w:tc>
          <w:tcPr>
            <w:tcW w:w="1127" w:type="dxa"/>
          </w:tcPr>
          <w:p>
            <w:pPr>
              <w:bidi w:val="0"/>
              <w:rPr>
                <w:rFonts w:hint="eastAsia"/>
                <w:sz w:val="21"/>
                <w:szCs w:val="21"/>
                <w:lang w:val="en-US" w:eastAsia="zh-CN"/>
              </w:rPr>
            </w:pPr>
            <w:r>
              <w:rPr>
                <w:rFonts w:hint="eastAsia"/>
                <w:sz w:val="21"/>
                <w:szCs w:val="21"/>
                <w:lang w:val="en-US" w:eastAsia="zh-CN"/>
              </w:rPr>
              <w:t>20.4%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1" w:hRule="atLeast"/>
        </w:trPr>
        <w:tc>
          <w:tcPr>
            <w:tcW w:w="1275" w:type="dxa"/>
          </w:tcPr>
          <w:p>
            <w:pPr>
              <w:bidi w:val="0"/>
              <w:rPr>
                <w:rFonts w:hint="eastAsia"/>
                <w:sz w:val="21"/>
                <w:szCs w:val="21"/>
                <w:lang w:val="en-US" w:eastAsia="zh-CN"/>
              </w:rPr>
            </w:pPr>
            <w:r>
              <w:rPr>
                <w:rFonts w:hint="eastAsia"/>
                <w:sz w:val="21"/>
                <w:szCs w:val="21"/>
                <w:lang w:val="en-US" w:eastAsia="zh-CN"/>
              </w:rPr>
              <w:t>主题二：建设质量</w:t>
            </w:r>
          </w:p>
        </w:tc>
        <w:tc>
          <w:tcPr>
            <w:tcW w:w="6120" w:type="dxa"/>
          </w:tcPr>
          <w:p>
            <w:pPr>
              <w:bidi w:val="0"/>
              <w:rPr>
                <w:rFonts w:hint="eastAsia"/>
                <w:sz w:val="21"/>
                <w:szCs w:val="21"/>
                <w:lang w:val="en-US" w:eastAsia="zh-CN"/>
              </w:rPr>
            </w:pPr>
            <w:r>
              <w:rPr>
                <w:rFonts w:hint="eastAsia"/>
                <w:sz w:val="21"/>
                <w:szCs w:val="21"/>
                <w:lang w:val="en-US" w:eastAsia="zh-CN"/>
              </w:rPr>
              <w:t>物业，物业费，户型，车位，房，卧室，客厅，阳台，市政，楼间距，便利，单元，业主，面积，分房，两居室，住宅，楼龄，置业，居室，产权，地热，路面，新建，三梯，花草，大院，别墅，公摊，换房，卖房，人口密度，景物，墙体，建房，混合结构，贴砖</w:t>
            </w:r>
          </w:p>
        </w:tc>
        <w:tc>
          <w:tcPr>
            <w:tcW w:w="1127" w:type="dxa"/>
          </w:tcPr>
          <w:p>
            <w:pPr>
              <w:bidi w:val="0"/>
              <w:rPr>
                <w:rFonts w:hint="eastAsia"/>
                <w:sz w:val="21"/>
                <w:szCs w:val="21"/>
                <w:lang w:val="en-US" w:eastAsia="zh-CN"/>
              </w:rPr>
            </w:pPr>
            <w:r>
              <w:rPr>
                <w:rFonts w:hint="eastAsia"/>
                <w:sz w:val="21"/>
                <w:szCs w:val="21"/>
                <w:lang w:val="en-US" w:eastAsia="zh-CN"/>
              </w:rPr>
              <w:t>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bidi w:val="0"/>
              <w:rPr>
                <w:rFonts w:hint="eastAsia"/>
                <w:sz w:val="21"/>
                <w:szCs w:val="21"/>
                <w:lang w:val="en-US" w:eastAsia="zh-CN"/>
              </w:rPr>
            </w:pPr>
            <w:r>
              <w:rPr>
                <w:rFonts w:hint="eastAsia"/>
                <w:sz w:val="21"/>
                <w:szCs w:val="21"/>
                <w:lang w:val="en-US" w:eastAsia="zh-CN"/>
              </w:rPr>
              <w:t>主题三：内部户型</w:t>
            </w:r>
          </w:p>
        </w:tc>
        <w:tc>
          <w:tcPr>
            <w:tcW w:w="6120" w:type="dxa"/>
          </w:tcPr>
          <w:p>
            <w:pPr>
              <w:bidi w:val="0"/>
              <w:rPr>
                <w:rFonts w:hint="eastAsia"/>
                <w:sz w:val="21"/>
                <w:szCs w:val="21"/>
                <w:lang w:val="en-US" w:eastAsia="zh-CN"/>
              </w:rPr>
            </w:pPr>
            <w:r>
              <w:rPr>
                <w:rFonts w:hint="eastAsia"/>
                <w:sz w:val="21"/>
                <w:szCs w:val="21"/>
                <w:lang w:val="en-US" w:eastAsia="zh-CN"/>
              </w:rPr>
              <w:t>购物，成熟，房屋，北京市，门禁卡，人员，规划，宜居，成本，供暖费，安全性，餐厅，外墙，北京城，购房，便利店，楼盘，建筑面积，交易，住宅小区，低密，合围，年龄段，房本，地段，地区，大户型，房率，密度板</w:t>
            </w:r>
          </w:p>
        </w:tc>
        <w:tc>
          <w:tcPr>
            <w:tcW w:w="1127" w:type="dxa"/>
          </w:tcPr>
          <w:p>
            <w:pPr>
              <w:bidi w:val="0"/>
              <w:rPr>
                <w:rFonts w:hint="eastAsia"/>
                <w:sz w:val="21"/>
                <w:szCs w:val="21"/>
                <w:lang w:val="en-US" w:eastAsia="zh-CN"/>
              </w:rPr>
            </w:pPr>
            <w:r>
              <w:rPr>
                <w:rFonts w:hint="eastAsia"/>
                <w:sz w:val="21"/>
                <w:szCs w:val="21"/>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275" w:type="dxa"/>
          </w:tcPr>
          <w:p>
            <w:pPr>
              <w:bidi w:val="0"/>
              <w:rPr>
                <w:rFonts w:hint="eastAsia"/>
                <w:sz w:val="21"/>
                <w:szCs w:val="21"/>
                <w:lang w:val="en-US" w:eastAsia="zh-CN"/>
              </w:rPr>
            </w:pPr>
            <w:r>
              <w:rPr>
                <w:rFonts w:hint="eastAsia"/>
                <w:sz w:val="21"/>
                <w:szCs w:val="21"/>
                <w:lang w:val="en-US" w:eastAsia="zh-CN"/>
              </w:rPr>
              <w:t>主题四：社区服务</w:t>
            </w:r>
          </w:p>
        </w:tc>
        <w:tc>
          <w:tcPr>
            <w:tcW w:w="6120" w:type="dxa"/>
          </w:tcPr>
          <w:p>
            <w:pPr>
              <w:bidi w:val="0"/>
              <w:rPr>
                <w:rFonts w:hint="eastAsia"/>
                <w:sz w:val="21"/>
                <w:szCs w:val="21"/>
                <w:lang w:val="en-US" w:eastAsia="zh-CN"/>
              </w:rPr>
            </w:pPr>
            <w:r>
              <w:rPr>
                <w:rFonts w:hint="eastAsia"/>
                <w:sz w:val="21"/>
                <w:szCs w:val="21"/>
                <w:lang w:val="en-US" w:eastAsia="zh-CN"/>
              </w:rPr>
              <w:t>绿化，方便，保安，花园，停车位，格局，南门，停车费，外立面，住房，福利，小孩，北区，民水民电，年轻人，入户，暖气片，游泳馆，万达，假山，图书馆，底商，问题，治安，车辆，宽敞，养房，上班族，规模，城建，形式，老年人，公寓，幸福，活动场所，居民楼，草坪，天然气，社区卫生，车位费，治安管理，保障性，生态</w:t>
            </w:r>
          </w:p>
        </w:tc>
        <w:tc>
          <w:tcPr>
            <w:tcW w:w="1127" w:type="dxa"/>
          </w:tcPr>
          <w:p>
            <w:pPr>
              <w:bidi w:val="0"/>
              <w:rPr>
                <w:rFonts w:hint="eastAsia"/>
                <w:sz w:val="21"/>
                <w:szCs w:val="21"/>
                <w:lang w:val="en-US" w:eastAsia="zh-CN"/>
              </w:rPr>
            </w:pPr>
            <w:r>
              <w:rPr>
                <w:rFonts w:hint="eastAsia"/>
                <w:sz w:val="21"/>
                <w:szCs w:val="21"/>
                <w:lang w:val="en-US" w:eastAsia="zh-CN"/>
              </w:rPr>
              <w:t>19.9%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275" w:type="dxa"/>
          </w:tcPr>
          <w:p>
            <w:pPr>
              <w:bidi w:val="0"/>
              <w:rPr>
                <w:rFonts w:hint="eastAsia"/>
                <w:sz w:val="21"/>
                <w:szCs w:val="21"/>
                <w:lang w:val="en-US" w:eastAsia="zh-CN"/>
              </w:rPr>
            </w:pPr>
            <w:r>
              <w:rPr>
                <w:rFonts w:hint="eastAsia"/>
                <w:sz w:val="21"/>
                <w:szCs w:val="21"/>
                <w:lang w:val="en-US" w:eastAsia="zh-CN"/>
              </w:rPr>
              <w:t>主题五：经济因素</w:t>
            </w:r>
          </w:p>
        </w:tc>
        <w:tc>
          <w:tcPr>
            <w:tcW w:w="6120" w:type="dxa"/>
          </w:tcPr>
          <w:p>
            <w:pPr>
              <w:bidi w:val="0"/>
              <w:rPr>
                <w:rFonts w:hint="eastAsia"/>
                <w:sz w:val="21"/>
                <w:szCs w:val="21"/>
                <w:lang w:val="en-US" w:eastAsia="zh-CN"/>
              </w:rPr>
            </w:pPr>
            <w:r>
              <w:rPr>
                <w:rFonts w:hint="eastAsia"/>
                <w:sz w:val="21"/>
                <w:szCs w:val="21"/>
                <w:lang w:val="en-US" w:eastAsia="zh-CN"/>
              </w:rPr>
              <w:t>化工，风景线，家庭和睦，季度，覆盖率，新贵，材质，定义，主义，新铺，地板，民水，科技，全面，领海，彩虹，干洗店，广电，节省时间，人造草坪，昌盛，有名，活动区，设计院，有色金属，悠久</w:t>
            </w:r>
          </w:p>
        </w:tc>
        <w:tc>
          <w:tcPr>
            <w:tcW w:w="1127" w:type="dxa"/>
          </w:tcPr>
          <w:p>
            <w:pPr>
              <w:bidi w:val="0"/>
              <w:rPr>
                <w:rFonts w:hint="eastAsia"/>
                <w:sz w:val="21"/>
                <w:szCs w:val="21"/>
                <w:lang w:val="en-US" w:eastAsia="zh-CN"/>
              </w:rPr>
            </w:pPr>
            <w:r>
              <w:rPr>
                <w:rFonts w:hint="eastAsia"/>
                <w:sz w:val="21"/>
                <w:szCs w:val="21"/>
                <w:lang w:val="en-US" w:eastAsia="zh-CN"/>
              </w:rPr>
              <w:t>19.7%</w:t>
            </w:r>
          </w:p>
        </w:tc>
      </w:tr>
    </w:tbl>
    <w:p>
      <w:pPr>
        <w:bidi w:val="0"/>
        <w:rPr>
          <w:rFonts w:hint="eastAsia"/>
          <w:lang w:val="en-US" w:eastAsia="zh-CN"/>
        </w:rPr>
      </w:pPr>
      <w:r>
        <w:rPr>
          <w:rFonts w:hint="eastAsia"/>
          <w:lang w:val="en-US" w:eastAsia="zh-CN"/>
        </w:rPr>
        <w:t>在综合分析各主题内词条，可将其分别命名为配套设施、建设质量、内部户型、社区服务、经济因素，这一定程度上表明了消费者在进行小区选择时，更为倾向于考虑以上五个影响因素。消费者在小区选择中相对更关注配套设施，占小区介绍总文本的20.4%。</w:t>
      </w:r>
    </w:p>
    <w:p>
      <w:pPr>
        <w:bidi w:val="0"/>
        <w:rPr>
          <w:rFonts w:hint="eastAsia"/>
          <w:lang w:val="en-US" w:eastAsia="zh-CN"/>
        </w:rPr>
      </w:pPr>
      <w:r>
        <w:rPr>
          <w:rFonts w:hint="eastAsia"/>
          <w:lang w:val="en-US" w:eastAsia="zh-CN"/>
        </w:rPr>
        <w:t>具体来看链家网中对于小区配套设施的介绍，可将其总结为就医需求、出行需求、购物需求、教育需求及其他，具体如表4所示：</w:t>
      </w:r>
    </w:p>
    <w:tbl>
      <w:tblPr>
        <w:tblStyle w:val="9"/>
        <w:tblpPr w:leftFromText="180" w:rightFromText="180" w:vertAnchor="text" w:horzAnchor="page" w:tblpX="1762" w:tblpY="21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6220"/>
        <w:gridCol w:w="1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bidi w:val="0"/>
              <w:rPr>
                <w:rFonts w:hint="eastAsia"/>
                <w:sz w:val="21"/>
                <w:szCs w:val="21"/>
                <w:lang w:val="en-US" w:eastAsia="zh-CN"/>
              </w:rPr>
            </w:pPr>
            <w:r>
              <w:rPr>
                <w:rFonts w:hint="eastAsia"/>
                <w:sz w:val="21"/>
                <w:szCs w:val="21"/>
                <w:lang w:val="en-US" w:eastAsia="zh-CN"/>
              </w:rPr>
              <w:t>主题</w:t>
            </w:r>
          </w:p>
        </w:tc>
        <w:tc>
          <w:tcPr>
            <w:tcW w:w="6220" w:type="dxa"/>
          </w:tcPr>
          <w:p>
            <w:pPr>
              <w:bidi w:val="0"/>
              <w:rPr>
                <w:rFonts w:hint="eastAsia"/>
                <w:sz w:val="21"/>
                <w:szCs w:val="21"/>
                <w:lang w:val="en-US" w:eastAsia="zh-CN"/>
              </w:rPr>
            </w:pPr>
            <w:r>
              <w:rPr>
                <w:rFonts w:hint="eastAsia"/>
                <w:sz w:val="21"/>
                <w:szCs w:val="21"/>
                <w:lang w:val="en-US" w:eastAsia="zh-CN"/>
              </w:rPr>
              <w:t>中心词</w:t>
            </w:r>
          </w:p>
        </w:tc>
        <w:tc>
          <w:tcPr>
            <w:tcW w:w="1027" w:type="dxa"/>
          </w:tcPr>
          <w:p>
            <w:pPr>
              <w:bidi w:val="0"/>
              <w:rPr>
                <w:rFonts w:hint="eastAsia"/>
                <w:sz w:val="21"/>
                <w:szCs w:val="21"/>
                <w:lang w:val="en-US" w:eastAsia="zh-CN"/>
              </w:rPr>
            </w:pPr>
            <w:r>
              <w:rPr>
                <w:rFonts w:hint="eastAsia"/>
                <w:sz w:val="21"/>
                <w:szCs w:val="21"/>
                <w:lang w:val="en-US" w:eastAsia="zh-CN"/>
              </w:rPr>
              <w:t>数量占比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bidi w:val="0"/>
              <w:rPr>
                <w:rFonts w:hint="eastAsia"/>
                <w:sz w:val="21"/>
                <w:szCs w:val="21"/>
                <w:lang w:val="en-US" w:eastAsia="zh-CN"/>
              </w:rPr>
            </w:pPr>
            <w:r>
              <w:rPr>
                <w:rFonts w:hint="eastAsia"/>
                <w:sz w:val="21"/>
                <w:szCs w:val="21"/>
                <w:lang w:val="en-US" w:eastAsia="zh-CN"/>
              </w:rPr>
              <w:t>主题一：就医需求</w:t>
            </w:r>
          </w:p>
        </w:tc>
        <w:tc>
          <w:tcPr>
            <w:tcW w:w="6220" w:type="dxa"/>
          </w:tcPr>
          <w:p>
            <w:pPr>
              <w:bidi w:val="0"/>
              <w:rPr>
                <w:rFonts w:hint="eastAsia"/>
                <w:sz w:val="21"/>
                <w:szCs w:val="21"/>
                <w:lang w:val="en-US" w:eastAsia="zh-CN"/>
              </w:rPr>
            </w:pPr>
            <w:r>
              <w:rPr>
                <w:rFonts w:hint="eastAsia"/>
                <w:sz w:val="21"/>
                <w:szCs w:val="21"/>
                <w:lang w:val="en-US" w:eastAsia="zh-CN"/>
              </w:rPr>
              <w:t>医院，老人，产权，医疗，朝南，落地窗，地铁，公交站，散步，公摊面积，协和医院，东四环，老人，百联，宜居，朝阳区，商店，地理位置，邮政局，小孩，交通，电梯，直观，心，宣武医院，太阳，园，金融，农历，康宝路，万寿路，妇幼，实地，河，公交站，健康，电梯，朝南，车位，交通，道路，生态</w:t>
            </w:r>
          </w:p>
        </w:tc>
        <w:tc>
          <w:tcPr>
            <w:tcW w:w="1027" w:type="dxa"/>
          </w:tcPr>
          <w:p>
            <w:pPr>
              <w:bidi w:val="0"/>
              <w:rPr>
                <w:rFonts w:hint="eastAsia"/>
                <w:sz w:val="21"/>
                <w:szCs w:val="21"/>
                <w:lang w:val="en-US" w:eastAsia="zh-CN"/>
              </w:rPr>
            </w:pPr>
            <w:r>
              <w:rPr>
                <w:rFonts w:hint="eastAsia"/>
                <w:sz w:val="21"/>
                <w:szCs w:val="21"/>
                <w:lang w:val="en-US" w:eastAsia="zh-CN"/>
              </w:rPr>
              <w:t>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bidi w:val="0"/>
              <w:rPr>
                <w:rFonts w:hint="eastAsia"/>
                <w:sz w:val="21"/>
                <w:szCs w:val="21"/>
                <w:lang w:val="en-US" w:eastAsia="zh-CN"/>
              </w:rPr>
            </w:pPr>
            <w:r>
              <w:rPr>
                <w:rFonts w:hint="eastAsia"/>
                <w:sz w:val="21"/>
                <w:szCs w:val="21"/>
                <w:lang w:val="en-US" w:eastAsia="zh-CN"/>
              </w:rPr>
              <w:t>主题二：出行需求</w:t>
            </w:r>
          </w:p>
        </w:tc>
        <w:tc>
          <w:tcPr>
            <w:tcW w:w="6220" w:type="dxa"/>
          </w:tcPr>
          <w:p>
            <w:pPr>
              <w:bidi w:val="0"/>
              <w:rPr>
                <w:rFonts w:hint="eastAsia"/>
                <w:sz w:val="21"/>
                <w:szCs w:val="21"/>
                <w:lang w:val="en-US" w:eastAsia="zh-CN"/>
              </w:rPr>
            </w:pPr>
            <w:r>
              <w:rPr>
                <w:rFonts w:hint="eastAsia"/>
                <w:sz w:val="21"/>
                <w:szCs w:val="21"/>
                <w:lang w:val="en-US" w:eastAsia="zh-CN"/>
              </w:rPr>
              <w:t>地图，购房，家乐福，住房，成熟，餐饮，税费，面积，交通，户口，售房，龙湖，年轻，医院，孩子，步行，西南，电梯，楼龄，功能，商圈，功能，布局，健身房，三代人，婚房，环境，自带，孕婴，居民，顺义，玄关，体验，建筑风格，总体，易世达，商店，全明，很大，整洁，充足，高，光线</w:t>
            </w:r>
          </w:p>
        </w:tc>
        <w:tc>
          <w:tcPr>
            <w:tcW w:w="1027" w:type="dxa"/>
          </w:tcPr>
          <w:p>
            <w:pPr>
              <w:bidi w:val="0"/>
              <w:rPr>
                <w:rFonts w:hint="eastAsia"/>
                <w:sz w:val="21"/>
                <w:szCs w:val="21"/>
                <w:lang w:val="en-US" w:eastAsia="zh-CN"/>
              </w:rPr>
            </w:pPr>
            <w:r>
              <w:rPr>
                <w:rFonts w:hint="eastAsia"/>
                <w:sz w:val="21"/>
                <w:szCs w:val="21"/>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bidi w:val="0"/>
              <w:rPr>
                <w:rFonts w:hint="eastAsia"/>
                <w:sz w:val="21"/>
                <w:szCs w:val="21"/>
                <w:lang w:val="en-US" w:eastAsia="zh-CN"/>
              </w:rPr>
            </w:pPr>
            <w:r>
              <w:rPr>
                <w:rFonts w:hint="eastAsia"/>
                <w:sz w:val="21"/>
                <w:szCs w:val="21"/>
                <w:lang w:val="en-US" w:eastAsia="zh-CN"/>
              </w:rPr>
              <w:t>主题三：购物需求</w:t>
            </w:r>
          </w:p>
        </w:tc>
        <w:tc>
          <w:tcPr>
            <w:tcW w:w="6220" w:type="dxa"/>
          </w:tcPr>
          <w:p>
            <w:pPr>
              <w:bidi w:val="0"/>
              <w:rPr>
                <w:rFonts w:hint="eastAsia"/>
                <w:sz w:val="21"/>
                <w:szCs w:val="21"/>
                <w:lang w:val="en-US" w:eastAsia="zh-CN"/>
              </w:rPr>
            </w:pPr>
            <w:r>
              <w:rPr>
                <w:rFonts w:hint="eastAsia"/>
                <w:sz w:val="21"/>
                <w:szCs w:val="21"/>
                <w:lang w:val="en-US" w:eastAsia="zh-CN"/>
              </w:rPr>
              <w:t>户型，阳台，南北，配套，契税，商场，楼层，齐全，商品房，客户，交通，通风，正规，落地，居室，森林公园，天街，布局合理，两梯，望京，卖场，交通银行，利用，绿化，公交车站，干净，阳光，商圈，万科，合适，大悦，楼间距，影院，电影院，苏宁，安全，地方，小两口，中信银行，房源，华贸</w:t>
            </w:r>
          </w:p>
        </w:tc>
        <w:tc>
          <w:tcPr>
            <w:tcW w:w="1027" w:type="dxa"/>
          </w:tcPr>
          <w:p>
            <w:pPr>
              <w:bidi w:val="0"/>
              <w:rPr>
                <w:rFonts w:hint="eastAsia"/>
                <w:sz w:val="21"/>
                <w:szCs w:val="21"/>
                <w:lang w:val="en-US" w:eastAsia="zh-CN"/>
              </w:rPr>
            </w:pPr>
            <w:r>
              <w:rPr>
                <w:rFonts w:hint="eastAsia"/>
                <w:sz w:val="21"/>
                <w:szCs w:val="21"/>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275" w:type="dxa"/>
          </w:tcPr>
          <w:p>
            <w:pPr>
              <w:bidi w:val="0"/>
              <w:rPr>
                <w:rFonts w:hint="eastAsia"/>
                <w:sz w:val="21"/>
                <w:szCs w:val="21"/>
                <w:lang w:val="en-US" w:eastAsia="zh-CN"/>
              </w:rPr>
            </w:pPr>
            <w:r>
              <w:rPr>
                <w:rFonts w:hint="eastAsia"/>
                <w:sz w:val="21"/>
                <w:szCs w:val="21"/>
                <w:lang w:val="en-US" w:eastAsia="zh-CN"/>
              </w:rPr>
              <w:t>主题四：教育需求</w:t>
            </w:r>
          </w:p>
        </w:tc>
        <w:tc>
          <w:tcPr>
            <w:tcW w:w="6220" w:type="dxa"/>
          </w:tcPr>
          <w:p>
            <w:pPr>
              <w:bidi w:val="0"/>
              <w:rPr>
                <w:rFonts w:hint="eastAsia"/>
                <w:sz w:val="21"/>
                <w:szCs w:val="21"/>
                <w:lang w:val="en-US" w:eastAsia="zh-CN"/>
              </w:rPr>
            </w:pPr>
            <w:r>
              <w:rPr>
                <w:rFonts w:hint="eastAsia"/>
                <w:sz w:val="21"/>
                <w:szCs w:val="21"/>
                <w:lang w:val="en-US" w:eastAsia="zh-CN"/>
              </w:rPr>
              <w:t>房子，业主，视野，便利，窗户，北京，家庭，永辉，空间，餐厅，三居室，贷款，清晰，花园，百度，房本，设施，板楼，人群，宽敞，市场，成本，群体，数据，小孩，房龄，房屋产权，经典，车位，早市，门，长阳，户，主题公园，入户，便捷</w:t>
            </w:r>
          </w:p>
        </w:tc>
        <w:tc>
          <w:tcPr>
            <w:tcW w:w="1027" w:type="dxa"/>
          </w:tcPr>
          <w:p>
            <w:pPr>
              <w:bidi w:val="0"/>
              <w:rPr>
                <w:rFonts w:hint="eastAsia"/>
                <w:sz w:val="21"/>
                <w:szCs w:val="21"/>
                <w:lang w:val="en-US" w:eastAsia="zh-CN"/>
              </w:rPr>
            </w:pPr>
            <w:r>
              <w:rPr>
                <w:rFonts w:hint="eastAsia"/>
                <w:sz w:val="21"/>
                <w:szCs w:val="21"/>
                <w:lang w:val="en-US" w:eastAsia="zh-CN"/>
              </w:rPr>
              <w:t>19.9%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275" w:type="dxa"/>
          </w:tcPr>
          <w:p>
            <w:pPr>
              <w:bidi w:val="0"/>
              <w:rPr>
                <w:rFonts w:hint="eastAsia"/>
                <w:sz w:val="21"/>
                <w:szCs w:val="21"/>
                <w:lang w:val="en-US" w:eastAsia="zh-CN"/>
              </w:rPr>
            </w:pPr>
            <w:r>
              <w:rPr>
                <w:rFonts w:hint="eastAsia"/>
                <w:sz w:val="21"/>
                <w:szCs w:val="21"/>
                <w:lang w:val="en-US" w:eastAsia="zh-CN"/>
              </w:rPr>
              <w:t>主题五：其他需求</w:t>
            </w:r>
          </w:p>
        </w:tc>
        <w:tc>
          <w:tcPr>
            <w:tcW w:w="6220" w:type="dxa"/>
          </w:tcPr>
          <w:p>
            <w:pPr>
              <w:bidi w:val="0"/>
              <w:rPr>
                <w:rFonts w:hint="eastAsia"/>
                <w:sz w:val="21"/>
                <w:szCs w:val="21"/>
                <w:lang w:val="en-US" w:eastAsia="zh-CN"/>
              </w:rPr>
            </w:pPr>
            <w:r>
              <w:rPr>
                <w:rFonts w:hint="eastAsia"/>
                <w:sz w:val="21"/>
                <w:szCs w:val="21"/>
                <w:lang w:val="en-US" w:eastAsia="zh-CN"/>
              </w:rPr>
              <w:t>小区，客厅，格局，号线，社区，菜市场，朝北，舒适，建设银行，环境，低，新，路，华联，百货，诚心，东，楼，换房，南门，北门，购物广场，公房，总医院，一梯，临街，结构，年轻人，全明，朝西，名下，农业银行，肯德基，整体，中国银行，工商，交易，动静，拎包，特莱斯，商城</w:t>
            </w:r>
          </w:p>
        </w:tc>
        <w:tc>
          <w:tcPr>
            <w:tcW w:w="1027" w:type="dxa"/>
          </w:tcPr>
          <w:p>
            <w:pPr>
              <w:bidi w:val="0"/>
              <w:rPr>
                <w:rFonts w:hint="eastAsia"/>
                <w:sz w:val="21"/>
                <w:szCs w:val="21"/>
                <w:lang w:val="en-US" w:eastAsia="zh-CN"/>
              </w:rPr>
            </w:pPr>
            <w:r>
              <w:rPr>
                <w:rFonts w:hint="eastAsia"/>
                <w:sz w:val="21"/>
                <w:szCs w:val="21"/>
                <w:lang w:val="en-US" w:eastAsia="zh-CN"/>
              </w:rPr>
              <w:t>19.9%</w:t>
            </w:r>
          </w:p>
        </w:tc>
      </w:tr>
    </w:tbl>
    <w:p>
      <w:pPr>
        <w:bidi w:val="0"/>
        <w:rPr>
          <w:rFonts w:hint="eastAsia"/>
          <w:lang w:val="en-US" w:eastAsia="zh-CN"/>
        </w:rPr>
      </w:pPr>
      <w:r>
        <w:rPr>
          <w:rFonts w:hint="eastAsia"/>
        </w:rPr>
        <w:t xml:space="preserve">表 </w:t>
      </w:r>
      <w:r>
        <w:rPr>
          <w:rFonts w:hint="eastAsia"/>
        </w:rPr>
        <w:fldChar w:fldCharType="begin"/>
      </w:r>
      <w:r>
        <w:rPr>
          <w:rFonts w:hint="eastAsia"/>
        </w:rPr>
        <w:instrText xml:space="preserve"> SEQ 表 \* ARABIC </w:instrText>
      </w:r>
      <w:r>
        <w:rPr>
          <w:rFonts w:hint="eastAsia"/>
        </w:rPr>
        <w:fldChar w:fldCharType="separate"/>
      </w:r>
      <w:r>
        <w:rPr>
          <w:rFonts w:hint="eastAsia"/>
        </w:rPr>
        <w:t>4</w:t>
      </w:r>
      <w:r>
        <w:rPr>
          <w:rFonts w:hint="eastAsia"/>
        </w:rPr>
        <w:fldChar w:fldCharType="end"/>
      </w:r>
      <w:r>
        <w:rPr>
          <w:rFonts w:hint="eastAsia"/>
          <w:lang w:val="en-US" w:eastAsia="zh-CN"/>
        </w:rPr>
        <w:t xml:space="preserve"> LDA配套设施各主题分布情况</w:t>
      </w:r>
    </w:p>
    <w:p>
      <w:pPr>
        <w:bidi w:val="0"/>
        <w:rPr>
          <w:rFonts w:hint="eastAsia"/>
          <w:lang w:val="en-US" w:eastAsia="zh-CN"/>
        </w:rPr>
      </w:pPr>
      <w:r>
        <w:rPr>
          <w:rFonts w:hint="eastAsia"/>
          <w:lang w:val="en-US" w:eastAsia="zh-CN"/>
        </w:rPr>
        <w:t>基于上表可以得出，消费者对小区附近医疗资源的需求相对明显，其中协和医院、医疗、老人、产权等词汇突显了他们对于社区健康服务的重视，特别是针对老年人及家庭的医疗需求，而消费者对于交通便利性的关注表明他们在选择小区时会考虑到工作、购物和其他活动的出行便捷性，对于教育资源的需求体现在对学校、教育机构的关注上。词语商场、超市等，则突显了消费者对于日常生活便利性和购物体验的重视。综上可得，开发商和房地产从业者在规划小区时应全面考虑以上因素，以满足多层次的消费者需求和提高小区的竞争力。</w:t>
      </w:r>
    </w:p>
    <w:p>
      <w:pPr>
        <w:bidi w:val="0"/>
        <w:rPr>
          <w:rFonts w:hint="eastAsia"/>
          <w:lang w:val="en-US" w:eastAsia="zh-CN"/>
        </w:rPr>
      </w:pPr>
      <w:r>
        <w:rPr>
          <w:rFonts w:hint="eastAsia"/>
          <w:lang w:val="en-US" w:eastAsia="zh-CN"/>
        </w:rPr>
        <w:t>（五）K-means北京小区多因素聚类分析</w:t>
      </w:r>
    </w:p>
    <w:p>
      <w:pPr>
        <w:bidi w:val="0"/>
        <w:rPr>
          <w:rFonts w:hint="eastAsia"/>
          <w:lang w:val="en-US" w:eastAsia="zh-CN"/>
        </w:rPr>
      </w:pPr>
      <w:r>
        <w:rPr>
          <w:rFonts w:hint="eastAsia"/>
          <w:lang w:val="en-US" w:eastAsia="zh-CN"/>
        </w:rPr>
        <w:drawing>
          <wp:inline distT="0" distB="0" distL="114300" distR="114300">
            <wp:extent cx="3677285" cy="2757805"/>
            <wp:effectExtent l="0" t="0" r="5715" b="10795"/>
            <wp:docPr id="8" name="图片 8" descr="k-means聚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k-means聚类"/>
                    <pic:cNvPicPr>
                      <a:picLocks noChangeAspect="1"/>
                    </pic:cNvPicPr>
                  </pic:nvPicPr>
                  <pic:blipFill>
                    <a:blip r:embed="rId19"/>
                    <a:stretch>
                      <a:fillRect/>
                    </a:stretch>
                  </pic:blipFill>
                  <pic:spPr>
                    <a:xfrm>
                      <a:off x="0" y="0"/>
                      <a:ext cx="3677285" cy="2757805"/>
                    </a:xfrm>
                    <a:prstGeom prst="rect">
                      <a:avLst/>
                    </a:prstGeom>
                  </pic:spPr>
                </pic:pic>
              </a:graphicData>
            </a:graphic>
          </wp:inline>
        </w:drawing>
      </w:r>
    </w:p>
    <w:p>
      <w:pPr>
        <w:bidi w:val="0"/>
        <w:rPr>
          <w:rFonts w:hint="eastAsia"/>
          <w:lang w:val="en-US" w:eastAsia="zh-CN"/>
        </w:rPr>
      </w:pPr>
      <w:r>
        <w:rPr>
          <w:rFonts w:hint="eastAsia"/>
        </w:rPr>
        <w:t xml:space="preserve">图 </w:t>
      </w:r>
      <w:r>
        <w:rPr>
          <w:rFonts w:hint="eastAsia"/>
        </w:rPr>
        <w:fldChar w:fldCharType="begin"/>
      </w:r>
      <w:r>
        <w:rPr>
          <w:rFonts w:hint="eastAsia"/>
        </w:rPr>
        <w:instrText xml:space="preserve"> SEQ 图 \* ARABIC </w:instrText>
      </w:r>
      <w:r>
        <w:rPr>
          <w:rFonts w:hint="eastAsia"/>
        </w:rPr>
        <w:fldChar w:fldCharType="separate"/>
      </w:r>
      <w:r>
        <w:rPr>
          <w:rFonts w:hint="eastAsia"/>
        </w:rPr>
        <w:t>12</w:t>
      </w:r>
      <w:r>
        <w:rPr>
          <w:rFonts w:hint="eastAsia"/>
        </w:rPr>
        <w:fldChar w:fldCharType="end"/>
      </w:r>
      <w:r>
        <w:rPr>
          <w:rFonts w:hint="eastAsia"/>
          <w:lang w:val="en-US" w:eastAsia="zh-CN"/>
        </w:rPr>
        <w:t xml:space="preserve"> K-means北京小区聚类分布</w:t>
      </w:r>
    </w:p>
    <w:p>
      <w:pPr>
        <w:bidi w:val="0"/>
        <w:rPr>
          <w:rFonts w:hint="eastAsia"/>
          <w:lang w:val="en-US" w:eastAsia="zh-CN"/>
        </w:rPr>
      </w:pPr>
      <w:r>
        <w:rPr>
          <w:rFonts w:hint="eastAsia"/>
          <w:lang w:val="en-US" w:eastAsia="zh-CN"/>
        </w:rPr>
        <w:t>基于综合房价、建筑材质、成交数目等因素得出的聚类结果可知，北京小区共被分为6类，房价对于聚类结果的影响相对显著，且基于聚类结果生成散点图可知，房价越高，在售房数越少，房价位于8000万元的小区在售房源较多，房源流动性较强，而高房价区域更加注重稀缺性，房源流动性较弱。</w:t>
      </w:r>
    </w:p>
    <w:p>
      <w:pPr>
        <w:bidi w:val="0"/>
        <w:rPr>
          <w:rFonts w:hint="eastAsia"/>
          <w:lang w:val="en-US" w:eastAsia="zh-CN"/>
        </w:rPr>
      </w:pPr>
      <w:r>
        <w:rPr>
          <w:rFonts w:hint="eastAsia"/>
          <w:lang w:val="en-US" w:eastAsia="zh-CN"/>
        </w:rPr>
        <w:t>五、总结</w:t>
      </w:r>
    </w:p>
    <w:p>
      <w:pPr>
        <w:bidi w:val="0"/>
        <w:rPr>
          <w:rFonts w:hint="eastAsia"/>
          <w:lang w:val="en-US" w:eastAsia="zh-CN"/>
        </w:rPr>
      </w:pPr>
      <w:r>
        <w:rPr>
          <w:rFonts w:hint="eastAsia"/>
          <w:lang w:val="en-US" w:eastAsia="zh-CN"/>
        </w:rPr>
        <w:t>本研究通过Python爬虫技术从链家网搜集了北京地区的相关小区信息，并采用了多种文本分析方法进行深入研究，揭示了小区配套设施、命名特点、房价因素等多个方面的特征。本研究发现，小区的命名往往反映了其地理位置、建筑类型以及独特的文化氛围或特色。而消费者在选择小区时，更倾向于受到配套设施、建设质量、内部户型、社区服务、经济因素等五个因素的影响，这些因素共同构成了一个完整的居住环境，对小区居民的生活质量产生重要影响。总的来说，本研究为房地产市场决策和城市规划提供了一定参考，为北京房产市场的特点和潜在市场趋势提供了深入洞察。</w:t>
      </w:r>
    </w:p>
    <w:sectPr>
      <w:endnotePr>
        <w:numFmt w:val="decimal"/>
      </w:endnote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
    <w:p/>
  </w:endnote>
  <w:endnote w:type="continuationSeparator" w:id="13">
    <w:p>
      <w:r>
        <w:continuationSeparator/>
      </w:r>
    </w:p>
  </w:endnote>
  <w:endnote w:id="0">
    <w:p>
      <w:pPr>
        <w:bidi w:val="0"/>
        <w:rPr>
          <w:rFonts w:hint="eastAsia"/>
          <w:sz w:val="28"/>
          <w:szCs w:val="28"/>
          <w:lang w:val="en-US" w:eastAsia="zh-CN"/>
        </w:rPr>
      </w:pPr>
      <w:r>
        <w:rPr>
          <w:rFonts w:hint="eastAsia"/>
          <w:sz w:val="28"/>
          <w:szCs w:val="28"/>
          <w:lang w:val="en-US" w:eastAsia="zh-CN"/>
        </w:rPr>
        <w:t>参考文献：</w:t>
      </w:r>
    </w:p>
    <w:p>
      <w:pPr>
        <w:pStyle w:val="5"/>
        <w:snapToGrid w:val="0"/>
        <w:rPr>
          <w:rFonts w:hint="eastAsia"/>
        </w:rPr>
      </w:pPr>
      <w:r>
        <w:rPr>
          <w:rFonts w:hint="eastAsia"/>
        </w:rPr>
        <w:t>[</w:t>
      </w:r>
      <w:r>
        <w:rPr>
          <w:rFonts w:hint="eastAsia"/>
        </w:rPr>
        <w:endnoteRef/>
      </w:r>
      <w:r>
        <w:rPr>
          <w:rFonts w:hint="eastAsia"/>
        </w:rPr>
        <w:t>] 余本国,刘宁,李春报.Python大数据分析与应用实战[M].电子工业出版社:202112.357.</w:t>
      </w:r>
    </w:p>
  </w:endnote>
  <w:endnote w:id="1">
    <w:p>
      <w:pPr>
        <w:pStyle w:val="5"/>
        <w:snapToGrid w:val="0"/>
        <w:rPr>
          <w:rFonts w:hint="eastAsia"/>
        </w:rPr>
      </w:pPr>
      <w:r>
        <w:rPr>
          <w:rFonts w:hint="eastAsia"/>
        </w:rPr>
        <w:t>[</w:t>
      </w:r>
      <w:r>
        <w:rPr>
          <w:rFonts w:hint="eastAsia"/>
        </w:rPr>
        <w:endnoteRef/>
      </w:r>
      <w:r>
        <w:rPr>
          <w:rFonts w:hint="eastAsia"/>
        </w:rPr>
        <w:t>] MIHALCEA R,TARAU P.TextRank:Bringing order into texts[C]//Proceedi</w:t>
      </w:r>
      <w:bookmarkStart w:id="0" w:name="_GoBack"/>
      <w:bookmarkEnd w:id="0"/>
      <w:r>
        <w:rPr>
          <w:rFonts w:hint="eastAsia"/>
        </w:rPr>
        <w:t>ngs of the 2004 Conference on Empirical Methods in Natural Language Processing.Barcelona Spain:ACL,2004:404-411.</w:t>
      </w:r>
    </w:p>
  </w:endnote>
  <w:endnote w:id="2">
    <w:p>
      <w:pPr>
        <w:pStyle w:val="5"/>
        <w:snapToGrid w:val="0"/>
      </w:pPr>
      <w:r>
        <w:rPr>
          <w:rFonts w:hint="eastAsia"/>
        </w:rPr>
        <w:t>[</w:t>
      </w:r>
      <w:r>
        <w:rPr>
          <w:rFonts w:hint="eastAsia"/>
        </w:rPr>
        <w:endnoteRef/>
      </w:r>
      <w:r>
        <w:rPr>
          <w:rFonts w:hint="eastAsia"/>
        </w:rPr>
        <w:t>] 井钰,王名扬,周文远.基于BBCM-TextRank的文本摘要提取算法研究[J].东北师大学报(自然科学版),2022,54(03):67-75.DOI:10.16163/j.cnki.dslkxb202107310001.</w:t>
      </w:r>
    </w:p>
  </w:endnote>
  <w:endnote w:id="3">
    <w:p>
      <w:pPr>
        <w:pStyle w:val="5"/>
        <w:snapToGrid w:val="0"/>
        <w:rPr>
          <w:rFonts w:hint="eastAsia"/>
        </w:rPr>
      </w:pPr>
      <w:r>
        <w:rPr>
          <w:rFonts w:hint="eastAsia"/>
        </w:rPr>
        <w:t>[</w:t>
      </w:r>
      <w:r>
        <w:rPr>
          <w:rFonts w:hint="eastAsia"/>
        </w:rPr>
        <w:endnoteRef/>
      </w:r>
      <w:r>
        <w:rPr>
          <w:rFonts w:hint="eastAsia"/>
        </w:rPr>
        <w:t>] 李娅琪,裘鸿菲.新冠肺炎疫情前后游人感知比对研究——以武汉东湖风景区为例[J].西北林学院学报, 2022, 37(3):7.</w:t>
      </w:r>
    </w:p>
  </w:endnote>
  <w:endnote w:id="4">
    <w:p>
      <w:pPr>
        <w:pStyle w:val="5"/>
        <w:snapToGrid w:val="0"/>
        <w:rPr>
          <w:rFonts w:hint="eastAsia"/>
        </w:rPr>
      </w:pPr>
      <w:r>
        <w:rPr>
          <w:rFonts w:hint="eastAsia"/>
        </w:rPr>
        <w:t>[</w:t>
      </w:r>
      <w:r>
        <w:rPr>
          <w:rFonts w:hint="eastAsia"/>
        </w:rPr>
        <w:endnoteRef/>
      </w:r>
      <w:r>
        <w:rPr>
          <w:rFonts w:hint="eastAsia"/>
        </w:rPr>
        <w:t xml:space="preserve">] MOHR J, BOGDANOV, P. Introduction — Topic models: What they are and why they matter [J]. Poetics, 2013, 41(6): 545-569. </w:t>
      </w:r>
    </w:p>
  </w:endnote>
  <w:endnote w:id="5">
    <w:p>
      <w:pPr>
        <w:pStyle w:val="5"/>
        <w:snapToGrid w:val="0"/>
        <w:rPr>
          <w:rFonts w:hint="eastAsia"/>
        </w:rPr>
      </w:pPr>
      <w:r>
        <w:rPr>
          <w:rFonts w:hint="eastAsia"/>
        </w:rPr>
        <w:t>[</w:t>
      </w:r>
      <w:r>
        <w:rPr>
          <w:rFonts w:hint="eastAsia"/>
        </w:rPr>
        <w:endnoteRef/>
      </w:r>
      <w:r>
        <w:rPr>
          <w:rFonts w:hint="eastAsia"/>
        </w:rPr>
        <w:t>] 杜恒波,王绍运,罗润东.基于LDA主题模型的中国图书出口效果研究——以亚马逊海外读者评论为例[J].经济问题,2024(02):17-23.DOI:10.16011/j.cnki.jjwt.2024.02.017.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12"/>
    <w:endnote w:id="13"/>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B11B6F"/>
    <w:rsid w:val="0337320E"/>
    <w:rsid w:val="03A74FFA"/>
    <w:rsid w:val="05687B3D"/>
    <w:rsid w:val="061D2ABF"/>
    <w:rsid w:val="084234D7"/>
    <w:rsid w:val="0CDB359A"/>
    <w:rsid w:val="0EC92C11"/>
    <w:rsid w:val="2181244B"/>
    <w:rsid w:val="22EA3533"/>
    <w:rsid w:val="26B11B6F"/>
    <w:rsid w:val="28A51A56"/>
    <w:rsid w:val="29F566E0"/>
    <w:rsid w:val="2A107C43"/>
    <w:rsid w:val="2B51079F"/>
    <w:rsid w:val="2C27640E"/>
    <w:rsid w:val="2D4077CD"/>
    <w:rsid w:val="2EBA32FA"/>
    <w:rsid w:val="351925D2"/>
    <w:rsid w:val="384C6CEB"/>
    <w:rsid w:val="3F667577"/>
    <w:rsid w:val="424C6CD2"/>
    <w:rsid w:val="42505712"/>
    <w:rsid w:val="441E0E0D"/>
    <w:rsid w:val="45FE0D22"/>
    <w:rsid w:val="50896A8E"/>
    <w:rsid w:val="57C93421"/>
    <w:rsid w:val="588F56CC"/>
    <w:rsid w:val="58E900CB"/>
    <w:rsid w:val="5ED0669B"/>
    <w:rsid w:val="5ED60D36"/>
    <w:rsid w:val="5F0C6F0D"/>
    <w:rsid w:val="5FBB0773"/>
    <w:rsid w:val="5FD1224B"/>
    <w:rsid w:val="652C5034"/>
    <w:rsid w:val="68DE1B4A"/>
    <w:rsid w:val="6CA0121D"/>
    <w:rsid w:val="701F28EE"/>
    <w:rsid w:val="73D11B8C"/>
    <w:rsid w:val="75482EBC"/>
    <w:rsid w:val="7A6E62B4"/>
    <w:rsid w:val="7C133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heme="minorBidi"/>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12"/>
    <w:semiHidden/>
    <w:unhideWhenUsed/>
    <w:qFormat/>
    <w:uiPriority w:val="0"/>
    <w:pPr>
      <w:widowControl/>
      <w:spacing w:before="76" w:beforeAutospacing="1" w:afterAutospacing="1" w:line="240" w:lineRule="auto"/>
      <w:ind w:firstLine="803" w:firstLineChars="200"/>
      <w:jc w:val="left"/>
      <w:outlineLvl w:val="1"/>
    </w:pPr>
    <w:rPr>
      <w:rFonts w:ascii="宋体" w:hAnsi="宋体" w:eastAsia="黑体" w:cs="宋体"/>
      <w:b/>
      <w:bCs/>
      <w:kern w:val="0"/>
      <w:sz w:val="32"/>
      <w:szCs w:val="36"/>
    </w:rPr>
  </w:style>
  <w:style w:type="character" w:default="1" w:styleId="10">
    <w:name w:val="Default Paragraph Font"/>
    <w:semiHidden/>
    <w:unhideWhenUsed/>
    <w:qFormat/>
    <w:uiPriority w:val="1"/>
  </w:style>
  <w:style w:type="table" w:default="1" w:styleId="8">
    <w:name w:val="Normal Table"/>
    <w:semiHidden/>
    <w:qFormat/>
    <w:uiPriority w:val="0"/>
    <w:tblPr>
      <w:tblCellMar>
        <w:top w:w="0" w:type="dxa"/>
        <w:left w:w="108" w:type="dxa"/>
        <w:bottom w:w="0" w:type="dxa"/>
        <w:right w:w="108" w:type="dxa"/>
      </w:tblCellMar>
    </w:tblPr>
  </w:style>
  <w:style w:type="paragraph" w:styleId="4">
    <w:name w:val="caption"/>
    <w:basedOn w:val="1"/>
    <w:next w:val="1"/>
    <w:unhideWhenUsed/>
    <w:qFormat/>
    <w:uiPriority w:val="0"/>
    <w:rPr>
      <w:rFonts w:ascii="Arial" w:hAnsi="Arial" w:eastAsia="黑体"/>
      <w:sz w:val="20"/>
    </w:rPr>
  </w:style>
  <w:style w:type="paragraph" w:styleId="5">
    <w:name w:val="endnote text"/>
    <w:basedOn w:val="1"/>
    <w:qFormat/>
    <w:uiPriority w:val="0"/>
    <w:pPr>
      <w:snapToGrid w:val="0"/>
      <w:jc w:val="left"/>
    </w:p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endnote reference"/>
    <w:basedOn w:val="10"/>
    <w:qFormat/>
    <w:uiPriority w:val="0"/>
    <w:rPr>
      <w:vertAlign w:val="superscript"/>
    </w:rPr>
  </w:style>
  <w:style w:type="character" w:customStyle="1" w:styleId="12">
    <w:name w:val="标题 2 字符"/>
    <w:basedOn w:val="10"/>
    <w:link w:val="3"/>
    <w:uiPriority w:val="9"/>
    <w:rPr>
      <w:rFonts w:ascii="宋体" w:hAnsi="宋体" w:eastAsia="黑体" w:cs="宋体"/>
      <w:b/>
      <w:bCs/>
      <w:sz w:val="32"/>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164</Words>
  <Characters>169</Characters>
  <Lines>0</Lines>
  <Paragraphs>0</Paragraphs>
  <TotalTime>0</TotalTime>
  <ScaleCrop>false</ScaleCrop>
  <LinksUpToDate>false</LinksUpToDate>
  <CharactersWithSpaces>170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2023-12-20T04:20:00Z</dcterms:created>
  <dc:creator>只道寻常</dc:creator>
  <cp:lastModifiedBy>只道寻常</cp:lastModifiedBy>
  <dcterms:modified xsi:type="dcterms:W3CDTF">2024-01-11T14:46:12Z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