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F672" w14:textId="77777777" w:rsidR="00260761" w:rsidRDefault="00000000">
      <w:pPr>
        <w:pStyle w:val="Heading1"/>
      </w:pPr>
      <w:r>
        <w:t>Computer Graphics Coursework – Self Assessment Document</w:t>
      </w:r>
    </w:p>
    <w:p w14:paraId="19AF4D55" w14:textId="77777777" w:rsidR="00260761" w:rsidRDefault="00260761"/>
    <w:p w14:paraId="75366827" w14:textId="78F3D86B" w:rsidR="00260761" w:rsidRPr="00651F4A" w:rsidRDefault="00000000">
      <w:pPr>
        <w:rPr>
          <w:rFonts w:eastAsiaTheme="minorEastAsia" w:hint="eastAsia"/>
          <w:i/>
          <w:iCs/>
          <w:lang w:eastAsia="zh-CN"/>
        </w:rPr>
      </w:pPr>
      <w:r>
        <w:rPr>
          <w:b/>
          <w:bCs/>
        </w:rPr>
        <w:t>Name:</w:t>
      </w:r>
      <w:r>
        <w:t xml:space="preserve"> </w:t>
      </w:r>
      <w:r>
        <w:tab/>
      </w:r>
      <w:r>
        <w:tab/>
      </w:r>
      <w:r w:rsidR="00651F4A">
        <w:rPr>
          <w:rFonts w:asciiTheme="minorEastAsia" w:eastAsiaTheme="minorEastAsia" w:hAnsiTheme="minorEastAsia" w:hint="eastAsia"/>
          <w:i/>
          <w:iCs/>
          <w:lang w:eastAsia="zh-CN"/>
        </w:rPr>
        <w:t>F</w:t>
      </w:r>
      <w:r w:rsidR="00651F4A">
        <w:rPr>
          <w:rFonts w:eastAsiaTheme="minorEastAsia" w:hint="eastAsia"/>
          <w:i/>
          <w:iCs/>
          <w:lang w:eastAsia="zh-CN"/>
        </w:rPr>
        <w:t>engZhu</w:t>
      </w:r>
      <w:r>
        <w:tab/>
      </w:r>
      <w:r>
        <w:tab/>
      </w:r>
      <w:r>
        <w:tab/>
      </w:r>
      <w:r>
        <w:rPr>
          <w:b/>
          <w:bCs/>
        </w:rPr>
        <w:t>ID number:</w:t>
      </w:r>
      <w:r>
        <w:tab/>
      </w:r>
      <w:r w:rsidR="00651F4A">
        <w:rPr>
          <w:rFonts w:eastAsiaTheme="minorEastAsia" w:hint="eastAsia"/>
          <w:i/>
          <w:iCs/>
          <w:lang w:eastAsia="zh-CN"/>
        </w:rPr>
        <w:t>21383082</w:t>
      </w:r>
    </w:p>
    <w:p w14:paraId="43469BCD" w14:textId="77777777" w:rsidR="00260761" w:rsidRDefault="00260761"/>
    <w:p w14:paraId="06D3D63A" w14:textId="77777777" w:rsidR="00260761" w:rsidRDefault="00000000">
      <w:r>
        <w:t xml:space="preserve">Complete the self-assessment grid below by writing a short explanation of how you have satisfied the requirement and how it has implemented in your code. </w:t>
      </w:r>
    </w:p>
    <w:p w14:paraId="07CE1EE1" w14:textId="77777777" w:rsidR="00260761" w:rsidRDefault="00260761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260761" w14:paraId="623B9DEA" w14:textId="77777777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09834CDF" w14:textId="77777777" w:rsidR="0026076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Learning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0D28C428" w14:textId="77777777" w:rsidR="0026076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6FF9EE65" w14:textId="77777777" w:rsidR="0026076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Weighted mark</w:t>
            </w:r>
          </w:p>
        </w:tc>
      </w:tr>
      <w:tr w:rsidR="00260761" w14:paraId="175142C9" w14:textId="77777777">
        <w:trPr>
          <w:jc w:val="center"/>
        </w:trPr>
        <w:tc>
          <w:tcPr>
            <w:tcW w:w="4533" w:type="dxa"/>
          </w:tcPr>
          <w:p w14:paraId="2425F25A" w14:textId="77777777" w:rsidR="00260761" w:rsidRDefault="00000000">
            <w:r>
              <w:t>1. Use appropriate mathematical tools (40%)</w:t>
            </w:r>
          </w:p>
        </w:tc>
        <w:tc>
          <w:tcPr>
            <w:tcW w:w="1279" w:type="dxa"/>
          </w:tcPr>
          <w:p w14:paraId="5ECF2017" w14:textId="77777777" w:rsidR="00260761" w:rsidRDefault="00000000">
            <w:pPr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72</w:t>
            </w:r>
          </w:p>
        </w:tc>
        <w:tc>
          <w:tcPr>
            <w:tcW w:w="2089" w:type="dxa"/>
          </w:tcPr>
          <w:p w14:paraId="4B0EF170" w14:textId="77777777" w:rsidR="00260761" w:rsidRDefault="00000000">
            <w:pPr>
              <w:jc w:val="center"/>
              <w:rPr>
                <w:lang w:val="en-US"/>
              </w:rPr>
            </w:pPr>
            <w:r>
              <w:rPr>
                <w:rFonts w:eastAsia="宋体" w:hint="eastAsia"/>
                <w:lang w:val="en-US" w:eastAsia="zh-CN"/>
              </w:rPr>
              <w:t>28.8</w:t>
            </w:r>
          </w:p>
        </w:tc>
      </w:tr>
      <w:tr w:rsidR="00260761" w14:paraId="5793A2BE" w14:textId="77777777">
        <w:trPr>
          <w:jc w:val="center"/>
        </w:trPr>
        <w:tc>
          <w:tcPr>
            <w:tcW w:w="4533" w:type="dxa"/>
          </w:tcPr>
          <w:p w14:paraId="237BDE7B" w14:textId="77777777" w:rsidR="00260761" w:rsidRDefault="00000000">
            <w:r>
              <w:t>2. Develop a 3D graphics application (30%)</w:t>
            </w:r>
          </w:p>
        </w:tc>
        <w:tc>
          <w:tcPr>
            <w:tcW w:w="1279" w:type="dxa"/>
          </w:tcPr>
          <w:p w14:paraId="6212D6C5" w14:textId="77777777" w:rsidR="00260761" w:rsidRDefault="00000000">
            <w:pPr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85</w:t>
            </w:r>
          </w:p>
        </w:tc>
        <w:tc>
          <w:tcPr>
            <w:tcW w:w="2089" w:type="dxa"/>
          </w:tcPr>
          <w:p w14:paraId="07C6255A" w14:textId="77777777" w:rsidR="00260761" w:rsidRDefault="00000000">
            <w:pPr>
              <w:jc w:val="center"/>
              <w:rPr>
                <w:lang w:val="en-US"/>
              </w:rPr>
            </w:pPr>
            <w:r>
              <w:rPr>
                <w:rFonts w:eastAsia="宋体" w:hint="eastAsia"/>
                <w:lang w:val="en-US" w:eastAsia="zh-CN"/>
              </w:rPr>
              <w:t>25.5</w:t>
            </w:r>
          </w:p>
        </w:tc>
      </w:tr>
      <w:tr w:rsidR="00260761" w14:paraId="6C65425E" w14:textId="77777777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55D743F0" w14:textId="77777777" w:rsidR="00260761" w:rsidRDefault="00000000">
            <w:r>
              <w:t>3. Write shader code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3E564420" w14:textId="77777777" w:rsidR="00260761" w:rsidRDefault="00000000">
            <w:pPr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100</w:t>
            </w:r>
          </w:p>
        </w:tc>
        <w:tc>
          <w:tcPr>
            <w:tcW w:w="2089" w:type="dxa"/>
          </w:tcPr>
          <w:p w14:paraId="0E8055B9" w14:textId="77777777" w:rsidR="00260761" w:rsidRDefault="00000000">
            <w:pPr>
              <w:jc w:val="center"/>
            </w:pPr>
            <w:r>
              <w:rPr>
                <w:rFonts w:eastAsia="宋体" w:hint="eastAsia"/>
                <w:lang w:val="en-US" w:eastAsia="zh-CN"/>
              </w:rPr>
              <w:t>3</w:t>
            </w:r>
            <w:r>
              <w:fldChar w:fldCharType="begin"/>
            </w:r>
            <w:r>
              <w:instrText xml:space="preserve"> =round(B4*0.3,0) </w:instrText>
            </w:r>
            <w:r>
              <w:fldChar w:fldCharType="separate"/>
            </w:r>
            <w:r>
              <w:t>0</w:t>
            </w:r>
            <w:r>
              <w:fldChar w:fldCharType="end"/>
            </w:r>
          </w:p>
        </w:tc>
      </w:tr>
      <w:tr w:rsidR="00260761" w14:paraId="5C1184BD" w14:textId="77777777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03AFF7C7" w14:textId="77777777" w:rsidR="00260761" w:rsidRDefault="00260761"/>
        </w:tc>
        <w:tc>
          <w:tcPr>
            <w:tcW w:w="1279" w:type="dxa"/>
            <w:tcBorders>
              <w:left w:val="nil"/>
              <w:bottom w:val="nil"/>
            </w:tcBorders>
          </w:tcPr>
          <w:p w14:paraId="10C148DD" w14:textId="77777777" w:rsidR="00260761" w:rsidRDefault="00000000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62150945" w14:textId="77777777" w:rsidR="00260761" w:rsidRDefault="00000000">
            <w:pPr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84.3</w:t>
            </w:r>
          </w:p>
        </w:tc>
      </w:tr>
    </w:tbl>
    <w:p w14:paraId="271E3D59" w14:textId="77777777" w:rsidR="00260761" w:rsidRDefault="00260761"/>
    <w:p w14:paraId="4E244E61" w14:textId="77777777" w:rsidR="00260761" w:rsidRDefault="00000000">
      <w:r>
        <w:t xml:space="preserve">Your mark for each Learning Outcome (LO) is the highest mark achieved based on the criteria specified in the self-assessment grid. Note that you will 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1DFD147" w14:textId="77777777" w:rsidR="00260761" w:rsidRDefault="00260761"/>
    <w:p w14:paraId="626C7C2A" w14:textId="77777777" w:rsidR="00260761" w:rsidRDefault="00000000">
      <w:pPr>
        <w:pStyle w:val="Heading2"/>
      </w:pPr>
      <w:r>
        <w:t>Learning Outcomes:</w:t>
      </w:r>
    </w:p>
    <w:p w14:paraId="76E43C42" w14:textId="77777777" w:rsidR="00260761" w:rsidRDefault="00260761"/>
    <w:p w14:paraId="2CE8AA7C" w14:textId="77777777" w:rsidR="00260761" w:rsidRDefault="00000000">
      <w:pPr>
        <w:keepLines/>
        <w:spacing w:after="120"/>
        <w:ind w:right="-28"/>
      </w:pPr>
      <w:r>
        <w:rPr>
          <w:b/>
          <w:bCs/>
        </w:rPr>
        <w:t xml:space="preserve">LO1 </w:t>
      </w:r>
      <w:r>
        <w:t>Select and use appropriate mathematical tools for constructing and manipulating geometry in 3D space.</w:t>
      </w:r>
    </w:p>
    <w:p w14:paraId="74E13049" w14:textId="77777777" w:rsidR="00260761" w:rsidRDefault="00000000">
      <w:pPr>
        <w:keepLines/>
        <w:spacing w:after="120"/>
        <w:ind w:right="-28"/>
      </w:pPr>
      <w:r>
        <w:rPr>
          <w:b/>
          <w:bCs/>
        </w:rPr>
        <w:t xml:space="preserve">LO2 </w:t>
      </w:r>
      <w:r>
        <w:t>Develop an interactive 3D graphics application using an industry-standard API.</w:t>
      </w:r>
    </w:p>
    <w:p w14:paraId="7E06472B" w14:textId="77777777" w:rsidR="00260761" w:rsidRDefault="00000000">
      <w:pPr>
        <w:keepLines/>
        <w:spacing w:after="120"/>
        <w:ind w:right="-28"/>
      </w:pPr>
      <w:r>
        <w:rPr>
          <w:b/>
          <w:bCs/>
        </w:rPr>
        <w:t xml:space="preserve">LO3 </w:t>
      </w:r>
      <w:r>
        <w:t>Write shader code for the programmable pipeline on modern graphics hardware using an industry standard shader language.</w:t>
      </w:r>
    </w:p>
    <w:p w14:paraId="51E53721" w14:textId="77777777" w:rsidR="00260761" w:rsidRDefault="00260761"/>
    <w:p w14:paraId="6180C63A" w14:textId="77777777" w:rsidR="00260761" w:rsidRDefault="00000000">
      <w:pPr>
        <w:pStyle w:val="Heading2"/>
      </w:pPr>
      <w:r>
        <w:t>Self-assessment Grid</w:t>
      </w:r>
    </w:p>
    <w:p w14:paraId="244185B9" w14:textId="77777777" w:rsidR="00260761" w:rsidRDefault="00260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3084"/>
        <w:gridCol w:w="4848"/>
      </w:tblGrid>
      <w:tr w:rsidR="00260761" w14:paraId="687DAB85" w14:textId="77777777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0B3DE35" w14:textId="77777777" w:rsidR="00260761" w:rsidRDefault="000000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603C1F" w14:textId="77777777" w:rsidR="00260761" w:rsidRDefault="000000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79EF32D2" w14:textId="77777777" w:rsidR="00260761" w:rsidRDefault="000000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260761" w14:paraId="6416D590" w14:textId="77777777">
        <w:trPr>
          <w:cantSplit/>
        </w:trPr>
        <w:tc>
          <w:tcPr>
            <w:tcW w:w="1271" w:type="dxa"/>
            <w:vMerge w:val="restart"/>
            <w:vAlign w:val="center"/>
          </w:tcPr>
          <w:p w14:paraId="3829EDE6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3B986F90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61FCCD70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Use different translation matrix to move rocks(coursework.cpp)</w:t>
            </w:r>
          </w:p>
          <w:p w14:paraId="3A6231A2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Use vector operation when constructing camera coordinate space.(camera.cpp)</w:t>
            </w:r>
          </w:p>
        </w:tc>
      </w:tr>
      <w:tr w:rsidR="00260761" w14:paraId="60FFAE89" w14:textId="77777777">
        <w:trPr>
          <w:cantSplit/>
        </w:trPr>
        <w:tc>
          <w:tcPr>
            <w:tcW w:w="1271" w:type="dxa"/>
            <w:vMerge/>
            <w:vAlign w:val="center"/>
          </w:tcPr>
          <w:p w14:paraId="5B0BDA9D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0CEA90D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33846C4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5FBA2DA6" wp14:editId="04762009">
                  <wp:extent cx="2940050" cy="1720215"/>
                  <wp:effectExtent l="0" t="0" r="127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50" cy="172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761" w14:paraId="32F53C94" w14:textId="77777777">
        <w:trPr>
          <w:cantSplit/>
        </w:trPr>
        <w:tc>
          <w:tcPr>
            <w:tcW w:w="1271" w:type="dxa"/>
            <w:vMerge/>
            <w:vAlign w:val="center"/>
          </w:tcPr>
          <w:p w14:paraId="4BD795BC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28983094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718C6B17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Implemented several shaders to render rocks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、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man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、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sphere...use appropriate textures.(vertexShader.glsl/fragmentShader.glsl...)</w:t>
            </w:r>
          </w:p>
        </w:tc>
      </w:tr>
      <w:tr w:rsidR="00260761" w14:paraId="132D2E68" w14:textId="77777777">
        <w:trPr>
          <w:cantSplit/>
        </w:trPr>
        <w:tc>
          <w:tcPr>
            <w:tcW w:w="1271" w:type="dxa"/>
            <w:vMerge w:val="restart"/>
            <w:vAlign w:val="center"/>
          </w:tcPr>
          <w:p w14:paraId="0521D0E9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52, 55, 58</w:t>
            </w:r>
          </w:p>
        </w:tc>
        <w:tc>
          <w:tcPr>
            <w:tcW w:w="3686" w:type="dxa"/>
            <w:vAlign w:val="center"/>
          </w:tcPr>
          <w:p w14:paraId="7D5837A2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3C5B3C82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Use translation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、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rotation and scaling matrix when rendering moving point light sphere.(coursework.cpp)</w:t>
            </w:r>
          </w:p>
        </w:tc>
      </w:tr>
      <w:tr w:rsidR="00260761" w14:paraId="4EEFE442" w14:textId="77777777">
        <w:trPr>
          <w:cantSplit/>
        </w:trPr>
        <w:tc>
          <w:tcPr>
            <w:tcW w:w="1271" w:type="dxa"/>
            <w:vMerge/>
            <w:vAlign w:val="center"/>
          </w:tcPr>
          <w:p w14:paraId="475A03D4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351B0C2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4FF6ED06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Implemented custom lookAt and perspective function. (maths.cpp)</w:t>
            </w:r>
          </w:p>
        </w:tc>
      </w:tr>
      <w:tr w:rsidR="00260761" w14:paraId="0FD3B022" w14:textId="77777777">
        <w:trPr>
          <w:cantSplit/>
        </w:trPr>
        <w:tc>
          <w:tcPr>
            <w:tcW w:w="1271" w:type="dxa"/>
            <w:vMerge/>
            <w:vAlign w:val="center"/>
          </w:tcPr>
          <w:p w14:paraId="64149316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45BAE67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4C3E5F1D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In my virtual world there are multiple objects such as rocks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、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terrain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、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sky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、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man and so on.(coursework.cpp)</w:t>
            </w:r>
          </w:p>
        </w:tc>
      </w:tr>
      <w:tr w:rsidR="00260761" w14:paraId="462A1E3E" w14:textId="77777777">
        <w:trPr>
          <w:cantSplit/>
        </w:trPr>
        <w:tc>
          <w:tcPr>
            <w:tcW w:w="1271" w:type="dxa"/>
            <w:vMerge/>
            <w:vAlign w:val="center"/>
          </w:tcPr>
          <w:p w14:paraId="4718BE99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B54E0E8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2244D849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Implemented a rotating point light.(light.cpp/sphere.cpp/coursework.cpp)</w:t>
            </w:r>
          </w:p>
        </w:tc>
      </w:tr>
      <w:tr w:rsidR="00260761" w14:paraId="0831FFF4" w14:textId="77777777">
        <w:trPr>
          <w:cantSplit/>
        </w:trPr>
        <w:tc>
          <w:tcPr>
            <w:tcW w:w="1271" w:type="dxa"/>
            <w:vMerge w:val="restart"/>
            <w:vAlign w:val="center"/>
          </w:tcPr>
          <w:p w14:paraId="58D7136D" w14:textId="77777777" w:rsidR="00260761" w:rsidRDefault="00000000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4E1133CF" w14:textId="77777777" w:rsidR="00260761" w:rsidRDefault="00000000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04FD65AB" w14:textId="77777777" w:rsidR="00260761" w:rsidRDefault="00000000">
            <w:pPr>
              <w:keepNext/>
              <w:keepLines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Implemented custom lookAt and perspective function. (maths.hpp/maths.cpp)</w:t>
            </w:r>
          </w:p>
        </w:tc>
      </w:tr>
      <w:tr w:rsidR="00260761" w14:paraId="0DAF8133" w14:textId="77777777">
        <w:trPr>
          <w:cantSplit/>
        </w:trPr>
        <w:tc>
          <w:tcPr>
            <w:tcW w:w="1271" w:type="dxa"/>
            <w:vMerge/>
            <w:vAlign w:val="center"/>
          </w:tcPr>
          <w:p w14:paraId="0134FB47" w14:textId="77777777" w:rsidR="00260761" w:rsidRDefault="0026076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89878C8" w14:textId="77777777" w:rsidR="00260761" w:rsidRDefault="00000000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3C5E6E05" w14:textId="77777777" w:rsidR="00260761" w:rsidRDefault="00000000">
            <w:pPr>
              <w:keepNext/>
              <w:keepLines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In my virtual world there are multiple objects such as rocks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、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terrain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、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sky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、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man and so on.(coursework.cpp)</w:t>
            </w:r>
          </w:p>
        </w:tc>
      </w:tr>
      <w:tr w:rsidR="00260761" w14:paraId="2D7AE298" w14:textId="77777777">
        <w:trPr>
          <w:cantSplit/>
        </w:trPr>
        <w:tc>
          <w:tcPr>
            <w:tcW w:w="1271" w:type="dxa"/>
            <w:vMerge/>
            <w:vAlign w:val="center"/>
          </w:tcPr>
          <w:p w14:paraId="20FC2AAA" w14:textId="77777777" w:rsidR="00260761" w:rsidRDefault="0026076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4FD8AE3" w14:textId="77777777" w:rsidR="00260761" w:rsidRDefault="00000000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DC5D2C0" w14:textId="77777777" w:rsidR="00260761" w:rsidRDefault="00000000">
            <w:pPr>
              <w:keepNext/>
              <w:keepLines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Users can press W/A/S/D or mouse scroll to move camera.</w:t>
            </w:r>
          </w:p>
          <w:p w14:paraId="7932D0A2" w14:textId="77777777" w:rsidR="00260761" w:rsidRDefault="00000000">
            <w:pPr>
              <w:keepNext/>
              <w:keepLines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Use left mouse to rotate.(camera.cpp)</w:t>
            </w:r>
          </w:p>
        </w:tc>
      </w:tr>
      <w:tr w:rsidR="00260761" w14:paraId="20B5434F" w14:textId="77777777">
        <w:trPr>
          <w:cantSplit/>
        </w:trPr>
        <w:tc>
          <w:tcPr>
            <w:tcW w:w="1271" w:type="dxa"/>
            <w:vMerge/>
            <w:vAlign w:val="center"/>
          </w:tcPr>
          <w:p w14:paraId="5E53B1EA" w14:textId="77777777" w:rsidR="00260761" w:rsidRDefault="0026076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BDD4FE6" w14:textId="77777777" w:rsidR="00260761" w:rsidRDefault="0000000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044F07FF" w14:textId="77777777" w:rsidR="00260761" w:rsidRDefault="00000000">
            <w:pPr>
              <w:keepNext/>
              <w:keepLines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Implemented a rotating point light.</w:t>
            </w:r>
          </w:p>
          <w:p w14:paraId="66F26227" w14:textId="77777777" w:rsidR="00260761" w:rsidRDefault="00000000">
            <w:pPr>
              <w:keepNext/>
              <w:keepLines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 xml:space="preserve">Implemented a directional light(Users can press +/- to change direction) </w:t>
            </w:r>
          </w:p>
          <w:p w14:paraId="7BAC6BEC" w14:textId="77777777" w:rsidR="00260761" w:rsidRDefault="00000000">
            <w:pPr>
              <w:keepNext/>
              <w:keepLines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(light.cpp/sphere.cpp/coursework.cpp)</w:t>
            </w:r>
          </w:p>
        </w:tc>
      </w:tr>
      <w:tr w:rsidR="00260761" w14:paraId="09372101" w14:textId="77777777">
        <w:trPr>
          <w:cantSplit/>
        </w:trPr>
        <w:tc>
          <w:tcPr>
            <w:tcW w:w="1271" w:type="dxa"/>
            <w:vMerge w:val="restart"/>
            <w:vAlign w:val="center"/>
          </w:tcPr>
          <w:p w14:paraId="64E3E9DD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168FBE05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3798D86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Implemented custom cross and rotate function.(maths.cpp)</w:t>
            </w:r>
          </w:p>
        </w:tc>
      </w:tr>
      <w:tr w:rsidR="00260761" w14:paraId="41B8E42D" w14:textId="77777777">
        <w:trPr>
          <w:cantSplit/>
        </w:trPr>
        <w:tc>
          <w:tcPr>
            <w:tcW w:w="1271" w:type="dxa"/>
            <w:vMerge/>
            <w:vAlign w:val="center"/>
          </w:tcPr>
          <w:p w14:paraId="22F9D63E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59CC8CF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4AD0A78F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Not implemented.</w:t>
            </w:r>
          </w:p>
        </w:tc>
      </w:tr>
      <w:tr w:rsidR="00260761" w14:paraId="0DD4EF0B" w14:textId="77777777">
        <w:trPr>
          <w:cantSplit/>
        </w:trPr>
        <w:tc>
          <w:tcPr>
            <w:tcW w:w="1271" w:type="dxa"/>
            <w:vMerge/>
            <w:vAlign w:val="center"/>
          </w:tcPr>
          <w:p w14:paraId="6D167A45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25DA6CD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2DD4B228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Users can press p to start/stop the point light moveing.</w:t>
            </w:r>
          </w:p>
          <w:p w14:paraId="53C37E66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Users can press +/- to change direction light direction.(coursework.cpp)</w:t>
            </w:r>
          </w:p>
        </w:tc>
      </w:tr>
      <w:tr w:rsidR="00260761" w14:paraId="27ECEB14" w14:textId="77777777">
        <w:trPr>
          <w:cantSplit/>
        </w:trPr>
        <w:tc>
          <w:tcPr>
            <w:tcW w:w="1271" w:type="dxa"/>
            <w:vMerge/>
            <w:vAlign w:val="center"/>
          </w:tcPr>
          <w:p w14:paraId="3CE32042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05964B5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307960B3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Render a sphere using normal and specular maps.(sphere.cpp)</w:t>
            </w:r>
          </w:p>
          <w:p w14:paraId="3B7F9110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Render a man using specular map.(model.cpp)</w:t>
            </w:r>
          </w:p>
        </w:tc>
      </w:tr>
      <w:tr w:rsidR="00260761" w14:paraId="1127094B" w14:textId="77777777">
        <w:trPr>
          <w:cantSplit/>
        </w:trPr>
        <w:tc>
          <w:tcPr>
            <w:tcW w:w="1271" w:type="dxa"/>
            <w:vMerge w:val="restart"/>
            <w:vAlign w:val="center"/>
          </w:tcPr>
          <w:p w14:paraId="4703370E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6163F74A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5312BE9A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Not Implemented.</w:t>
            </w:r>
          </w:p>
        </w:tc>
      </w:tr>
      <w:tr w:rsidR="00260761" w14:paraId="7128A7B2" w14:textId="77777777">
        <w:trPr>
          <w:cantSplit/>
        </w:trPr>
        <w:tc>
          <w:tcPr>
            <w:tcW w:w="1271" w:type="dxa"/>
            <w:vMerge/>
            <w:vAlign w:val="center"/>
          </w:tcPr>
          <w:p w14:paraId="219C3294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04D1151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279DF0B9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Not Implemented.</w:t>
            </w:r>
          </w:p>
        </w:tc>
      </w:tr>
      <w:tr w:rsidR="00260761" w14:paraId="64C4DEA2" w14:textId="77777777">
        <w:trPr>
          <w:cantSplit/>
        </w:trPr>
        <w:tc>
          <w:tcPr>
            <w:tcW w:w="1271" w:type="dxa"/>
            <w:vMerge/>
            <w:vAlign w:val="center"/>
          </w:tcPr>
          <w:p w14:paraId="3FB6529F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08C7A73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38425BB4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Not Implemented.</w:t>
            </w:r>
          </w:p>
        </w:tc>
      </w:tr>
      <w:tr w:rsidR="00260761" w14:paraId="4AD13C06" w14:textId="77777777">
        <w:trPr>
          <w:cantSplit/>
        </w:trPr>
        <w:tc>
          <w:tcPr>
            <w:tcW w:w="1271" w:type="dxa"/>
            <w:vMerge/>
            <w:vAlign w:val="center"/>
          </w:tcPr>
          <w:p w14:paraId="6F9DC94F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340E173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3B15B518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Users can pres m to change camera mode.(free camera or constrained camera which check collision with the terrain)(camera.cpp/terrain.cpp)</w:t>
            </w:r>
          </w:p>
        </w:tc>
      </w:tr>
      <w:tr w:rsidR="00260761" w14:paraId="123E1CB1" w14:textId="77777777">
        <w:trPr>
          <w:cantSplit/>
        </w:trPr>
        <w:tc>
          <w:tcPr>
            <w:tcW w:w="1271" w:type="dxa"/>
            <w:vMerge/>
            <w:vAlign w:val="center"/>
          </w:tcPr>
          <w:p w14:paraId="57F89802" w14:textId="77777777" w:rsidR="00260761" w:rsidRDefault="0026076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EC58CB" w14:textId="77777777" w:rsidR="0026076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64175C4E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Users can press c to apply a random color to the point light.(coursework.cpp)</w:t>
            </w:r>
          </w:p>
          <w:p w14:paraId="6F3D0036" w14:textId="77777777" w:rsidR="00260761" w:rsidRDefault="00000000">
            <w:pPr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Users can press +/- to change direction light direction.(coursework.cpp)</w:t>
            </w:r>
          </w:p>
        </w:tc>
      </w:tr>
    </w:tbl>
    <w:p w14:paraId="73DF7C8D" w14:textId="77777777" w:rsidR="00260761" w:rsidRDefault="00260761"/>
    <w:sectPr w:rsidR="0026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E35BB" w14:textId="77777777" w:rsidR="00887454" w:rsidRDefault="00887454" w:rsidP="00651F4A">
      <w:r>
        <w:separator/>
      </w:r>
    </w:p>
  </w:endnote>
  <w:endnote w:type="continuationSeparator" w:id="0">
    <w:p w14:paraId="3B102C46" w14:textId="77777777" w:rsidR="00887454" w:rsidRDefault="00887454" w:rsidP="0065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ED206" w14:textId="77777777" w:rsidR="00887454" w:rsidRDefault="00887454" w:rsidP="00651F4A">
      <w:r>
        <w:separator/>
      </w:r>
    </w:p>
  </w:footnote>
  <w:footnote w:type="continuationSeparator" w:id="0">
    <w:p w14:paraId="645C7087" w14:textId="77777777" w:rsidR="00887454" w:rsidRDefault="00887454" w:rsidP="00651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3E"/>
    <w:rsid w:val="00065043"/>
    <w:rsid w:val="000D2894"/>
    <w:rsid w:val="00123F65"/>
    <w:rsid w:val="0020204B"/>
    <w:rsid w:val="002062A0"/>
    <w:rsid w:val="0022084E"/>
    <w:rsid w:val="00257A26"/>
    <w:rsid w:val="00260761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651F4A"/>
    <w:rsid w:val="006E09F0"/>
    <w:rsid w:val="00745272"/>
    <w:rsid w:val="00770064"/>
    <w:rsid w:val="008032CC"/>
    <w:rsid w:val="008160C2"/>
    <w:rsid w:val="00887454"/>
    <w:rsid w:val="008D5336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  <w:rsid w:val="01A55026"/>
    <w:rsid w:val="05F81CDA"/>
    <w:rsid w:val="07A63E67"/>
    <w:rsid w:val="082B7429"/>
    <w:rsid w:val="110B715A"/>
    <w:rsid w:val="14B52F43"/>
    <w:rsid w:val="199D5683"/>
    <w:rsid w:val="19C42A69"/>
    <w:rsid w:val="1A140049"/>
    <w:rsid w:val="1CE12D89"/>
    <w:rsid w:val="1EA272B7"/>
    <w:rsid w:val="1FD50BC1"/>
    <w:rsid w:val="20213145"/>
    <w:rsid w:val="231932BA"/>
    <w:rsid w:val="25560F8D"/>
    <w:rsid w:val="289F78CF"/>
    <w:rsid w:val="2A0501E8"/>
    <w:rsid w:val="2A5019D4"/>
    <w:rsid w:val="2A712813"/>
    <w:rsid w:val="2BA01170"/>
    <w:rsid w:val="2C123F87"/>
    <w:rsid w:val="2E8D61FD"/>
    <w:rsid w:val="3207440B"/>
    <w:rsid w:val="324F1E45"/>
    <w:rsid w:val="34714308"/>
    <w:rsid w:val="36380483"/>
    <w:rsid w:val="36975542"/>
    <w:rsid w:val="3A5815AF"/>
    <w:rsid w:val="3B5412F0"/>
    <w:rsid w:val="424F1352"/>
    <w:rsid w:val="44687A85"/>
    <w:rsid w:val="466C5586"/>
    <w:rsid w:val="4C2B3DEE"/>
    <w:rsid w:val="4DC52790"/>
    <w:rsid w:val="4F895E47"/>
    <w:rsid w:val="514E72A7"/>
    <w:rsid w:val="521C501D"/>
    <w:rsid w:val="53B66456"/>
    <w:rsid w:val="57664CA5"/>
    <w:rsid w:val="593B3FB8"/>
    <w:rsid w:val="5A121A9D"/>
    <w:rsid w:val="5BA83942"/>
    <w:rsid w:val="5BBC7441"/>
    <w:rsid w:val="5BEA4FCD"/>
    <w:rsid w:val="60A05F27"/>
    <w:rsid w:val="62950339"/>
    <w:rsid w:val="6588497F"/>
    <w:rsid w:val="65CC7A0B"/>
    <w:rsid w:val="67766731"/>
    <w:rsid w:val="6C10193A"/>
    <w:rsid w:val="71A14D39"/>
    <w:rsid w:val="72A0414C"/>
    <w:rsid w:val="759B75AD"/>
    <w:rsid w:val="75BA7FD9"/>
    <w:rsid w:val="76855DC4"/>
    <w:rsid w:val="777B434E"/>
    <w:rsid w:val="7C2F7ACB"/>
    <w:rsid w:val="7ECB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5F3EE3"/>
  <w15:docId w15:val="{1C1C7895-CA6E-46F7-BF5D-FB24A9A1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ptos" w:eastAsiaTheme="minorHAnsi" w:hAnsi="Aptos"/>
      <w:kern w:val="2"/>
      <w:sz w:val="22"/>
      <w:szCs w:val="22"/>
      <w:lang w:val="en-GB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</w:pPr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uiPriority w:val="39"/>
    <w:qFormat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4111</Characters>
  <Application>Microsoft Office Word</Application>
  <DocSecurity>0</DocSecurity>
  <Lines>186</Lines>
  <Paragraphs>90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Shiach</dc:creator>
  <cp:lastModifiedBy>Feng Zhu</cp:lastModifiedBy>
  <cp:revision>28</cp:revision>
  <dcterms:created xsi:type="dcterms:W3CDTF">2024-01-23T09:21:00Z</dcterms:created>
  <dcterms:modified xsi:type="dcterms:W3CDTF">2025-05-08T06:48:00Z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eyJoZGlkIjoiYmRmZjg0NzcyNDIwNGE4ZGFiNWEwMTNhYjBiMjc5MWYiLCJ1c2VySWQiOiI1MTkxMjQxNjUifQ==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A5B52319F43542569FA28D14E3E4BABE_12</vt:lpwstr>
  </property>
</Properties>
</file>