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2CEDC" w14:textId="0ADC59ED" w:rsidR="00DE6172" w:rsidRPr="001C3484" w:rsidRDefault="00DE6172" w:rsidP="00DE6172">
      <w:pPr>
        <w:jc w:val="center"/>
        <w:rPr>
          <w:rFonts w:hint="eastAsia"/>
          <w:b/>
          <w:bCs/>
          <w:sz w:val="32"/>
          <w:szCs w:val="32"/>
        </w:rPr>
      </w:pPr>
      <w:r>
        <w:rPr>
          <w:rFonts w:hint="eastAsia"/>
          <w:b/>
          <w:bCs/>
          <w:sz w:val="32"/>
          <w:szCs w:val="32"/>
        </w:rPr>
        <w:t>项目设计报告</w:t>
      </w:r>
    </w:p>
    <w:p w14:paraId="01B6BD45" w14:textId="2F4C3C51" w:rsidR="00DE6172" w:rsidRDefault="00DE6172" w:rsidP="00DE6172">
      <w:pPr>
        <w:jc w:val="center"/>
        <w:rPr>
          <w:rFonts w:hint="eastAsia"/>
          <w:sz w:val="28"/>
          <w:szCs w:val="28"/>
        </w:rPr>
      </w:pPr>
      <w:r>
        <w:rPr>
          <w:rFonts w:hint="eastAsia"/>
          <w:sz w:val="28"/>
          <w:szCs w:val="28"/>
        </w:rPr>
        <w:t>28组 组长：55221021曾昊 组员：55221019李明熹</w:t>
      </w:r>
    </w:p>
    <w:p w14:paraId="546AAF35" w14:textId="3FF6A6DF" w:rsidR="00DE6172" w:rsidRDefault="00DE6172" w:rsidP="00DE6172">
      <w:pPr>
        <w:rPr>
          <w:rFonts w:hint="eastAsia"/>
          <w:sz w:val="28"/>
          <w:szCs w:val="28"/>
        </w:rPr>
      </w:pPr>
      <w:r w:rsidRPr="00DE6172">
        <w:rPr>
          <w:rFonts w:hint="eastAsia"/>
          <w:b/>
          <w:bCs/>
          <w:sz w:val="28"/>
          <w:szCs w:val="28"/>
        </w:rPr>
        <w:t>项目名称</w:t>
      </w:r>
      <w:r>
        <w:rPr>
          <w:rFonts w:hint="eastAsia"/>
          <w:b/>
          <w:bCs/>
          <w:sz w:val="28"/>
          <w:szCs w:val="28"/>
        </w:rPr>
        <w:t>：</w:t>
      </w:r>
      <w:r>
        <w:rPr>
          <w:rFonts w:hint="eastAsia"/>
          <w:sz w:val="28"/>
          <w:szCs w:val="28"/>
        </w:rPr>
        <w:t>2048小游戏</w:t>
      </w:r>
    </w:p>
    <w:p w14:paraId="39FD4325" w14:textId="26694562" w:rsidR="00DE6172" w:rsidRPr="00DE6172" w:rsidRDefault="00DE6172" w:rsidP="00DE6172">
      <w:pPr>
        <w:rPr>
          <w:rFonts w:hint="eastAsia"/>
          <w:sz w:val="28"/>
          <w:szCs w:val="28"/>
        </w:rPr>
      </w:pPr>
      <w:r w:rsidRPr="00DE6172">
        <w:rPr>
          <w:rFonts w:hint="eastAsia"/>
          <w:b/>
          <w:bCs/>
          <w:sz w:val="28"/>
          <w:szCs w:val="28"/>
        </w:rPr>
        <w:t>项目简介：</w:t>
      </w:r>
      <w:r>
        <w:rPr>
          <w:rFonts w:hint="eastAsia"/>
          <w:sz w:val="28"/>
          <w:szCs w:val="28"/>
        </w:rPr>
        <w:t>项目设计风格简洁朴素，项目具有多个界面，具有4*4和5*5</w:t>
      </w:r>
      <w:r w:rsidR="008373EC">
        <w:rPr>
          <w:rFonts w:hint="eastAsia"/>
          <w:sz w:val="28"/>
          <w:szCs w:val="28"/>
        </w:rPr>
        <w:t xml:space="preserve"> </w:t>
      </w:r>
      <w:r>
        <w:rPr>
          <w:rFonts w:hint="eastAsia"/>
          <w:sz w:val="28"/>
          <w:szCs w:val="28"/>
        </w:rPr>
        <w:t>两个游戏模式以及计分功能。</w:t>
      </w:r>
    </w:p>
    <w:p w14:paraId="02E0572B" w14:textId="0C328E4B" w:rsidR="00DE6172" w:rsidRDefault="00DE6172" w:rsidP="00DE6172">
      <w:pPr>
        <w:rPr>
          <w:rFonts w:hint="eastAsia"/>
          <w:sz w:val="28"/>
          <w:szCs w:val="28"/>
        </w:rPr>
      </w:pPr>
      <w:r w:rsidRPr="00DE6172">
        <w:rPr>
          <w:rFonts w:hint="eastAsia"/>
          <w:b/>
          <w:bCs/>
          <w:sz w:val="28"/>
          <w:szCs w:val="28"/>
        </w:rPr>
        <w:t>项目开发工具：</w:t>
      </w:r>
      <w:r>
        <w:rPr>
          <w:rFonts w:hint="eastAsia"/>
          <w:sz w:val="28"/>
          <w:szCs w:val="28"/>
        </w:rPr>
        <w:t>cocos creator、</w:t>
      </w:r>
      <w:proofErr w:type="gramStart"/>
      <w:r>
        <w:rPr>
          <w:rFonts w:hint="eastAsia"/>
          <w:sz w:val="28"/>
          <w:szCs w:val="28"/>
        </w:rPr>
        <w:t>微信小</w:t>
      </w:r>
      <w:proofErr w:type="gramEnd"/>
      <w:r>
        <w:rPr>
          <w:rFonts w:hint="eastAsia"/>
          <w:sz w:val="28"/>
          <w:szCs w:val="28"/>
        </w:rPr>
        <w:t>程序开发工具，脚本语言选择TypeScript</w:t>
      </w:r>
    </w:p>
    <w:p w14:paraId="5A5E093B" w14:textId="77777777" w:rsidR="00DE6172" w:rsidRDefault="00DE6172" w:rsidP="00DE6172">
      <w:pPr>
        <w:rPr>
          <w:rFonts w:hint="eastAsia"/>
          <w:sz w:val="28"/>
          <w:szCs w:val="28"/>
        </w:rPr>
      </w:pPr>
    </w:p>
    <w:p w14:paraId="41AA4DC0" w14:textId="4B85C6F2" w:rsidR="00DE6172" w:rsidRDefault="00DE6172" w:rsidP="00DE6172">
      <w:pPr>
        <w:rPr>
          <w:rFonts w:hint="eastAsia"/>
          <w:b/>
          <w:bCs/>
          <w:sz w:val="28"/>
          <w:szCs w:val="28"/>
        </w:rPr>
      </w:pPr>
      <w:r w:rsidRPr="000F3D1A">
        <w:rPr>
          <w:rFonts w:hint="eastAsia"/>
          <w:b/>
          <w:bCs/>
          <w:sz w:val="28"/>
          <w:szCs w:val="28"/>
        </w:rPr>
        <w:t>项目介绍：</w:t>
      </w:r>
    </w:p>
    <w:p w14:paraId="215EC71C" w14:textId="234DA881" w:rsidR="000F3D1A" w:rsidRPr="008373EC" w:rsidRDefault="000F3D1A" w:rsidP="008373EC">
      <w:pPr>
        <w:pStyle w:val="a7"/>
        <w:numPr>
          <w:ilvl w:val="0"/>
          <w:numId w:val="2"/>
        </w:numPr>
        <w:ind w:firstLineChars="0"/>
        <w:rPr>
          <w:rFonts w:hint="eastAsia"/>
          <w:b/>
          <w:bCs/>
          <w:sz w:val="28"/>
          <w:szCs w:val="28"/>
        </w:rPr>
      </w:pPr>
      <w:r w:rsidRPr="008373EC">
        <w:rPr>
          <w:rFonts w:hint="eastAsia"/>
          <w:b/>
          <w:bCs/>
          <w:sz w:val="28"/>
          <w:szCs w:val="28"/>
        </w:rPr>
        <w:t>界面介绍</w:t>
      </w:r>
    </w:p>
    <w:p w14:paraId="0CDBC52C" w14:textId="3FCFEAA3" w:rsidR="008373EC" w:rsidRPr="008373EC" w:rsidRDefault="008373EC" w:rsidP="008373EC">
      <w:pPr>
        <w:pStyle w:val="a7"/>
        <w:ind w:left="360" w:firstLineChars="0" w:firstLine="0"/>
        <w:rPr>
          <w:rFonts w:hint="eastAsia"/>
          <w:sz w:val="28"/>
          <w:szCs w:val="28"/>
        </w:rPr>
      </w:pPr>
      <w:r>
        <w:rPr>
          <w:rFonts w:hint="eastAsia"/>
          <w:sz w:val="28"/>
          <w:szCs w:val="28"/>
        </w:rPr>
        <w:t>游戏界面由开始界面、游戏界面、结束界面构成，界面整体色调为橙黄。</w:t>
      </w:r>
    </w:p>
    <w:p w14:paraId="398FFCF0" w14:textId="2838BA3E" w:rsidR="000F3D1A" w:rsidRDefault="000F3D1A" w:rsidP="000F3D1A">
      <w:pPr>
        <w:pStyle w:val="a7"/>
        <w:ind w:left="360" w:firstLineChars="0" w:firstLine="0"/>
        <w:rPr>
          <w:rFonts w:hint="eastAsia"/>
          <w:b/>
          <w:bCs/>
          <w:sz w:val="28"/>
          <w:szCs w:val="28"/>
        </w:rPr>
      </w:pPr>
      <w:r>
        <w:rPr>
          <w:rFonts w:hint="eastAsia"/>
          <w:b/>
          <w:bCs/>
          <w:sz w:val="28"/>
          <w:szCs w:val="28"/>
        </w:rPr>
        <w:t>1.1</w:t>
      </w:r>
      <w:r w:rsidRPr="000F3D1A">
        <w:rPr>
          <w:rFonts w:hint="eastAsia"/>
          <w:b/>
          <w:bCs/>
          <w:sz w:val="28"/>
          <w:szCs w:val="28"/>
        </w:rPr>
        <w:t>开始界面</w:t>
      </w:r>
    </w:p>
    <w:p w14:paraId="6143DF1B" w14:textId="10A59000" w:rsidR="000F3D1A" w:rsidRPr="000F3D1A" w:rsidRDefault="000F3D1A" w:rsidP="000F3D1A">
      <w:pPr>
        <w:pStyle w:val="a7"/>
        <w:ind w:left="360" w:firstLineChars="0" w:firstLine="0"/>
        <w:rPr>
          <w:rFonts w:hint="eastAsia"/>
          <w:sz w:val="28"/>
          <w:szCs w:val="28"/>
        </w:rPr>
      </w:pPr>
      <w:r>
        <w:rPr>
          <w:rFonts w:hint="eastAsia"/>
          <w:sz w:val="28"/>
          <w:szCs w:val="28"/>
        </w:rPr>
        <w:t>包含一个</w:t>
      </w:r>
      <w:proofErr w:type="gramStart"/>
      <w:r>
        <w:rPr>
          <w:rFonts w:hint="eastAsia"/>
          <w:sz w:val="28"/>
          <w:szCs w:val="28"/>
        </w:rPr>
        <w:t>自设计</w:t>
      </w:r>
      <w:proofErr w:type="gramEnd"/>
      <w:r>
        <w:rPr>
          <w:rFonts w:hint="eastAsia"/>
          <w:sz w:val="28"/>
          <w:szCs w:val="28"/>
        </w:rPr>
        <w:t>的2048图标，以及两个调用不同游戏模式的按钮，如图所示。</w:t>
      </w:r>
    </w:p>
    <w:p w14:paraId="76A7140A" w14:textId="71AC2B17" w:rsidR="000F3D1A" w:rsidRDefault="000F3D1A" w:rsidP="000F3D1A">
      <w:pPr>
        <w:pStyle w:val="a7"/>
        <w:ind w:left="360" w:firstLineChars="0" w:firstLine="0"/>
        <w:rPr>
          <w:rFonts w:hint="eastAsia"/>
          <w:b/>
          <w:bCs/>
          <w:sz w:val="28"/>
          <w:szCs w:val="28"/>
        </w:rPr>
      </w:pPr>
      <w:r>
        <w:rPr>
          <w:noProof/>
        </w:rPr>
        <w:drawing>
          <wp:inline distT="0" distB="0" distL="0" distR="0" wp14:anchorId="74FE092A" wp14:editId="1E1CC438">
            <wp:extent cx="1844040" cy="2818373"/>
            <wp:effectExtent l="0" t="0" r="3810" b="1270"/>
            <wp:docPr id="1706083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83342" name=""/>
                    <pic:cNvPicPr/>
                  </pic:nvPicPr>
                  <pic:blipFill>
                    <a:blip r:embed="rId7"/>
                    <a:stretch>
                      <a:fillRect/>
                    </a:stretch>
                  </pic:blipFill>
                  <pic:spPr>
                    <a:xfrm>
                      <a:off x="0" y="0"/>
                      <a:ext cx="1845673" cy="2820869"/>
                    </a:xfrm>
                    <a:prstGeom prst="rect">
                      <a:avLst/>
                    </a:prstGeom>
                  </pic:spPr>
                </pic:pic>
              </a:graphicData>
            </a:graphic>
          </wp:inline>
        </w:drawing>
      </w:r>
    </w:p>
    <w:p w14:paraId="3466737A" w14:textId="77777777" w:rsidR="000F3D1A" w:rsidRDefault="000F3D1A" w:rsidP="000F3D1A">
      <w:pPr>
        <w:pStyle w:val="a7"/>
        <w:ind w:left="360" w:firstLineChars="0" w:firstLine="0"/>
        <w:rPr>
          <w:rFonts w:hint="eastAsia"/>
          <w:b/>
          <w:bCs/>
          <w:sz w:val="28"/>
          <w:szCs w:val="28"/>
        </w:rPr>
      </w:pPr>
    </w:p>
    <w:p w14:paraId="6E449725" w14:textId="77777777" w:rsidR="000F3D1A" w:rsidRDefault="000F3D1A" w:rsidP="000F3D1A">
      <w:pPr>
        <w:pStyle w:val="a7"/>
        <w:ind w:left="360" w:firstLineChars="0" w:firstLine="0"/>
        <w:rPr>
          <w:rFonts w:hint="eastAsia"/>
          <w:b/>
          <w:bCs/>
          <w:sz w:val="28"/>
          <w:szCs w:val="28"/>
        </w:rPr>
      </w:pPr>
    </w:p>
    <w:p w14:paraId="279D88E4" w14:textId="30A30173" w:rsidR="000F3D1A" w:rsidRDefault="000F3D1A" w:rsidP="000F3D1A">
      <w:pPr>
        <w:pStyle w:val="a7"/>
        <w:ind w:left="360" w:firstLineChars="0" w:firstLine="0"/>
        <w:rPr>
          <w:rFonts w:hint="eastAsia"/>
          <w:b/>
          <w:bCs/>
          <w:sz w:val="28"/>
          <w:szCs w:val="28"/>
        </w:rPr>
      </w:pPr>
      <w:r>
        <w:rPr>
          <w:rFonts w:hint="eastAsia"/>
          <w:b/>
          <w:bCs/>
          <w:sz w:val="28"/>
          <w:szCs w:val="28"/>
        </w:rPr>
        <w:t>1.2游戏界面</w:t>
      </w:r>
    </w:p>
    <w:p w14:paraId="2EC718AA" w14:textId="66A52602" w:rsidR="008373EC" w:rsidRPr="008373EC" w:rsidRDefault="008373EC" w:rsidP="000F3D1A">
      <w:pPr>
        <w:pStyle w:val="a7"/>
        <w:ind w:left="360" w:firstLineChars="0" w:firstLine="0"/>
        <w:rPr>
          <w:rFonts w:hint="eastAsia"/>
          <w:sz w:val="28"/>
          <w:szCs w:val="28"/>
        </w:rPr>
      </w:pPr>
      <w:r>
        <w:rPr>
          <w:rFonts w:hint="eastAsia"/>
          <w:sz w:val="28"/>
          <w:szCs w:val="28"/>
        </w:rPr>
        <w:t>游戏界面由一个游戏图标，计分栏组件，回到首页的按钮，重玩按钮以及棋盘组成。棋盘在开始游戏的时候会根据玩家选择的游戏模式生成对应的格子。（如下图所示，假设选择了4*4游戏模式</w:t>
      </w:r>
      <w:r>
        <w:rPr>
          <w:sz w:val="28"/>
          <w:szCs w:val="28"/>
        </w:rPr>
        <w:t>）</w:t>
      </w:r>
    </w:p>
    <w:p w14:paraId="15F6B299" w14:textId="14BD7006" w:rsidR="000F3D1A" w:rsidRPr="000F3D1A" w:rsidRDefault="008373EC" w:rsidP="000F3D1A">
      <w:pPr>
        <w:pStyle w:val="a7"/>
        <w:ind w:left="360" w:firstLineChars="0" w:firstLine="0"/>
        <w:rPr>
          <w:rFonts w:hint="eastAsia"/>
          <w:sz w:val="28"/>
          <w:szCs w:val="28"/>
        </w:rPr>
      </w:pPr>
      <w:r>
        <w:rPr>
          <w:noProof/>
        </w:rPr>
        <w:drawing>
          <wp:inline distT="0" distB="0" distL="0" distR="0" wp14:anchorId="73928110" wp14:editId="1025EA1B">
            <wp:extent cx="2240280" cy="3828842"/>
            <wp:effectExtent l="0" t="0" r="7620" b="635"/>
            <wp:docPr id="196196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63261" name=""/>
                    <pic:cNvPicPr/>
                  </pic:nvPicPr>
                  <pic:blipFill>
                    <a:blip r:embed="rId8"/>
                    <a:stretch>
                      <a:fillRect/>
                    </a:stretch>
                  </pic:blipFill>
                  <pic:spPr>
                    <a:xfrm>
                      <a:off x="0" y="0"/>
                      <a:ext cx="2242086" cy="3831929"/>
                    </a:xfrm>
                    <a:prstGeom prst="rect">
                      <a:avLst/>
                    </a:prstGeom>
                  </pic:spPr>
                </pic:pic>
              </a:graphicData>
            </a:graphic>
          </wp:inline>
        </w:drawing>
      </w:r>
      <w:r w:rsidRPr="008373EC">
        <w:rPr>
          <w:noProof/>
        </w:rPr>
        <w:t xml:space="preserve"> </w:t>
      </w:r>
      <w:r>
        <w:rPr>
          <w:rFonts w:hint="eastAsia"/>
          <w:noProof/>
        </w:rPr>
        <w:t xml:space="preserve">      </w:t>
      </w:r>
      <w:r>
        <w:rPr>
          <w:noProof/>
        </w:rPr>
        <w:drawing>
          <wp:inline distT="0" distB="0" distL="0" distR="0" wp14:anchorId="3C318DD7" wp14:editId="6FAA33B2">
            <wp:extent cx="2232660" cy="3823271"/>
            <wp:effectExtent l="0" t="0" r="0" b="6350"/>
            <wp:docPr id="1341248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48826" name=""/>
                    <pic:cNvPicPr/>
                  </pic:nvPicPr>
                  <pic:blipFill>
                    <a:blip r:embed="rId9"/>
                    <a:stretch>
                      <a:fillRect/>
                    </a:stretch>
                  </pic:blipFill>
                  <pic:spPr>
                    <a:xfrm>
                      <a:off x="0" y="0"/>
                      <a:ext cx="2238677" cy="3833576"/>
                    </a:xfrm>
                    <a:prstGeom prst="rect">
                      <a:avLst/>
                    </a:prstGeom>
                  </pic:spPr>
                </pic:pic>
              </a:graphicData>
            </a:graphic>
          </wp:inline>
        </w:drawing>
      </w:r>
    </w:p>
    <w:p w14:paraId="38EE40AF" w14:textId="6DD30A77" w:rsidR="008373EC" w:rsidRDefault="008373EC" w:rsidP="008373EC">
      <w:pPr>
        <w:pStyle w:val="a7"/>
        <w:ind w:left="360" w:firstLineChars="0" w:firstLine="0"/>
        <w:rPr>
          <w:rFonts w:hint="eastAsia"/>
          <w:b/>
          <w:bCs/>
          <w:sz w:val="28"/>
          <w:szCs w:val="28"/>
        </w:rPr>
      </w:pPr>
      <w:r>
        <w:rPr>
          <w:rFonts w:hint="eastAsia"/>
          <w:b/>
          <w:bCs/>
          <w:sz w:val="28"/>
          <w:szCs w:val="28"/>
        </w:rPr>
        <w:t>1.3结束界面</w:t>
      </w:r>
    </w:p>
    <w:p w14:paraId="470146B8" w14:textId="43678D4E" w:rsidR="008373EC" w:rsidRPr="008373EC" w:rsidRDefault="008373EC" w:rsidP="008373EC">
      <w:pPr>
        <w:pStyle w:val="a7"/>
        <w:ind w:left="360" w:firstLineChars="0" w:firstLine="0"/>
        <w:rPr>
          <w:rFonts w:hint="eastAsia"/>
          <w:sz w:val="28"/>
          <w:szCs w:val="28"/>
        </w:rPr>
      </w:pPr>
      <w:r>
        <w:rPr>
          <w:rFonts w:hint="eastAsia"/>
          <w:sz w:val="28"/>
          <w:szCs w:val="28"/>
        </w:rPr>
        <w:t>结束界面为透明偏黑色界面覆盖于游戏界面之上，显示计分</w:t>
      </w:r>
      <w:proofErr w:type="gramStart"/>
      <w:r>
        <w:rPr>
          <w:rFonts w:hint="eastAsia"/>
          <w:sz w:val="28"/>
          <w:szCs w:val="28"/>
        </w:rPr>
        <w:t>板表示</w:t>
      </w:r>
      <w:proofErr w:type="gramEnd"/>
      <w:r>
        <w:rPr>
          <w:rFonts w:hint="eastAsia"/>
          <w:sz w:val="28"/>
          <w:szCs w:val="28"/>
        </w:rPr>
        <w:t>玩家本局游戏得到的分数，以及一个重新开始本游戏模式的游戏按钮，如下图所示。</w:t>
      </w:r>
    </w:p>
    <w:p w14:paraId="05322F76" w14:textId="1CEBFF05" w:rsidR="008373EC" w:rsidRDefault="008373EC" w:rsidP="008373EC">
      <w:pPr>
        <w:pStyle w:val="a7"/>
        <w:ind w:left="360" w:firstLineChars="0" w:firstLine="0"/>
        <w:rPr>
          <w:rFonts w:hint="eastAsia"/>
          <w:b/>
          <w:bCs/>
          <w:sz w:val="28"/>
          <w:szCs w:val="28"/>
        </w:rPr>
      </w:pPr>
      <w:r>
        <w:rPr>
          <w:noProof/>
        </w:rPr>
        <w:lastRenderedPageBreak/>
        <w:drawing>
          <wp:inline distT="0" distB="0" distL="0" distR="0" wp14:anchorId="24A31159" wp14:editId="6997718E">
            <wp:extent cx="2351314" cy="3918857"/>
            <wp:effectExtent l="0" t="0" r="0" b="5715"/>
            <wp:docPr id="1239934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34055" name=""/>
                    <pic:cNvPicPr/>
                  </pic:nvPicPr>
                  <pic:blipFill>
                    <a:blip r:embed="rId10"/>
                    <a:stretch>
                      <a:fillRect/>
                    </a:stretch>
                  </pic:blipFill>
                  <pic:spPr>
                    <a:xfrm>
                      <a:off x="0" y="0"/>
                      <a:ext cx="2354886" cy="3924810"/>
                    </a:xfrm>
                    <a:prstGeom prst="rect">
                      <a:avLst/>
                    </a:prstGeom>
                  </pic:spPr>
                </pic:pic>
              </a:graphicData>
            </a:graphic>
          </wp:inline>
        </w:drawing>
      </w:r>
    </w:p>
    <w:p w14:paraId="6565FA39" w14:textId="77777777" w:rsidR="008373EC" w:rsidRDefault="008373EC" w:rsidP="008373EC">
      <w:pPr>
        <w:pStyle w:val="a7"/>
        <w:ind w:left="360" w:firstLineChars="0" w:firstLine="0"/>
        <w:rPr>
          <w:rFonts w:hint="eastAsia"/>
          <w:b/>
          <w:bCs/>
          <w:sz w:val="28"/>
          <w:szCs w:val="28"/>
        </w:rPr>
      </w:pPr>
    </w:p>
    <w:p w14:paraId="0FA93BA6" w14:textId="77777777" w:rsidR="008373EC" w:rsidRDefault="008373EC" w:rsidP="008373EC">
      <w:pPr>
        <w:pStyle w:val="a7"/>
        <w:ind w:left="360" w:firstLineChars="0" w:firstLine="0"/>
        <w:rPr>
          <w:rFonts w:hint="eastAsia"/>
          <w:b/>
          <w:bCs/>
          <w:sz w:val="28"/>
          <w:szCs w:val="28"/>
        </w:rPr>
      </w:pPr>
    </w:p>
    <w:p w14:paraId="61073742" w14:textId="75461761" w:rsidR="0030110D" w:rsidRPr="008373EC" w:rsidRDefault="008373EC" w:rsidP="008373EC">
      <w:pPr>
        <w:pStyle w:val="a7"/>
        <w:numPr>
          <w:ilvl w:val="0"/>
          <w:numId w:val="2"/>
        </w:numPr>
        <w:ind w:firstLineChars="0"/>
        <w:rPr>
          <w:rFonts w:hint="eastAsia"/>
          <w:b/>
          <w:bCs/>
          <w:sz w:val="28"/>
          <w:szCs w:val="28"/>
        </w:rPr>
      </w:pPr>
      <w:r w:rsidRPr="008373EC">
        <w:rPr>
          <w:rFonts w:hint="eastAsia"/>
          <w:b/>
          <w:bCs/>
          <w:sz w:val="28"/>
          <w:szCs w:val="28"/>
        </w:rPr>
        <w:t>游戏脚本介绍</w:t>
      </w:r>
    </w:p>
    <w:p w14:paraId="0D794825" w14:textId="01835AF8" w:rsidR="008373EC" w:rsidRDefault="008373EC" w:rsidP="008373EC">
      <w:pPr>
        <w:pStyle w:val="a7"/>
        <w:ind w:left="360" w:firstLineChars="0" w:firstLine="0"/>
        <w:rPr>
          <w:rFonts w:hint="eastAsia"/>
          <w:sz w:val="28"/>
          <w:szCs w:val="28"/>
        </w:rPr>
      </w:pPr>
      <w:r>
        <w:rPr>
          <w:rFonts w:hint="eastAsia"/>
          <w:sz w:val="28"/>
          <w:szCs w:val="28"/>
        </w:rPr>
        <w:t>游戏脚本使用TypeScript。</w:t>
      </w:r>
    </w:p>
    <w:p w14:paraId="31BE8FEE" w14:textId="1CFBDF20" w:rsidR="00F76582" w:rsidRDefault="00F76582" w:rsidP="008373EC">
      <w:pPr>
        <w:pStyle w:val="a7"/>
        <w:ind w:left="360" w:firstLineChars="0" w:firstLine="0"/>
        <w:rPr>
          <w:rFonts w:hint="eastAsia"/>
          <w:b/>
          <w:bCs/>
          <w:sz w:val="28"/>
          <w:szCs w:val="28"/>
        </w:rPr>
      </w:pPr>
      <w:r w:rsidRPr="00F76582">
        <w:rPr>
          <w:rFonts w:hint="eastAsia"/>
          <w:b/>
          <w:bCs/>
          <w:sz w:val="28"/>
          <w:szCs w:val="28"/>
        </w:rPr>
        <w:t>2.1棋盘布置</w:t>
      </w:r>
    </w:p>
    <w:p w14:paraId="0DE9CD2D" w14:textId="3428F129" w:rsidR="00F76582" w:rsidRDefault="00F76582" w:rsidP="008373EC">
      <w:pPr>
        <w:pStyle w:val="a7"/>
        <w:ind w:left="360" w:firstLineChars="0" w:firstLine="0"/>
        <w:rPr>
          <w:rFonts w:hint="eastAsia"/>
          <w:sz w:val="28"/>
          <w:szCs w:val="28"/>
        </w:rPr>
      </w:pPr>
      <w:r>
        <w:rPr>
          <w:rFonts w:hint="eastAsia"/>
          <w:sz w:val="28"/>
          <w:szCs w:val="28"/>
        </w:rPr>
        <w:t>脚本内定义全局变量level表示游戏模式，玩家选择不同的游戏模式将level赋值为4或5，然后通过公式计算平均分配格子位置和间隔空间，生成底层棋盘，关键代码如下：</w:t>
      </w:r>
    </w:p>
    <w:p w14:paraId="3A53702F" w14:textId="77777777" w:rsidR="00F76582" w:rsidRDefault="00F76582" w:rsidP="008373EC">
      <w:pPr>
        <w:pStyle w:val="a7"/>
        <w:ind w:left="360" w:firstLineChars="0" w:firstLine="0"/>
        <w:rPr>
          <w:rFonts w:hint="eastAsia"/>
          <w:sz w:val="28"/>
          <w:szCs w:val="28"/>
        </w:rPr>
      </w:pPr>
    </w:p>
    <w:p w14:paraId="58B4E343" w14:textId="07FEC0F6" w:rsidR="00F76582" w:rsidRDefault="00F76582" w:rsidP="008373EC">
      <w:pPr>
        <w:pStyle w:val="a7"/>
        <w:ind w:left="360" w:firstLineChars="0" w:firstLine="0"/>
        <w:rPr>
          <w:rFonts w:hint="eastAsia"/>
          <w:sz w:val="28"/>
          <w:szCs w:val="28"/>
        </w:rPr>
      </w:pPr>
      <w:r>
        <w:rPr>
          <w:noProof/>
        </w:rPr>
        <w:lastRenderedPageBreak/>
        <w:drawing>
          <wp:inline distT="0" distB="0" distL="0" distR="0" wp14:anchorId="533D5C28" wp14:editId="7C0C3555">
            <wp:extent cx="5274310" cy="2526030"/>
            <wp:effectExtent l="0" t="0" r="2540" b="7620"/>
            <wp:docPr id="378140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40092" name=""/>
                    <pic:cNvPicPr/>
                  </pic:nvPicPr>
                  <pic:blipFill>
                    <a:blip r:embed="rId11"/>
                    <a:stretch>
                      <a:fillRect/>
                    </a:stretch>
                  </pic:blipFill>
                  <pic:spPr>
                    <a:xfrm>
                      <a:off x="0" y="0"/>
                      <a:ext cx="5274310" cy="2526030"/>
                    </a:xfrm>
                    <a:prstGeom prst="rect">
                      <a:avLst/>
                    </a:prstGeom>
                  </pic:spPr>
                </pic:pic>
              </a:graphicData>
            </a:graphic>
          </wp:inline>
        </w:drawing>
      </w:r>
    </w:p>
    <w:p w14:paraId="4E0FB677" w14:textId="64DE223C" w:rsidR="00F76582" w:rsidRDefault="00F76582" w:rsidP="008373EC">
      <w:pPr>
        <w:pStyle w:val="a7"/>
        <w:ind w:left="360" w:firstLineChars="0" w:firstLine="0"/>
        <w:rPr>
          <w:rFonts w:hint="eastAsia"/>
          <w:sz w:val="28"/>
          <w:szCs w:val="28"/>
        </w:rPr>
      </w:pPr>
      <w:r>
        <w:rPr>
          <w:rFonts w:hint="eastAsia"/>
          <w:sz w:val="28"/>
          <w:szCs w:val="28"/>
        </w:rPr>
        <w:t>其中onclickBtnStart4()函数绑定于开始界面的4*4按钮上，当玩家按下该按钮后进行棋盘初始化并调用该界面；onclickBtnStart5()功能同理。（由于4*4较好计算一开始小组直接选择了暴力计算，在面对5*5的时候还是采用了公式进行计算更加方便，但由于4*4已经可以正常运行所以不做公式修改）</w:t>
      </w:r>
    </w:p>
    <w:p w14:paraId="40ABFE70" w14:textId="05AB7DE9" w:rsidR="00F76582" w:rsidRDefault="00F76582" w:rsidP="008373EC">
      <w:pPr>
        <w:pStyle w:val="a7"/>
        <w:ind w:left="360" w:firstLineChars="0" w:firstLine="0"/>
        <w:rPr>
          <w:rFonts w:hint="eastAsia"/>
          <w:b/>
          <w:bCs/>
          <w:sz w:val="28"/>
          <w:szCs w:val="28"/>
        </w:rPr>
      </w:pPr>
      <w:r w:rsidRPr="00F76582">
        <w:rPr>
          <w:rFonts w:hint="eastAsia"/>
          <w:b/>
          <w:bCs/>
          <w:sz w:val="28"/>
          <w:szCs w:val="28"/>
        </w:rPr>
        <w:t>2.2数字格子生成</w:t>
      </w:r>
    </w:p>
    <w:p w14:paraId="3B2E33D1" w14:textId="00E79FE5" w:rsidR="00F76582" w:rsidRDefault="00F76582" w:rsidP="008373EC">
      <w:pPr>
        <w:pStyle w:val="a7"/>
        <w:ind w:left="360" w:firstLineChars="0" w:firstLine="0"/>
        <w:rPr>
          <w:rFonts w:hint="eastAsia"/>
          <w:sz w:val="28"/>
          <w:szCs w:val="28"/>
        </w:rPr>
      </w:pPr>
      <w:r>
        <w:rPr>
          <w:rFonts w:hint="eastAsia"/>
          <w:sz w:val="28"/>
          <w:szCs w:val="28"/>
        </w:rPr>
        <w:t>我们将数字格子声明成类，类名为cell，主要是方便对不同的数字格子的颜色和数字文本进行分配以及定义，cell类部分代码如下：</w:t>
      </w:r>
    </w:p>
    <w:p w14:paraId="4C5F84D0" w14:textId="02A91EB8" w:rsidR="00F76582" w:rsidRDefault="00F76582" w:rsidP="008373EC">
      <w:pPr>
        <w:pStyle w:val="a7"/>
        <w:ind w:left="360" w:firstLineChars="0" w:firstLine="0"/>
        <w:rPr>
          <w:rFonts w:hint="eastAsia"/>
          <w:sz w:val="28"/>
          <w:szCs w:val="28"/>
        </w:rPr>
      </w:pPr>
      <w:r>
        <w:rPr>
          <w:noProof/>
        </w:rPr>
        <w:lastRenderedPageBreak/>
        <w:drawing>
          <wp:inline distT="0" distB="0" distL="0" distR="0" wp14:anchorId="2D0C30BE" wp14:editId="47B6AFD5">
            <wp:extent cx="5140325" cy="8863330"/>
            <wp:effectExtent l="0" t="0" r="3175" b="0"/>
            <wp:docPr id="2008036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6791" name=""/>
                    <pic:cNvPicPr/>
                  </pic:nvPicPr>
                  <pic:blipFill>
                    <a:blip r:embed="rId12"/>
                    <a:stretch>
                      <a:fillRect/>
                    </a:stretch>
                  </pic:blipFill>
                  <pic:spPr>
                    <a:xfrm>
                      <a:off x="0" y="0"/>
                      <a:ext cx="5140325" cy="8863330"/>
                    </a:xfrm>
                    <a:prstGeom prst="rect">
                      <a:avLst/>
                    </a:prstGeom>
                  </pic:spPr>
                </pic:pic>
              </a:graphicData>
            </a:graphic>
          </wp:inline>
        </w:drawing>
      </w:r>
    </w:p>
    <w:p w14:paraId="76BE08A9" w14:textId="53D53D44" w:rsidR="00F76582" w:rsidRDefault="00F76582" w:rsidP="008373EC">
      <w:pPr>
        <w:pStyle w:val="a7"/>
        <w:ind w:left="360" w:firstLineChars="0" w:firstLine="0"/>
        <w:rPr>
          <w:rFonts w:hint="eastAsia"/>
          <w:sz w:val="28"/>
          <w:szCs w:val="28"/>
        </w:rPr>
      </w:pPr>
      <w:r>
        <w:rPr>
          <w:rFonts w:hint="eastAsia"/>
          <w:sz w:val="28"/>
          <w:szCs w:val="28"/>
        </w:rPr>
        <w:lastRenderedPageBreak/>
        <w:t>其中格子的颜色我们对经典的2048游戏格子颜色进行了参考。</w:t>
      </w:r>
    </w:p>
    <w:p w14:paraId="24A53A4E" w14:textId="46515837" w:rsidR="00F76582" w:rsidRDefault="00F76582" w:rsidP="008373EC">
      <w:pPr>
        <w:pStyle w:val="a7"/>
        <w:ind w:left="360" w:firstLineChars="0" w:firstLine="0"/>
        <w:rPr>
          <w:sz w:val="28"/>
          <w:szCs w:val="28"/>
        </w:rPr>
      </w:pPr>
      <w:r>
        <w:rPr>
          <w:rFonts w:hint="eastAsia"/>
          <w:sz w:val="28"/>
          <w:szCs w:val="28"/>
        </w:rPr>
        <w:t>格子在游戏</w:t>
      </w:r>
      <w:r w:rsidR="00305E44">
        <w:rPr>
          <w:rFonts w:hint="eastAsia"/>
          <w:sz w:val="28"/>
          <w:szCs w:val="28"/>
        </w:rPr>
        <w:t>进行时会在随机空格子处生成</w:t>
      </w:r>
      <w:r w:rsidR="000A3051">
        <w:rPr>
          <w:rFonts w:hint="eastAsia"/>
          <w:sz w:val="28"/>
          <w:szCs w:val="28"/>
        </w:rPr>
        <w:t>2或4，其中2的概率会略高于4</w:t>
      </w:r>
      <w:r w:rsidR="00305E44">
        <w:rPr>
          <w:rFonts w:hint="eastAsia"/>
          <w:sz w:val="28"/>
          <w:szCs w:val="28"/>
        </w:rPr>
        <w:t>，</w:t>
      </w:r>
      <w:r w:rsidR="000A3051">
        <w:rPr>
          <w:rFonts w:hint="eastAsia"/>
          <w:sz w:val="28"/>
          <w:szCs w:val="28"/>
        </w:rPr>
        <w:t>随机函数如下：</w:t>
      </w:r>
    </w:p>
    <w:p w14:paraId="7934FE38" w14:textId="4414FC15" w:rsidR="000A3051" w:rsidRDefault="000A3051" w:rsidP="008373EC">
      <w:pPr>
        <w:pStyle w:val="a7"/>
        <w:ind w:left="360" w:firstLineChars="0" w:firstLine="0"/>
        <w:rPr>
          <w:sz w:val="28"/>
          <w:szCs w:val="28"/>
        </w:rPr>
      </w:pPr>
      <w:r>
        <w:rPr>
          <w:noProof/>
        </w:rPr>
        <w:drawing>
          <wp:inline distT="0" distB="0" distL="0" distR="0" wp14:anchorId="74178F5D" wp14:editId="6A8000DF">
            <wp:extent cx="4996096" cy="3238500"/>
            <wp:effectExtent l="0" t="0" r="0" b="0"/>
            <wp:docPr id="201410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2546" name=""/>
                    <pic:cNvPicPr/>
                  </pic:nvPicPr>
                  <pic:blipFill>
                    <a:blip r:embed="rId13"/>
                    <a:stretch>
                      <a:fillRect/>
                    </a:stretch>
                  </pic:blipFill>
                  <pic:spPr>
                    <a:xfrm>
                      <a:off x="0" y="0"/>
                      <a:ext cx="4996647" cy="3238857"/>
                    </a:xfrm>
                    <a:prstGeom prst="rect">
                      <a:avLst/>
                    </a:prstGeom>
                  </pic:spPr>
                </pic:pic>
              </a:graphicData>
            </a:graphic>
          </wp:inline>
        </w:drawing>
      </w:r>
    </w:p>
    <w:p w14:paraId="01D03D8A" w14:textId="77777777" w:rsidR="000A3051" w:rsidRDefault="000A3051" w:rsidP="008373EC">
      <w:pPr>
        <w:pStyle w:val="a7"/>
        <w:ind w:left="360" w:firstLineChars="0" w:firstLine="0"/>
        <w:rPr>
          <w:sz w:val="28"/>
          <w:szCs w:val="28"/>
        </w:rPr>
      </w:pPr>
    </w:p>
    <w:p w14:paraId="5E0009E1" w14:textId="22CB2722" w:rsidR="000A3051" w:rsidRDefault="000A3051" w:rsidP="000A3051">
      <w:pPr>
        <w:pStyle w:val="a7"/>
        <w:ind w:left="360" w:firstLineChars="0" w:firstLine="0"/>
        <w:rPr>
          <w:b/>
          <w:bCs/>
          <w:sz w:val="28"/>
          <w:szCs w:val="28"/>
        </w:rPr>
      </w:pPr>
      <w:r w:rsidRPr="00F76582">
        <w:rPr>
          <w:rFonts w:hint="eastAsia"/>
          <w:b/>
          <w:bCs/>
          <w:sz w:val="28"/>
          <w:szCs w:val="28"/>
        </w:rPr>
        <w:t>2.</w:t>
      </w:r>
      <w:r>
        <w:rPr>
          <w:rFonts w:hint="eastAsia"/>
          <w:b/>
          <w:bCs/>
          <w:sz w:val="28"/>
          <w:szCs w:val="28"/>
        </w:rPr>
        <w:t>3滑动监听</w:t>
      </w:r>
    </w:p>
    <w:p w14:paraId="7DE37439" w14:textId="300A1E27" w:rsidR="000A3051" w:rsidRDefault="000A3051" w:rsidP="000A3051">
      <w:pPr>
        <w:pStyle w:val="a7"/>
        <w:ind w:left="360" w:firstLineChars="0" w:firstLine="0"/>
        <w:rPr>
          <w:sz w:val="28"/>
          <w:szCs w:val="28"/>
        </w:rPr>
      </w:pPr>
      <w:r>
        <w:rPr>
          <w:rFonts w:hint="eastAsia"/>
          <w:sz w:val="28"/>
          <w:szCs w:val="28"/>
        </w:rPr>
        <w:t>滑动监听编写，分别记录玩家点击屏幕的位置坐标和松开屏幕的位置坐标，然后用松开坐标和点击坐标相减得出位移向量，</w:t>
      </w:r>
      <w:r w:rsidR="007D4A21">
        <w:rPr>
          <w:rFonts w:hint="eastAsia"/>
          <w:sz w:val="28"/>
          <w:szCs w:val="28"/>
        </w:rPr>
        <w:t>判断向量与正上</w:t>
      </w:r>
      <w:proofErr w:type="gramStart"/>
      <w:r w:rsidR="007D4A21">
        <w:rPr>
          <w:rFonts w:hint="eastAsia"/>
          <w:sz w:val="28"/>
          <w:szCs w:val="28"/>
        </w:rPr>
        <w:t>正</w:t>
      </w:r>
      <w:proofErr w:type="gramEnd"/>
      <w:r w:rsidR="007D4A21">
        <w:rPr>
          <w:rFonts w:hint="eastAsia"/>
          <w:sz w:val="28"/>
          <w:szCs w:val="28"/>
        </w:rPr>
        <w:t>下</w:t>
      </w:r>
      <w:proofErr w:type="gramStart"/>
      <w:r w:rsidR="007D4A21">
        <w:rPr>
          <w:rFonts w:hint="eastAsia"/>
          <w:sz w:val="28"/>
          <w:szCs w:val="28"/>
        </w:rPr>
        <w:t>正左正右哪</w:t>
      </w:r>
      <w:proofErr w:type="gramEnd"/>
      <w:r w:rsidR="007D4A21">
        <w:rPr>
          <w:rFonts w:hint="eastAsia"/>
          <w:sz w:val="28"/>
          <w:szCs w:val="28"/>
        </w:rPr>
        <w:t>一个方向向量最贴近来确认玩家的划动方向，关键代码如下：</w:t>
      </w:r>
    </w:p>
    <w:p w14:paraId="4894FF52" w14:textId="56345EBA" w:rsidR="007D4A21" w:rsidRPr="000A3051" w:rsidRDefault="007D4A21" w:rsidP="000A3051">
      <w:pPr>
        <w:pStyle w:val="a7"/>
        <w:ind w:left="360" w:firstLineChars="0" w:firstLine="0"/>
        <w:rPr>
          <w:rFonts w:hint="eastAsia"/>
          <w:sz w:val="28"/>
          <w:szCs w:val="28"/>
        </w:rPr>
      </w:pPr>
      <w:r>
        <w:rPr>
          <w:noProof/>
        </w:rPr>
        <w:lastRenderedPageBreak/>
        <w:drawing>
          <wp:inline distT="0" distB="0" distL="0" distR="0" wp14:anchorId="2F855BCF" wp14:editId="4D0C139C">
            <wp:extent cx="5044440" cy="4052679"/>
            <wp:effectExtent l="0" t="0" r="3810" b="5080"/>
            <wp:docPr id="1148108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08573" name=""/>
                    <pic:cNvPicPr/>
                  </pic:nvPicPr>
                  <pic:blipFill>
                    <a:blip r:embed="rId14"/>
                    <a:stretch>
                      <a:fillRect/>
                    </a:stretch>
                  </pic:blipFill>
                  <pic:spPr>
                    <a:xfrm>
                      <a:off x="0" y="0"/>
                      <a:ext cx="5045773" cy="4053750"/>
                    </a:xfrm>
                    <a:prstGeom prst="rect">
                      <a:avLst/>
                    </a:prstGeom>
                  </pic:spPr>
                </pic:pic>
              </a:graphicData>
            </a:graphic>
          </wp:inline>
        </w:drawing>
      </w:r>
      <w:r>
        <w:rPr>
          <w:noProof/>
        </w:rPr>
        <w:drawing>
          <wp:inline distT="0" distB="0" distL="0" distR="0" wp14:anchorId="3222EFBF" wp14:editId="1F54FC1E">
            <wp:extent cx="3272825" cy="4030980"/>
            <wp:effectExtent l="0" t="0" r="3810" b="7620"/>
            <wp:docPr id="1613862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62005" name=""/>
                    <pic:cNvPicPr/>
                  </pic:nvPicPr>
                  <pic:blipFill>
                    <a:blip r:embed="rId15"/>
                    <a:stretch>
                      <a:fillRect/>
                    </a:stretch>
                  </pic:blipFill>
                  <pic:spPr>
                    <a:xfrm>
                      <a:off x="0" y="0"/>
                      <a:ext cx="3273928" cy="4032339"/>
                    </a:xfrm>
                    <a:prstGeom prst="rect">
                      <a:avLst/>
                    </a:prstGeom>
                  </pic:spPr>
                </pic:pic>
              </a:graphicData>
            </a:graphic>
          </wp:inline>
        </w:drawing>
      </w:r>
    </w:p>
    <w:p w14:paraId="1689BBFB" w14:textId="36BD1E99" w:rsidR="000A3051" w:rsidRDefault="007D4A21" w:rsidP="008373EC">
      <w:pPr>
        <w:pStyle w:val="a7"/>
        <w:ind w:left="360" w:firstLineChars="0" w:firstLine="0"/>
        <w:rPr>
          <w:sz w:val="28"/>
          <w:szCs w:val="28"/>
        </w:rPr>
      </w:pPr>
      <w:r>
        <w:rPr>
          <w:rFonts w:hint="eastAsia"/>
          <w:sz w:val="28"/>
          <w:szCs w:val="28"/>
        </w:rPr>
        <w:t>其中switch...case语句中的引用函数是对数字格子进行移动和合</w:t>
      </w:r>
      <w:r>
        <w:rPr>
          <w:rFonts w:hint="eastAsia"/>
          <w:sz w:val="28"/>
          <w:szCs w:val="28"/>
        </w:rPr>
        <w:lastRenderedPageBreak/>
        <w:t>并操作，棋盘本质是一个二维数组，每次滑动操作会伴随数字格子移动、数字格子合成、数字格子再次移动（保证没有空隙），然后再生成新的数字格子进行下一步操作。</w:t>
      </w:r>
    </w:p>
    <w:p w14:paraId="5AF1DFED" w14:textId="77777777" w:rsidR="007D4A21" w:rsidRDefault="007D4A21" w:rsidP="008373EC">
      <w:pPr>
        <w:pStyle w:val="a7"/>
        <w:ind w:left="360" w:firstLineChars="0" w:firstLine="0"/>
        <w:rPr>
          <w:sz w:val="28"/>
          <w:szCs w:val="28"/>
        </w:rPr>
      </w:pPr>
    </w:p>
    <w:p w14:paraId="4BB738B8" w14:textId="069E4975" w:rsidR="007D4A21" w:rsidRDefault="007D4A21" w:rsidP="007D4A21">
      <w:pPr>
        <w:pStyle w:val="a7"/>
        <w:ind w:left="360" w:firstLineChars="0" w:firstLine="0"/>
        <w:rPr>
          <w:b/>
          <w:bCs/>
          <w:sz w:val="28"/>
          <w:szCs w:val="28"/>
        </w:rPr>
      </w:pPr>
      <w:r w:rsidRPr="00F76582">
        <w:rPr>
          <w:rFonts w:hint="eastAsia"/>
          <w:b/>
          <w:bCs/>
          <w:sz w:val="28"/>
          <w:szCs w:val="28"/>
        </w:rPr>
        <w:t>2.</w:t>
      </w:r>
      <w:r>
        <w:rPr>
          <w:rFonts w:hint="eastAsia"/>
          <w:b/>
          <w:bCs/>
          <w:sz w:val="28"/>
          <w:szCs w:val="28"/>
        </w:rPr>
        <w:t>4游戏结束判定</w:t>
      </w:r>
    </w:p>
    <w:p w14:paraId="753C2473" w14:textId="44D47FED" w:rsidR="007D4A21" w:rsidRDefault="007D4A21" w:rsidP="007D4A21">
      <w:pPr>
        <w:pStyle w:val="a7"/>
        <w:ind w:left="360" w:firstLineChars="0" w:firstLine="0"/>
        <w:rPr>
          <w:sz w:val="28"/>
          <w:szCs w:val="28"/>
        </w:rPr>
      </w:pPr>
      <w:r>
        <w:rPr>
          <w:rFonts w:hint="eastAsia"/>
          <w:sz w:val="28"/>
          <w:szCs w:val="28"/>
        </w:rPr>
        <w:t>虽然游戏名称为2048，但是经典的2048游戏下并不是以拼出2048为游戏目标，而是合成操作至无法进行操作则游戏结束，即棋盘上没有空的格子可以生成新的数字格子且没有相邻的两个数字格子是相同的数字格子，关键代码如下图所示：</w:t>
      </w:r>
    </w:p>
    <w:p w14:paraId="59F9E887" w14:textId="762D78CA" w:rsidR="007D4A21" w:rsidRDefault="007D4A21" w:rsidP="007D4A21">
      <w:pPr>
        <w:pStyle w:val="a7"/>
        <w:ind w:left="360" w:firstLineChars="0" w:firstLine="0"/>
        <w:rPr>
          <w:sz w:val="28"/>
          <w:szCs w:val="28"/>
        </w:rPr>
      </w:pPr>
      <w:r>
        <w:rPr>
          <w:noProof/>
        </w:rPr>
        <w:drawing>
          <wp:inline distT="0" distB="0" distL="0" distR="0" wp14:anchorId="497FC8AE" wp14:editId="4090A694">
            <wp:extent cx="3709631" cy="4587240"/>
            <wp:effectExtent l="0" t="0" r="5715" b="3810"/>
            <wp:docPr id="1808404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04736" name=""/>
                    <pic:cNvPicPr/>
                  </pic:nvPicPr>
                  <pic:blipFill>
                    <a:blip r:embed="rId16"/>
                    <a:stretch>
                      <a:fillRect/>
                    </a:stretch>
                  </pic:blipFill>
                  <pic:spPr>
                    <a:xfrm>
                      <a:off x="0" y="0"/>
                      <a:ext cx="3713510" cy="4592036"/>
                    </a:xfrm>
                    <a:prstGeom prst="rect">
                      <a:avLst/>
                    </a:prstGeom>
                  </pic:spPr>
                </pic:pic>
              </a:graphicData>
            </a:graphic>
          </wp:inline>
        </w:drawing>
      </w:r>
    </w:p>
    <w:p w14:paraId="250C53E8" w14:textId="77777777" w:rsidR="007D4A21" w:rsidRDefault="007D4A21" w:rsidP="007D4A21">
      <w:pPr>
        <w:pStyle w:val="a7"/>
        <w:ind w:left="360" w:firstLineChars="0" w:firstLine="0"/>
        <w:rPr>
          <w:sz w:val="28"/>
          <w:szCs w:val="28"/>
        </w:rPr>
      </w:pPr>
    </w:p>
    <w:p w14:paraId="349F8B8A" w14:textId="062D81FC" w:rsidR="009B14C3" w:rsidRDefault="009B14C3" w:rsidP="007D4A21">
      <w:pPr>
        <w:pStyle w:val="a7"/>
        <w:ind w:left="360" w:firstLineChars="0" w:firstLine="0"/>
        <w:rPr>
          <w:b/>
          <w:bCs/>
          <w:sz w:val="28"/>
          <w:szCs w:val="28"/>
        </w:rPr>
      </w:pPr>
      <w:r w:rsidRPr="009B14C3">
        <w:rPr>
          <w:rFonts w:hint="eastAsia"/>
          <w:b/>
          <w:bCs/>
          <w:sz w:val="28"/>
          <w:szCs w:val="28"/>
        </w:rPr>
        <w:lastRenderedPageBreak/>
        <w:t>2.5重玩</w:t>
      </w:r>
      <w:r>
        <w:rPr>
          <w:rFonts w:hint="eastAsia"/>
          <w:b/>
          <w:bCs/>
          <w:sz w:val="28"/>
          <w:szCs w:val="28"/>
        </w:rPr>
        <w:t>判定</w:t>
      </w:r>
    </w:p>
    <w:p w14:paraId="29F60803" w14:textId="306DB005" w:rsidR="009B14C3" w:rsidRDefault="009B14C3" w:rsidP="007D4A21">
      <w:pPr>
        <w:pStyle w:val="a7"/>
        <w:ind w:left="360" w:firstLineChars="0" w:firstLine="0"/>
        <w:rPr>
          <w:sz w:val="28"/>
          <w:szCs w:val="28"/>
        </w:rPr>
      </w:pPr>
      <w:r>
        <w:rPr>
          <w:rFonts w:hint="eastAsia"/>
          <w:sz w:val="28"/>
          <w:szCs w:val="28"/>
        </w:rPr>
        <w:t>若玩家点击重玩按钮，则程序会对二维数组进行清空，然后根据选择的模式（level的数值）重新布置棋盘、生成数字格子开始游戏，该部分逻辑较为简单且与前面的模块有重叠故不做代码展示。</w:t>
      </w:r>
    </w:p>
    <w:p w14:paraId="43F5CE0D" w14:textId="77777777" w:rsidR="009B14C3" w:rsidRPr="009B14C3" w:rsidRDefault="009B14C3" w:rsidP="007D4A21">
      <w:pPr>
        <w:pStyle w:val="a7"/>
        <w:ind w:left="360" w:firstLineChars="0" w:firstLine="0"/>
        <w:rPr>
          <w:rFonts w:hint="eastAsia"/>
          <w:sz w:val="28"/>
          <w:szCs w:val="28"/>
        </w:rPr>
      </w:pPr>
    </w:p>
    <w:p w14:paraId="27B7FF9A" w14:textId="07FE1355" w:rsidR="007D4A21" w:rsidRPr="007D4A21" w:rsidRDefault="007D4A21" w:rsidP="007D4A21">
      <w:pPr>
        <w:pStyle w:val="a7"/>
        <w:numPr>
          <w:ilvl w:val="0"/>
          <w:numId w:val="2"/>
        </w:numPr>
        <w:ind w:firstLineChars="0"/>
        <w:rPr>
          <w:b/>
          <w:bCs/>
          <w:sz w:val="28"/>
          <w:szCs w:val="28"/>
        </w:rPr>
      </w:pPr>
      <w:r w:rsidRPr="007D4A21">
        <w:rPr>
          <w:rFonts w:hint="eastAsia"/>
          <w:b/>
          <w:bCs/>
          <w:sz w:val="28"/>
          <w:szCs w:val="28"/>
        </w:rPr>
        <w:t>项目总结</w:t>
      </w:r>
    </w:p>
    <w:p w14:paraId="0494636E" w14:textId="16217847" w:rsidR="007D4A21" w:rsidRPr="009B14C3" w:rsidRDefault="009B14C3" w:rsidP="009B14C3">
      <w:pPr>
        <w:pStyle w:val="a7"/>
        <w:ind w:left="360" w:firstLineChars="0" w:firstLine="0"/>
        <w:rPr>
          <w:rFonts w:hint="eastAsia"/>
          <w:sz w:val="28"/>
          <w:szCs w:val="28"/>
        </w:rPr>
      </w:pPr>
      <w:r>
        <w:rPr>
          <w:rFonts w:hint="eastAsia"/>
          <w:sz w:val="28"/>
          <w:szCs w:val="28"/>
        </w:rPr>
        <w:t>项目总体还是将预期功能完好地实现了，也确实可以在手机上进行功能测试没有bug出现，较为符合预期完成任务。但是项目也有一定的进步空间，比如可以为游戏添加声音（其实代码层面解决了，但是没有找到合适的音效适配故没有添加），以及撤销操作</w:t>
      </w:r>
      <w:r w:rsidR="00063165">
        <w:rPr>
          <w:rFonts w:hint="eastAsia"/>
          <w:sz w:val="28"/>
          <w:szCs w:val="28"/>
        </w:rPr>
        <w:t>，后续可以往这两个方向对项目进行提升。</w:t>
      </w:r>
    </w:p>
    <w:sectPr w:rsidR="007D4A21" w:rsidRPr="009B14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EDD68" w14:textId="77777777" w:rsidR="00A31D44" w:rsidRDefault="00A31D44" w:rsidP="00DE6172">
      <w:pPr>
        <w:rPr>
          <w:rFonts w:hint="eastAsia"/>
        </w:rPr>
      </w:pPr>
      <w:r>
        <w:separator/>
      </w:r>
    </w:p>
  </w:endnote>
  <w:endnote w:type="continuationSeparator" w:id="0">
    <w:p w14:paraId="10DD17D2" w14:textId="77777777" w:rsidR="00A31D44" w:rsidRDefault="00A31D44" w:rsidP="00DE617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D6559" w14:textId="77777777" w:rsidR="00A31D44" w:rsidRDefault="00A31D44" w:rsidP="00DE6172">
      <w:pPr>
        <w:rPr>
          <w:rFonts w:hint="eastAsia"/>
        </w:rPr>
      </w:pPr>
      <w:r>
        <w:separator/>
      </w:r>
    </w:p>
  </w:footnote>
  <w:footnote w:type="continuationSeparator" w:id="0">
    <w:p w14:paraId="522841BA" w14:textId="77777777" w:rsidR="00A31D44" w:rsidRDefault="00A31D44" w:rsidP="00DE617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0CA5"/>
    <w:multiLevelType w:val="hybridMultilevel"/>
    <w:tmpl w:val="C0B4518A"/>
    <w:lvl w:ilvl="0" w:tplc="38DCE2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5072FE"/>
    <w:multiLevelType w:val="hybridMultilevel"/>
    <w:tmpl w:val="18CE16B4"/>
    <w:lvl w:ilvl="0" w:tplc="A63A94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62072654">
    <w:abstractNumId w:val="1"/>
  </w:num>
  <w:num w:numId="2" w16cid:durableId="18922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0D"/>
    <w:rsid w:val="00063165"/>
    <w:rsid w:val="000A3051"/>
    <w:rsid w:val="000F3D1A"/>
    <w:rsid w:val="001C24EA"/>
    <w:rsid w:val="002345E2"/>
    <w:rsid w:val="0030110D"/>
    <w:rsid w:val="00305E44"/>
    <w:rsid w:val="00416425"/>
    <w:rsid w:val="007D4A21"/>
    <w:rsid w:val="008373EC"/>
    <w:rsid w:val="00850B71"/>
    <w:rsid w:val="009B14C3"/>
    <w:rsid w:val="00A31D44"/>
    <w:rsid w:val="00DE6172"/>
    <w:rsid w:val="00F76582"/>
    <w:rsid w:val="00FF3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5DB9B"/>
  <w15:chartTrackingRefBased/>
  <w15:docId w15:val="{80D92DE2-2030-49E6-9FC4-08188D4F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1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172"/>
    <w:pPr>
      <w:tabs>
        <w:tab w:val="center" w:pos="4153"/>
        <w:tab w:val="right" w:pos="8306"/>
      </w:tabs>
      <w:snapToGrid w:val="0"/>
      <w:jc w:val="center"/>
    </w:pPr>
    <w:rPr>
      <w:sz w:val="18"/>
      <w:szCs w:val="18"/>
    </w:rPr>
  </w:style>
  <w:style w:type="character" w:customStyle="1" w:styleId="a4">
    <w:name w:val="页眉 字符"/>
    <w:basedOn w:val="a0"/>
    <w:link w:val="a3"/>
    <w:uiPriority w:val="99"/>
    <w:rsid w:val="00DE6172"/>
    <w:rPr>
      <w:sz w:val="18"/>
      <w:szCs w:val="18"/>
    </w:rPr>
  </w:style>
  <w:style w:type="paragraph" w:styleId="a5">
    <w:name w:val="footer"/>
    <w:basedOn w:val="a"/>
    <w:link w:val="a6"/>
    <w:uiPriority w:val="99"/>
    <w:unhideWhenUsed/>
    <w:rsid w:val="00DE6172"/>
    <w:pPr>
      <w:tabs>
        <w:tab w:val="center" w:pos="4153"/>
        <w:tab w:val="right" w:pos="8306"/>
      </w:tabs>
      <w:snapToGrid w:val="0"/>
      <w:jc w:val="left"/>
    </w:pPr>
    <w:rPr>
      <w:sz w:val="18"/>
      <w:szCs w:val="18"/>
    </w:rPr>
  </w:style>
  <w:style w:type="character" w:customStyle="1" w:styleId="a6">
    <w:name w:val="页脚 字符"/>
    <w:basedOn w:val="a0"/>
    <w:link w:val="a5"/>
    <w:uiPriority w:val="99"/>
    <w:rsid w:val="00DE6172"/>
    <w:rPr>
      <w:sz w:val="18"/>
      <w:szCs w:val="18"/>
    </w:rPr>
  </w:style>
  <w:style w:type="paragraph" w:styleId="a7">
    <w:name w:val="List Paragraph"/>
    <w:basedOn w:val="a"/>
    <w:uiPriority w:val="34"/>
    <w:qFormat/>
    <w:rsid w:val="000F3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57016">
      <w:bodyDiv w:val="1"/>
      <w:marLeft w:val="0"/>
      <w:marRight w:val="0"/>
      <w:marTop w:val="0"/>
      <w:marBottom w:val="0"/>
      <w:divBdr>
        <w:top w:val="none" w:sz="0" w:space="0" w:color="auto"/>
        <w:left w:val="none" w:sz="0" w:space="0" w:color="auto"/>
        <w:bottom w:val="none" w:sz="0" w:space="0" w:color="auto"/>
        <w:right w:val="none" w:sz="0" w:space="0" w:color="auto"/>
      </w:divBdr>
      <w:divsChild>
        <w:div w:id="2111898065">
          <w:marLeft w:val="0"/>
          <w:marRight w:val="0"/>
          <w:marTop w:val="0"/>
          <w:marBottom w:val="0"/>
          <w:divBdr>
            <w:top w:val="none" w:sz="0" w:space="0" w:color="auto"/>
            <w:left w:val="none" w:sz="0" w:space="0" w:color="auto"/>
            <w:bottom w:val="none" w:sz="0" w:space="0" w:color="auto"/>
            <w:right w:val="none" w:sz="0" w:space="0" w:color="auto"/>
          </w:divBdr>
          <w:divsChild>
            <w:div w:id="443891695">
              <w:marLeft w:val="0"/>
              <w:marRight w:val="0"/>
              <w:marTop w:val="0"/>
              <w:marBottom w:val="0"/>
              <w:divBdr>
                <w:top w:val="none" w:sz="0" w:space="0" w:color="auto"/>
                <w:left w:val="none" w:sz="0" w:space="0" w:color="auto"/>
                <w:bottom w:val="none" w:sz="0" w:space="0" w:color="auto"/>
                <w:right w:val="none" w:sz="0" w:space="0" w:color="auto"/>
              </w:divBdr>
            </w:div>
            <w:div w:id="1166628683">
              <w:marLeft w:val="0"/>
              <w:marRight w:val="0"/>
              <w:marTop w:val="0"/>
              <w:marBottom w:val="0"/>
              <w:divBdr>
                <w:top w:val="none" w:sz="0" w:space="0" w:color="auto"/>
                <w:left w:val="none" w:sz="0" w:space="0" w:color="auto"/>
                <w:bottom w:val="none" w:sz="0" w:space="0" w:color="auto"/>
                <w:right w:val="none" w:sz="0" w:space="0" w:color="auto"/>
              </w:divBdr>
            </w:div>
            <w:div w:id="1771314988">
              <w:marLeft w:val="0"/>
              <w:marRight w:val="0"/>
              <w:marTop w:val="0"/>
              <w:marBottom w:val="0"/>
              <w:divBdr>
                <w:top w:val="none" w:sz="0" w:space="0" w:color="auto"/>
                <w:left w:val="none" w:sz="0" w:space="0" w:color="auto"/>
                <w:bottom w:val="none" w:sz="0" w:space="0" w:color="auto"/>
                <w:right w:val="none" w:sz="0" w:space="0" w:color="auto"/>
              </w:divBdr>
            </w:div>
            <w:div w:id="1525678799">
              <w:marLeft w:val="0"/>
              <w:marRight w:val="0"/>
              <w:marTop w:val="0"/>
              <w:marBottom w:val="0"/>
              <w:divBdr>
                <w:top w:val="none" w:sz="0" w:space="0" w:color="auto"/>
                <w:left w:val="none" w:sz="0" w:space="0" w:color="auto"/>
                <w:bottom w:val="none" w:sz="0" w:space="0" w:color="auto"/>
                <w:right w:val="none" w:sz="0" w:space="0" w:color="auto"/>
              </w:divBdr>
            </w:div>
            <w:div w:id="1129474050">
              <w:marLeft w:val="0"/>
              <w:marRight w:val="0"/>
              <w:marTop w:val="0"/>
              <w:marBottom w:val="0"/>
              <w:divBdr>
                <w:top w:val="none" w:sz="0" w:space="0" w:color="auto"/>
                <w:left w:val="none" w:sz="0" w:space="0" w:color="auto"/>
                <w:bottom w:val="none" w:sz="0" w:space="0" w:color="auto"/>
                <w:right w:val="none" w:sz="0" w:space="0" w:color="auto"/>
              </w:divBdr>
            </w:div>
            <w:div w:id="1022433533">
              <w:marLeft w:val="0"/>
              <w:marRight w:val="0"/>
              <w:marTop w:val="0"/>
              <w:marBottom w:val="0"/>
              <w:divBdr>
                <w:top w:val="none" w:sz="0" w:space="0" w:color="auto"/>
                <w:left w:val="none" w:sz="0" w:space="0" w:color="auto"/>
                <w:bottom w:val="none" w:sz="0" w:space="0" w:color="auto"/>
                <w:right w:val="none" w:sz="0" w:space="0" w:color="auto"/>
              </w:divBdr>
            </w:div>
            <w:div w:id="759831832">
              <w:marLeft w:val="0"/>
              <w:marRight w:val="0"/>
              <w:marTop w:val="0"/>
              <w:marBottom w:val="0"/>
              <w:divBdr>
                <w:top w:val="none" w:sz="0" w:space="0" w:color="auto"/>
                <w:left w:val="none" w:sz="0" w:space="0" w:color="auto"/>
                <w:bottom w:val="none" w:sz="0" w:space="0" w:color="auto"/>
                <w:right w:val="none" w:sz="0" w:space="0" w:color="auto"/>
              </w:divBdr>
            </w:div>
            <w:div w:id="851604910">
              <w:marLeft w:val="0"/>
              <w:marRight w:val="0"/>
              <w:marTop w:val="0"/>
              <w:marBottom w:val="0"/>
              <w:divBdr>
                <w:top w:val="none" w:sz="0" w:space="0" w:color="auto"/>
                <w:left w:val="none" w:sz="0" w:space="0" w:color="auto"/>
                <w:bottom w:val="none" w:sz="0" w:space="0" w:color="auto"/>
                <w:right w:val="none" w:sz="0" w:space="0" w:color="auto"/>
              </w:divBdr>
            </w:div>
            <w:div w:id="781463832">
              <w:marLeft w:val="0"/>
              <w:marRight w:val="0"/>
              <w:marTop w:val="0"/>
              <w:marBottom w:val="0"/>
              <w:divBdr>
                <w:top w:val="none" w:sz="0" w:space="0" w:color="auto"/>
                <w:left w:val="none" w:sz="0" w:space="0" w:color="auto"/>
                <w:bottom w:val="none" w:sz="0" w:space="0" w:color="auto"/>
                <w:right w:val="none" w:sz="0" w:space="0" w:color="auto"/>
              </w:divBdr>
            </w:div>
            <w:div w:id="109665538">
              <w:marLeft w:val="0"/>
              <w:marRight w:val="0"/>
              <w:marTop w:val="0"/>
              <w:marBottom w:val="0"/>
              <w:divBdr>
                <w:top w:val="none" w:sz="0" w:space="0" w:color="auto"/>
                <w:left w:val="none" w:sz="0" w:space="0" w:color="auto"/>
                <w:bottom w:val="none" w:sz="0" w:space="0" w:color="auto"/>
                <w:right w:val="none" w:sz="0" w:space="0" w:color="auto"/>
              </w:divBdr>
            </w:div>
            <w:div w:id="1056703976">
              <w:marLeft w:val="0"/>
              <w:marRight w:val="0"/>
              <w:marTop w:val="0"/>
              <w:marBottom w:val="0"/>
              <w:divBdr>
                <w:top w:val="none" w:sz="0" w:space="0" w:color="auto"/>
                <w:left w:val="none" w:sz="0" w:space="0" w:color="auto"/>
                <w:bottom w:val="none" w:sz="0" w:space="0" w:color="auto"/>
                <w:right w:val="none" w:sz="0" w:space="0" w:color="auto"/>
              </w:divBdr>
            </w:div>
            <w:div w:id="356740471">
              <w:marLeft w:val="0"/>
              <w:marRight w:val="0"/>
              <w:marTop w:val="0"/>
              <w:marBottom w:val="0"/>
              <w:divBdr>
                <w:top w:val="none" w:sz="0" w:space="0" w:color="auto"/>
                <w:left w:val="none" w:sz="0" w:space="0" w:color="auto"/>
                <w:bottom w:val="none" w:sz="0" w:space="0" w:color="auto"/>
                <w:right w:val="none" w:sz="0" w:space="0" w:color="auto"/>
              </w:divBdr>
            </w:div>
            <w:div w:id="398595380">
              <w:marLeft w:val="0"/>
              <w:marRight w:val="0"/>
              <w:marTop w:val="0"/>
              <w:marBottom w:val="0"/>
              <w:divBdr>
                <w:top w:val="none" w:sz="0" w:space="0" w:color="auto"/>
                <w:left w:val="none" w:sz="0" w:space="0" w:color="auto"/>
                <w:bottom w:val="none" w:sz="0" w:space="0" w:color="auto"/>
                <w:right w:val="none" w:sz="0" w:space="0" w:color="auto"/>
              </w:divBdr>
            </w:div>
            <w:div w:id="2025474107">
              <w:marLeft w:val="0"/>
              <w:marRight w:val="0"/>
              <w:marTop w:val="0"/>
              <w:marBottom w:val="0"/>
              <w:divBdr>
                <w:top w:val="none" w:sz="0" w:space="0" w:color="auto"/>
                <w:left w:val="none" w:sz="0" w:space="0" w:color="auto"/>
                <w:bottom w:val="none" w:sz="0" w:space="0" w:color="auto"/>
                <w:right w:val="none" w:sz="0" w:space="0" w:color="auto"/>
              </w:divBdr>
            </w:div>
            <w:div w:id="266037865">
              <w:marLeft w:val="0"/>
              <w:marRight w:val="0"/>
              <w:marTop w:val="0"/>
              <w:marBottom w:val="0"/>
              <w:divBdr>
                <w:top w:val="none" w:sz="0" w:space="0" w:color="auto"/>
                <w:left w:val="none" w:sz="0" w:space="0" w:color="auto"/>
                <w:bottom w:val="none" w:sz="0" w:space="0" w:color="auto"/>
                <w:right w:val="none" w:sz="0" w:space="0" w:color="auto"/>
              </w:divBdr>
            </w:div>
            <w:div w:id="2017731957">
              <w:marLeft w:val="0"/>
              <w:marRight w:val="0"/>
              <w:marTop w:val="0"/>
              <w:marBottom w:val="0"/>
              <w:divBdr>
                <w:top w:val="none" w:sz="0" w:space="0" w:color="auto"/>
                <w:left w:val="none" w:sz="0" w:space="0" w:color="auto"/>
                <w:bottom w:val="none" w:sz="0" w:space="0" w:color="auto"/>
                <w:right w:val="none" w:sz="0" w:space="0" w:color="auto"/>
              </w:divBdr>
            </w:div>
            <w:div w:id="402800658">
              <w:marLeft w:val="0"/>
              <w:marRight w:val="0"/>
              <w:marTop w:val="0"/>
              <w:marBottom w:val="0"/>
              <w:divBdr>
                <w:top w:val="none" w:sz="0" w:space="0" w:color="auto"/>
                <w:left w:val="none" w:sz="0" w:space="0" w:color="auto"/>
                <w:bottom w:val="none" w:sz="0" w:space="0" w:color="auto"/>
                <w:right w:val="none" w:sz="0" w:space="0" w:color="auto"/>
              </w:divBdr>
            </w:div>
            <w:div w:id="150870208">
              <w:marLeft w:val="0"/>
              <w:marRight w:val="0"/>
              <w:marTop w:val="0"/>
              <w:marBottom w:val="0"/>
              <w:divBdr>
                <w:top w:val="none" w:sz="0" w:space="0" w:color="auto"/>
                <w:left w:val="none" w:sz="0" w:space="0" w:color="auto"/>
                <w:bottom w:val="none" w:sz="0" w:space="0" w:color="auto"/>
                <w:right w:val="none" w:sz="0" w:space="0" w:color="auto"/>
              </w:divBdr>
            </w:div>
            <w:div w:id="490220086">
              <w:marLeft w:val="0"/>
              <w:marRight w:val="0"/>
              <w:marTop w:val="0"/>
              <w:marBottom w:val="0"/>
              <w:divBdr>
                <w:top w:val="none" w:sz="0" w:space="0" w:color="auto"/>
                <w:left w:val="none" w:sz="0" w:space="0" w:color="auto"/>
                <w:bottom w:val="none" w:sz="0" w:space="0" w:color="auto"/>
                <w:right w:val="none" w:sz="0" w:space="0" w:color="auto"/>
              </w:divBdr>
            </w:div>
            <w:div w:id="19513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60562">
      <w:bodyDiv w:val="1"/>
      <w:marLeft w:val="0"/>
      <w:marRight w:val="0"/>
      <w:marTop w:val="0"/>
      <w:marBottom w:val="0"/>
      <w:divBdr>
        <w:top w:val="none" w:sz="0" w:space="0" w:color="auto"/>
        <w:left w:val="none" w:sz="0" w:space="0" w:color="auto"/>
        <w:bottom w:val="none" w:sz="0" w:space="0" w:color="auto"/>
        <w:right w:val="none" w:sz="0" w:space="0" w:color="auto"/>
      </w:divBdr>
      <w:divsChild>
        <w:div w:id="657810245">
          <w:marLeft w:val="0"/>
          <w:marRight w:val="0"/>
          <w:marTop w:val="0"/>
          <w:marBottom w:val="0"/>
          <w:divBdr>
            <w:top w:val="none" w:sz="0" w:space="0" w:color="auto"/>
            <w:left w:val="none" w:sz="0" w:space="0" w:color="auto"/>
            <w:bottom w:val="none" w:sz="0" w:space="0" w:color="auto"/>
            <w:right w:val="none" w:sz="0" w:space="0" w:color="auto"/>
          </w:divBdr>
          <w:divsChild>
            <w:div w:id="711731263">
              <w:marLeft w:val="0"/>
              <w:marRight w:val="0"/>
              <w:marTop w:val="0"/>
              <w:marBottom w:val="0"/>
              <w:divBdr>
                <w:top w:val="none" w:sz="0" w:space="0" w:color="auto"/>
                <w:left w:val="none" w:sz="0" w:space="0" w:color="auto"/>
                <w:bottom w:val="none" w:sz="0" w:space="0" w:color="auto"/>
                <w:right w:val="none" w:sz="0" w:space="0" w:color="auto"/>
              </w:divBdr>
            </w:div>
            <w:div w:id="2105955589">
              <w:marLeft w:val="0"/>
              <w:marRight w:val="0"/>
              <w:marTop w:val="0"/>
              <w:marBottom w:val="0"/>
              <w:divBdr>
                <w:top w:val="none" w:sz="0" w:space="0" w:color="auto"/>
                <w:left w:val="none" w:sz="0" w:space="0" w:color="auto"/>
                <w:bottom w:val="none" w:sz="0" w:space="0" w:color="auto"/>
                <w:right w:val="none" w:sz="0" w:space="0" w:color="auto"/>
              </w:divBdr>
            </w:div>
            <w:div w:id="1269197548">
              <w:marLeft w:val="0"/>
              <w:marRight w:val="0"/>
              <w:marTop w:val="0"/>
              <w:marBottom w:val="0"/>
              <w:divBdr>
                <w:top w:val="none" w:sz="0" w:space="0" w:color="auto"/>
                <w:left w:val="none" w:sz="0" w:space="0" w:color="auto"/>
                <w:bottom w:val="none" w:sz="0" w:space="0" w:color="auto"/>
                <w:right w:val="none" w:sz="0" w:space="0" w:color="auto"/>
              </w:divBdr>
            </w:div>
            <w:div w:id="1999920713">
              <w:marLeft w:val="0"/>
              <w:marRight w:val="0"/>
              <w:marTop w:val="0"/>
              <w:marBottom w:val="0"/>
              <w:divBdr>
                <w:top w:val="none" w:sz="0" w:space="0" w:color="auto"/>
                <w:left w:val="none" w:sz="0" w:space="0" w:color="auto"/>
                <w:bottom w:val="none" w:sz="0" w:space="0" w:color="auto"/>
                <w:right w:val="none" w:sz="0" w:space="0" w:color="auto"/>
              </w:divBdr>
            </w:div>
            <w:div w:id="729304304">
              <w:marLeft w:val="0"/>
              <w:marRight w:val="0"/>
              <w:marTop w:val="0"/>
              <w:marBottom w:val="0"/>
              <w:divBdr>
                <w:top w:val="none" w:sz="0" w:space="0" w:color="auto"/>
                <w:left w:val="none" w:sz="0" w:space="0" w:color="auto"/>
                <w:bottom w:val="none" w:sz="0" w:space="0" w:color="auto"/>
                <w:right w:val="none" w:sz="0" w:space="0" w:color="auto"/>
              </w:divBdr>
            </w:div>
            <w:div w:id="659620842">
              <w:marLeft w:val="0"/>
              <w:marRight w:val="0"/>
              <w:marTop w:val="0"/>
              <w:marBottom w:val="0"/>
              <w:divBdr>
                <w:top w:val="none" w:sz="0" w:space="0" w:color="auto"/>
                <w:left w:val="none" w:sz="0" w:space="0" w:color="auto"/>
                <w:bottom w:val="none" w:sz="0" w:space="0" w:color="auto"/>
                <w:right w:val="none" w:sz="0" w:space="0" w:color="auto"/>
              </w:divBdr>
            </w:div>
            <w:div w:id="1052386050">
              <w:marLeft w:val="0"/>
              <w:marRight w:val="0"/>
              <w:marTop w:val="0"/>
              <w:marBottom w:val="0"/>
              <w:divBdr>
                <w:top w:val="none" w:sz="0" w:space="0" w:color="auto"/>
                <w:left w:val="none" w:sz="0" w:space="0" w:color="auto"/>
                <w:bottom w:val="none" w:sz="0" w:space="0" w:color="auto"/>
                <w:right w:val="none" w:sz="0" w:space="0" w:color="auto"/>
              </w:divBdr>
            </w:div>
            <w:div w:id="480662361">
              <w:marLeft w:val="0"/>
              <w:marRight w:val="0"/>
              <w:marTop w:val="0"/>
              <w:marBottom w:val="0"/>
              <w:divBdr>
                <w:top w:val="none" w:sz="0" w:space="0" w:color="auto"/>
                <w:left w:val="none" w:sz="0" w:space="0" w:color="auto"/>
                <w:bottom w:val="none" w:sz="0" w:space="0" w:color="auto"/>
                <w:right w:val="none" w:sz="0" w:space="0" w:color="auto"/>
              </w:divBdr>
            </w:div>
            <w:div w:id="281039915">
              <w:marLeft w:val="0"/>
              <w:marRight w:val="0"/>
              <w:marTop w:val="0"/>
              <w:marBottom w:val="0"/>
              <w:divBdr>
                <w:top w:val="none" w:sz="0" w:space="0" w:color="auto"/>
                <w:left w:val="none" w:sz="0" w:space="0" w:color="auto"/>
                <w:bottom w:val="none" w:sz="0" w:space="0" w:color="auto"/>
                <w:right w:val="none" w:sz="0" w:space="0" w:color="auto"/>
              </w:divBdr>
            </w:div>
            <w:div w:id="193810592">
              <w:marLeft w:val="0"/>
              <w:marRight w:val="0"/>
              <w:marTop w:val="0"/>
              <w:marBottom w:val="0"/>
              <w:divBdr>
                <w:top w:val="none" w:sz="0" w:space="0" w:color="auto"/>
                <w:left w:val="none" w:sz="0" w:space="0" w:color="auto"/>
                <w:bottom w:val="none" w:sz="0" w:space="0" w:color="auto"/>
                <w:right w:val="none" w:sz="0" w:space="0" w:color="auto"/>
              </w:divBdr>
            </w:div>
            <w:div w:id="901720459">
              <w:marLeft w:val="0"/>
              <w:marRight w:val="0"/>
              <w:marTop w:val="0"/>
              <w:marBottom w:val="0"/>
              <w:divBdr>
                <w:top w:val="none" w:sz="0" w:space="0" w:color="auto"/>
                <w:left w:val="none" w:sz="0" w:space="0" w:color="auto"/>
                <w:bottom w:val="none" w:sz="0" w:space="0" w:color="auto"/>
                <w:right w:val="none" w:sz="0" w:space="0" w:color="auto"/>
              </w:divBdr>
            </w:div>
            <w:div w:id="1171600211">
              <w:marLeft w:val="0"/>
              <w:marRight w:val="0"/>
              <w:marTop w:val="0"/>
              <w:marBottom w:val="0"/>
              <w:divBdr>
                <w:top w:val="none" w:sz="0" w:space="0" w:color="auto"/>
                <w:left w:val="none" w:sz="0" w:space="0" w:color="auto"/>
                <w:bottom w:val="none" w:sz="0" w:space="0" w:color="auto"/>
                <w:right w:val="none" w:sz="0" w:space="0" w:color="auto"/>
              </w:divBdr>
            </w:div>
            <w:div w:id="100884666">
              <w:marLeft w:val="0"/>
              <w:marRight w:val="0"/>
              <w:marTop w:val="0"/>
              <w:marBottom w:val="0"/>
              <w:divBdr>
                <w:top w:val="none" w:sz="0" w:space="0" w:color="auto"/>
                <w:left w:val="none" w:sz="0" w:space="0" w:color="auto"/>
                <w:bottom w:val="none" w:sz="0" w:space="0" w:color="auto"/>
                <w:right w:val="none" w:sz="0" w:space="0" w:color="auto"/>
              </w:divBdr>
            </w:div>
            <w:div w:id="1551376063">
              <w:marLeft w:val="0"/>
              <w:marRight w:val="0"/>
              <w:marTop w:val="0"/>
              <w:marBottom w:val="0"/>
              <w:divBdr>
                <w:top w:val="none" w:sz="0" w:space="0" w:color="auto"/>
                <w:left w:val="none" w:sz="0" w:space="0" w:color="auto"/>
                <w:bottom w:val="none" w:sz="0" w:space="0" w:color="auto"/>
                <w:right w:val="none" w:sz="0" w:space="0" w:color="auto"/>
              </w:divBdr>
            </w:div>
            <w:div w:id="513806005">
              <w:marLeft w:val="0"/>
              <w:marRight w:val="0"/>
              <w:marTop w:val="0"/>
              <w:marBottom w:val="0"/>
              <w:divBdr>
                <w:top w:val="none" w:sz="0" w:space="0" w:color="auto"/>
                <w:left w:val="none" w:sz="0" w:space="0" w:color="auto"/>
                <w:bottom w:val="none" w:sz="0" w:space="0" w:color="auto"/>
                <w:right w:val="none" w:sz="0" w:space="0" w:color="auto"/>
              </w:divBdr>
            </w:div>
            <w:div w:id="934751811">
              <w:marLeft w:val="0"/>
              <w:marRight w:val="0"/>
              <w:marTop w:val="0"/>
              <w:marBottom w:val="0"/>
              <w:divBdr>
                <w:top w:val="none" w:sz="0" w:space="0" w:color="auto"/>
                <w:left w:val="none" w:sz="0" w:space="0" w:color="auto"/>
                <w:bottom w:val="none" w:sz="0" w:space="0" w:color="auto"/>
                <w:right w:val="none" w:sz="0" w:space="0" w:color="auto"/>
              </w:divBdr>
            </w:div>
            <w:div w:id="1670517705">
              <w:marLeft w:val="0"/>
              <w:marRight w:val="0"/>
              <w:marTop w:val="0"/>
              <w:marBottom w:val="0"/>
              <w:divBdr>
                <w:top w:val="none" w:sz="0" w:space="0" w:color="auto"/>
                <w:left w:val="none" w:sz="0" w:space="0" w:color="auto"/>
                <w:bottom w:val="none" w:sz="0" w:space="0" w:color="auto"/>
                <w:right w:val="none" w:sz="0" w:space="0" w:color="auto"/>
              </w:divBdr>
            </w:div>
            <w:div w:id="12804537">
              <w:marLeft w:val="0"/>
              <w:marRight w:val="0"/>
              <w:marTop w:val="0"/>
              <w:marBottom w:val="0"/>
              <w:divBdr>
                <w:top w:val="none" w:sz="0" w:space="0" w:color="auto"/>
                <w:left w:val="none" w:sz="0" w:space="0" w:color="auto"/>
                <w:bottom w:val="none" w:sz="0" w:space="0" w:color="auto"/>
                <w:right w:val="none" w:sz="0" w:space="0" w:color="auto"/>
              </w:divBdr>
            </w:div>
            <w:div w:id="738527267">
              <w:marLeft w:val="0"/>
              <w:marRight w:val="0"/>
              <w:marTop w:val="0"/>
              <w:marBottom w:val="0"/>
              <w:divBdr>
                <w:top w:val="none" w:sz="0" w:space="0" w:color="auto"/>
                <w:left w:val="none" w:sz="0" w:space="0" w:color="auto"/>
                <w:bottom w:val="none" w:sz="0" w:space="0" w:color="auto"/>
                <w:right w:val="none" w:sz="0" w:space="0" w:color="auto"/>
              </w:divBdr>
            </w:div>
            <w:div w:id="7153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ZHao</cp:lastModifiedBy>
  <cp:revision>4</cp:revision>
  <dcterms:created xsi:type="dcterms:W3CDTF">2024-10-16T14:47:00Z</dcterms:created>
  <dcterms:modified xsi:type="dcterms:W3CDTF">2024-10-17T08:28:00Z</dcterms:modified>
</cp:coreProperties>
</file>