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32"/>
        </w:rPr>
        <w:t>Shell脚本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什么是shell:在Linux内核与用户之间的解释器程序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通常指/bin/bash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负责向内核翻译及传达用户/程序指令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相当于操作系统的“外壳”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脚本:可以运行,一个文件,可以实现某种功能(命令的堆积)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规范Shell脚本的一般组成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#! 环境声明(下面所有的语句解释程序)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# 注释文本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可执行代码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管道传递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使用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|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管道操作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– 将前一条命令的标准输出交给后一条命令处理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重定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向操作：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&lt;  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: 重定向输入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&gt;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、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&gt;&gt;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 只收集前面命令的正确输出</w:t>
      </w:r>
    </w:p>
    <w:p>
      <w:pPr>
        <w:numPr>
          <w:ilvl w:val="0"/>
          <w:numId w:val="0"/>
        </w:numPr>
        <w:spacing w:line="240" w:lineRule="auto"/>
        <w:ind w:left="270" w:leftChars="0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2&gt;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、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2&gt;&gt;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 只收集前面命令的错误输出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&amp;&gt;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 前面命令正确与错误输出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/dev/null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 黑洞设备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</w:p>
    <w:p>
      <w:pPr>
        <w:spacing w:line="240" w:lineRule="auto"/>
        <w:jc w:val="left"/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Read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  <w:t>：</w:t>
      </w: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</w:rPr>
        <w:t>基本用法</w:t>
      </w:r>
    </w:p>
    <w:p>
      <w:pPr>
        <w:spacing w:line="240" w:lineRule="auto"/>
        <w:jc w:val="left"/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执行后会等待并接受用户输入，并赋值给变量str: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[root@server0 ~]# read str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为了不至于使用户不知所措，推荐的做法是结合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-p</w:t>
      </w: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选项给出友好提示：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15"/>
          <w:szCs w:val="15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  <w:t xml:space="preserve"> 格式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>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read 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-p “提示信息：”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变量名</w:t>
      </w:r>
    </w:p>
    <w:p>
      <w:pPr>
        <w:spacing w:line="240" w:lineRule="auto"/>
        <w:ind w:firstLine="360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-p可选，-t可指定超时秒数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Stty</w:t>
      </w: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>终端显示控制：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stty -echo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 xml:space="preserve"> :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  <w:t>关闭终端输出（无显示）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stty  echo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 xml:space="preserve"> :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  <w:t>恢复终端输出（显示）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变量的作用范围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局部变量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-新定义的变量默认只在当前Shell环境中有效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-无法在子Shell环境中使用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全局变量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-全局变量在当前Shell及子Shell环境中均有效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-使用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export</w:t>
      </w: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可将局部变量声明为全局变量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export 局部变量名[=变量值]...</w:t>
      </w: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:为局部变量添加全局属性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export -n 全局变量名....</w:t>
      </w:r>
      <w:r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：取消指定变量的全局属性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2E3436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color w:val="0000FF"/>
          <w:sz w:val="24"/>
          <w:szCs w:val="24"/>
        </w:rPr>
        <w:t>以不变的名称存放的可能会变化的值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– 变量名=变量值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– 方便以固定名称重复使用某个值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– 提高对任务需求、运行环境变化的适应能力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变量名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>–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等号两边不要有空格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–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变量名由字母/数字/下划线组成,区分大小写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–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变量名不能以数字开头,不要使用关键字和特殊字符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例：</w:t>
      </w:r>
      <w:r>
        <w:rPr>
          <w:rFonts w:hint="eastAsia" w:ascii="楷体_GB2312" w:hAnsi="楷体_GB2312" w:eastAsia="楷体_GB2312" w:cs="楷体_GB2312"/>
          <w:b/>
          <w:bCs/>
          <w:color w:val="0000FF"/>
          <w:sz w:val="24"/>
          <w:szCs w:val="24"/>
        </w:rPr>
        <w:t>trust_no_1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查看/引用变量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引用变量值: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$变量名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查看变量值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echo $变量名、echo ${变量名}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取消变量：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unset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XXX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$[] 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: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代表运算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$(  )与` `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: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将命令输出结果,作为参数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双引号””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val="en-US" w:eastAsia="zh-CN"/>
        </w:rPr>
        <w:t>: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允许扩展，以$引用其他变量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单引号' '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可以取消特殊字符的意义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</w:rPr>
        <w:t>生成随机数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$RANDOM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环境变量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,由系统直接定义完成,赋值完成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常见的环境变量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USER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 当前登陆的系统身份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配置文件：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/etc/profile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>、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~/.bash_profile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env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:列出所有的环境变量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set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：列出所有变量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位置变量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在执行脚本时提供的命令行参数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– 表示为 $n,n为序号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–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$1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、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$2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、.. .. ${10}、${11}、.. ..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[root@server0 /]# vim /root/test02.sh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#!/bin/bash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cat -n $1 |  head -$2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[root@server0 /]# /root/test02.sh    /etc/passwd   4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预定义变量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用来保存脚本程序的执行信息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不能直接为这些变量赋值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$#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已加载的位置变量的个数(计算使用位置变量的总数)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$* 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所有位置变量的值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$? 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程序退出后的状态值,0表示正常,其他值异常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$0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当前所在的进程或脚本名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$$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当前运行进程的PID号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$1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  <w:lang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  第一个参数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 xml:space="preserve">$2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  第二个参数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  <w:t>$!</w:t>
      </w:r>
      <w:r>
        <w:rPr>
          <w:rFonts w:hint="default" w:ascii="楷体_GB2312" w:hAnsi="楷体_GB2312" w:eastAsia="楷体_GB2312" w:cs="楷体_GB2312"/>
          <w:b/>
          <w:bCs/>
          <w:sz w:val="24"/>
          <w:szCs w:val="24"/>
        </w:rPr>
        <w:t xml:space="preserve">     显示最后一个后台进程号</w:t>
      </w:r>
    </w:p>
    <w:p>
      <w:pPr>
        <w:spacing w:line="240" w:lineRule="auto"/>
        <w:jc w:val="left"/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8"/>
          <w:szCs w:val="28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  <w:t>tr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</w:rPr>
        <w:t>替换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[root@server0 ~]# tr [a-z]  [A-Z] 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&lt;  grade.txt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     #将小写改为大写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[root@server0 ~]# seq 10 | tr '\n' ' '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</w:rPr>
        <w:t xml:space="preserve">      #回车改为空格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8"/>
          <w:szCs w:val="28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8"/>
          <w:szCs w:val="28"/>
        </w:rPr>
      </w:pPr>
      <w:r>
        <w:rPr>
          <w:rFonts w:hint="eastAsia" w:ascii="楷体_GB2312" w:hAnsi="楷体_GB2312" w:eastAsia="楷体_GB2312" w:cs="楷体_GB2312"/>
          <w:b/>
          <w:bCs/>
          <w:sz w:val="28"/>
          <w:szCs w:val="28"/>
        </w:rPr>
        <w:t>条件测试及选择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检查文件状态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default" w:ascii="楷体_GB2312" w:hAnsi="楷体_GB2312" w:eastAsia="楷体_GB2312" w:cs="楷体_GB2312"/>
          <w:b/>
          <w:bCs/>
          <w:sz w:val="24"/>
          <w:szCs w:val="24"/>
        </w:rPr>
        <w:t xml:space="preserve">   #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</w:rPr>
        <w:t>-z</w:t>
      </w:r>
      <w:r>
        <w:rPr>
          <w:rFonts w:hint="default" w:ascii="楷体_GB2312" w:hAnsi="楷体_GB2312" w:eastAsia="楷体_GB2312" w:cs="楷体_GB2312"/>
          <w:b/>
          <w:bCs/>
          <w:sz w:val="24"/>
          <w:szCs w:val="24"/>
        </w:rPr>
        <w:t xml:space="preserve"> : 判断变量是否为空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-e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: 存在 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-d 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: 存在且为目录   才为真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-f 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: 存在且为文件   才为真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-r 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: 存在且对于对象有读权限  才为真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-w : 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存在且对于对象有写权限  才为真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-x : </w:t>
      </w:r>
      <w:r>
        <w:rPr>
          <w:rFonts w:hint="eastAsia" w:ascii="楷体_GB2312" w:hAnsi="楷体_GB2312" w:eastAsia="楷体_GB2312" w:cs="楷体_GB2312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存在且对于对象有执行权限  才为真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比较整数大小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(带g都有大于二字,带e的都有等于二字,带l的都有小于二字)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-gt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:大于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-ge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:大于等于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-eq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:等于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-ne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:不等于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-lt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:小于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-le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:小于等于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>历史命令存放位置及数量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保存位置：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~/.bash_history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控制历史命令的数量：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/etc/profile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history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:查看历史命令列表</w:t>
      </w:r>
    </w:p>
    <w:p>
      <w:pPr>
        <w:spacing w:line="240" w:lineRule="auto"/>
        <w:jc w:val="both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history -c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:清空历史命令</w:t>
      </w:r>
    </w:p>
    <w:p>
      <w:pPr>
        <w:spacing w:line="240" w:lineRule="auto"/>
        <w:jc w:val="both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！23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：执行历史记录第23条命令</w:t>
      </w:r>
    </w:p>
    <w:p>
      <w:pPr>
        <w:spacing w:line="240" w:lineRule="auto"/>
        <w:jc w:val="both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！str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：执行最近一次以str开头的历史命令</w:t>
      </w:r>
    </w:p>
    <w:p>
      <w:pPr>
        <w:spacing w:line="240" w:lineRule="auto"/>
        <w:jc w:val="both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字符串比对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 ==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: 字符串一致为真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!=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: 字符串不一致为真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[root@server0 /]# [  $USER  ==  root  ]</w:t>
      </w:r>
    </w:p>
    <w:p>
      <w:pPr>
        <w:spacing w:line="240" w:lineRule="auto"/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[root@server0 /]# echo $?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shell数值运算</w:t>
      </w:r>
    </w:p>
    <w:p>
      <w:pPr>
        <w:spacing w:line="240" w:lineRule="auto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</w:p>
    <w:p>
      <w:pPr>
        <w:spacing w:line="240" w:lineRule="auto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整数运算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40" w:lineRule="auto"/>
        <w:ind w:left="45" w:right="45" w:firstLine="420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使用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expr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命令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40" w:lineRule="auto"/>
        <w:ind w:left="45" w:right="45" w:firstLine="420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使用$[]或$()表达式：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乘法操作*无需转义，运算符两侧可以无空格；引用变量可省略 $ 符号；计算结果替换表达式本身，可结合echo命令输出。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40" w:lineRule="auto"/>
        <w:ind w:left="45" w:right="45" w:firstLine="420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使用let命令：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expr或$[]、$(())方式只进行运算，并不会改变变量的值；而let命令可以直接对变量值做运算再保存新的值。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465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  <w:t>例子：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#let x++; echo $x 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  <w:t xml:space="preserve">   # x++(x=x+1)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465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  <w:t xml:space="preserve">      #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let x--; echo $x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  <w:t xml:space="preserve">    # x--(x=x-1)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uto"/>
        <w:ind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      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  <w:t>#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let x+=20 ; echo $x 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FF0000"/>
          <w:spacing w:val="0"/>
          <w:sz w:val="24"/>
          <w:szCs w:val="24"/>
        </w:rPr>
        <w:t xml:space="preserve">   # x+20(x=x+20)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  <w:t>小数运算工具：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bc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交互式运算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逻辑分隔操作: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 [ 条件1 ] 操作符 [ 条件2 ]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A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&amp;&amp;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B ：仅当A成功时，才执行B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A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||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B ：仅当A失败时，才执行B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A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;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B  ：执行A，执行B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i w:val="0"/>
          <w:color w:val="000000"/>
          <w:spacing w:val="0"/>
          <w:sz w:val="32"/>
          <w:szCs w:val="32"/>
        </w:rPr>
        <w:t>I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  <w:t>f选择结构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单分支结构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当“条件成立”时执行命令序列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否则，不执行任何操作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olor w:val="FF0000"/>
          <w:spacing w:val="0"/>
          <w:sz w:val="24"/>
          <w:szCs w:val="24"/>
        </w:rPr>
        <w:t>I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f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条件测试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then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fi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双分支结构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当“条件成立”时执行命令序列1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否则，执行命令序列2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olor w:val="FF0000"/>
          <w:spacing w:val="0"/>
          <w:sz w:val="24"/>
          <w:szCs w:val="24"/>
        </w:rPr>
        <w:t>I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f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条件测试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then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命令序列1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else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命令序列2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fi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多分支结构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相当于if语句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嵌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针对多个条件分别执行不同的操作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if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条件测试1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then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命令序列1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elif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条件测试2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then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命令序列2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 else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命令序列n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fi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8"/>
          <w:szCs w:val="28"/>
        </w:rPr>
        <w:t>循环结构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for循环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根据变量的不同取值，重复执行命令序列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for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变量名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in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值列表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do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done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while 循环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条件式循环：反复测试条件，只要成立就执行命令序列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while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>条件测试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do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done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case语句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>case分支结构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检查变量的实际取值：如果与预设的值相匹配，则执行对应的操作。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case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变量值</w:t>
      </w:r>
      <w:r>
        <w:rPr>
          <w:rFonts w:hint="eastAsia" w:ascii="楷体_GB2312" w:hAnsi="楷体_GB2312" w:eastAsia="楷体_GB2312" w:cs="楷体_GB2312"/>
          <w:b w:val="0"/>
          <w:bCs w:val="0"/>
          <w:color w:val="FF000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 xml:space="preserve">in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模式1)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   命令序列1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;;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模式2）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   命令序列2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;;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……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*)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      默认命令序列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</w:rPr>
        <w:t>esac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olor w:val="000000"/>
          <w:spacing w:val="0"/>
          <w:sz w:val="28"/>
          <w:szCs w:val="28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olor w:val="000000"/>
          <w:spacing w:val="0"/>
          <w:sz w:val="24"/>
          <w:szCs w:val="24"/>
        </w:rPr>
        <w:t>S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hell函数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函数：给一段代码取个别名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什么是函数：在shell环境中，将一些需要重复使用的操作，定义为公共的语句块，即可称为函数。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函数的定义与调用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定义函数：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function  函数名 {               函数名(){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361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命令序列          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70C0"/>
          <w:spacing w:val="0"/>
          <w:sz w:val="24"/>
          <w:szCs w:val="24"/>
        </w:rPr>
        <w:t xml:space="preserve">或者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      命令序列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361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……                            ……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}                                 }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8"/>
          <w:szCs w:val="28"/>
        </w:rPr>
        <w:t>函数的调用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>：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函数名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 xml:space="preserve"> （先定义了才能调用）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 xml:space="preserve">        或 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函数名  参数1 参数2 ……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注意：函数的定义语句必须出现在调用之前，否则无法执行。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>函数应用：shell版fork炸弹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>13个字符：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.(){.|.&amp;};.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 xml:space="preserve"> (递归死循环，可迅速耗尽系统资源)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auto"/>
          <w:spacing w:val="0"/>
          <w:sz w:val="24"/>
          <w:szCs w:val="24"/>
        </w:rPr>
        <w:t>代码解析：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   .()      #定义一个名为.的函数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   {        #函数块开始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   .|.&amp;     #在后台递归调用函数 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   }        # 函数块结束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   ;        #与下一条执行语句的分隔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   .        #再次调用函数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颜色输出的命令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：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echo -e “\033[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  <w:u w:val="single"/>
        </w:rPr>
        <w:t>32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mOK\033[0m”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45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FF0000"/>
          <w:spacing w:val="0"/>
          <w:sz w:val="24"/>
          <w:szCs w:val="24"/>
        </w:rPr>
        <w:t xml:space="preserve">  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0x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样式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3x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字体色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4x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FF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背景色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45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中断、继续、退出</w:t>
      </w:r>
    </w:p>
    <w:tbl>
      <w:tblPr>
        <w:tblStyle w:val="8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863"/>
        <w:gridCol w:w="6229"/>
      </w:tblGrid>
      <w:tr>
        <w:trPr>
          <w:trHeight w:val="385" w:hRule="atLeast"/>
        </w:trPr>
        <w:tc>
          <w:tcPr>
            <w:tcW w:w="13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类型</w:t>
            </w:r>
          </w:p>
        </w:tc>
        <w:tc>
          <w:tcPr>
            <w:tcW w:w="86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解释</w:t>
            </w:r>
          </w:p>
        </w:tc>
        <w:tc>
          <w:tcPr>
            <w:tcW w:w="622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含义</w:t>
            </w:r>
          </w:p>
        </w:tc>
      </w:tr>
      <w:tr>
        <w:trPr>
          <w:trHeight w:val="385" w:hRule="atLeast"/>
        </w:trPr>
        <w:tc>
          <w:tcPr>
            <w:tcW w:w="13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break</w:t>
            </w:r>
          </w:p>
        </w:tc>
        <w:tc>
          <w:tcPr>
            <w:tcW w:w="86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中断</w:t>
            </w:r>
          </w:p>
        </w:tc>
        <w:tc>
          <w:tcPr>
            <w:tcW w:w="622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left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跳出当前所在的循环体，执行循环体后的语句块</w:t>
            </w:r>
          </w:p>
        </w:tc>
      </w:tr>
      <w:tr>
        <w:trPr>
          <w:trHeight w:val="759" w:hRule="atLeast"/>
        </w:trPr>
        <w:tc>
          <w:tcPr>
            <w:tcW w:w="13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continue</w:t>
            </w:r>
          </w:p>
        </w:tc>
        <w:tc>
          <w:tcPr>
            <w:tcW w:w="86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继续</w:t>
            </w:r>
          </w:p>
        </w:tc>
        <w:tc>
          <w:tcPr>
            <w:tcW w:w="622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left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跳出循环体内余下的语句，重新判断条件以决定是否需要执行下一次循环</w:t>
            </w:r>
          </w:p>
        </w:tc>
      </w:tr>
      <w:tr>
        <w:trPr>
          <w:trHeight w:val="397" w:hRule="atLeast"/>
        </w:trPr>
        <w:tc>
          <w:tcPr>
            <w:tcW w:w="1308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exit</w:t>
            </w:r>
          </w:p>
        </w:tc>
        <w:tc>
          <w:tcPr>
            <w:tcW w:w="863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center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退出</w:t>
            </w:r>
          </w:p>
        </w:tc>
        <w:tc>
          <w:tcPr>
            <w:tcW w:w="6229" w:type="dxa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45"/>
              <w:jc w:val="left"/>
              <w:textAlignment w:val="auto"/>
              <w:outlineLvl w:val="9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退出脚本，默认的返回值是0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45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45" w:rightChars="0" w:firstLine="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  <w:t>字符串处理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45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子串截取的三种用法：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45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使用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${}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表达式：${变量:起始位置:长度}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45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                 (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  <w:u w:val="single"/>
        </w:rPr>
        <w:t>起始位置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：编号从0开始，可省略</w:t>
      </w: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45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使用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>expr substr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: expr substr ”$var” 起始位置 长度 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1680" w:leftChars="0" w:right="45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(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  <w:u w:val="single"/>
        </w:rPr>
        <w:t>起始位置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：编号从1开始</w:t>
      </w: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right="45" w:right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 </w:t>
      </w: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使用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FF0000"/>
          <w:spacing w:val="0"/>
          <w:sz w:val="24"/>
          <w:szCs w:val="24"/>
        </w:rPr>
        <w:t xml:space="preserve">cut 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 xml:space="preserve">工具：echo $变量 | cut -b 起始位置-结束位置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1680" w:leftChars="0" w:right="45" w:rightChars="0" w:firstLine="420" w:firstLineChars="0"/>
        <w:jc w:val="left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(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  <w:u w:val="single"/>
        </w:rPr>
        <w:t>起始位置</w:t>
      </w:r>
      <w:r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：编号从1开始</w:t>
      </w: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000000"/>
          <w:spacing w:val="0"/>
          <w:sz w:val="24"/>
          <w:szCs w:val="24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/>
        <w:ind w:left="45" w:right="45" w:firstLine="420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/>
        <w:ind w:right="45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子串替换的两种用法：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/>
        <w:ind w:left="45" w:right="45" w:firstLine="420"/>
        <w:textAlignment w:val="auto"/>
        <w:outlineLvl w:val="9"/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只替换第一个匹配结果：${变量名/old/new}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/>
        <w:ind w:left="45" w:right="45" w:firstLine="420"/>
        <w:textAlignment w:val="auto"/>
        <w:outlineLvl w:val="9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替换全部匹配结果：${变量名//old/new}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/>
        <w:ind w:right="45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5" w:beforeAutospacing="0" w:after="45" w:afterAutospacing="0"/>
        <w:ind w:right="45"/>
        <w:textAlignment w:val="auto"/>
        <w:outlineLvl w:val="9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>字符串掐头去尾：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从左向右，最短匹配删除：${变量名#*关键词}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从左向右，最长匹配删除：${变量名##*关键词}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从右向左，最短匹配删除：${变量名%关键词*}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pBdr>
          <w:lef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90" w:leftChars="0" w:right="0" w:rightChars="0" w:firstLine="419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从右向左，最长匹配删除：${变量名%%关键词*}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2" w:firstLineChars="20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2" w:firstLineChars="20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2" w:firstLineChars="20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2" w:firstLineChars="20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2" w:firstLineChars="20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2" w:firstLineChars="20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i w:val="0"/>
          <w:caps w:val="0"/>
          <w:color w:val="000000"/>
          <w:spacing w:val="0"/>
          <w:sz w:val="36"/>
          <w:szCs w:val="36"/>
        </w:rPr>
        <w:t>字符串初值的处理</w:t>
      </w:r>
    </w:p>
    <w:p>
      <w:pPr>
        <w:rPr>
          <w:rFonts w:hint="eastAsia"/>
        </w:rPr>
      </w:pPr>
      <w:r>
        <w:rPr>
          <w:rFonts w:hint="default"/>
        </w:rPr>
        <w:t>通过${var:-word}判断变量是否存在，决定是否给变量赋初始值。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  <w:t>1）只取值，${var:-word}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  <w:t>若变量var已存在且非Null，则返回 $var 的值；否则返回字串“word”，原变量var的值不受影响。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eastAsia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bCs w:val="0"/>
          <w:i w:val="0"/>
          <w:caps w:val="0"/>
          <w:color w:val="auto"/>
          <w:spacing w:val="0"/>
          <w:sz w:val="24"/>
          <w:szCs w:val="24"/>
        </w:rPr>
        <w:t>变量值已存在的情况：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XX=11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echo $XX              //查看原变量值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11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echo ${XX:-123}      //因XX已存在，输出变量XX的值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11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 变量值不存在的情况：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echo ${YY:-123}      //因YY不存在，输出“123”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123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cat /root/test.sh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#!/bin/bash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read  -p   "请输入用户名:"   user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read  -p   "请输入用户名:"   pass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 -z $user ] &amp;&amp; exit                    //如果无用户名，则脚本退出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pass=${pass:-123456}                    //如果用户没有输入密码，则默认密码为123456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useradd  $user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echo "$pass"  | passwd   --stdin   $pass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经典案例：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编写sumx.sh脚本，处理read输入的初值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用来从键盘读入一个正整数x，求从1到x的和；当用户未输入值（直接回车）时，为了避免执行出错，应为x赋初值1 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1）脚本编写参考如下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vim sumx.sh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#!/bin/bash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read -p "请输入一个正整数：" x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x=${x:-1}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i=1; SUM=0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while [ $i -le $x ]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do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   let SUM+=i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    let i++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done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echo "从1到$x的总和是：$SUM"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chmod +x sumx.sh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left"/>
        <w:textAlignment w:val="auto"/>
        <w:rPr>
          <w:rFonts w:hint="default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</w:rPr>
        <w:t>expect预期交互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储备知识（发送邮件的几种方式）：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echo "test mail" | mail -s test root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mail -s test root &lt; /etc/passwd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[root@svr5 ~]# mail -s test root &lt;&lt; EOF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test mail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hell world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EOF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经典案例：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1）安装expect工具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[root@svr5 ~]# vim  expect_ssh.sh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#!/bin/bash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for i in 10 11                             #注意IP根据实际情况填写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do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expect &lt;&lt; EOF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spawn ssh 192.168.4.$i                          #//创建交互式进程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expect "password:" { send "123456\r" }              #//自动发送密码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expect "#"          { send "touch /tmp.txt\r" }      #//发送命令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expect "#"          { send "exit\r" }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EOF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>done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 w:firstLine="240" w:firstLineChars="100"/>
        <w:jc w:val="left"/>
        <w:textAlignment w:val="auto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楷体_GB2312" w:hAnsi="楷体_GB2312" w:eastAsia="楷体_GB2312" w:cs="楷体_GB2312"/>
          <w:b w:val="0"/>
          <w:i w:val="0"/>
          <w:caps w:val="0"/>
          <w:color w:val="000000"/>
          <w:spacing w:val="0"/>
          <w:sz w:val="24"/>
          <w:szCs w:val="24"/>
        </w:rPr>
        <w:t xml:space="preserve">[root@svr5 ~]# chmod  +x  expect_ssh.sh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45" w:rightChars="0"/>
        <w:jc w:val="center"/>
        <w:textAlignment w:val="auto"/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32"/>
          <w:szCs w:val="32"/>
          <w:lang w:val="en-US" w:eastAsia="zh-CN"/>
        </w:rPr>
        <w:t>基本正则</w:t>
      </w:r>
      <w:r>
        <w:rPr>
          <w:rFonts w:hint="eastAsia" w:ascii="楷体_GB2312" w:hAnsi="楷体_GB2312" w:eastAsia="楷体_GB2312" w:cs="楷体_GB2312"/>
          <w:b/>
          <w:bCs/>
          <w:i w:val="0"/>
          <w:caps w:val="0"/>
          <w:color w:val="000000"/>
          <w:spacing w:val="0"/>
          <w:sz w:val="24"/>
          <w:szCs w:val="24"/>
        </w:rPr>
        <w:t xml:space="preserve">   </w:t>
      </w:r>
    </w:p>
    <w:tbl>
      <w:tblPr>
        <w:tblStyle w:val="8"/>
        <w:tblpPr w:leftFromText="180" w:rightFromText="180" w:vertAnchor="text" w:horzAnchor="page" w:tblpX="1886" w:tblpY="185"/>
        <w:tblOverlap w:val="never"/>
        <w:tblW w:w="83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6994"/>
      </w:tblGrid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0"/>
                <w:szCs w:val="20"/>
                <w:vertAlign w:val="baseline"/>
              </w:rPr>
              <w:t>正则符号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vertAlign w:val="baseline"/>
              </w:rPr>
              <w:t>描述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^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匹配行首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$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匹配行尾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[]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集和，匹配集和中的任意单个字符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[^]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对集和取反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匹配任意单个字符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*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匹配前一个字符任意次数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2"/>
                <w:szCs w:val="22"/>
                <w:vertAlign w:val="baseline"/>
              </w:rPr>
              <w:t>\{n,m\}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匹配前一个字符n到m次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\{n\}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匹配前一个字符n次</w:t>
            </w:r>
          </w:p>
        </w:tc>
      </w:tr>
      <w:t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\{n,\}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匹配前一个字符n次以上</w:t>
            </w:r>
          </w:p>
        </w:tc>
      </w:tr>
      <w:tr>
        <w:trPr>
          <w:trHeight w:val="90" w:hRule="atLeast"/>
        </w:trPr>
        <w:tc>
          <w:tcPr>
            <w:tcW w:w="1372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jc w:val="center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i w:val="0"/>
                <w:caps w:val="0"/>
                <w:color w:val="FF0000"/>
                <w:spacing w:val="0"/>
                <w:sz w:val="24"/>
                <w:szCs w:val="24"/>
                <w:vertAlign w:val="baseline"/>
              </w:rPr>
              <w:t>\{\}</w:t>
            </w:r>
          </w:p>
        </w:tc>
        <w:tc>
          <w:tcPr>
            <w:tcW w:w="6994" w:type="dxa"/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20" w:beforeAutospacing="0" w:after="120" w:afterAutospacing="0" w:line="240" w:lineRule="auto"/>
              <w:ind w:right="45" w:rightChars="0"/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</w:pPr>
            <w:r>
              <w:rPr>
                <w:rFonts w:hint="eastAsia" w:ascii="楷体_GB2312" w:hAnsi="楷体_GB2312" w:eastAsia="楷体_GB2312" w:cs="楷体_GB2312"/>
                <w:b w:val="0"/>
                <w:bCs w:val="0"/>
                <w:i w:val="0"/>
                <w:caps w:val="0"/>
                <w:color w:val="181717" w:themeColor="background2" w:themeShade="1A"/>
                <w:spacing w:val="0"/>
                <w:sz w:val="24"/>
                <w:szCs w:val="24"/>
                <w:vertAlign w:val="baseline"/>
              </w:rPr>
              <w:t>保留</w:t>
            </w:r>
          </w:p>
        </w:tc>
      </w:tr>
    </w:tbl>
    <w:p>
      <w:pPr>
        <w:jc w:val="lef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jc w:val="lef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jc w:val="lef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sz w:val="32"/>
          <w:szCs w:val="32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sz w:val="32"/>
          <w:szCs w:val="32"/>
          <w:lang w:eastAsia="zh-CN"/>
        </w:rPr>
        <w:t>扩展正则</w:t>
      </w:r>
    </w:p>
    <w:tbl>
      <w:tblPr>
        <w:tblStyle w:val="8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7022"/>
      </w:tblGrid>
      <w:tr>
        <w:trPr>
          <w:trHeight w:val="423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正则符号</w:t>
            </w:r>
          </w:p>
        </w:tc>
        <w:tc>
          <w:tcPr>
            <w:tcW w:w="7022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描述</w:t>
            </w:r>
          </w:p>
        </w:tc>
      </w:tr>
      <w:tr>
        <w:trPr>
          <w:trHeight w:val="412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+</w:t>
            </w:r>
          </w:p>
        </w:tc>
        <w:tc>
          <w:tcPr>
            <w:tcW w:w="7022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最少匹配一次</w:t>
            </w:r>
          </w:p>
        </w:tc>
      </w:tr>
      <w:tr>
        <w:trPr>
          <w:trHeight w:val="412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eastAsia="zh-CN"/>
              </w:rPr>
              <w:t>？</w:t>
            </w:r>
          </w:p>
        </w:tc>
        <w:tc>
          <w:tcPr>
            <w:tcW w:w="7022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最多匹配一次</w:t>
            </w:r>
          </w:p>
        </w:tc>
      </w:tr>
      <w:tr>
        <w:trPr>
          <w:trHeight w:val="412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{n,m}</w:t>
            </w:r>
          </w:p>
        </w:tc>
        <w:tc>
          <w:tcPr>
            <w:tcW w:w="7022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匹配</w:t>
            </w: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  <w:t>n到m次</w:t>
            </w:r>
          </w:p>
        </w:tc>
      </w:tr>
      <w:tr>
        <w:trPr>
          <w:trHeight w:val="412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eastAsia="zh-CN"/>
              </w:rPr>
              <w:t>（）</w:t>
            </w:r>
          </w:p>
        </w:tc>
        <w:tc>
          <w:tcPr>
            <w:tcW w:w="7022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  <w:t>组合为整体，保留</w:t>
            </w:r>
          </w:p>
        </w:tc>
      </w:tr>
      <w:tr>
        <w:trPr>
          <w:trHeight w:val="412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7022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  <w:t>或者</w:t>
            </w:r>
          </w:p>
        </w:tc>
      </w:tr>
      <w:tr>
        <w:trPr>
          <w:trHeight w:val="425" w:hRule="atLeast"/>
        </w:trPr>
        <w:tc>
          <w:tcPr>
            <w:tcW w:w="1438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\b</w:t>
            </w:r>
          </w:p>
        </w:tc>
        <w:tc>
          <w:tcPr>
            <w:tcW w:w="7022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val="en-US" w:eastAsia="zh-CN"/>
              </w:rPr>
              <w:t>单词边界</w:t>
            </w:r>
          </w:p>
        </w:tc>
      </w:tr>
    </w:tbl>
    <w:p>
      <w:pPr>
        <w:jc w:val="left"/>
        <w:rPr>
          <w:rFonts w:hint="eastAsia" w:ascii="楷体_GB2312" w:hAnsi="楷体_GB2312" w:eastAsia="楷体_GB2312" w:cs="楷体_GB2312"/>
          <w:sz w:val="24"/>
          <w:szCs w:val="24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  <w:lang w:val="en-US" w:eastAsia="zh-CN"/>
        </w:rPr>
        <w:t>egrep 过滤工具</w:t>
      </w:r>
      <w:r>
        <w:rPr>
          <w:rFonts w:hint="eastAsia" w:ascii="楷体_GB2312" w:hAnsi="楷体_GB2312" w:eastAsia="楷体_GB2312" w:cs="楷体_GB2312"/>
          <w:b w:val="0"/>
          <w:bCs w:val="0"/>
          <w:sz w:val="36"/>
          <w:szCs w:val="36"/>
          <w:lang w:val="en-US" w:eastAsia="zh-CN"/>
        </w:rPr>
        <w:t xml:space="preserve"> 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以行为单位，逐行进行处理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默认只输出与表达式相匹配的文本行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>基本用法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格式1: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egrep [选项] 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‘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正则表达式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文件……</w:t>
      </w:r>
    </w:p>
    <w:p>
      <w:pPr>
        <w:jc w:val="left"/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2"/>
          <w:szCs w:val="32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格式2: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前置命令 | egrep [选项] 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‘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正则表达式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’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常用命令选项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 xml:space="preserve">   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-o</w:t>
      </w:r>
      <w:r>
        <w:rPr>
          <w:rFonts w:hint="default" w:ascii="楷体_GB2312" w:hAnsi="楷体_GB2312" w:eastAsia="楷体_GB2312" w:cs="楷体_GB2312"/>
          <w:b/>
          <w:bCs/>
          <w:color w:val="auto"/>
          <w:sz w:val="24"/>
          <w:szCs w:val="24"/>
          <w:lang w:eastAsia="zh-CN"/>
        </w:rPr>
        <w:t xml:space="preserve"> : 只输出查找的字符串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-i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: 忽略字母大小写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-v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：条件取反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-c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：统计匹配的行数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-q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: 静默、无任何输出，一般用于检测（看$?返回值）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-n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: 显示无匹配结果所在的行号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--color </w:t>
      </w:r>
      <w:r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  <w:t>: 标红显示匹配字串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>[]范围内单字匹配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color w:val="auto"/>
          <w:sz w:val="24"/>
          <w:szCs w:val="24"/>
          <w:lang w:eastAsia="zh-CN"/>
        </w:rPr>
        <w:t xml:space="preserve"> - 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  <w:t>匹配指定字符集合内的任何一个字符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color w:val="auto"/>
          <w:sz w:val="24"/>
          <w:szCs w:val="24"/>
          <w:lang w:eastAsia="zh-CN"/>
        </w:rPr>
        <w:t xml:space="preserve"> - </w:t>
      </w:r>
      <w:r>
        <w:rPr>
          <w:rFonts w:hint="eastAsia" w:ascii="楷体_GB2312" w:hAnsi="楷体_GB2312" w:eastAsia="楷体_GB2312" w:cs="楷体_GB2312"/>
          <w:b w:val="0"/>
          <w:bCs w:val="0"/>
          <w:color w:val="auto"/>
          <w:sz w:val="24"/>
          <w:szCs w:val="24"/>
          <w:lang w:val="en-US" w:eastAsia="zh-CN"/>
        </w:rPr>
        <w:t>[]内加^可取反</w:t>
      </w:r>
    </w:p>
    <w:tbl>
      <w:tblPr>
        <w:tblStyle w:val="8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7106"/>
      </w:tblGrid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  <w:tc>
          <w:tcPr>
            <w:tcW w:w="7106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[alc45_?]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匹配a、l、c、4、5、_、?</w:t>
            </w:r>
          </w:p>
        </w:tc>
      </w:tr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[a-z]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匹配任意小写字母</w:t>
            </w:r>
          </w:p>
        </w:tc>
      </w:tr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[A-Z]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匹配任意大写字母</w:t>
            </w:r>
          </w:p>
        </w:tc>
      </w:tr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[0-9]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匹配任意数字</w:t>
            </w:r>
          </w:p>
        </w:tc>
      </w:tr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[a-Z0-9]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匹配任意字母或数字</w:t>
            </w:r>
          </w:p>
        </w:tc>
      </w:tr>
      <w:tr>
        <w:trPr>
          <w:trHeight w:val="417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[^A-Z]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匹配包括非大写字母的行</w:t>
            </w:r>
          </w:p>
        </w:tc>
      </w:tr>
      <w:tr>
        <w:trPr>
          <w:trHeight w:val="430" w:hRule="atLeast"/>
        </w:trPr>
        <w:tc>
          <w:tcPr>
            <w:tcW w:w="1474" w:type="dxa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^[^a-z]</w:t>
            </w:r>
          </w:p>
        </w:tc>
        <w:tc>
          <w:tcPr>
            <w:tcW w:w="7106" w:type="dxa"/>
          </w:tcPr>
          <w:p>
            <w:pPr>
              <w:jc w:val="left"/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bCs/>
                <w:color w:val="auto"/>
                <w:sz w:val="24"/>
                <w:szCs w:val="24"/>
                <w:vertAlign w:val="baseline"/>
                <w:lang w:val="en-US" w:eastAsia="zh-CN"/>
              </w:rPr>
              <w:t>匹配不以小写字母开头的行</w:t>
            </w:r>
          </w:p>
        </w:tc>
      </w:tr>
    </w:tbl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tbl>
      <w:tblPr>
        <w:tblStyle w:val="7"/>
        <w:tblW w:w="872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"/>
        <w:gridCol w:w="1019"/>
        <w:gridCol w:w="2286"/>
        <w:gridCol w:w="1974"/>
        <w:gridCol w:w="2993"/>
      </w:tblGrid>
      <w:tr>
        <w:trPr>
          <w:trHeight w:val="435" w:hRule="atLeast"/>
        </w:trPr>
        <w:tc>
          <w:tcPr>
            <w:tcW w:w="4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9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楷体_GB2312" w:hAnsi="宋体" w:eastAsia="楷体_GB2312" w:cs="楷体_GB2312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正则符号</w:t>
            </w:r>
          </w:p>
        </w:tc>
        <w:tc>
          <w:tcPr>
            <w:tcW w:w="228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含义</w:t>
            </w:r>
          </w:p>
        </w:tc>
        <w:tc>
          <w:tcPr>
            <w:tcW w:w="197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示例</w:t>
            </w:r>
          </w:p>
        </w:tc>
        <w:tc>
          <w:tcPr>
            <w:tcW w:w="2993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行首尾及单字匹配</w:t>
            </w:r>
          </w:p>
        </w:tc>
        <w:tc>
          <w:tcPr>
            <w:tcW w:w="1019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^</w:t>
            </w:r>
          </w:p>
        </w:tc>
        <w:tc>
          <w:tcPr>
            <w:tcW w:w="2286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匹配行首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^abc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以abc开头的行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^#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以#号开头的行(比如注释行)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</w:p>
        </w:tc>
        <w:tc>
          <w:tcPr>
            <w:tcW w:w="2286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匹配行尾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Abc$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以abc结尾的行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^$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空行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44"/>
                <w:szCs w:val="4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44"/>
                <w:szCs w:val="44"/>
                <w:u w:val="none"/>
                <w:lang w:val="en-US" w:eastAsia="zh-CN" w:bidi="ar"/>
              </w:rPr>
              <w:t>.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bCs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单个字符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44"/>
                <w:szCs w:val="4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44"/>
                <w:szCs w:val="44"/>
                <w:u w:val="none"/>
                <w:lang w:val="en-US" w:eastAsia="zh-CN" w:bidi="ar"/>
              </w:rPr>
              <w:t>.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除换行符（\n）以外的任意单个字符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未定匹配次数</w:t>
            </w:r>
          </w:p>
        </w:tc>
        <w:tc>
          <w:tcPr>
            <w:tcW w:w="1019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36"/>
                <w:szCs w:val="36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36"/>
                <w:szCs w:val="36"/>
                <w:u w:val="none"/>
                <w:lang w:val="en-US" w:eastAsia="zh-CN" w:bidi="ar"/>
              </w:rPr>
              <w:t>+</w:t>
            </w:r>
          </w:p>
        </w:tc>
        <w:tc>
          <w:tcPr>
            <w:tcW w:w="2286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最少匹配一次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a+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一个或多个连续的a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36"/>
                <w:szCs w:val="36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(abc)+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一个或多个连续的abc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32"/>
                <w:szCs w:val="32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32"/>
                <w:szCs w:val="32"/>
                <w:u w:val="none"/>
                <w:lang w:val="en-US" w:eastAsia="zh-CN" w:bidi="ar"/>
              </w:rPr>
              <w:t>?</w:t>
            </w:r>
          </w:p>
        </w:tc>
        <w:tc>
          <w:tcPr>
            <w:tcW w:w="2286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最多匹配一次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a?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0个或1个a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32"/>
                <w:szCs w:val="32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（abc）？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0个或1个abc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40"/>
                <w:szCs w:val="4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40"/>
                <w:szCs w:val="40"/>
                <w:u w:val="none"/>
                <w:lang w:val="en-US" w:eastAsia="zh-CN" w:bidi="ar"/>
              </w:rPr>
              <w:t>*</w:t>
            </w:r>
          </w:p>
        </w:tc>
        <w:tc>
          <w:tcPr>
            <w:tcW w:w="2286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匹配前一个字符任意次数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a*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0个或多个连续的a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40"/>
                <w:szCs w:val="40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(abc)*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0个或多个连续的abc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40"/>
                <w:szCs w:val="40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FF0000"/>
                <w:sz w:val="44"/>
                <w:szCs w:val="44"/>
                <w:u w:val="none"/>
              </w:rPr>
            </w:pPr>
            <w:r>
              <w:rPr>
                <w:rFonts w:hint="eastAsia" w:ascii="楷体_GB2312" w:hAnsi="宋体" w:eastAsia="楷体_GB2312" w:cs="楷体_GB2312"/>
                <w:i w:val="0"/>
                <w:color w:val="FF0000"/>
                <w:kern w:val="0"/>
                <w:sz w:val="44"/>
                <w:szCs w:val="44"/>
                <w:u w:val="none"/>
                <w:lang w:val="en-US" w:eastAsia="zh-CN" w:bidi="ar"/>
              </w:rPr>
              <w:t>.*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任意长度的任意字符串</w:t>
            </w:r>
          </w:p>
        </w:tc>
      </w:tr>
      <w:tr>
        <w:trPr>
          <w:trHeight w:val="675" w:hRule="atLeast"/>
        </w:trPr>
        <w:tc>
          <w:tcPr>
            <w:tcW w:w="449" w:type="dxa"/>
            <w:vMerge w:val="restart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{}限定次数</w:t>
            </w: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\{n\}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匹配前一个字符n次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(ab){3}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匹配ababab</w:t>
            </w:r>
          </w:p>
        </w:tc>
      </w:tr>
      <w:tr>
        <w:trPr>
          <w:trHeight w:val="67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\{n,m\}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匹配前一个字符n到m次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(ab){1,3}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匹配ab、abab、ababab</w:t>
            </w:r>
          </w:p>
        </w:tc>
      </w:tr>
      <w:tr>
        <w:trPr>
          <w:trHeight w:val="67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\{n,\}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匹配前一个字符n次以上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(ab){2,}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匹配2个及以上连续的ab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整体及边界匹配</w:t>
            </w:r>
          </w:p>
        </w:tc>
        <w:tc>
          <w:tcPr>
            <w:tcW w:w="1019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36"/>
                <w:szCs w:val="36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36"/>
                <w:szCs w:val="36"/>
                <w:u w:val="none"/>
                <w:lang w:val="en-US" w:eastAsia="zh-CN" w:bidi="ar"/>
              </w:rPr>
              <w:t>()</w:t>
            </w:r>
          </w:p>
        </w:tc>
        <w:tc>
          <w:tcPr>
            <w:tcW w:w="2286" w:type="dxa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组合为整体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ab{1,3}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匹配ab、abb、abbb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36"/>
                <w:szCs w:val="36"/>
                <w:u w:val="none"/>
              </w:rPr>
            </w:pPr>
          </w:p>
        </w:tc>
        <w:tc>
          <w:tcPr>
            <w:tcW w:w="2286" w:type="dxa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(ab){1,3}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匹配ab、abab、ababab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|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或者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root|bin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匹配root、bin</w:t>
            </w:r>
          </w:p>
        </w:tc>
      </w:tr>
      <w:tr>
        <w:trPr>
          <w:trHeight w:val="660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\b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单词边界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\broot\b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218" w:leftChars="104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匹配单词root,不匹配keroot、rooty、brooty等字符串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\&lt;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单词的开头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\&lt;th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匹配以th开头的单词</w:t>
            </w:r>
          </w:p>
        </w:tc>
      </w:tr>
      <w:tr>
        <w:trPr>
          <w:trHeight w:val="435" w:hRule="atLeast"/>
        </w:trPr>
        <w:tc>
          <w:tcPr>
            <w:tcW w:w="44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extDirection w:val="tbRlV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19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\&gt;</w:t>
            </w:r>
          </w:p>
        </w:tc>
        <w:tc>
          <w:tcPr>
            <w:tcW w:w="22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171717"/>
                <w:sz w:val="20"/>
                <w:szCs w:val="20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171717"/>
                <w:kern w:val="0"/>
                <w:sz w:val="20"/>
                <w:szCs w:val="20"/>
                <w:u w:val="none"/>
                <w:lang w:val="en-US" w:eastAsia="zh-CN" w:bidi="ar"/>
              </w:rPr>
              <w:t>单词的结束</w:t>
            </w:r>
          </w:p>
        </w:tc>
        <w:tc>
          <w:tcPr>
            <w:tcW w:w="1974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楷体_GB2312" w:hAnsi="宋体" w:eastAsia="楷体_GB2312" w:cs="楷体_GB2312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楷体_GB2312" w:hAnsi="宋体" w:eastAsia="楷体_GB2312" w:cs="楷体_GB2312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\&lt;root\&gt;</w:t>
            </w:r>
          </w:p>
        </w:tc>
        <w:tc>
          <w:tcPr>
            <w:tcW w:w="2993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220" w:firstLineChars="10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作用与\broot\b相同</w:t>
            </w:r>
          </w:p>
        </w:tc>
      </w:tr>
    </w:tbl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21"/>
          <w:szCs w:val="21"/>
          <w:lang w:val="en-US" w:eastAsia="zh-CN"/>
        </w:rPr>
      </w:pPr>
    </w:p>
    <w:p>
      <w:pPr>
        <w:jc w:val="center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auto"/>
          <w:sz w:val="72"/>
          <w:szCs w:val="72"/>
          <w:lang w:eastAsia="zh-CN"/>
        </w:rPr>
        <w:t>sed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auto"/>
          <w:sz w:val="32"/>
          <w:szCs w:val="32"/>
          <w:lang w:val="en-US" w:eastAsia="zh-CN"/>
        </w:rPr>
        <w:t>sed命令解析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</w:rPr>
        <w:t xml:space="preserve">•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Stream EDitor ,流式编辑器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非交互，基于模式匹配过滤及修改文本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逐行处理，并将结果输出到屏幕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可实现对文本的输入、删除、替换、复制、剪切、导入、导出等各种操作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格式1：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前置命令 | sed [选项] 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‘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编辑指令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’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格式2：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sed [选项] 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‘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编辑指令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 文件……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常见命令选项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>-n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: 屏蔽默认输出（全部文本）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-i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：直接修改文件内容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val="en-US" w:eastAsia="zh-CN"/>
        </w:rPr>
        <w:t xml:space="preserve">-r 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>: 启用扩展的正则表达式，若与其他选项一起使用，应作为首个选项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</w:rPr>
        <w:t xml:space="preserve">• 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eastAsia="zh-CN"/>
        </w:rPr>
        <w:t>条件，可以是行号或</w:t>
      </w: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val="en-US" w:eastAsia="zh-CN"/>
        </w:rPr>
        <w:t>/正则/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- 没有条件时，默认为所有条件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- 指令可以是增、删、改、查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- 默认sed会将所有输出的内容都打印出来，可以使用-n屏蔽默认输出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- 选项中可以使用-r选项，让sed支持扩展正则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行号可以使用当个数字表示单行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或者3,5表示连续的多行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省略条件，则默认逐行处理全部文本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  <w:t xml:space="preserve">  - 匹配正则时，需要使用//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Sed工具操作指令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(</w:t>
      </w: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p、d 、s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）:</w:t>
      </w:r>
    </w:p>
    <w:p>
      <w:pPr>
        <w:jc w:val="left"/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  <w:t>输出文本P指令：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[root@server0 ~]#  sed  -n 'p' a.txt   //输出所有行，等同于cat a.txt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[root@server0 ~]# sed  -n '4p' a.txt      //输出第4行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[root@server0 ~]# sed  -n '4,7p' a.txt   //输出第4~7行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[root@server0 ~]# sed  -n '4,+10p' a.txt //输出第4行及其后的10行内容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[root@server0 ~]#  sed  -n '/^bin/p' a.txt        //输出以bin开头的行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[root@server0 ~]# sed  -n '$=' a.txt            //输出文件的行数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  <w:t>删除文本 d 指令：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'3,5d' a.txt             //删除第3~5行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'/xml/d' a.txt            //删除所有包含xml的行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'/xml/!d' a.txt         //删除不包含xml的行，!符号表示取反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'/^install/d' a.txt    //删除以install开头的行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'$d' a.txt                //删除文件的最后一行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'/^$/d' a.txt             //删除所有空行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  <w:t>替换文本 s 指令：（s/旧内容/新内容/选项）</w:t>
      </w:r>
    </w:p>
    <w:p>
      <w:pPr>
        <w:jc w:val="left"/>
        <w:rPr>
          <w:rFonts w:hint="default" w:ascii="楷体_GB2312" w:hAnsi="楷体_GB2312" w:eastAsia="楷体_GB2312" w:cs="楷体_GB2312"/>
          <w:b/>
          <w:bCs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/>
          <w:bCs/>
          <w:sz w:val="24"/>
          <w:szCs w:val="24"/>
          <w:lang w:eastAsia="zh-CN"/>
        </w:rPr>
        <w:t>注意：替换操作的分隔“/”可改用其他字符，如#、&amp;等，便于修改文件路径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's/xml/XML/'  a.txt   //将每行中第一个xml替换为XML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's/xml/XML/3' a.txt //将每行中的第3个xml替换为XML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's/xml/XML/g' a.txt     //将所有的xml都替换为XML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's/xml//g' a.txt  //将所有的xml都删除（替换为空串）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eastAsia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sed 's#/bin/bash#/sbin/sh#' a.txt</w:t>
      </w: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 xml:space="preserve">  //将/bin/bash替换为/sbin/sh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'4,7s/^/#/'   a.txt  //将第4~7行注释掉（行首加#号）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's/^#an/an/'  a.txt         //解除以#an开头的行的注释（去除行首的#号）</w:t>
      </w:r>
    </w:p>
    <w:p>
      <w:pPr>
        <w:jc w:val="left"/>
        <w:rPr>
          <w:rFonts w:hint="eastAsia" w:ascii="楷体_GB2312" w:hAnsi="楷体_GB2312" w:eastAsia="楷体_GB2312" w:cs="楷体_GB2312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"http://tts.tmooc.cn/ttsPage/LINUX/NSDTN201801/SHELL/DAY05/COURSE/21_V01SHELLDAY05_009.png"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drawing>
          <wp:inline distT="0" distB="0" distL="114300" distR="114300">
            <wp:extent cx="5267325" cy="3950970"/>
            <wp:effectExtent l="0" t="0" r="9525" b="11430"/>
            <wp:docPr id="3" name="图片 3" descr="21_V01SHELLDAY05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_V01SHELLDAY05_0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67325" cy="3950970"/>
            <wp:effectExtent l="0" t="0" r="9525" b="11430"/>
            <wp:docPr id="5" name="图片 5" descr="21_V01SHELLDAY05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1_V01SHELLDAY05_0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default" w:ascii="楷体_GB2312" w:hAnsi="楷体_GB2312" w:eastAsia="楷体_GB2312" w:cs="楷体_GB2312"/>
          <w:b/>
          <w:bCs/>
          <w:color w:val="auto"/>
          <w:sz w:val="28"/>
          <w:szCs w:val="28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auto"/>
          <w:sz w:val="28"/>
          <w:szCs w:val="28"/>
          <w:lang w:eastAsia="zh-CN"/>
        </w:rPr>
        <w:t>sed多行文本处理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i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： 在指定的行之前插入文本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a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：在指定的行之后追加文本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/>
          <w:bCs/>
          <w:color w:val="FF0000"/>
          <w:sz w:val="24"/>
          <w:szCs w:val="24"/>
          <w:lang w:eastAsia="zh-CN"/>
        </w:rPr>
        <w:t>c</w:t>
      </w: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：替换指定的行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'2a XX'   a.txt            //在第二行后面，追加XX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'2i XX'   a.txt            //在第二行前面，插入XX</w:t>
      </w:r>
    </w:p>
    <w:p>
      <w:pPr>
        <w:jc w:val="left"/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default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t>[root@svr5 ~]# sed  '2c XX'   a.txt            //将第二行替换为XX</w:t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  <w:drawing>
          <wp:inline distT="0" distB="0" distL="114300" distR="114300">
            <wp:extent cx="5267325" cy="3950970"/>
            <wp:effectExtent l="0" t="0" r="9525" b="11430"/>
            <wp:docPr id="6" name="图片 6" descr="21_V01SHELLDAY05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_V01SHELLDAY05_0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eastAsia" w:ascii="楷体_GB2312" w:hAnsi="楷体_GB2312" w:eastAsia="楷体_GB2312" w:cs="楷体_GB2312"/>
          <w:b w:val="0"/>
          <w:bCs w:val="0"/>
          <w:sz w:val="24"/>
          <w:szCs w:val="24"/>
          <w:lang w:eastAsia="zh-CN"/>
        </w:rPr>
      </w:pPr>
    </w:p>
    <w:p>
      <w:pPr>
        <w:rPr>
          <w:rFonts w:hint="eastAsia" w:ascii="楷体_GB2312" w:hAnsi="楷体_GB2312" w:eastAsia="楷体_GB2312" w:cs="楷体_GB2312"/>
          <w:b w:val="0"/>
          <w:bCs w:val="0"/>
          <w:kern w:val="2"/>
          <w:sz w:val="24"/>
          <w:szCs w:val="24"/>
          <w:lang w:eastAsia="zh-CN" w:bidi="ar-SA"/>
        </w:rPr>
      </w:pPr>
      <w:r>
        <w:rPr>
          <w:rFonts w:hint="eastAsia" w:ascii="楷体_GB2312" w:hAnsi="楷体_GB2312" w:eastAsia="楷体_GB2312" w:cs="楷体_GB2312"/>
          <w:b w:val="0"/>
          <w:bCs w:val="0"/>
          <w:kern w:val="2"/>
          <w:sz w:val="24"/>
          <w:szCs w:val="24"/>
          <w:lang w:eastAsia="zh-CN" w:bidi="ar-SA"/>
        </w:rPr>
        <w:drawing>
          <wp:inline distT="0" distB="0" distL="114300" distR="114300">
            <wp:extent cx="5267325" cy="3950970"/>
            <wp:effectExtent l="0" t="0" r="9525" b="11430"/>
            <wp:docPr id="7" name="图片 7" descr="21_V01SHELLDAY05_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_V01SHELLDAY05_0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_GB2312" w:hAnsi="楷体_GB2312" w:eastAsia="楷体_GB2312" w:cs="楷体_GB2312"/>
          <w:b w:val="0"/>
          <w:bCs w:val="0"/>
          <w:kern w:val="2"/>
          <w:sz w:val="24"/>
          <w:szCs w:val="24"/>
          <w:lang w:eastAsia="zh-CN" w:bidi="ar-SA"/>
        </w:rPr>
      </w:pPr>
    </w:p>
    <w:p>
      <w:pPr>
        <w:ind w:firstLine="400" w:firstLineChars="0"/>
        <w:jc w:val="left"/>
        <w:rPr>
          <w:rFonts w:hint="eastAsia"/>
          <w:lang w:eastAsia="zh-CN"/>
        </w:rPr>
      </w:pPr>
    </w:p>
    <w:p>
      <w:pPr>
        <w:ind w:firstLine="40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3950970"/>
            <wp:effectExtent l="0" t="0" r="9525" b="11430"/>
            <wp:docPr id="9" name="图片 9" descr="21_V01SHELLDAY05_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1_V01SHELLDAY05_0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0"/>
        <w:jc w:val="left"/>
        <w:rPr>
          <w:rFonts w:hint="eastAsia"/>
          <w:lang w:eastAsia="zh-CN"/>
        </w:rPr>
      </w:pPr>
    </w:p>
    <w:p>
      <w:pPr>
        <w:ind w:firstLine="400" w:firstLineChars="0"/>
        <w:jc w:val="left"/>
        <w:rPr>
          <w:rFonts w:hint="eastAsia"/>
          <w:lang w:eastAsia="zh-CN"/>
        </w:rPr>
      </w:pPr>
    </w:p>
    <w:p>
      <w:pPr>
        <w:ind w:firstLine="400" w:firstLineChars="0"/>
        <w:jc w:val="left"/>
        <w:rPr>
          <w:rFonts w:hint="eastAsia"/>
          <w:lang w:eastAsia="zh-CN"/>
        </w:rPr>
      </w:pPr>
    </w:p>
    <w:p>
      <w:pPr>
        <w:ind w:firstLine="40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3950970"/>
            <wp:effectExtent l="0" t="0" r="9525" b="11430"/>
            <wp:docPr id="4" name="图片 4" descr="21_V01SHELLDAY05_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1_V01SHELLDAY05_0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00" w:firstLineChars="0"/>
        <w:jc w:val="left"/>
        <w:rPr>
          <w:rFonts w:hint="eastAsia"/>
          <w:lang w:eastAsia="zh-CN"/>
        </w:rPr>
      </w:pPr>
    </w:p>
    <w:p>
      <w:pPr>
        <w:ind w:firstLine="400" w:firstLineChars="0"/>
        <w:jc w:val="left"/>
        <w:rPr>
          <w:rFonts w:hint="eastAsia"/>
          <w:lang w:eastAsia="zh-CN"/>
        </w:rPr>
      </w:pPr>
    </w:p>
    <w:p>
      <w:pPr>
        <w:ind w:firstLine="400" w:firstLineChars="0"/>
        <w:jc w:val="center"/>
        <w:rPr>
          <w:rFonts w:hint="default"/>
          <w:b/>
          <w:bCs/>
          <w:sz w:val="56"/>
          <w:szCs w:val="96"/>
          <w:lang w:eastAsia="zh-CN"/>
        </w:rPr>
      </w:pPr>
      <w:r>
        <w:rPr>
          <w:rFonts w:hint="default"/>
          <w:b/>
          <w:bCs/>
          <w:sz w:val="56"/>
          <w:szCs w:val="96"/>
          <w:lang w:eastAsia="zh-CN"/>
        </w:rPr>
        <w:t>awk</w:t>
      </w:r>
    </w:p>
    <w:p>
      <w:pPr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Awk命令解析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1）基本操作方法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格式：</w:t>
      </w:r>
      <w:r>
        <w:rPr>
          <w:rFonts w:hint="default"/>
          <w:b/>
          <w:bCs/>
          <w:color w:val="0000FF"/>
          <w:sz w:val="24"/>
          <w:szCs w:val="24"/>
          <w:lang w:eastAsia="zh-CN"/>
        </w:rPr>
        <w:t>awk [选项] '[条件]{指令}' 文件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其中，</w:t>
      </w:r>
      <w:r>
        <w:rPr>
          <w:rFonts w:hint="default"/>
          <w:b/>
          <w:bCs/>
          <w:color w:val="548235" w:themeColor="accent6" w:themeShade="BF"/>
          <w:sz w:val="24"/>
          <w:szCs w:val="24"/>
          <w:lang w:eastAsia="zh-CN"/>
        </w:rPr>
        <w:t>print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是最常用的编辑指令；若有多条编辑指令，可用分号分隔。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Awk过滤数据时支持仅打印某一列，如第2列、第5列等。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处理文本时，若未指定分隔符，则默认将空格、制表符等作为分隔符。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df -h | awk '{print $4}'        //打印磁盘的剩余空间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2）选项 -F 可指定分隔符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输出passwd文件中以分号分隔的第1、7个字段，显示的不同字段之间以逗号隔开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awk -F: '{print $1,$7}' /etc/passwd</w:t>
      </w:r>
    </w:p>
    <w:p>
      <w:pPr>
        <w:ind w:firstLine="40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awk</w:t>
      </w:r>
      <w:r>
        <w:rPr>
          <w:rFonts w:hint="default"/>
          <w:b w:val="0"/>
          <w:bCs w:val="0"/>
          <w:sz w:val="24"/>
          <w:szCs w:val="24"/>
          <w:lang w:eastAsia="zh-CN"/>
        </w:rPr>
        <w:t>常用内置变量：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 xml:space="preserve">$0 </w:t>
      </w:r>
      <w:r>
        <w:rPr>
          <w:rFonts w:hint="default"/>
          <w:b w:val="0"/>
          <w:bCs w:val="0"/>
          <w:sz w:val="24"/>
          <w:szCs w:val="24"/>
          <w:lang w:eastAsia="zh-CN"/>
        </w:rPr>
        <w:t>文本当前行的全部内容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$1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文本的第1列</w:t>
      </w:r>
    </w:p>
    <w:p>
      <w:pPr>
        <w:ind w:firstLine="40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$2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文件的第2列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$3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文件的第3列，依此类推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NR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文件当前行的行号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NF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文件当前行的列数（有几列）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/>
          <w:bCs/>
          <w:color w:val="7030A0"/>
          <w:sz w:val="24"/>
          <w:szCs w:val="24"/>
          <w:lang w:eastAsia="zh-CN"/>
        </w:rPr>
        <w:t xml:space="preserve">column -t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对齐</w:t>
      </w:r>
    </w:p>
    <w:p>
      <w:pPr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3）awk的print指令不仅可以打印变量，还可以打印常量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awk -F: '{print $1,"的解释器:",$7}' /etc/passwd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root 的解释器: /bin/bash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bin 的解释器: /sbin/nologin</w:t>
      </w:r>
    </w:p>
    <w:p>
      <w:pPr>
        <w:ind w:firstLine="40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案例：</w:t>
      </w:r>
    </w:p>
    <w:p>
      <w:pPr>
        <w:numPr>
          <w:ilvl w:val="0"/>
          <w:numId w:val="2"/>
        </w:numPr>
        <w:ind w:firstLine="40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提取IP地址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ifconfig eth0 | awk '/RX p/{print $5}'    //过滤接收</w:t>
      </w:r>
      <w:r>
        <w:rPr>
          <w:rFonts w:hint="default"/>
          <w:b w:val="0"/>
          <w:bCs w:val="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数据的流量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ifconfig eth0 | awk '/TX p/{print $5}'     //过滤发</w:t>
      </w:r>
      <w:r>
        <w:rPr>
          <w:rFonts w:hint="default"/>
          <w:b w:val="0"/>
          <w:bCs w:val="0"/>
          <w:sz w:val="24"/>
          <w:szCs w:val="24"/>
          <w:lang w:eastAsia="zh-CN"/>
        </w:rPr>
        <w:tab/>
      </w:r>
      <w:r>
        <w:rPr>
          <w:rFonts w:hint="default"/>
          <w:b w:val="0"/>
          <w:bCs w:val="0"/>
          <w:sz w:val="24"/>
          <w:szCs w:val="24"/>
          <w:lang w:eastAsia="zh-CN"/>
        </w:rPr>
        <w:t>送数据的流量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提取根分区剩余容量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df -h / | tail -1 | awk '{print $6}'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或者直接在awk中使用正则：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df -h | awk '/\/$/{print $4}'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3）根据/var/log/secure日志文件，过滤远程连接密码失败的IP地址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awk '/Failed/{print $11}' /var/log/secure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格式化输出/etc/passwd文件: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1）awk处理的时机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awk会逐行处理文本，支持在处理第一行之前做一些准备工作，以及在处理完最后一行之后做一些总结性质的工作。在命令格式上分别体现如下：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eastAsia="zh-CN"/>
        </w:rPr>
      </w:pPr>
      <w:r>
        <w:rPr>
          <w:rFonts w:hint="default"/>
          <w:b/>
          <w:bCs/>
          <w:color w:val="FF0000"/>
          <w:sz w:val="24"/>
          <w:szCs w:val="24"/>
          <w:lang w:eastAsia="zh-CN"/>
        </w:rPr>
        <w:t>awk  [选项]  '[条件]{指令}'  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eastAsia="zh-CN"/>
        </w:rPr>
      </w:pPr>
      <w:r>
        <w:rPr>
          <w:rFonts w:hint="default"/>
          <w:b/>
          <w:bCs/>
          <w:color w:val="FF0000"/>
          <w:sz w:val="24"/>
          <w:szCs w:val="24"/>
          <w:lang w:eastAsia="zh-CN"/>
        </w:rPr>
        <w:t>awk  [选项]  ' BEGIN{指令} {指令} END{指令}'  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00B0F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举个例子（统计系统中使用bash作为登录Shell的用户总个数）：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a.</w:t>
      </w:r>
      <w:r>
        <w:rPr>
          <w:rFonts w:hint="default"/>
          <w:b w:val="0"/>
          <w:bCs w:val="0"/>
          <w:sz w:val="24"/>
          <w:szCs w:val="24"/>
          <w:lang w:eastAsia="zh-CN"/>
        </w:rPr>
        <w:t>预处理时赋值变量x=0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b.</w:t>
      </w:r>
      <w:r>
        <w:rPr>
          <w:rFonts w:hint="default"/>
          <w:b w:val="0"/>
          <w:bCs w:val="0"/>
          <w:sz w:val="24"/>
          <w:szCs w:val="24"/>
          <w:lang w:eastAsia="zh-CN"/>
        </w:rPr>
        <w:t>然后逐行读入/etc/passwd文件，如果发现登录Shell是/bin/bash则x加1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c.</w:t>
      </w:r>
      <w:r>
        <w:rPr>
          <w:rFonts w:hint="default"/>
          <w:b w:val="0"/>
          <w:bCs w:val="0"/>
          <w:sz w:val="24"/>
          <w:szCs w:val="24"/>
          <w:lang w:eastAsia="zh-CN"/>
        </w:rPr>
        <w:t>全部处理完毕后，输出x的值即可。相关操作及结果如下：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awk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'BEGIN{x=0}/bash$/{x++} END{print x}'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2)输出信息时，可以使用“\t”显示Tab制表位：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 awk -F: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'BEGIN{print "User\tUID\tHome"} \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                        {print $1 "\t"  $3  "\t"  $6}     \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            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END{print "Total",NR,"lines."}'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36"/>
          <w:szCs w:val="36"/>
          <w:lang w:eastAsia="zh-CN"/>
        </w:rPr>
      </w:pPr>
      <w:r>
        <w:rPr>
          <w:rFonts w:hint="default"/>
          <w:b w:val="0"/>
          <w:bCs w:val="0"/>
          <w:sz w:val="36"/>
          <w:szCs w:val="36"/>
          <w:lang w:eastAsia="zh-CN"/>
        </w:rPr>
        <w:t>awk处理条件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8"/>
          <w:szCs w:val="28"/>
          <w:lang w:eastAsia="zh-CN"/>
        </w:rPr>
      </w:pPr>
      <w:r>
        <w:rPr>
          <w:rFonts w:hint="default"/>
          <w:b/>
          <w:bCs/>
          <w:color w:val="FF0000"/>
          <w:sz w:val="28"/>
          <w:szCs w:val="28"/>
          <w:lang w:eastAsia="zh-CN"/>
        </w:rPr>
        <w:t>正则表达式：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lang w:eastAsia="zh-CN"/>
        </w:rPr>
        <w:t xml:space="preserve">- 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>/正则表达式/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eastAsia="zh-CN"/>
        </w:rPr>
      </w:pPr>
      <w:r>
        <w:rPr>
          <w:rFonts w:hint="default"/>
          <w:b/>
          <w:bCs/>
          <w:color w:val="auto"/>
          <w:sz w:val="24"/>
          <w:szCs w:val="24"/>
          <w:shd w:val="clear" w:color="auto" w:fill="auto"/>
          <w:lang w:eastAsia="zh-CN"/>
        </w:rPr>
        <w:t>-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 xml:space="preserve"> ~ 匹配 、!~ 不匹配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使用正则设置条件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-F: '/bash$/{print}'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输出root或adm账户的用户名和UID信息：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-F: '/^(root|adm)/{print $1,$3}'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输出账户名称包含root的基本信息（第1列包含root）：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awk -F: '$1~/root/'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输出其中登录Shell不以nologin结尾（对第7个字段做!~反向匹配）的用户名、登录Shell信息：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-F: '$7!~/nologin$/{print $1,$7}'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2）使用数值/字符串比较设置条件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eastAsia="zh-CN"/>
        </w:rPr>
      </w:pPr>
      <w:r>
        <w:rPr>
          <w:rFonts w:hint="default"/>
          <w:b/>
          <w:bCs/>
          <w:color w:val="FF0000"/>
          <w:sz w:val="24"/>
          <w:szCs w:val="24"/>
          <w:lang w:eastAsia="zh-CN"/>
        </w:rPr>
        <w:t>比较符号：==(等于) !=（不等于） &gt;（大于）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eastAsia="zh-CN"/>
        </w:rPr>
      </w:pPr>
      <w:r>
        <w:rPr>
          <w:rFonts w:hint="default"/>
          <w:b/>
          <w:bCs/>
          <w:color w:val="FF0000"/>
          <w:sz w:val="24"/>
          <w:szCs w:val="24"/>
          <w:lang w:eastAsia="zh-CN"/>
        </w:rPr>
        <w:t>&gt;=（大于等于） &lt;（小于） &lt;=（小于等于）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逻辑测试条件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逻辑比较测试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-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 xml:space="preserve"> &amp;&amp; 逻辑与</w:t>
      </w:r>
      <w:r>
        <w:rPr>
          <w:rFonts w:hint="default"/>
          <w:b w:val="0"/>
          <w:bCs w:val="0"/>
          <w:sz w:val="24"/>
          <w:szCs w:val="24"/>
          <w:lang w:eastAsia="zh-CN"/>
        </w:rPr>
        <w:t>：期望多个条件都成立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- 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>| |  逻辑或</w:t>
      </w:r>
      <w:r>
        <w:rPr>
          <w:rFonts w:hint="default"/>
          <w:b w:val="0"/>
          <w:bCs w:val="0"/>
          <w:sz w:val="24"/>
          <w:szCs w:val="24"/>
          <w:lang w:eastAsia="zh-CN"/>
        </w:rPr>
        <w:t>：</w:t>
      </w: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 xml:space="preserve">只要有一个条件成立即满足要求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输出账户UID大于10并且小于20的账户信息：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[root@svr5 ~]# awk -F: '$3&gt;10 &amp;&amp; $3&lt;20'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输出账户UID大于1000或者账户UID小于10的账户信息：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[root@svr5 ~]# awk -F: '$3&gt;1000 || $3&lt;10' /etc/passwd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变量运算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运算符：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+ 、- 、* 、/ 、%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++ 、-- 、+= 、*= 、/=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[root@svr5 ~]#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awk 'BEGIN{x++;print x}'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[root@svr5 ~]#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awk 'BEGIN{x=8;print x+=2}'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[root@svr5 ~]#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seq 200 | awk '$1%3==0'  //找200以内3的倍数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经典案例：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分析出使用bash作登录Shell的本地用户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列出这些用户的shadow密码记录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按每行“用户名 -- 密码记录”保存结果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[root@svr5 ~]# cat getupwd-awk.sh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#/bin/bash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A=$(awk -F:  '/bash$/{print $1}' /etc/passwd)        ## 提取符合条件的账号记录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for i in $A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       grep $i /etc/shadow | awk -F: '{print $1,"--&gt;",$2}'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done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36"/>
          <w:szCs w:val="36"/>
          <w:lang w:eastAsia="zh-CN"/>
        </w:rPr>
      </w:pPr>
      <w:r>
        <w:rPr>
          <w:rFonts w:hint="default"/>
          <w:b/>
          <w:bCs/>
          <w:sz w:val="36"/>
          <w:szCs w:val="36"/>
          <w:lang w:eastAsia="zh-CN"/>
        </w:rPr>
        <w:t>awk流程控制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步骤一：</w:t>
      </w:r>
      <w:r>
        <w:rPr>
          <w:rFonts w:hint="default"/>
          <w:b/>
          <w:bCs/>
          <w:sz w:val="24"/>
          <w:szCs w:val="24"/>
          <w:lang w:eastAsia="zh-CN"/>
        </w:rPr>
        <w:t>awk过滤中的if分支结构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单分支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- if(条件){编辑指令}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双分支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- if(条件){编辑指令1}else{编辑指令2}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多分支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- if(条件){编辑指令1}else if(条件){编辑指令2}... else{编辑指令N}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1）单分支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统计/etc/passwd文件中UID小于或等于1000的用户个数：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-F: '{if($3&lt;=1000){i++}}END{print i}' /etc/passwd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双分支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分别统计/etc/passwd文件中登录Shell是“/bin/bash”、 登录Shell不是“/bin/bash”的用户个数：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-F: '{if($7~/bash$/){i++}else{j++}} END{print i,j}' /etc/passwd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步骤二：</w:t>
      </w:r>
      <w:r>
        <w:rPr>
          <w:rFonts w:hint="default"/>
          <w:b/>
          <w:bCs/>
          <w:sz w:val="24"/>
          <w:szCs w:val="24"/>
          <w:lang w:eastAsia="zh-CN"/>
        </w:rPr>
        <w:t>awk数组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1）数组的语法格式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数组是一个可以存储多个值的变量，具体使用的格式如下：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定义数组的格式：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数组名[下标]=元素值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调用数组的格式：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数组名[下标]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遍历数组的用法：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for(变量 in 数组名){print 数组名[变量]}。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FF000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[root@svr5 ~]#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awk 'BEGIN{a[0]=11;a[1]=88;print a[1],a[0]}'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'BEGIN{a[0]=0;a[1]=11;a[2]=22; for(i in a){print i,a[i]}}'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0 0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1 11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2 22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/>
          <w:bCs/>
          <w:color w:val="FF0000"/>
          <w:sz w:val="24"/>
          <w:szCs w:val="24"/>
          <w:lang w:eastAsia="zh-CN"/>
        </w:rPr>
        <w:t>注意</w:t>
      </w:r>
      <w:r>
        <w:rPr>
          <w:rFonts w:hint="default"/>
          <w:b w:val="0"/>
          <w:bCs w:val="0"/>
          <w:sz w:val="24"/>
          <w:szCs w:val="24"/>
          <w:lang w:eastAsia="zh-CN"/>
        </w:rPr>
        <w:t>，awk数组的下标除了可以使用数字，也可以使用字符串，字符串需要使用双引号：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[root@svr5 ~]# awk 'BEGIN{a["hehe"]=11;print a["hehe"]}'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11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/>
          <w:bCs/>
          <w:sz w:val="24"/>
          <w:szCs w:val="24"/>
          <w:lang w:eastAsia="zh-CN"/>
        </w:rPr>
      </w:pPr>
      <w:r>
        <w:rPr>
          <w:rFonts w:hint="default"/>
          <w:b/>
          <w:bCs/>
          <w:sz w:val="24"/>
          <w:szCs w:val="24"/>
          <w:lang w:eastAsia="zh-CN"/>
        </w:rPr>
        <w:t>awk扩展: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利用sort对提取结果排序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- 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 xml:space="preserve">-n: </w:t>
      </w:r>
      <w:r>
        <w:rPr>
          <w:rFonts w:hint="default"/>
          <w:b w:val="0"/>
          <w:bCs w:val="0"/>
          <w:sz w:val="24"/>
          <w:szCs w:val="24"/>
          <w:lang w:eastAsia="zh-CN"/>
        </w:rPr>
        <w:t>按数字升序排列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- </w:t>
      </w:r>
      <w:r>
        <w:rPr>
          <w:rFonts w:hint="default"/>
          <w:b w:val="0"/>
          <w:bCs w:val="0"/>
          <w:color w:val="FF0000"/>
          <w:sz w:val="24"/>
          <w:szCs w:val="24"/>
          <w:lang w:eastAsia="zh-CN"/>
        </w:rPr>
        <w:t>-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 xml:space="preserve">k: </w:t>
      </w:r>
      <w:r>
        <w:rPr>
          <w:rFonts w:hint="default"/>
          <w:b w:val="0"/>
          <w:bCs w:val="0"/>
          <w:sz w:val="24"/>
          <w:szCs w:val="24"/>
          <w:lang w:eastAsia="zh-CN"/>
        </w:rPr>
        <w:t>针对指定的列进行排序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- 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 xml:space="preserve">-r: </w:t>
      </w:r>
      <w:r>
        <w:rPr>
          <w:rFonts w:hint="default"/>
          <w:b w:val="0"/>
          <w:bCs w:val="0"/>
          <w:sz w:val="24"/>
          <w:szCs w:val="24"/>
          <w:lang w:eastAsia="zh-CN"/>
        </w:rPr>
        <w:t>反向排序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1）提取IP地址及访问量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[root@svr5 ~]#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 xml:space="preserve"> awk '{ip[$1]++} \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color w:val="00B0F0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&gt;  END{for(i in ip) {print ip[i],i }}' /var/log/httpd/access_log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2）对第1）步的结果根据访问量排名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[root@svr5 ~]# </w:t>
      </w:r>
      <w:r>
        <w:rPr>
          <w:rFonts w:hint="default"/>
          <w:b w:val="0"/>
          <w:bCs w:val="0"/>
          <w:color w:val="00B0F0"/>
          <w:sz w:val="24"/>
          <w:szCs w:val="24"/>
          <w:lang w:eastAsia="zh-CN"/>
        </w:rPr>
        <w:t>awk  '{ip[$1]++} END{for(i in ip) {print i,ip[i]}}' /var/log/httpd/access_log | sort -nr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[root@server0 ~]# awk '{ip[$1]++} END{for(i in ip){print ip[i],i}}' log.txt |sort -nr</w:t>
      </w:r>
      <w:r>
        <w:rPr>
          <w:rFonts w:hint="default"/>
          <w:b/>
          <w:bCs/>
          <w:color w:val="FF0000"/>
          <w:sz w:val="24"/>
          <w:szCs w:val="24"/>
          <w:lang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     #####统计次数公式</w:t>
      </w:r>
      <w:r>
        <w:rPr>
          <w:rFonts w:hint="default"/>
          <w:b/>
          <w:bCs/>
          <w:sz w:val="24"/>
          <w:szCs w:val="24"/>
          <w:lang w:eastAsia="zh-CN"/>
        </w:rPr>
        <w:t>（必背）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jc w:val="left"/>
        <w:rPr>
          <w:rFonts w:hint="eastAsia"/>
          <w:b w:val="0"/>
          <w:bCs w:val="0"/>
          <w:sz w:val="24"/>
          <w:szCs w:val="24"/>
          <w:lang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535862">
    <w:nsid w:val="5ADE9236"/>
    <w:multiLevelType w:val="singleLevel"/>
    <w:tmpl w:val="5ADE9236"/>
    <w:lvl w:ilvl="0" w:tentative="1">
      <w:start w:val="1"/>
      <w:numFmt w:val="decimal"/>
      <w:suff w:val="nothing"/>
      <w:lvlText w:val="%1）"/>
      <w:lvlJc w:val="left"/>
    </w:lvl>
  </w:abstractNum>
  <w:abstractNum w:abstractNumId="1528951587">
    <w:nsid w:val="5B21F323"/>
    <w:multiLevelType w:val="singleLevel"/>
    <w:tmpl w:val="5B21F323"/>
    <w:lvl w:ilvl="0" w:tentative="1">
      <w:start w:val="1"/>
      <w:numFmt w:val="decimal"/>
      <w:suff w:val="nothing"/>
      <w:lvlText w:val="%1）"/>
      <w:lvlJc w:val="left"/>
    </w:lvl>
  </w:abstractNum>
  <w:abstractNum w:abstractNumId="1528974784">
    <w:nsid w:val="5B224DC0"/>
    <w:multiLevelType w:val="singleLevel"/>
    <w:tmpl w:val="5B224DC0"/>
    <w:lvl w:ilvl="0" w:tentative="1">
      <w:start w:val="1"/>
      <w:numFmt w:val="decimal"/>
      <w:suff w:val="nothing"/>
      <w:lvlText w:val="%1）"/>
      <w:lvlJc w:val="left"/>
    </w:lvl>
  </w:abstractNum>
  <w:abstractNum w:abstractNumId="1528976066">
    <w:nsid w:val="5B2252C2"/>
    <w:multiLevelType w:val="singleLevel"/>
    <w:tmpl w:val="5B2252C2"/>
    <w:lvl w:ilvl="0" w:tentative="1">
      <w:start w:val="3"/>
      <w:numFmt w:val="decimal"/>
      <w:suff w:val="nothing"/>
      <w:lvlText w:val="%1）"/>
      <w:lvlJc w:val="left"/>
    </w:lvl>
  </w:abstractNum>
  <w:abstractNum w:abstractNumId="1528977013">
    <w:nsid w:val="5B225675"/>
    <w:multiLevelType w:val="singleLevel"/>
    <w:tmpl w:val="5B22567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4535862"/>
  </w:num>
  <w:num w:numId="2">
    <w:abstractNumId w:val="1528951587"/>
  </w:num>
  <w:num w:numId="3">
    <w:abstractNumId w:val="1528974784"/>
  </w:num>
  <w:num w:numId="4">
    <w:abstractNumId w:val="1528976066"/>
  </w:num>
  <w:num w:numId="5">
    <w:abstractNumId w:val="15289770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E8331"/>
    <w:rsid w:val="05F27A57"/>
    <w:rsid w:val="0A6E6779"/>
    <w:rsid w:val="0B6FA0BB"/>
    <w:rsid w:val="0C9367F3"/>
    <w:rsid w:val="17E3160E"/>
    <w:rsid w:val="1A4024DA"/>
    <w:rsid w:val="1CD63801"/>
    <w:rsid w:val="1F325A01"/>
    <w:rsid w:val="20A47DCF"/>
    <w:rsid w:val="273CD619"/>
    <w:rsid w:val="28520F13"/>
    <w:rsid w:val="2A254370"/>
    <w:rsid w:val="2D2D129F"/>
    <w:rsid w:val="347C1414"/>
    <w:rsid w:val="37672368"/>
    <w:rsid w:val="387E2E05"/>
    <w:rsid w:val="3B795DB5"/>
    <w:rsid w:val="3BAD4BE3"/>
    <w:rsid w:val="3BF47479"/>
    <w:rsid w:val="3C9908BB"/>
    <w:rsid w:val="3D7FB33A"/>
    <w:rsid w:val="3DFC3752"/>
    <w:rsid w:val="3F1D0525"/>
    <w:rsid w:val="3FF7C22F"/>
    <w:rsid w:val="41EF6B32"/>
    <w:rsid w:val="429835DB"/>
    <w:rsid w:val="43D73C76"/>
    <w:rsid w:val="47BFA3F2"/>
    <w:rsid w:val="4BA44BDA"/>
    <w:rsid w:val="4C7A44A0"/>
    <w:rsid w:val="4C9113E3"/>
    <w:rsid w:val="565B2F8E"/>
    <w:rsid w:val="56800DEE"/>
    <w:rsid w:val="57EF9347"/>
    <w:rsid w:val="57FF65AF"/>
    <w:rsid w:val="5B6D404C"/>
    <w:rsid w:val="5FDFDCEF"/>
    <w:rsid w:val="5FEF4A55"/>
    <w:rsid w:val="608B042A"/>
    <w:rsid w:val="6B922CBF"/>
    <w:rsid w:val="6BF905C7"/>
    <w:rsid w:val="6D7A742A"/>
    <w:rsid w:val="6EFFB7C9"/>
    <w:rsid w:val="6F4F813D"/>
    <w:rsid w:val="6F9E8331"/>
    <w:rsid w:val="6FFF66E1"/>
    <w:rsid w:val="720A6568"/>
    <w:rsid w:val="73561EF5"/>
    <w:rsid w:val="74C75BDE"/>
    <w:rsid w:val="796FD5CC"/>
    <w:rsid w:val="797DD99C"/>
    <w:rsid w:val="79DBA418"/>
    <w:rsid w:val="7A8E4574"/>
    <w:rsid w:val="7AB79434"/>
    <w:rsid w:val="7CE55BCD"/>
    <w:rsid w:val="7D670431"/>
    <w:rsid w:val="7DD45188"/>
    <w:rsid w:val="7DD8A21F"/>
    <w:rsid w:val="7DFB359A"/>
    <w:rsid w:val="7DFF5497"/>
    <w:rsid w:val="7EDB7365"/>
    <w:rsid w:val="7F7E8807"/>
    <w:rsid w:val="7FB3C092"/>
    <w:rsid w:val="7FEC1312"/>
    <w:rsid w:val="7FF32C55"/>
    <w:rsid w:val="7FF59530"/>
    <w:rsid w:val="7FFFB4E6"/>
    <w:rsid w:val="8FDF8F14"/>
    <w:rsid w:val="8FEDDDC0"/>
    <w:rsid w:val="A5F5B8EC"/>
    <w:rsid w:val="B7DE6D65"/>
    <w:rsid w:val="BBDFD916"/>
    <w:rsid w:val="BBFF0360"/>
    <w:rsid w:val="BF670DFB"/>
    <w:rsid w:val="BFCB6FDC"/>
    <w:rsid w:val="BFCF0F0B"/>
    <w:rsid w:val="BFEE50C5"/>
    <w:rsid w:val="CD9F0830"/>
    <w:rsid w:val="CFEFE7AE"/>
    <w:rsid w:val="DBFF6796"/>
    <w:rsid w:val="DCB632F1"/>
    <w:rsid w:val="DCEBC6C8"/>
    <w:rsid w:val="DFBFBBB6"/>
    <w:rsid w:val="DFDA7682"/>
    <w:rsid w:val="DFEC9BBA"/>
    <w:rsid w:val="DFF1CFE7"/>
    <w:rsid w:val="DFF70ACE"/>
    <w:rsid w:val="DFFFDC7C"/>
    <w:rsid w:val="E2EFF7FE"/>
    <w:rsid w:val="E7F7DF2A"/>
    <w:rsid w:val="ECA55468"/>
    <w:rsid w:val="ECD72C10"/>
    <w:rsid w:val="EDF7A070"/>
    <w:rsid w:val="EDFE309D"/>
    <w:rsid w:val="F2BD9E3F"/>
    <w:rsid w:val="F5FF4C43"/>
    <w:rsid w:val="F69BD25F"/>
    <w:rsid w:val="F7BC87E6"/>
    <w:rsid w:val="F7FD2B87"/>
    <w:rsid w:val="F7FDC5E0"/>
    <w:rsid w:val="F9B5C190"/>
    <w:rsid w:val="FAFA58B8"/>
    <w:rsid w:val="FB7F6871"/>
    <w:rsid w:val="FCF330B7"/>
    <w:rsid w:val="FDB4F0B8"/>
    <w:rsid w:val="FDDEE835"/>
    <w:rsid w:val="FDEB9B6A"/>
    <w:rsid w:val="FDF3EB8E"/>
    <w:rsid w:val="FDFD4EDE"/>
    <w:rsid w:val="FDFE4140"/>
    <w:rsid w:val="FEAFE76C"/>
    <w:rsid w:val="FEDDC570"/>
    <w:rsid w:val="FEF7974F"/>
    <w:rsid w:val="FEFC064B"/>
    <w:rsid w:val="FF1EAE6B"/>
    <w:rsid w:val="FF3BB839"/>
    <w:rsid w:val="FF7DC449"/>
    <w:rsid w:val="FFDB453C"/>
    <w:rsid w:val="FFE71C19"/>
    <w:rsid w:val="FFF764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http://tts.tmooc.cn/ttsPage/LINUX/NSDTN201801/SHELL/DAY05/COURSE/21_V01SHELLDAY05_009.pn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2018-04-28T22:59:00Z</dcterms:created>
  <dc:creator>root</dc:creator>
  <cp:lastModifiedBy>root</cp:lastModifiedBy>
  <cp:lastPrinted>2018-05-03T05:21:00Z</cp:lastPrinted>
  <dcterms:modified xsi:type="dcterms:W3CDTF">2018-06-19T09:53:19Z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