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60.png" ContentType="image/png"/>
  <Override PartName="/word/media/rId69.png" ContentType="image/png"/>
  <Override PartName="/word/media/rId33.png" ContentType="image/png"/>
  <Override PartName="/word/media/rId63.png" ContentType="image/png"/>
  <Override PartName="/word/media/rId57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работа-с-файлом-lab5-1.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Работа с файлом lab5-1.asm</w:t>
      </w:r>
    </w:p>
    <w:p>
      <w:pPr>
        <w:pStyle w:val="FirstParagraph"/>
      </w:pPr>
      <w:r>
        <w:t xml:space="preserve">Создаём файл lab5-1.asm командой touch в созданной папке lab05 при помощи Midnight Commander (Рис. ??).</w:t>
      </w:r>
    </w:p>
    <w:p>
      <w:pPr>
        <w:pStyle w:val="CaptionedFigure"/>
      </w:pPr>
      <w:r>
        <w:drawing>
          <wp:inline>
            <wp:extent cx="5334000" cy="1003324"/>
            <wp:effectExtent b="0" l="0" r="0" t="0"/>
            <wp:docPr descr="Окно Midnight Commander. 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09-25-3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Создание файла</w:t>
      </w:r>
    </w:p>
    <w:p>
      <w:pPr>
        <w:pStyle w:val="BodyText"/>
      </w:pPr>
      <w:r>
        <w:t xml:space="preserve">Вводим текст программыиз листинга 5.1 в файл lab5-1.asm при помощи встроенного редактора mcedit (Рис. ??), сохраняем изменения при помощи F2.</w:t>
      </w:r>
    </w:p>
    <w:p>
      <w:pPr>
        <w:pStyle w:val="CaptionedFigure"/>
      </w:pPr>
      <w:r>
        <w:drawing>
          <wp:inline>
            <wp:extent cx="3733800" cy="2170271"/>
            <wp:effectExtent b="0" l="0" r="0" t="0"/>
            <wp:docPr descr="Редактор mcedit. Введение текста в файл lab5-1.asm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09-34-1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mcedit. Введение текста в файл lab5-1.asm</w:t>
      </w:r>
    </w:p>
    <w:p>
      <w:pPr>
        <w:pStyle w:val="BodyText"/>
      </w:pPr>
      <w:r>
        <w:t xml:space="preserve">Просматриваем файл при помощи функциональной клавиши F3. Проверяем наличие текста программы в файле (Рис. ??).</w:t>
      </w:r>
    </w:p>
    <w:p>
      <w:pPr>
        <w:pStyle w:val="CaptionedFigure"/>
      </w:pPr>
      <w:r>
        <w:drawing>
          <wp:inline>
            <wp:extent cx="3733800" cy="2170271"/>
            <wp:effectExtent b="0" l="0" r="0" t="0"/>
            <wp:docPr descr="Проверка текста программы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09-35-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текста программы</w:t>
      </w:r>
    </w:p>
    <w:p>
      <w:pPr>
        <w:pStyle w:val="BodyText"/>
      </w:pPr>
      <w:r>
        <w:t xml:space="preserve">Транслируйте текст программы lab5-1.asm в объектный файл. Выполняем компоновку объектного файла (Рис. ??).</w:t>
      </w:r>
    </w:p>
    <w:p>
      <w:pPr>
        <w:pStyle w:val="CaptionedFigure"/>
      </w:pPr>
      <w:r>
        <w:drawing>
          <wp:inline>
            <wp:extent cx="5334000" cy="367603"/>
            <wp:effectExtent b="0" l="0" r="0" t="0"/>
            <wp:docPr descr="Трансляция текста программы lab5-1.asm и компоновка объектного файла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09-41-1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текста программы lab5-1.asm и компоновка объектного файла</w:t>
      </w:r>
    </w:p>
    <w:p>
      <w:pPr>
        <w:pStyle w:val="BodyText"/>
      </w:pPr>
      <w:r>
        <w:t xml:space="preserve">Запускаем получившийся исполняемый файл и вводим свою ФИО (Рис. ??).</w:t>
      </w:r>
    </w:p>
    <w:p>
      <w:pPr>
        <w:pStyle w:val="CaptionedFigure"/>
      </w:pPr>
      <w:r>
        <w:drawing>
          <wp:inline>
            <wp:extent cx="5334000" cy="687202"/>
            <wp:effectExtent b="0" l="0" r="0" t="0"/>
            <wp:docPr descr="Запуск исполняемого файла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14-18-5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36"/>
    <w:bookmarkStart w:id="52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Скачиваем файл in_out.asm с сайта ТУИС. Копируем файл в каталог с файлом lab5-1.asm с помощью функциональной</w:t>
      </w:r>
      <w:r>
        <w:t xml:space="preserve"> </w:t>
      </w:r>
      <w:r>
        <w:t xml:space="preserve">клавиши F5 (Рис. ??).</w:t>
      </w:r>
    </w:p>
    <w:p>
      <w:pPr>
        <w:pStyle w:val="CaptionedFigure"/>
      </w:pPr>
      <w:r>
        <w:drawing>
          <wp:inline>
            <wp:extent cx="4800600" cy="912206"/>
            <wp:effectExtent b="0" l="0" r="0" t="0"/>
            <wp:docPr descr="Окно Midnight Commander. Копирование файла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09-45-3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Копирование файла</w:t>
      </w:r>
    </w:p>
    <w:p>
      <w:pPr>
        <w:pStyle w:val="BodyText"/>
      </w:pPr>
      <w:r>
        <w:t xml:space="preserve">Копируем файл lab5-1.asm с помощью функциональной клавиши F6 с именем lab5-2.asm (Рис. ??).</w:t>
      </w:r>
    </w:p>
    <w:p>
      <w:pPr>
        <w:pStyle w:val="CaptionedFigure"/>
      </w:pPr>
      <w:r>
        <w:drawing>
          <wp:inline>
            <wp:extent cx="4800600" cy="774589"/>
            <wp:effectExtent b="0" l="0" r="0" t="0"/>
            <wp:docPr descr="Окно Midnight Commander. Копирование файла lab5-1.asm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09-48-0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Копирование файла lab5-1.asm</w:t>
      </w:r>
    </w:p>
    <w:p>
      <w:pPr>
        <w:pStyle w:val="BodyText"/>
      </w:pPr>
      <w:r>
        <w:t xml:space="preserve">Изменяем текст программы в файле lab5-2.asm с использование подпрограмм из</w:t>
      </w:r>
      <w:r>
        <w:t xml:space="preserve"> </w:t>
      </w:r>
      <w:r>
        <w:t xml:space="preserve">внешнего файла in_out.asm (Рис. ??).</w:t>
      </w:r>
    </w:p>
    <w:p>
      <w:pPr>
        <w:pStyle w:val="CaptionedFigure"/>
      </w:pPr>
      <w:r>
        <w:drawing>
          <wp:inline>
            <wp:extent cx="4800600" cy="2485821"/>
            <wp:effectExtent b="0" l="0" r="0" t="0"/>
            <wp:docPr descr="Окно Midnight Commander. Изменение текста файла lab5-2.asm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09-58-1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8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Изменение текста файла lab5-2.asm</w:t>
      </w:r>
    </w:p>
    <w:p>
      <w:pPr>
        <w:pStyle w:val="BodyText"/>
      </w:pPr>
      <w:r>
        <w:t xml:space="preserve">Создаём исполняемый файл и проверяем его работу (Рис. ??).</w:t>
      </w:r>
    </w:p>
    <w:p>
      <w:pPr>
        <w:pStyle w:val="CaptionedFigure"/>
      </w:pPr>
      <w:r>
        <w:drawing>
          <wp:inline>
            <wp:extent cx="4800600" cy="645306"/>
            <wp:effectExtent b="0" l="0" r="0" t="0"/>
            <wp:docPr descr="Создание исполняемого файла. Проверка его работы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10-01-4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файла. Проверка его работы</w:t>
      </w:r>
    </w:p>
    <w:p>
      <w:pPr>
        <w:pStyle w:val="BodyText"/>
      </w:pPr>
      <w:r>
        <w:t xml:space="preserve">В файле lab5-2.asm заменяем подпрограмму sprintLF на sprint. Создаём исполняемый файл и проверяем его работу. Разница возникает в работе программы, при использовании команды sprint данные с клавиатуры вводятся на той же строке, что и выводимы текст, а при использование команды sprintLF – на следующей (Рис. ??).</w:t>
      </w:r>
    </w:p>
    <w:p>
      <w:pPr>
        <w:pStyle w:val="CaptionedFigure"/>
      </w:pPr>
      <w:r>
        <w:drawing>
          <wp:inline>
            <wp:extent cx="4800600" cy="532056"/>
            <wp:effectExtent b="0" l="0" r="0" t="0"/>
            <wp:docPr descr="Изменение подпрограммы sprintLF на sprint.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10-06-2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2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подпрограммы sprintLF на sprint.</w:t>
      </w:r>
    </w:p>
    <w:bookmarkEnd w:id="52"/>
    <w:bookmarkEnd w:id="53"/>
    <w:bookmarkStart w:id="7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копию файла lab5-1.asm. (Рис. ??).</w:t>
      </w:r>
    </w:p>
    <w:p>
      <w:pPr>
        <w:pStyle w:val="CaptionedFigure"/>
      </w:pPr>
      <w:r>
        <w:drawing>
          <wp:inline>
            <wp:extent cx="4800600" cy="1429620"/>
            <wp:effectExtent b="0" l="0" r="0" t="0"/>
            <wp:docPr descr="Копирование файла" title="fig: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13-49-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2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Вносим изменения в текст программы (Рис. ??).</w:t>
      </w:r>
    </w:p>
    <w:p>
      <w:pPr>
        <w:pStyle w:val="CaptionedFigure"/>
      </w:pPr>
      <w:r>
        <w:drawing>
          <wp:inline>
            <wp:extent cx="4800600" cy="4260850"/>
            <wp:effectExtent b="0" l="0" r="0" t="0"/>
            <wp:docPr descr="Исправление текста программы" title="fig: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13-47-4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6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 текста программы</w:t>
      </w:r>
    </w:p>
    <w:p>
      <w:pPr>
        <w:pStyle w:val="BodyText"/>
      </w:pPr>
      <w:r>
        <w:t xml:space="preserve">Получаем исполняемый файл и проверяем его работу (Рис. ??).</w:t>
      </w:r>
    </w:p>
    <w:p>
      <w:pPr>
        <w:pStyle w:val="CaptionedFigure"/>
      </w:pPr>
      <w:r>
        <w:drawing>
          <wp:inline>
            <wp:extent cx="4800600" cy="951470"/>
            <wp:effectExtent b="0" l="0" r="0" t="0"/>
            <wp:docPr descr="Создание исполняемого файла. Проверка его работы" title="fig: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13-50-2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51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файла. Проверка его работы</w:t>
      </w:r>
    </w:p>
    <w:p>
      <w:pPr>
        <w:numPr>
          <w:ilvl w:val="0"/>
          <w:numId w:val="1003"/>
        </w:numPr>
        <w:pStyle w:val="Compact"/>
      </w:pPr>
      <w:r>
        <w:t xml:space="preserve">Создаём копию файла lab5-2.asm (Рис. ??).</w:t>
      </w:r>
    </w:p>
    <w:p>
      <w:pPr>
        <w:pStyle w:val="CaptionedFigure"/>
      </w:pPr>
      <w:r>
        <w:drawing>
          <wp:inline>
            <wp:extent cx="4800600" cy="1088508"/>
            <wp:effectExtent b="0" l="0" r="0" t="0"/>
            <wp:docPr descr="Копирование файла" title="fig: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13-42-0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8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Исправляем текст программы с использование подпрограмм из внешнего файла in_out.asm (Рис. ??)</w:t>
      </w:r>
    </w:p>
    <w:p>
      <w:pPr>
        <w:pStyle w:val="CaptionedFigure"/>
      </w:pPr>
      <w:r>
        <w:drawing>
          <wp:inline>
            <wp:extent cx="4800600" cy="3435790"/>
            <wp:effectExtent b="0" l="0" r="0" t="0"/>
            <wp:docPr descr="Исправление текста программы" title="fig: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13-47-5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3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 текста программы</w:t>
      </w:r>
    </w:p>
    <w:p>
      <w:pPr>
        <w:pStyle w:val="BodyText"/>
      </w:pPr>
      <w:r>
        <w:t xml:space="preserve">Создаём исполняемый файл и проверяем его работу (Рис. ??).</w:t>
      </w:r>
    </w:p>
    <w:p>
      <w:pPr>
        <w:pStyle w:val="CaptionedFigure"/>
      </w:pPr>
      <w:r>
        <w:drawing>
          <wp:inline>
            <wp:extent cx="4800600" cy="634161"/>
            <wp:effectExtent b="0" l="0" r="0" t="0"/>
            <wp:docPr descr="Создание исполняемого файла и проверка его работы" title="fig: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9%2013-55-4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3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его работы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работы в Midnight Commander, были изучены инструкции языка ассемблера mov и int.</w:t>
      </w:r>
    </w:p>
    <w:bookmarkEnd w:id="73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69" Target="media/rId69.png" /><Relationship Type="http://schemas.openxmlformats.org/officeDocument/2006/relationships/image" Id="rId33" Target="media/rId33.png" /><Relationship Type="http://schemas.openxmlformats.org/officeDocument/2006/relationships/image" Id="rId63" Target="media/rId63.png" /><Relationship Type="http://schemas.openxmlformats.org/officeDocument/2006/relationships/image" Id="rId57" Target="media/rId57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Жукова Арина Александровна</dc:creator>
  <dc:language>ru-RU</dc:language>
  <cp:keywords/>
  <dcterms:created xsi:type="dcterms:W3CDTF">2023-11-11T10:50:26Z</dcterms:created>
  <dcterms:modified xsi:type="dcterms:W3CDTF">2023-11-11T10:50:26Z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name">
    <vt:lpwstr>english</vt:lpwstr>
  </property>
  <property fmtid="{D5CDD505-2E9C-101B-9397-08002B2CF9AE}" pid="26" name="options">
    <vt:lpwstr/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