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40.png" ContentType="image/png"/>
  <Override PartName="/word/media/rId37.png" ContentType="image/png"/>
  <Override PartName="/word/media/rId46.png" ContentType="image/png"/>
  <Override PartName="/word/media/rId43.png" ContentType="image/png"/>
  <Override PartName="/word/media/rId52.png" ContentType="image/png"/>
  <Override PartName="/word/media/rId4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Создаём каталог для программам лабораторной работы № 8, перейдём в него и создаём файл lab8-1.asm. Введём в него текст программы из листинга 8.1 (рис. ??).</w:t>
      </w:r>
    </w:p>
    <w:p>
      <w:pPr>
        <w:pStyle w:val="CaptionedFigure"/>
      </w:pPr>
      <w:r>
        <w:drawing>
          <wp:inline>
            <wp:extent cx="3733800" cy="3218041"/>
            <wp:effectExtent b="0" l="0" r="0" t="0"/>
            <wp:docPr descr="Введение текста программы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19-0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программы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998884"/>
            <wp:effectExtent b="0" l="0" r="0" t="0"/>
            <wp:docPr descr="Проверка работы программы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18-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Внесем изменения в некоторые строки текста программы (рис. ??).</w:t>
      </w:r>
    </w:p>
    <w:p>
      <w:pPr>
        <w:pStyle w:val="CaptionedFigure"/>
      </w:pPr>
      <w:r>
        <w:drawing>
          <wp:inline>
            <wp:extent cx="3733800" cy="1432560"/>
            <wp:effectExtent b="0" l="0" r="0" t="0"/>
            <wp:docPr descr="Изменение строк программы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19-1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строк программы</w:t>
      </w:r>
    </w:p>
    <w:p>
      <w:pPr>
        <w:pStyle w:val="BodyText"/>
      </w:pPr>
      <w:r>
        <w:t xml:space="preserve">Число проходов цикла не соответствует значению N, введённого с клавиатуры.</w:t>
      </w:r>
    </w:p>
    <w:p>
      <w:pPr>
        <w:pStyle w:val="BodyText"/>
      </w:pPr>
      <w:r>
        <w:t xml:space="preserve">Внесём изменение в строки программы, введя команды push и pop (добавления в стек и извлечения из стека) для сохранения значения счетчика цикла (рис. ??).</w:t>
      </w:r>
    </w:p>
    <w:p>
      <w:pPr>
        <w:pStyle w:val="CaptionedFigure"/>
      </w:pPr>
      <w:r>
        <w:drawing>
          <wp:inline>
            <wp:extent cx="3733800" cy="1458033"/>
            <wp:effectExtent b="0" l="0" r="0" t="0"/>
            <wp:docPr descr="Изменение строк программы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37-5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строк программы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1012274"/>
            <wp:effectExtent b="0" l="0" r="0" t="0"/>
            <wp:docPr descr="Проверка работы программы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26-2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В данном случае число прохлдов цикла совпадает со значением N, введёному с клавиатуры.</w:t>
      </w:r>
    </w:p>
    <w:bookmarkEnd w:id="36"/>
    <w:bookmarkStart w:id="5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Создадим файл lab8-2.asm в каталоге ~/work/arch-pc/lab08 и введём в него текст программы из листинга 8.2 (рис. ??).</w:t>
      </w:r>
    </w:p>
    <w:p>
      <w:pPr>
        <w:pStyle w:val="CaptionedFigure"/>
      </w:pPr>
      <w:r>
        <w:drawing>
          <wp:inline>
            <wp:extent cx="3733800" cy="3139312"/>
            <wp:effectExtent b="0" l="0" r="0" t="0"/>
            <wp:docPr descr="Введение текста программы в файл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53-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программы в файл</w:t>
      </w:r>
    </w:p>
    <w:p>
      <w:pPr>
        <w:pStyle w:val="BodyText"/>
      </w:pPr>
      <w:r>
        <w:t xml:space="preserve">Создадим исполняемый файл и запустим его, указав аргументы: аргумент1 аргумент 2 ’аргумент 3 (рис. ??).</w:t>
      </w:r>
    </w:p>
    <w:p>
      <w:pPr>
        <w:pStyle w:val="CaptionedFigure"/>
      </w:pPr>
      <w:r>
        <w:drawing>
          <wp:inline>
            <wp:extent cx="3733800" cy="733075"/>
            <wp:effectExtent b="0" l="0" r="0" t="0"/>
            <wp:docPr descr="Проверка работы программы с аргументами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6-52-4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с аргументами</w:t>
      </w:r>
    </w:p>
    <w:p>
      <w:pPr>
        <w:pStyle w:val="BodyText"/>
      </w:pPr>
      <w:r>
        <w:t xml:space="preserve">Программой было обработано 4 аргумента.</w:t>
      </w:r>
    </w:p>
    <w:p>
      <w:pPr>
        <w:pStyle w:val="BodyText"/>
      </w:pPr>
      <w:r>
        <w:t xml:space="preserve">Создадим файл lab8-3.asm в каталоге ~/work/arch-pc/lab08 и введём в него текст программы из листинга 8.3 (рис. ??).</w:t>
      </w:r>
    </w:p>
    <w:p>
      <w:pPr>
        <w:pStyle w:val="CaptionedFigure"/>
      </w:pPr>
      <w:r>
        <w:drawing>
          <wp:inline>
            <wp:extent cx="3733800" cy="2197650"/>
            <wp:effectExtent b="0" l="0" r="0" t="0"/>
            <wp:docPr descr="Введение текста программы в файл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7-05-3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программы в файл</w:t>
      </w:r>
    </w:p>
    <w:p>
      <w:pPr>
        <w:pStyle w:val="BodyText"/>
      </w:pPr>
      <w:r>
        <w:t xml:space="preserve">Создадим исполняемый файл и проверим его работу, указав аргумент (рис. ??).</w:t>
      </w:r>
    </w:p>
    <w:p>
      <w:pPr>
        <w:pStyle w:val="CaptionedFigure"/>
      </w:pPr>
      <w:r>
        <w:drawing>
          <wp:inline>
            <wp:extent cx="5334000" cy="607483"/>
            <wp:effectExtent b="0" l="0" r="0" t="0"/>
            <wp:docPr descr="Проверка работы программы с аргументами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7-05-1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с аргументами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 (рис. ??).</w:t>
      </w:r>
    </w:p>
    <w:p>
      <w:pPr>
        <w:pStyle w:val="CaptionedFigure"/>
      </w:pPr>
      <w:r>
        <w:drawing>
          <wp:inline>
            <wp:extent cx="3733800" cy="2734105"/>
            <wp:effectExtent b="0" l="0" r="0" t="0"/>
            <wp:docPr descr="Изменение текста программы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37-3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Проверим работу программы (рис. ??).</w:t>
      </w:r>
    </w:p>
    <w:p>
      <w:pPr>
        <w:pStyle w:val="CaptionedFigure"/>
      </w:pPr>
      <w:r>
        <w:drawing>
          <wp:inline>
            <wp:extent cx="5334000" cy="673523"/>
            <wp:effectExtent b="0" l="0" r="0" t="0"/>
            <wp:docPr descr="Запуск программы с изменениями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19-37-1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изменениями</w:t>
      </w:r>
    </w:p>
    <w:p>
      <w:pPr>
        <w:pStyle w:val="BodyText"/>
      </w:pPr>
      <w:r>
        <w:t xml:space="preserve">Для корректной работыы программы изменим значение esi на 1, в ebx вписываем значение аргумента, в eax значение того на что умножается, перемножаем ebx и eax, записываем полученное в esi.</w:t>
      </w:r>
    </w:p>
    <w:bookmarkEnd w:id="55"/>
    <w:bookmarkEnd w:id="56"/>
    <w:bookmarkStart w:id="60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Программа, которая находит сумму значений функции f(x) для x = x1, x2, …, xn, т.е. программа должна выводить значение f(x1) + f(x2) + … + f(xn). Значения xi передаются как аргументы. f(x) = 2x + 15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     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Создадим исполняемый файл и проверим его работу (рис. ??).</w:t>
      </w:r>
    </w:p>
    <w:p>
      <w:pPr>
        <w:pStyle w:val="CaptionedFigure"/>
      </w:pPr>
      <w:r>
        <w:drawing>
          <wp:inline>
            <wp:extent cx="5334000" cy="405740"/>
            <wp:effectExtent b="0" l="0" r="0" t="0"/>
            <wp:docPr descr="Запуск программы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01%2020-01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с использованием циклов и обработкой аргументов командной строки.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Жукова Арина Александровна</dc:creator>
  <dc:language>ru-RU</dc:language>
  <cp:keywords/>
  <dcterms:created xsi:type="dcterms:W3CDTF">2023-12-01T17:04:54Z</dcterms:created>
  <dcterms:modified xsi:type="dcterms:W3CDTF">2023-12-01T17:04:54Z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