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8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№6.</w:t>
      </w:r>
      <w:r>
        <w:t xml:space="preserve"> </w:t>
      </w:r>
      <w:r>
        <w:t xml:space="preserve">Управление</w:t>
      </w:r>
      <w:r>
        <w:t xml:space="preserve"> </w:t>
      </w:r>
      <w:r>
        <w:t xml:space="preserve">процессами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управления процессами операционной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Продемонстрируйте навыки управления заданиями операционной системы (см. раздел 6.4.1).</w:t>
      </w:r>
    </w:p>
    <w:p>
      <w:pPr>
        <w:numPr>
          <w:ilvl w:val="0"/>
          <w:numId w:val="1001"/>
        </w:numPr>
        <w:pStyle w:val="Compact"/>
      </w:pPr>
      <w:r>
        <w:t xml:space="preserve">Продемонстрируйте навыки управления процессами операционной системы (см. раздел 6.4.2).</w:t>
      </w:r>
    </w:p>
    <w:p>
      <w:pPr>
        <w:numPr>
          <w:ilvl w:val="0"/>
          <w:numId w:val="1001"/>
        </w:numPr>
        <w:pStyle w:val="Compact"/>
      </w:pPr>
      <w:r>
        <w:t xml:space="preserve">Выполните задания для самостоятельной работы (см. раздел 6.5)</w:t>
      </w:r>
    </w:p>
    <w:bookmarkEnd w:id="21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0" w:name="управление-заданиям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Управление заданиями</w:t>
      </w:r>
    </w:p>
    <w:p>
      <w:pPr>
        <w:numPr>
          <w:ilvl w:val="0"/>
          <w:numId w:val="1002"/>
        </w:numPr>
        <w:pStyle w:val="Compact"/>
      </w:pPr>
      <w:r>
        <w:t xml:space="preserve">Получаю полномочия администратора. Ввожу следующие команды:</w:t>
      </w:r>
      <w:r>
        <w:t xml:space="preserve"> </w:t>
      </w:r>
      <w:r>
        <w:rPr>
          <w:rStyle w:val="VerbatimChar"/>
        </w:rPr>
        <w:t xml:space="preserve">sleep 3600 &amp; dd if=/dev/zero of=/dev/null &amp; sleep 7200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991983"/>
            <wp:effectExtent b="0" l="0" r="0" t="0"/>
            <wp:docPr descr="Запускаю задания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2024-10-11%2019405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1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Запускаю задания</w:t>
      </w:r>
    </w:p>
    <w:p>
      <w:pPr>
        <w:pStyle w:val="BodyText"/>
      </w:pPr>
      <w:r>
        <w:t xml:space="preserve">Поскольку я запустила последнюю команду без &amp; после неё, у меня есть 2 часа, прежде чем я снова получу контроль над оболочкой. Ввожу Ctrl + z, чтобы остановить процесс.</w:t>
      </w:r>
    </w:p>
    <w:p>
      <w:pPr>
        <w:numPr>
          <w:ilvl w:val="0"/>
          <w:numId w:val="1003"/>
        </w:numPr>
        <w:pStyle w:val="Compact"/>
      </w:pPr>
      <w:r>
        <w:t xml:space="preserve">Ввожу jobs. Вижу три задания, которые я только что запустила. Первые два имеют состояние Running, а последнее задание в настоящее время находится в состоянии Stopped. Для продолжения выполнения задания 3 в фоновом режиме ввожу</w:t>
      </w:r>
      <w:r>
        <w:t xml:space="preserve"> </w:t>
      </w:r>
      <w:r>
        <w:rPr>
          <w:rStyle w:val="VerbatimChar"/>
        </w:rPr>
        <w:t xml:space="preserve">bg 3</w:t>
      </w:r>
      <w:r>
        <w:t xml:space="preserve">. С помощью команды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смотрю изменения в статусе заданий (рис. 2).</w:t>
      </w:r>
    </w:p>
    <w:p>
      <w:pPr>
        <w:pStyle w:val="CaptionedFigure"/>
      </w:pPr>
      <w:r>
        <w:drawing>
          <wp:inline>
            <wp:extent cx="3733800" cy="1431171"/>
            <wp:effectExtent b="0" l="0" r="0" t="0"/>
            <wp:docPr descr="Работа команды jobs, bg 3" title="" id="26" name="Picture"/>
            <a:graphic>
              <a:graphicData uri="http://schemas.openxmlformats.org/drawingml/2006/picture">
                <pic:pic>
                  <pic:nvPicPr>
                    <pic:cNvPr descr="image/Снимок%20экрана%202024-10-11%2019410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1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команды jobs, bg 3</w:t>
      </w:r>
    </w:p>
    <w:p>
      <w:pPr>
        <w:numPr>
          <w:ilvl w:val="0"/>
          <w:numId w:val="1004"/>
        </w:numPr>
        <w:pStyle w:val="Compact"/>
      </w:pPr>
      <w:r>
        <w:t xml:space="preserve">Для перемещения задания 1 на передний план ввожу</w:t>
      </w:r>
      <w:r>
        <w:t xml:space="preserve"> </w:t>
      </w:r>
      <w:r>
        <w:rPr>
          <w:rStyle w:val="VerbatimChar"/>
        </w:rPr>
        <w:t xml:space="preserve">fg 1</w:t>
      </w:r>
      <w:r>
        <w:t xml:space="preserve">. Ввожу</w:t>
      </w:r>
      <w:r>
        <w:t xml:space="preserve"> </w:t>
      </w:r>
      <w:r>
        <w:rPr>
          <w:rStyle w:val="VerbatimChar"/>
        </w:rPr>
        <w:t xml:space="preserve">Ctrl + c</w:t>
      </w:r>
      <w:r>
        <w:t xml:space="preserve">, чтобы отменить задание 1. С помощью команды jobs смотрю изменения в статусе заданий (рис. 3).</w:t>
      </w:r>
    </w:p>
    <w:p>
      <w:pPr>
        <w:pStyle w:val="CaptionedFigure"/>
      </w:pPr>
      <w:r>
        <w:drawing>
          <wp:inline>
            <wp:extent cx="3733800" cy="899538"/>
            <wp:effectExtent b="0" l="0" r="0" t="0"/>
            <wp:docPr descr="Перенос задания 1 на передней план" title="" id="29" name="Picture"/>
            <a:graphic>
              <a:graphicData uri="http://schemas.openxmlformats.org/drawingml/2006/picture">
                <pic:pic>
                  <pic:nvPicPr>
                    <pic:cNvPr descr="image/Снимок%20экрана%202024-10-11%2019423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9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Перенос задания 1 на передней план</w:t>
      </w:r>
    </w:p>
    <w:p>
      <w:pPr>
        <w:numPr>
          <w:ilvl w:val="0"/>
          <w:numId w:val="1005"/>
        </w:numPr>
        <w:pStyle w:val="Compact"/>
      </w:pPr>
      <w:r>
        <w:t xml:space="preserve">Проделываю то же самое для отмены заданий 2 и 3 (рис. 4).</w:t>
      </w:r>
    </w:p>
    <w:p>
      <w:pPr>
        <w:pStyle w:val="CaptionedFigure"/>
      </w:pPr>
      <w:r>
        <w:drawing>
          <wp:inline>
            <wp:extent cx="3733800" cy="1293200"/>
            <wp:effectExtent b="0" l="0" r="0" t="0"/>
            <wp:docPr descr="Перенос на передний план" title="" id="32" name="Picture"/>
            <a:graphic>
              <a:graphicData uri="http://schemas.openxmlformats.org/drawingml/2006/picture">
                <pic:pic>
                  <pic:nvPicPr>
                    <pic:cNvPr descr="image/Снимок%20экрана%202024-10-11%2019435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Перенос на передний план</w:t>
      </w:r>
    </w:p>
    <w:p>
      <w:pPr>
        <w:numPr>
          <w:ilvl w:val="0"/>
          <w:numId w:val="1006"/>
        </w:numPr>
        <w:pStyle w:val="Compact"/>
      </w:pPr>
      <w:r>
        <w:t xml:space="preserve">Открываю второй терминал и под учётной записью своего пользователя ввожу в нём:</w:t>
      </w:r>
      <w:r>
        <w:t xml:space="preserve"> </w:t>
      </w:r>
      <w:r>
        <w:rPr>
          <w:rStyle w:val="VerbatimChar"/>
        </w:rPr>
        <w:t xml:space="preserve">dd if=/dev/zero of=/dev/null &amp;</w:t>
      </w:r>
      <w:r>
        <w:t xml:space="preserve">. Ввожу exit, чтобы закрыть второй терминал (рис. 5).</w:t>
      </w:r>
    </w:p>
    <w:p>
      <w:pPr>
        <w:pStyle w:val="CaptionedFigure"/>
      </w:pPr>
      <w:r>
        <w:drawing>
          <wp:inline>
            <wp:extent cx="3733800" cy="483877"/>
            <wp:effectExtent b="0" l="0" r="0" t="0"/>
            <wp:docPr descr="Работа команды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2024-10-11%2019453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3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Работа команды</w:t>
      </w:r>
    </w:p>
    <w:p>
      <w:pPr>
        <w:numPr>
          <w:ilvl w:val="0"/>
          <w:numId w:val="1007"/>
        </w:numPr>
        <w:pStyle w:val="Compact"/>
      </w:pPr>
      <w:r>
        <w:t xml:space="preserve">На другом терминале под учётной записью своего пользователя запускаю</w:t>
      </w:r>
      <w:r>
        <w:t xml:space="preserve"> </w:t>
      </w:r>
      <w:r>
        <w:rPr>
          <w:rStyle w:val="VerbatimChar"/>
        </w:rPr>
        <w:t xml:space="preserve">top</w:t>
      </w:r>
      <w:r>
        <w:t xml:space="preserve">. Вижу, что задание dd всё ещё запущено. Для выхода из top использую q (рис. 6).</w:t>
      </w:r>
    </w:p>
    <w:p>
      <w:pPr>
        <w:pStyle w:val="CaptionedFigure"/>
      </w:pPr>
      <w:r>
        <w:drawing>
          <wp:inline>
            <wp:extent cx="3733800" cy="1616816"/>
            <wp:effectExtent b="0" l="0" r="0" t="0"/>
            <wp:docPr descr="Утилита top" title="" id="38" name="Picture"/>
            <a:graphic>
              <a:graphicData uri="http://schemas.openxmlformats.org/drawingml/2006/picture">
                <pic:pic>
                  <pic:nvPicPr>
                    <pic:cNvPr descr="image/Снимок%20экрана%202024-10-11%2019463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6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Утилита top</w:t>
      </w:r>
    </w:p>
    <w:p>
      <w:pPr>
        <w:pStyle w:val="BodyText"/>
      </w:pPr>
      <w:r>
        <w:t xml:space="preserve">Вновь запускаю top и в нём использую k, чтобы убить задание dd. После этого выхожу из top.</w:t>
      </w:r>
    </w:p>
    <w:bookmarkEnd w:id="40"/>
    <w:bookmarkStart w:id="56" w:name="управление-процессам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Управление процессами</w:t>
      </w:r>
    </w:p>
    <w:p>
      <w:pPr>
        <w:numPr>
          <w:ilvl w:val="0"/>
          <w:numId w:val="1008"/>
        </w:numPr>
        <w:pStyle w:val="Compact"/>
      </w:pPr>
      <w:r>
        <w:t xml:space="preserve">Получаю полномочия администратора. Ввожу следующую команду 3 раза</w:t>
      </w:r>
      <w:r>
        <w:t xml:space="preserve"> </w:t>
      </w:r>
      <w:r>
        <w:rPr>
          <w:rStyle w:val="VerbatimChar"/>
        </w:rPr>
        <w:t xml:space="preserve">dd if=/dev/zero of=/dev/null &amp;</w:t>
      </w:r>
      <w:r>
        <w:t xml:space="preserve"> </w:t>
      </w:r>
      <w:r>
        <w:t xml:space="preserve">(рис. 7).</w:t>
      </w:r>
    </w:p>
    <w:p>
      <w:pPr>
        <w:pStyle w:val="CaptionedFigure"/>
      </w:pPr>
      <w:r>
        <w:drawing>
          <wp:inline>
            <wp:extent cx="3733800" cy="955314"/>
            <wp:effectExtent b="0" l="0" r="0" t="0"/>
            <wp:docPr descr="Запуск задания" title="" id="42" name="Picture"/>
            <a:graphic>
              <a:graphicData uri="http://schemas.openxmlformats.org/drawingml/2006/picture">
                <pic:pic>
                  <pic:nvPicPr>
                    <pic:cNvPr descr="image/Снимок%20экрана%202024-10-11%201949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5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задания</w:t>
      </w:r>
    </w:p>
    <w:p>
      <w:pPr>
        <w:numPr>
          <w:ilvl w:val="0"/>
          <w:numId w:val="1009"/>
        </w:numPr>
        <w:pStyle w:val="Compact"/>
      </w:pPr>
      <w:r>
        <w:t xml:space="preserve">Ввожу</w:t>
      </w:r>
      <w:r>
        <w:t xml:space="preserve"> </w:t>
      </w:r>
      <w:r>
        <w:rPr>
          <w:rStyle w:val="VerbatimChar"/>
        </w:rPr>
        <w:t xml:space="preserve">ps aux | grep dd</w:t>
      </w:r>
      <w:r>
        <w:t xml:space="preserve">. Это команда показывает все строки, в которых есть буквы dd. Запущенные процессы dd идут последними (рис. 8).</w:t>
      </w:r>
    </w:p>
    <w:p>
      <w:pPr>
        <w:pStyle w:val="CaptionedFigure"/>
      </w:pPr>
      <w:r>
        <w:drawing>
          <wp:inline>
            <wp:extent cx="3733800" cy="892778"/>
            <wp:effectExtent b="0" l="0" r="0" t="0"/>
            <wp:docPr descr="Просмотр строк с dd" title="" id="45" name="Picture"/>
            <a:graphic>
              <a:graphicData uri="http://schemas.openxmlformats.org/drawingml/2006/picture">
                <pic:pic>
                  <pic:nvPicPr>
                    <pic:cNvPr descr="image/Снимок%20экрана%202024-10-11%2019492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2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Просмотр строк с dd</w:t>
      </w:r>
    </w:p>
    <w:p>
      <w:pPr>
        <w:numPr>
          <w:ilvl w:val="0"/>
          <w:numId w:val="1010"/>
        </w:numPr>
        <w:pStyle w:val="Compact"/>
      </w:pPr>
      <w:r>
        <w:t xml:space="preserve">Использую PID одного из процессов dd, чтобы изменить приоритет. Использую</w:t>
      </w:r>
      <w:r>
        <w:t xml:space="preserve"> </w:t>
      </w:r>
      <w:r>
        <w:rPr>
          <w:rStyle w:val="VerbatimChar"/>
        </w:rPr>
        <w:t xml:space="preserve">renice -n 5</w:t>
      </w:r>
      <w:r>
        <w:t xml:space="preserve">(рис. 9).</w:t>
      </w:r>
    </w:p>
    <w:p>
      <w:pPr>
        <w:pStyle w:val="CaptionedFigure"/>
      </w:pPr>
      <w:r>
        <w:drawing>
          <wp:inline>
            <wp:extent cx="3733800" cy="279104"/>
            <wp:effectExtent b="0" l="0" r="0" t="0"/>
            <wp:docPr descr="Установление приоритета" title="" id="48" name="Picture"/>
            <a:graphic>
              <a:graphicData uri="http://schemas.openxmlformats.org/drawingml/2006/picture">
                <pic:pic>
                  <pic:nvPicPr>
                    <pic:cNvPr descr="image/Снимок%20экрана%202024-10-11%2019505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Установление приоритета</w:t>
      </w:r>
    </w:p>
    <w:p>
      <w:pPr>
        <w:numPr>
          <w:ilvl w:val="0"/>
          <w:numId w:val="1011"/>
        </w:numPr>
        <w:pStyle w:val="Compact"/>
      </w:pPr>
      <w:r>
        <w:t xml:space="preserve">Ввожу</w:t>
      </w:r>
      <w:r>
        <w:t xml:space="preserve"> </w:t>
      </w:r>
      <w:r>
        <w:rPr>
          <w:rStyle w:val="VerbatimChar"/>
        </w:rPr>
        <w:t xml:space="preserve">ps fax | grep -B5 dd</w:t>
      </w:r>
      <w:r>
        <w:t xml:space="preserve">. Параметр -B5 показывает соответствующие запросу строки, включая пять строк до этого. Поскольку ps fax показывает иерархию отношений между процессами, я также увижу оболочку, из которой были запущены все процессы dd, и её PID (рис. 10).</w:t>
      </w:r>
    </w:p>
    <w:p>
      <w:pPr>
        <w:pStyle w:val="CaptionedFigure"/>
      </w:pPr>
      <w:r>
        <w:drawing>
          <wp:inline>
            <wp:extent cx="3733800" cy="1463681"/>
            <wp:effectExtent b="0" l="0" r="0" t="0"/>
            <wp:docPr descr="Просмотр иерархии процессов" title="" id="51" name="Picture"/>
            <a:graphic>
              <a:graphicData uri="http://schemas.openxmlformats.org/drawingml/2006/picture">
                <pic:pic>
                  <pic:nvPicPr>
                    <pic:cNvPr descr="image/Снимок%20экрана%202024-10-11%20195124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3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Просмотр иерархии процессов</w:t>
      </w:r>
    </w:p>
    <w:p>
      <w:pPr>
        <w:numPr>
          <w:ilvl w:val="0"/>
          <w:numId w:val="1012"/>
        </w:numPr>
        <w:pStyle w:val="Compact"/>
      </w:pPr>
      <w:r>
        <w:t xml:space="preserve">Нахожу PID корневой оболочки, из которой были запущены процессы dd, и ввожу</w:t>
      </w:r>
      <w:r>
        <w:t xml:space="preserve"> </w:t>
      </w:r>
      <w:r>
        <w:rPr>
          <w:rStyle w:val="VerbatimChar"/>
        </w:rPr>
        <w:t xml:space="preserve">kill -9</w:t>
      </w:r>
      <w:r>
        <w:t xml:space="preserve"> </w:t>
      </w:r>
      <w:r>
        <w:t xml:space="preserve">(заменив на значение PID оболочки). Вижу, что моя корневая оболочка закрылась, а вместе с ней и все процессы dd. (рис. 11).</w:t>
      </w:r>
    </w:p>
    <w:p>
      <w:pPr>
        <w:pStyle w:val="CaptionedFigure"/>
      </w:pPr>
      <w:r>
        <w:drawing>
          <wp:inline>
            <wp:extent cx="3378467" cy="433136"/>
            <wp:effectExtent b="0" l="0" r="0" t="0"/>
            <wp:docPr descr="Удаление всех процессов" title="" id="54" name="Picture"/>
            <a:graphic>
              <a:graphicData uri="http://schemas.openxmlformats.org/drawingml/2006/picture">
                <pic:pic>
                  <pic:nvPicPr>
                    <pic:cNvPr descr="image/Снимок%20экрана%202024-10-11%20195706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67" cy="433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всех процессов</w:t>
      </w:r>
    </w:p>
    <w:bookmarkEnd w:id="56"/>
    <w:bookmarkEnd w:id="57"/>
    <w:bookmarkStart w:id="84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bookmarkStart w:id="61" w:name="задание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1</w:t>
      </w:r>
    </w:p>
    <w:p>
      <w:pPr>
        <w:numPr>
          <w:ilvl w:val="0"/>
          <w:numId w:val="1013"/>
        </w:numPr>
        <w:pStyle w:val="Compact"/>
      </w:pPr>
      <w:r>
        <w:t xml:space="preserve">Запускаю команду</w:t>
      </w:r>
      <w:r>
        <w:t xml:space="preserve"> </w:t>
      </w:r>
      <w:r>
        <w:rPr>
          <w:rStyle w:val="VerbatimChar"/>
        </w:rPr>
        <w:t xml:space="preserve">dd if=/dev/zero of=/dev/null</w:t>
      </w:r>
      <w:r>
        <w:t xml:space="preserve"> </w:t>
      </w:r>
      <w:r>
        <w:t xml:space="preserve">трижды как фоновое задание. Увеличиваю приоритет одной из этих команд, используя значение приоритета −5. Изменяю приоритет того же процесса ещё раз, но использую на этот раз значение −15. Завершаю все процессы dd, которые я запустила (рис. 12).</w:t>
      </w:r>
    </w:p>
    <w:p>
      <w:pPr>
        <w:pStyle w:val="CaptionedFigure"/>
      </w:pPr>
      <w:r>
        <w:drawing>
          <wp:inline>
            <wp:extent cx="3733800" cy="2796087"/>
            <wp:effectExtent b="0" l="0" r="0" t="0"/>
            <wp:docPr descr="Выполнение задания 1" title="" id="59" name="Picture"/>
            <a:graphic>
              <a:graphicData uri="http://schemas.openxmlformats.org/drawingml/2006/picture">
                <pic:pic>
                  <pic:nvPicPr>
                    <pic:cNvPr descr="image/Снимок%20экрана%202024-10-11%2020142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6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Выполнение задания 1</w:t>
      </w:r>
    </w:p>
    <w:bookmarkEnd w:id="61"/>
    <w:bookmarkStart w:id="83" w:name="задание-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2</w:t>
      </w:r>
    </w:p>
    <w:p>
      <w:pPr>
        <w:numPr>
          <w:ilvl w:val="0"/>
          <w:numId w:val="1014"/>
        </w:numPr>
        <w:pStyle w:val="Compact"/>
      </w:pPr>
      <w:r>
        <w:t xml:space="preserve">Запускаю программу yes в фоновом режиме с подавлением потока вывода</w:t>
      </w:r>
      <w:r>
        <w:t xml:space="preserve"> </w:t>
      </w:r>
      <w:r>
        <w:rPr>
          <w:rStyle w:val="VerbatimChar"/>
        </w:rPr>
        <w:t xml:space="preserve">yes &gt; /dev/null &amp;</w:t>
      </w:r>
      <w:r>
        <w:t xml:space="preserve">. Запускаю программу yes на переднем плане с подавлением потока вывода, приостанавливаю выполнение программы. Заново запускаю программу yes с теми же параметрами, затем завершаю её выполнение. Запускаю программу yes на переднем плане без подавления потока вывода</w:t>
      </w:r>
      <w:r>
        <w:t xml:space="preserve"> </w:t>
      </w:r>
      <w:r>
        <w:rPr>
          <w:rStyle w:val="VerbatimChar"/>
        </w:rPr>
        <w:t xml:space="preserve">yes &gt; /dev/null</w:t>
      </w:r>
      <w:r>
        <w:t xml:space="preserve">. Приостанавливаю выполнение программы. Заново запускаю программу yes с теми же параметрами, затем завершаю её выполнение.Проверяю состояния заданий, воспользовавшись командой jobs. Перевожу процесс, который у меня выполняется в фоновом режиме, на передний план, затем останавливаю его (fg 1, после чего Ctrl+c). Перевожу третий процесс с подавлением потока вывода в фоновый режим.Проверяю состояния заданий, воспользовавшись командой jobs. Обращаю внимание, что процесс стал выполняющимся (Running) в фоновом режиме (рис. 13).</w:t>
      </w:r>
    </w:p>
    <w:p>
      <w:pPr>
        <w:pStyle w:val="CaptionedFigure"/>
      </w:pPr>
      <w:r>
        <w:drawing>
          <wp:inline>
            <wp:extent cx="3733800" cy="1436076"/>
            <wp:effectExtent b="0" l="0" r="0" t="0"/>
            <wp:docPr descr="Выполнение части задания 2" title="" id="63" name="Picture"/>
            <a:graphic>
              <a:graphicData uri="http://schemas.openxmlformats.org/drawingml/2006/picture">
                <pic:pic>
                  <pic:nvPicPr>
                    <pic:cNvPr descr="image/Снимок%20экрана%202024-10-11%20202248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Выполнение части задания 2</w:t>
      </w:r>
    </w:p>
    <w:p>
      <w:pPr>
        <w:numPr>
          <w:ilvl w:val="0"/>
          <w:numId w:val="1015"/>
        </w:numPr>
        <w:pStyle w:val="Compact"/>
      </w:pPr>
      <w:r>
        <w:t xml:space="preserve">Запускаю процесс в фоновом режиме таким образом, чтобы он продолжил свою работу даже после отключения от терминала (рис. 14).</w:t>
      </w:r>
    </w:p>
    <w:p>
      <w:pPr>
        <w:pStyle w:val="CaptionedFigure"/>
      </w:pPr>
      <w:r>
        <w:drawing>
          <wp:inline>
            <wp:extent cx="3733800" cy="253880"/>
            <wp:effectExtent b="0" l="0" r="0" t="0"/>
            <wp:docPr descr="Запуск процесса в фоне" title="" id="66" name="Picture"/>
            <a:graphic>
              <a:graphicData uri="http://schemas.openxmlformats.org/drawingml/2006/picture">
                <pic:pic>
                  <pic:nvPicPr>
                    <pic:cNvPr descr="image/Снимок%20экрана%202024-10-11%2020233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процесса в фоне</w:t>
      </w:r>
    </w:p>
    <w:p>
      <w:pPr>
        <w:numPr>
          <w:ilvl w:val="0"/>
          <w:numId w:val="1016"/>
        </w:numPr>
        <w:pStyle w:val="Compact"/>
      </w:pPr>
      <w:r>
        <w:t xml:space="preserve">Закрываю окно и заново запускаю консоль. Убеждаюсь, что процесс продолжил свою работу (рис. 15).</w:t>
      </w:r>
    </w:p>
    <w:p>
      <w:pPr>
        <w:pStyle w:val="CaptionedFigure"/>
      </w:pPr>
      <w:r>
        <w:drawing>
          <wp:inline>
            <wp:extent cx="3733800" cy="489206"/>
            <wp:effectExtent b="0" l="0" r="0" t="0"/>
            <wp:docPr descr="Работа команды jobs" title="" id="69" name="Picture"/>
            <a:graphic>
              <a:graphicData uri="http://schemas.openxmlformats.org/drawingml/2006/picture">
                <pic:pic>
                  <pic:nvPicPr>
                    <pic:cNvPr descr="image/Снимок%20экрана%202024-10-11%2020243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Работа команды jobs</w:t>
      </w:r>
    </w:p>
    <w:p>
      <w:pPr>
        <w:numPr>
          <w:ilvl w:val="0"/>
          <w:numId w:val="1017"/>
        </w:numPr>
        <w:pStyle w:val="Compact"/>
      </w:pPr>
      <w:r>
        <w:t xml:space="preserve">Получаю информацию о запущенных в операционной системе процессах с помощью утилиты top (рис. 16).</w:t>
      </w:r>
    </w:p>
    <w:p>
      <w:pPr>
        <w:pStyle w:val="CaptionedFigure"/>
      </w:pPr>
      <w:r>
        <w:drawing>
          <wp:inline>
            <wp:extent cx="3733800" cy="2063711"/>
            <wp:effectExtent b="0" l="0" r="0" t="0"/>
            <wp:docPr descr="Утилита top" title="" id="72" name="Picture"/>
            <a:graphic>
              <a:graphicData uri="http://schemas.openxmlformats.org/drawingml/2006/picture">
                <pic:pic>
                  <pic:nvPicPr>
                    <pic:cNvPr descr="image/Снимок%20экрана%202024-10-11%2020254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3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Утилита top</w:t>
      </w:r>
    </w:p>
    <w:p>
      <w:pPr>
        <w:numPr>
          <w:ilvl w:val="0"/>
          <w:numId w:val="1018"/>
        </w:numPr>
        <w:pStyle w:val="Compact"/>
      </w:pPr>
      <w:r>
        <w:t xml:space="preserve">Запускаю ещё три программы yes в фоновом режиме с подавлением потока вывода. Убиваю два процесса: для одного использую его PID, а для другого — его идентификатор конкретного задания. Пробую послать сигнал 1 (SIGHUP) процессу, запущенному с помощью nohup, и обычному процессу (рис. 17).</w:t>
      </w:r>
    </w:p>
    <w:p>
      <w:pPr>
        <w:pStyle w:val="CaptionedFigure"/>
      </w:pPr>
      <w:r>
        <w:drawing>
          <wp:inline>
            <wp:extent cx="3733800" cy="1805578"/>
            <wp:effectExtent b="0" l="0" r="0" t="0"/>
            <wp:docPr descr="Работа команд kill -9, kill -1" title="" id="75" name="Picture"/>
            <a:graphic>
              <a:graphicData uri="http://schemas.openxmlformats.org/drawingml/2006/picture">
                <pic:pic>
                  <pic:nvPicPr>
                    <pic:cNvPr descr="image/Снимок%20экрана%202024-10-11%2020310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5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Работа команд kill -9, kill -1</w:t>
      </w:r>
    </w:p>
    <w:p>
      <w:pPr>
        <w:numPr>
          <w:ilvl w:val="0"/>
          <w:numId w:val="1019"/>
        </w:numPr>
        <w:pStyle w:val="Compact"/>
      </w:pPr>
      <w:r>
        <w:t xml:space="preserve">Запускаю ещё несколько программ yes в фоновом режиме с подавлением потока вывода. Завершаю их работу одновременно, используя команду killall (рис. 18).</w:t>
      </w:r>
    </w:p>
    <w:p>
      <w:pPr>
        <w:pStyle w:val="CaptionedFigure"/>
      </w:pPr>
      <w:r>
        <w:drawing>
          <wp:inline>
            <wp:extent cx="3301465" cy="1645920"/>
            <wp:effectExtent b="0" l="0" r="0" t="0"/>
            <wp:docPr descr="Удаление программ одновременно" title="" id="78" name="Picture"/>
            <a:graphic>
              <a:graphicData uri="http://schemas.openxmlformats.org/drawingml/2006/picture">
                <pic:pic>
                  <pic:nvPicPr>
                    <pic:cNvPr descr="image/Снимок%20экрана%202024-10-11%2020314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65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Удаление программ одновременно</w:t>
      </w:r>
    </w:p>
    <w:p>
      <w:pPr>
        <w:numPr>
          <w:ilvl w:val="0"/>
          <w:numId w:val="1020"/>
        </w:numPr>
        <w:pStyle w:val="Compact"/>
      </w:pPr>
      <w:r>
        <w:t xml:space="preserve">Запускаю программу yes в фоновом режиме с подавлением потока вывода. Используя утилиту nice, запускаю программу yes с теми же параметрами и с приоритетом, большим на 5. Сравниваю абсолютные и относительные приоритеты у этих двух процессов. Используя утилиту renice, изменяю приоритет у одного из потоков yes таким образом, чтобы у обоих потоков приоритеты были равны (рис. 19).</w:t>
      </w:r>
    </w:p>
    <w:p>
      <w:pPr>
        <w:pStyle w:val="CaptionedFigure"/>
      </w:pPr>
      <w:r>
        <w:drawing>
          <wp:inline>
            <wp:extent cx="3733800" cy="1950137"/>
            <wp:effectExtent b="0" l="0" r="0" t="0"/>
            <wp:docPr descr="Установление приоритета" title="" id="81" name="Picture"/>
            <a:graphic>
              <a:graphicData uri="http://schemas.openxmlformats.org/drawingml/2006/picture">
                <pic:pic>
                  <pic:nvPicPr>
                    <pic:cNvPr descr="image/Снимок%20экрана%202024-10-11%20203428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0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Установление приоритета</w:t>
      </w:r>
    </w:p>
    <w:bookmarkEnd w:id="83"/>
    <w:bookmarkEnd w:id="84"/>
    <w:bookmarkStart w:id="85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21"/>
        </w:numPr>
      </w:pPr>
      <w:r>
        <w:t xml:space="preserve">Команда jobs выводит список всех текущих заданий оболочки. Она показывает статус каждого задания (работает, остановлен, в фоновом режиме).</w:t>
      </w:r>
    </w:p>
    <w:p>
      <w:pPr>
        <w:numPr>
          <w:ilvl w:val="0"/>
          <w:numId w:val="1021"/>
        </w:numPr>
      </w:pPr>
      <w:r>
        <w:t xml:space="preserve">Чтобы остановить текущее задание оболочки и продолжить его выполнение в фоновом режиме, можно использовать комбинацию клавиш Ctrl + Z (в большинстве оболочек). После этого введите команду bg и нажмите Enter, чтобы перевести задание в фоновый режим.</w:t>
      </w:r>
    </w:p>
    <w:p>
      <w:pPr>
        <w:numPr>
          <w:ilvl w:val="0"/>
          <w:numId w:val="1021"/>
        </w:numPr>
      </w:pPr>
      <w:r>
        <w:t xml:space="preserve">Для отмены текущего задания оболочки используйте комбинацию клавиш Ctrl + C.</w:t>
      </w:r>
    </w:p>
    <w:p>
      <w:pPr>
        <w:numPr>
          <w:ilvl w:val="0"/>
          <w:numId w:val="1021"/>
        </w:numPr>
      </w:pPr>
      <w:r>
        <w:t xml:space="preserve">В этом случае нужно воспользоваться командой kill. Для этого необходимо знать PID (идентификатор процесса) отменяемого задания.</w:t>
      </w:r>
    </w:p>
    <w:p>
      <w:pPr>
        <w:pStyle w:val="FirstParagraph"/>
      </w:pPr>
      <w:r>
        <w:t xml:space="preserve">• Чтобы найти PID, используйте команду ps aux (или ps -ef).</w:t>
      </w:r>
      <w:r>
        <w:t xml:space="preserve"> </w:t>
      </w:r>
      <w:r>
        <w:t xml:space="preserve">• Затем выполните команду kill -9</w:t>
      </w:r>
      <w:r>
        <w:t xml:space="preserve"> </w:t>
      </w:r>
      <w:r>
        <w:t xml:space="preserve">, чтобы немедленно остановить процесс.</w:t>
      </w:r>
      <w:r>
        <w:t xml:space="preserve"> </w:t>
      </w:r>
      <w:r>
        <w:t xml:space="preserve">• Важно! Используйте kill -9 только в крайнем случае, так как этот сигнал не дает процессу возможности завершиться корректно и может привести к потере данных.</w:t>
      </w:r>
    </w:p>
    <w:p>
      <w:pPr>
        <w:numPr>
          <w:ilvl w:val="0"/>
          <w:numId w:val="1022"/>
        </w:numPr>
      </w:pPr>
      <w:r>
        <w:t xml:space="preserve">Команда pstree отображает дерево процессов, показывая связи между родительскими и дочерними процессами.</w:t>
      </w:r>
    </w:p>
    <w:p>
      <w:pPr>
        <w:numPr>
          <w:ilvl w:val="0"/>
          <w:numId w:val="1022"/>
        </w:numPr>
      </w:pPr>
      <w:r>
        <w:t xml:space="preserve">Команда renice используется для изменения приоритета процесса. Чтобы повысить приоритет процесса с PID 1234, выполните команду</w:t>
      </w:r>
      <w:r>
        <w:t xml:space="preserve"> </w:t>
      </w:r>
      <w:r>
        <w:rPr>
          <w:rStyle w:val="VerbatimChar"/>
        </w:rPr>
        <w:t xml:space="preserve">renice -n -5 1234</w:t>
      </w:r>
    </w:p>
    <w:p>
      <w:pPr>
        <w:numPr>
          <w:ilvl w:val="0"/>
          <w:numId w:val="1022"/>
        </w:numPr>
      </w:pPr>
      <w:r>
        <w:t xml:space="preserve">Проще всего остановить все процессы dd, используя команду pkill с соответствующим шаблоном. Например:</w:t>
      </w:r>
      <w:r>
        <w:t xml:space="preserve"> </w:t>
      </w:r>
      <w:r>
        <w:rPr>
          <w:rStyle w:val="VerbatimChar"/>
        </w:rPr>
        <w:t xml:space="preserve">pkill dd</w:t>
      </w:r>
    </w:p>
    <w:p>
      <w:pPr>
        <w:numPr>
          <w:ilvl w:val="0"/>
          <w:numId w:val="1022"/>
        </w:numPr>
      </w:pPr>
      <w:r>
        <w:t xml:space="preserve">Чтобы остановить команду с именем mycommand, используйте команду pkill:</w:t>
      </w:r>
      <w:r>
        <w:t xml:space="preserve"> </w:t>
      </w:r>
      <w:r>
        <w:rPr>
          <w:rStyle w:val="VerbatimChar"/>
        </w:rPr>
        <w:t xml:space="preserve">pkill mycommand</w:t>
      </w:r>
    </w:p>
    <w:p>
      <w:pPr>
        <w:numPr>
          <w:ilvl w:val="0"/>
          <w:numId w:val="1022"/>
        </w:numPr>
      </w:pPr>
      <w:r>
        <w:t xml:space="preserve">В top для убийства процесса используйте сигнал (signal). Чтобы убить процесс, введите номер PID процесса, который хотите убить, и нажмите k. Затем введите 9 (сигнал KILL) и нажмите Enter.</w:t>
      </w:r>
    </w:p>
    <w:p>
      <w:pPr>
        <w:numPr>
          <w:ilvl w:val="0"/>
          <w:numId w:val="1022"/>
        </w:numPr>
      </w:pPr>
      <w:r>
        <w:t xml:space="preserve">Запуск команды с высоким приоритетом может негативно повлиять на производительность других процессов.</w:t>
      </w:r>
    </w:p>
    <w:p>
      <w:pPr>
        <w:pStyle w:val="FirstParagraph"/>
      </w:pPr>
      <w:r>
        <w:t xml:space="preserve">• Для планирования задач используйте cron. Cron позволяет выполнять команды в заданное время и с определенной периодичностью, что позволяет избежать перегрузки системы.</w:t>
      </w:r>
      <w:r>
        <w:t xml:space="preserve"> </w:t>
      </w:r>
      <w:r>
        <w:t xml:space="preserve">• Использование команды nice позволит понизить приоритет запускаемого процесса. Например:</w:t>
      </w:r>
      <w:r>
        <w:t xml:space="preserve"> </w:t>
      </w:r>
      <w:r>
        <w:rPr>
          <w:rStyle w:val="VerbatimChar"/>
        </w:rPr>
        <w:t xml:space="preserve">nice -n 10 mycommand</w:t>
      </w:r>
    </w:p>
    <w:p>
      <w:pPr>
        <w:pStyle w:val="SourceCode"/>
      </w:pPr>
      <w:r>
        <w:rPr>
          <w:rStyle w:val="VerbatimChar"/>
        </w:rPr>
        <w:t xml:space="preserve">Это уменьшит нагрузку на систему, освободив ресурсы для других процессов.</w:t>
      </w:r>
    </w:p>
    <w:p>
      <w:pPr>
        <w:pStyle w:val="FirstParagraph"/>
      </w:pPr>
      <w:r>
        <w:t xml:space="preserve">• Важно! Используйте высоки приоритет только в случае крайней необходимости.</w:t>
      </w:r>
    </w:p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получили навыки управления процессами операционной системы.</w:t>
      </w:r>
    </w:p>
    <w:bookmarkEnd w:id="86"/>
    <w:bookmarkStart w:id="8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3"/>
        </w:numPr>
        <w:pStyle w:val="Compact"/>
      </w:pPr>
      <w:r>
        <w:t xml:space="preserve">Робачевский А., Немнюгин С., Стесик О. Операционная система UNIX. — 2-е изд. —</w:t>
      </w:r>
      <w:r>
        <w:t xml:space="preserve"> </w:t>
      </w:r>
      <w:r>
        <w:t xml:space="preserve">БХВ-Петербург, 2010.</w:t>
      </w:r>
    </w:p>
    <w:p>
      <w:pPr>
        <w:numPr>
          <w:ilvl w:val="0"/>
          <w:numId w:val="1023"/>
        </w:numPr>
        <w:pStyle w:val="Compact"/>
      </w:pPr>
      <w:r>
        <w:t xml:space="preserve">Колисниченко Д. Н. Самоучитель системного администратора Linux. — СПб. : БХВПетербург, 2011. — (Системный администратор).</w:t>
      </w:r>
    </w:p>
    <w:p>
      <w:pPr>
        <w:numPr>
          <w:ilvl w:val="0"/>
          <w:numId w:val="1023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23"/>
        </w:numPr>
        <w:pStyle w:val="Compact"/>
      </w:pPr>
      <w:r>
        <w:t xml:space="preserve">— (Классика Computer Science).</w:t>
      </w:r>
    </w:p>
    <w:p>
      <w:pPr>
        <w:numPr>
          <w:ilvl w:val="0"/>
          <w:numId w:val="1023"/>
        </w:numPr>
        <w:pStyle w:val="Compact"/>
      </w:pPr>
      <w:r>
        <w:t xml:space="preserve">Neil N. J. Learning CentOS: A Beginners Guide to Learning Linux. — CreateSpace Independent Publishing Platform, 2016.</w:t>
      </w:r>
    </w:p>
    <w:p>
      <w:pPr>
        <w:numPr>
          <w:ilvl w:val="0"/>
          <w:numId w:val="1023"/>
        </w:numPr>
        <w:pStyle w:val="Compact"/>
      </w:pPr>
      <w:r>
        <w:t xml:space="preserve">Unix и Linux: руководство системного администратора / Э. Немет, Г. Снайдер, Т.</w:t>
      </w:r>
      <w:r>
        <w:t xml:space="preserve"> </w:t>
      </w:r>
      <w:r>
        <w:t xml:space="preserve">Хейн, Б. Уэйли, Д. Макни. — 5-е изд. — СПб. : ООО «Диалектика», 2020.</w:t>
      </w:r>
    </w:p>
    <w:bookmarkStart w:id="87" w:name="refs"/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№6. Управление процессами</dc:title>
  <dc:creator>Жукова Арина Александровна</dc:creator>
  <dc:language>ru-RU</dc:language>
  <cp:keywords/>
  <dcterms:created xsi:type="dcterms:W3CDTF">2024-10-11T19:56:52Z</dcterms:created>
  <dcterms:modified xsi:type="dcterms:W3CDTF">2024-10-11T19:56:52Z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Администрирование операционных систем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