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CE40" w14:textId="7F27EDF4" w:rsidR="0077039C" w:rsidRPr="0077039C" w:rsidRDefault="0077039C" w:rsidP="0029471B">
      <w:pPr>
        <w:pStyle w:val="Odstavecseseznamem"/>
        <w:jc w:val="center"/>
        <w:rPr>
          <w:sz w:val="32"/>
          <w:szCs w:val="32"/>
        </w:rPr>
      </w:pPr>
      <w:r w:rsidRPr="0077039C">
        <w:rPr>
          <w:sz w:val="32"/>
          <w:szCs w:val="32"/>
        </w:rPr>
        <w:t>Program:</w:t>
      </w:r>
    </w:p>
    <w:p w14:paraId="4E60F038" w14:textId="39E0A4C0" w:rsidR="0077039C" w:rsidRPr="0077039C" w:rsidRDefault="0077039C" w:rsidP="0029471B">
      <w:pPr>
        <w:pStyle w:val="Odstavecseseznamem"/>
        <w:jc w:val="center"/>
        <w:rPr>
          <w:sz w:val="32"/>
          <w:szCs w:val="32"/>
        </w:rPr>
      </w:pPr>
      <w:r w:rsidRPr="0077039C">
        <w:rPr>
          <w:sz w:val="32"/>
          <w:szCs w:val="32"/>
        </w:rPr>
        <w:t>Volně rotující řetězec – vypočet střední hodnoty druhé mocniny koncového vektoru a simulace</w:t>
      </w:r>
      <w:r w:rsidR="00EA4333">
        <w:rPr>
          <w:sz w:val="32"/>
          <w:szCs w:val="32"/>
        </w:rPr>
        <w:t>.</w:t>
      </w:r>
    </w:p>
    <w:p w14:paraId="77EC7DB1" w14:textId="77777777" w:rsidR="0077039C" w:rsidRDefault="0077039C" w:rsidP="0077039C">
      <w:pPr>
        <w:pStyle w:val="Odstavecseseznamem"/>
      </w:pPr>
    </w:p>
    <w:p w14:paraId="550E0165" w14:textId="66DCC807" w:rsidR="006F7551" w:rsidRDefault="009B6E24" w:rsidP="004F4229">
      <w:pPr>
        <w:pStyle w:val="Odstavecseseznamem"/>
        <w:numPr>
          <w:ilvl w:val="0"/>
          <w:numId w:val="2"/>
        </w:numPr>
      </w:pPr>
      <w:r>
        <w:t xml:space="preserve">Vyberte </w:t>
      </w:r>
      <w:r w:rsidR="00704DD6">
        <w:t>Variantu:</w:t>
      </w:r>
    </w:p>
    <w:p w14:paraId="0814FDFE" w14:textId="6AADA438" w:rsidR="00704DD6" w:rsidRDefault="00704DD6" w:rsidP="00704DD6">
      <w:pPr>
        <w:pStyle w:val="Odstavecseseznamem"/>
        <w:numPr>
          <w:ilvl w:val="0"/>
          <w:numId w:val="1"/>
        </w:numPr>
      </w:pPr>
      <w:proofErr w:type="spellStart"/>
      <w:r>
        <w:t>Polyisopren</w:t>
      </w:r>
      <w:proofErr w:type="spellEnd"/>
    </w:p>
    <w:p w14:paraId="2281EB23" w14:textId="33028AE5" w:rsidR="00704DD6" w:rsidRDefault="00704DD6" w:rsidP="00704DD6">
      <w:pPr>
        <w:pStyle w:val="Odstavecseseznamem"/>
        <w:numPr>
          <w:ilvl w:val="0"/>
          <w:numId w:val="1"/>
        </w:numPr>
      </w:pPr>
      <w:r>
        <w:t>Ataktický polystyren</w:t>
      </w:r>
    </w:p>
    <w:p w14:paraId="03974338" w14:textId="3ABFBE2A" w:rsidR="00704DD6" w:rsidRDefault="00704DD6" w:rsidP="00704DD6">
      <w:pPr>
        <w:pStyle w:val="Odstavecseseznamem"/>
        <w:numPr>
          <w:ilvl w:val="0"/>
          <w:numId w:val="1"/>
        </w:numPr>
      </w:pPr>
      <w:r>
        <w:t>Vlastní varianta</w:t>
      </w:r>
    </w:p>
    <w:p w14:paraId="68EF1238" w14:textId="77777777" w:rsidR="004F4229" w:rsidRDefault="004F4229" w:rsidP="004F4229">
      <w:pPr>
        <w:pStyle w:val="Odstavecseseznamem"/>
        <w:ind w:left="1068"/>
      </w:pPr>
    </w:p>
    <w:p w14:paraId="3BFB602E" w14:textId="0851263C" w:rsidR="00D10156" w:rsidRPr="00EA4333" w:rsidRDefault="00704DD6" w:rsidP="00EA4333">
      <w:pPr>
        <w:pStyle w:val="Odstavecseseznamem"/>
        <w:numPr>
          <w:ilvl w:val="0"/>
          <w:numId w:val="2"/>
        </w:numPr>
      </w:pPr>
      <w:r w:rsidRPr="00704DD6">
        <w:t xml:space="preserve">V případě varianty a) a b) se </w:t>
      </w:r>
      <w:r>
        <w:t xml:space="preserve">automaticky </w:t>
      </w:r>
      <w:r w:rsidRPr="00704DD6">
        <w:t xml:space="preserve">vyplní hodnoty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bSup>
      </m:oMath>
      <w:r w:rsidRPr="004F4229">
        <w:rPr>
          <w:rFonts w:eastAsiaTheme="minorEastAsia"/>
          <w:iCs/>
          <w:color w:val="000000" w:themeColor="text1"/>
        </w:rPr>
        <w:t>,</w:t>
      </w:r>
      <w:r w:rsidRPr="00704DD6">
        <w:t xml:space="preserve"> b (</w:t>
      </w:r>
      <w:proofErr w:type="spellStart"/>
      <w:r w:rsidRPr="00704DD6">
        <w:t>nm</w:t>
      </w:r>
      <w:proofErr w:type="spellEnd"/>
      <w:r w:rsidRPr="00704DD6">
        <w:t>) a</w:t>
      </w:r>
      <w:r>
        <w:t xml:space="preserve"> je potřeba zapsat hodnotu N, vypočítá se pak hodnota</w:t>
      </w:r>
      <w:r w:rsidRPr="00704DD6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ⅇⅇ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F4229">
        <w:rPr>
          <w:rFonts w:eastAsiaTheme="minorEastAsia"/>
          <w:iCs/>
          <w:color w:val="000000"/>
        </w:rPr>
        <w:t xml:space="preserve"> (= C</w:t>
      </w:r>
      <w:r w:rsidR="004F4229" w:rsidRPr="004F4229">
        <w:rPr>
          <w:rFonts w:eastAsiaTheme="minorEastAsia"/>
          <w:iCs/>
          <w:color w:val="000000"/>
        </w:rPr>
        <w:t>*</w:t>
      </w:r>
      <w:r w:rsidR="004F4229">
        <w:rPr>
          <w:rFonts w:eastAsiaTheme="minorEastAsia"/>
          <w:iCs/>
          <w:color w:val="000000"/>
        </w:rPr>
        <w:t>N</w:t>
      </w:r>
      <w:r w:rsidR="004F4229" w:rsidRPr="004F4229">
        <w:rPr>
          <w:rFonts w:eastAsiaTheme="minorEastAsia"/>
          <w:iCs/>
          <w:color w:val="000000"/>
        </w:rPr>
        <w:t>*</w:t>
      </w:r>
      <w:r w:rsidR="004F4229">
        <w:rPr>
          <w:rFonts w:eastAsiaTheme="minorEastAsia"/>
          <w:iCs/>
          <w:color w:val="000000"/>
        </w:rPr>
        <w:t>b</w:t>
      </w:r>
      <w:r w:rsidR="004F4229" w:rsidRPr="004F4229">
        <w:rPr>
          <w:rFonts w:eastAsiaTheme="minorEastAsia"/>
          <w:iCs/>
          <w:color w:val="000000"/>
        </w:rPr>
        <w:t>^2</w:t>
      </w:r>
      <w:r w:rsidR="004F4229">
        <w:rPr>
          <w:rFonts w:eastAsiaTheme="minorEastAsia"/>
          <w:iCs/>
          <w:color w:val="000000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color w:val="000000"/>
          </w:rPr>
          <w:br/>
        </m:r>
      </m:oMath>
      <w:r>
        <w:t xml:space="preserve">V případě varianty c) je potřeba zadat hodnoty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bSup>
      </m:oMath>
      <w:r w:rsidR="00EA4333">
        <w:rPr>
          <w:rFonts w:eastAsiaTheme="minorEastAsia"/>
          <w:iCs/>
          <w:color w:val="000000" w:themeColor="text1"/>
        </w:rPr>
        <w:t xml:space="preserve"> nebo uhel natočení,</w:t>
      </w:r>
      <w:r w:rsidRPr="00704DD6">
        <w:t xml:space="preserve"> b (</w:t>
      </w:r>
      <w:proofErr w:type="spellStart"/>
      <w:r w:rsidRPr="00704DD6">
        <w:t>nm</w:t>
      </w:r>
      <w:proofErr w:type="spellEnd"/>
      <w:r w:rsidRPr="00704DD6">
        <w:t>)</w:t>
      </w:r>
      <w:r>
        <w:t>,</w:t>
      </w:r>
      <w:r w:rsidRPr="00704DD6">
        <w:t xml:space="preserve"> </w:t>
      </w:r>
      <w:r>
        <w:t>N, vypočítá se pak hodnota</w:t>
      </w:r>
      <w:r w:rsidRPr="00704DD6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ⅇⅇ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F4229">
        <w:rPr>
          <w:rFonts w:eastAsiaTheme="minorEastAsia"/>
          <w:iCs/>
        </w:rPr>
        <w:t xml:space="preserve"> </w:t>
      </w:r>
      <w:r w:rsidR="004F4229">
        <w:rPr>
          <w:rFonts w:eastAsiaTheme="minorEastAsia"/>
          <w:iCs/>
          <w:color w:val="000000"/>
        </w:rPr>
        <w:t>(= C</w:t>
      </w:r>
      <w:r w:rsidR="004F4229" w:rsidRPr="004F4229">
        <w:rPr>
          <w:rFonts w:eastAsiaTheme="minorEastAsia"/>
          <w:iCs/>
          <w:color w:val="000000"/>
        </w:rPr>
        <w:t>*</w:t>
      </w:r>
      <w:r w:rsidR="004F4229">
        <w:rPr>
          <w:rFonts w:eastAsiaTheme="minorEastAsia"/>
          <w:iCs/>
          <w:color w:val="000000"/>
        </w:rPr>
        <w:t>N</w:t>
      </w:r>
      <w:r w:rsidR="004F4229" w:rsidRPr="004F4229">
        <w:rPr>
          <w:rFonts w:eastAsiaTheme="minorEastAsia"/>
          <w:iCs/>
          <w:color w:val="000000"/>
        </w:rPr>
        <w:t>*</w:t>
      </w:r>
      <w:r w:rsidR="004F4229">
        <w:rPr>
          <w:rFonts w:eastAsiaTheme="minorEastAsia"/>
          <w:iCs/>
          <w:color w:val="000000"/>
        </w:rPr>
        <w:t>b</w:t>
      </w:r>
      <w:r w:rsidR="004F4229" w:rsidRPr="004F4229">
        <w:rPr>
          <w:rFonts w:eastAsiaTheme="minorEastAsia"/>
          <w:iCs/>
          <w:color w:val="000000"/>
        </w:rPr>
        <w:t>^2</w:t>
      </w:r>
      <w:r w:rsidR="004F4229">
        <w:rPr>
          <w:rFonts w:eastAsiaTheme="minorEastAsia"/>
          <w:iCs/>
          <w:color w:val="000000"/>
        </w:rPr>
        <w:t>)</w:t>
      </w:r>
    </w:p>
    <w:p w14:paraId="16C4B7EE" w14:textId="2BA2BA0A" w:rsidR="00EA4333" w:rsidRDefault="00EA4333" w:rsidP="0029471B">
      <w:r w:rsidRPr="0029471B">
        <w:rPr>
          <w:b/>
          <w:bCs/>
        </w:rPr>
        <w:t>c</w:t>
      </w:r>
      <w:r>
        <w:t xml:space="preserve"> = </w:t>
      </w:r>
      <w:proofErr w:type="spellStart"/>
      <w:r w:rsidRPr="0077039C">
        <w:t>Floryho</w:t>
      </w:r>
      <w:proofErr w:type="spellEnd"/>
      <w:r w:rsidRPr="0077039C">
        <w:t xml:space="preserve"> </w:t>
      </w:r>
      <w:r w:rsidR="008B0B18" w:rsidRPr="0077039C">
        <w:t>poměr</w:t>
      </w:r>
      <w:r w:rsidRPr="0077039C">
        <w:t xml:space="preserve">, </w:t>
      </w:r>
      <w:r w:rsidR="008B0B18" w:rsidRPr="0077039C">
        <w:t>charakterizuje</w:t>
      </w:r>
      <w:r w:rsidRPr="0077039C">
        <w:t xml:space="preserve"> tuhosti polymeru</w:t>
      </w:r>
      <w:r>
        <w:t>;</w:t>
      </w:r>
      <w:r w:rsidR="0029471B">
        <w:t xml:space="preserve"> </w:t>
      </w:r>
      <w:r w:rsidRPr="0029471B">
        <w:rPr>
          <w:b/>
          <w:bCs/>
        </w:rPr>
        <w:t>n</w:t>
      </w:r>
      <w:r>
        <w:t xml:space="preserve"> = počet segmentů;</w:t>
      </w:r>
      <w:r w:rsidR="0029471B">
        <w:t xml:space="preserve"> </w:t>
      </w:r>
      <w:r w:rsidRPr="0029471B">
        <w:rPr>
          <w:b/>
          <w:bCs/>
        </w:rPr>
        <w:t>b</w:t>
      </w:r>
      <w:r>
        <w:t xml:space="preserve"> = </w:t>
      </w:r>
      <w:r w:rsidR="008B0B18">
        <w:t>Kuhnová</w:t>
      </w:r>
      <w:r>
        <w:t xml:space="preserve"> </w:t>
      </w:r>
      <w:r w:rsidR="008B0B18">
        <w:t>délka</w:t>
      </w:r>
      <w:r>
        <w:t>;</w:t>
      </w:r>
    </w:p>
    <w:p w14:paraId="13D0E12F" w14:textId="77777777" w:rsidR="00EA4333" w:rsidRDefault="00EA4333" w:rsidP="00EA4333">
      <w:proofErr w:type="spellStart"/>
      <w:r w:rsidRPr="0029471B">
        <w:rPr>
          <w:b/>
          <w:bCs/>
        </w:rPr>
        <w:t>theta</w:t>
      </w:r>
      <w:proofErr w:type="spellEnd"/>
      <w:r>
        <w:t xml:space="preserve"> = uhel natočení (*</w:t>
      </w:r>
      <w:proofErr w:type="spellStart"/>
      <w:r>
        <w:t>pi</w:t>
      </w:r>
      <w:proofErr w:type="spellEnd"/>
      <w:r>
        <w:t>/180)</w:t>
      </w:r>
    </w:p>
    <w:p w14:paraId="237433FE" w14:textId="77777777" w:rsidR="00D10156" w:rsidRPr="004F4229" w:rsidRDefault="00D10156" w:rsidP="00D10156">
      <w:pPr>
        <w:pStyle w:val="Odstavecseseznamem"/>
      </w:pPr>
    </w:p>
    <w:p w14:paraId="6DC484CD" w14:textId="5FB313D8" w:rsidR="004F4229" w:rsidRDefault="004F4229" w:rsidP="004F4229">
      <w:pPr>
        <w:pStyle w:val="Odstavecseseznamem"/>
        <w:numPr>
          <w:ilvl w:val="0"/>
          <w:numId w:val="2"/>
        </w:numPr>
      </w:pPr>
      <w:r>
        <w:t xml:space="preserve">Do souboru se zapíšou </w:t>
      </w:r>
      <w:r w:rsidR="001168F9">
        <w:t xml:space="preserve">hodnoty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ⅇⅇ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168F9">
        <w:rPr>
          <w:rFonts w:eastAsiaTheme="minorEastAsia"/>
          <w:iCs/>
        </w:rPr>
        <w:t xml:space="preserve"> </w:t>
      </w:r>
      <w:r w:rsidR="002B1986">
        <w:rPr>
          <w:rFonts w:eastAsiaTheme="minorEastAsia"/>
          <w:iCs/>
        </w:rPr>
        <w:t xml:space="preserve">pro N </w:t>
      </w:r>
      <w:r w:rsidR="001168F9">
        <w:rPr>
          <w:rFonts w:eastAsiaTheme="minorEastAsia"/>
          <w:iCs/>
        </w:rPr>
        <w:t>od 1 do N</w:t>
      </w:r>
      <w:r w:rsidR="001168F9">
        <w:t xml:space="preserve"> </w:t>
      </w:r>
      <w:r w:rsidR="00D10156">
        <w:t xml:space="preserve">(určeny pro </w:t>
      </w:r>
      <w:r w:rsidR="002B1986">
        <w:t>excel pro vytvoření grafu)</w:t>
      </w:r>
    </w:p>
    <w:p w14:paraId="740D2EBD" w14:textId="39263AB8" w:rsidR="002B1986" w:rsidRDefault="002B1986" w:rsidP="002B1986">
      <w:pPr>
        <w:pStyle w:val="Odstavecseseznamem"/>
      </w:pPr>
      <w:r>
        <w:t xml:space="preserve">Do souboru se zapíše text určený pro </w:t>
      </w:r>
      <w:r w:rsidR="008B0B18">
        <w:t>simulaci</w:t>
      </w:r>
      <w:r>
        <w:t xml:space="preserve"> v </w:t>
      </w:r>
      <w:proofErr w:type="spellStart"/>
      <w:r>
        <w:t>matlabu</w:t>
      </w:r>
      <w:proofErr w:type="spellEnd"/>
    </w:p>
    <w:p w14:paraId="05AB9821" w14:textId="2E49E0D4" w:rsidR="002B1986" w:rsidRDefault="002B1986" w:rsidP="002B1986">
      <w:pPr>
        <w:pStyle w:val="Odstavecseseznamem"/>
      </w:pPr>
    </w:p>
    <w:p w14:paraId="6342E5D4" w14:textId="6A697251" w:rsidR="0077039C" w:rsidRPr="00B0648D" w:rsidRDefault="00B0648D" w:rsidP="002B1986">
      <w:pPr>
        <w:pStyle w:val="Odstavecseseznamem"/>
        <w:rPr>
          <w:b/>
          <w:bCs/>
          <w:sz w:val="32"/>
          <w:szCs w:val="32"/>
        </w:rPr>
      </w:pPr>
      <w:r w:rsidRPr="00B0648D">
        <w:rPr>
          <w:b/>
          <w:bCs/>
          <w:sz w:val="32"/>
          <w:szCs w:val="32"/>
        </w:rPr>
        <w:t>Podklady:</w:t>
      </w:r>
    </w:p>
    <w:p w14:paraId="72157864" w14:textId="70BE0743" w:rsidR="0077039C" w:rsidRDefault="0077039C" w:rsidP="0029471B">
      <w:pPr>
        <w:pStyle w:val="Odstavecseseznamem"/>
        <w:ind w:left="0"/>
      </w:pPr>
    </w:p>
    <w:p w14:paraId="638F32B7" w14:textId="12FB1C0E" w:rsidR="00704DD6" w:rsidRPr="00704DD6" w:rsidRDefault="0029471B" w:rsidP="00704DD6">
      <w:r w:rsidRPr="0029471B">
        <w:rPr>
          <w:noProof/>
        </w:rPr>
        <w:drawing>
          <wp:inline distT="0" distB="0" distL="0" distR="0" wp14:anchorId="1C58113E" wp14:editId="707852A5">
            <wp:extent cx="5760720" cy="3734536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CA09" w14:textId="450A9196" w:rsidR="00704DD6" w:rsidRDefault="00704DD6" w:rsidP="00704DD6"/>
    <w:p w14:paraId="41800AEC" w14:textId="47A908F8" w:rsidR="00704DD6" w:rsidRDefault="0029471B" w:rsidP="00704DD6">
      <w:r w:rsidRPr="0029471B">
        <w:rPr>
          <w:noProof/>
        </w:rPr>
        <w:lastRenderedPageBreak/>
        <w:drawing>
          <wp:inline distT="0" distB="0" distL="0" distR="0" wp14:anchorId="1B531689" wp14:editId="0BDA101E">
            <wp:extent cx="5516880" cy="3695700"/>
            <wp:effectExtent l="0" t="0" r="762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B02"/>
    <w:multiLevelType w:val="hybridMultilevel"/>
    <w:tmpl w:val="915283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27D99"/>
    <w:multiLevelType w:val="hybridMultilevel"/>
    <w:tmpl w:val="CB3A019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63B81"/>
    <w:multiLevelType w:val="hybridMultilevel"/>
    <w:tmpl w:val="AE66EEFE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24"/>
    <w:rsid w:val="001168F9"/>
    <w:rsid w:val="0029471B"/>
    <w:rsid w:val="002B1986"/>
    <w:rsid w:val="004C2D8A"/>
    <w:rsid w:val="004F4229"/>
    <w:rsid w:val="006F07D0"/>
    <w:rsid w:val="006F7551"/>
    <w:rsid w:val="00704DD6"/>
    <w:rsid w:val="0077039C"/>
    <w:rsid w:val="00875430"/>
    <w:rsid w:val="008B0B18"/>
    <w:rsid w:val="009B6E24"/>
    <w:rsid w:val="00B0648D"/>
    <w:rsid w:val="00D10156"/>
    <w:rsid w:val="00E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46D7"/>
  <w15:chartTrackingRefBased/>
  <w15:docId w15:val="{EE753D0E-C57C-4C53-99AD-4E34C113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Kastnerova, Veronika</dc:creator>
  <cp:keywords/>
  <dc:description/>
  <cp:lastModifiedBy>Kastnerova, Veronika</cp:lastModifiedBy>
  <cp:revision>5</cp:revision>
  <dcterms:created xsi:type="dcterms:W3CDTF">2020-11-03T19:39:00Z</dcterms:created>
  <dcterms:modified xsi:type="dcterms:W3CDTF">2020-11-21T19:53:00Z</dcterms:modified>
</cp:coreProperties>
</file>