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15" w:rsidRPr="00567426"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spacing w:line="480" w:lineRule="exact"/>
        <w:jc w:val="center"/>
        <w:rPr>
          <w:rFonts w:ascii="宋体" w:hAnsi="宋体"/>
          <w:sz w:val="28"/>
          <w:szCs w:val="40"/>
        </w:rPr>
      </w:pPr>
    </w:p>
    <w:p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rsidR="007E1A15" w:rsidRPr="00786770" w:rsidRDefault="007E1A15" w:rsidP="007E1A15">
      <w:pPr>
        <w:spacing w:line="480" w:lineRule="exact"/>
        <w:jc w:val="center"/>
        <w:rPr>
          <w:sz w:val="28"/>
          <w:szCs w:val="40"/>
        </w:rPr>
      </w:pPr>
      <w:r w:rsidRPr="00786770">
        <w:rPr>
          <w:rFonts w:hint="eastAsia"/>
          <w:sz w:val="28"/>
          <w:szCs w:val="40"/>
        </w:rPr>
        <w:t>软件需求工程</w:t>
      </w:r>
    </w:p>
    <w:p w:rsidR="007E1A15" w:rsidRPr="00C8494F" w:rsidRDefault="007E1A15" w:rsidP="007E1A15">
      <w:pPr>
        <w:jc w:val="center"/>
        <w:rPr>
          <w:rFonts w:ascii="宋体" w:hAnsi="宋体"/>
          <w:sz w:val="24"/>
        </w:rPr>
      </w:pPr>
    </w:p>
    <w:p w:rsidR="007E1A15" w:rsidRPr="00C8494F" w:rsidRDefault="007E1A15" w:rsidP="007E1A15">
      <w:pPr>
        <w:jc w:val="center"/>
        <w:rPr>
          <w:rFonts w:ascii="宋体" w:hAnsi="宋体"/>
          <w:sz w:val="24"/>
        </w:rPr>
      </w:pPr>
    </w:p>
    <w:p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786770" w:rsidRDefault="00435BFB" w:rsidP="007E1A15">
      <w:pPr>
        <w:jc w:val="center"/>
        <w:rPr>
          <w:rFonts w:ascii="黑体" w:eastAsia="黑体" w:hAnsi="黑体"/>
          <w:sz w:val="44"/>
        </w:rPr>
      </w:pPr>
      <w:r>
        <w:rPr>
          <w:rFonts w:ascii="黑体" w:eastAsia="黑体" w:hAnsi="黑体" w:hint="eastAsia"/>
          <w:sz w:val="44"/>
        </w:rPr>
        <w:t>质量保证计划</w:t>
      </w: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9C7892">
        <w:trPr>
          <w:trHeight w:val="454"/>
          <w:jc w:val="center"/>
        </w:trPr>
        <w:tc>
          <w:tcPr>
            <w:tcW w:w="1446" w:type="dxa"/>
            <w:vAlign w:val="center"/>
          </w:tcPr>
          <w:p w:rsidR="007E1A15" w:rsidRDefault="007E1A15" w:rsidP="009C7892">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9C7892">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rsidTr="009C7892">
        <w:trPr>
          <w:trHeight w:val="454"/>
          <w:jc w:val="center"/>
        </w:trPr>
        <w:tc>
          <w:tcPr>
            <w:tcW w:w="1446" w:type="dxa"/>
            <w:vAlign w:val="center"/>
          </w:tcPr>
          <w:p w:rsidR="007E1A15" w:rsidRPr="00753C25" w:rsidRDefault="007E1A15" w:rsidP="009C7892">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9C7892">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9C7892">
        <w:trPr>
          <w:trHeight w:val="454"/>
          <w:jc w:val="center"/>
        </w:trPr>
        <w:tc>
          <w:tcPr>
            <w:tcW w:w="1446" w:type="dxa"/>
            <w:vAlign w:val="center"/>
          </w:tcPr>
          <w:p w:rsidR="007E1A15" w:rsidRPr="00753C25" w:rsidRDefault="007E1A15" w:rsidP="009C7892">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9C7892">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proofErr w:type="gramStart"/>
            <w:r>
              <w:rPr>
                <w:rFonts w:hint="eastAsia"/>
                <w:sz w:val="24"/>
                <w:u w:val="single"/>
              </w:rPr>
              <w:t>宋宇杰</w:t>
            </w:r>
            <w:proofErr w:type="gramEnd"/>
            <w:r>
              <w:rPr>
                <w:rFonts w:hint="eastAsia"/>
                <w:sz w:val="24"/>
                <w:u w:val="single"/>
              </w:rPr>
              <w:t xml:space="preserve"> </w:t>
            </w:r>
            <w:proofErr w:type="gramStart"/>
            <w:r>
              <w:rPr>
                <w:rFonts w:hint="eastAsia"/>
                <w:sz w:val="24"/>
                <w:u w:val="single"/>
              </w:rPr>
              <w:t>王优</w:t>
            </w:r>
            <w:proofErr w:type="gramEnd"/>
            <w:r>
              <w:rPr>
                <w:rFonts w:hint="eastAsia"/>
                <w:sz w:val="24"/>
                <w:u w:val="single"/>
              </w:rPr>
              <w:t xml:space="preserve"> </w:t>
            </w:r>
            <w:r>
              <w:rPr>
                <w:sz w:val="24"/>
                <w:u w:val="single"/>
              </w:rPr>
              <w:t xml:space="preserve">    </w:t>
            </w:r>
          </w:p>
        </w:tc>
      </w:tr>
      <w:tr w:rsidR="007E1A15" w:rsidRPr="00567426" w:rsidTr="009C7892">
        <w:trPr>
          <w:trHeight w:val="454"/>
          <w:jc w:val="center"/>
        </w:trPr>
        <w:tc>
          <w:tcPr>
            <w:tcW w:w="1446" w:type="dxa"/>
            <w:vAlign w:val="center"/>
          </w:tcPr>
          <w:p w:rsidR="007E1A15" w:rsidRPr="00753C25" w:rsidRDefault="007E1A15" w:rsidP="009C7892">
            <w:pPr>
              <w:wordWrap w:val="0"/>
              <w:jc w:val="right"/>
              <w:rPr>
                <w:rFonts w:ascii="黑体" w:eastAsia="黑体" w:hAnsi="黑体"/>
                <w:b/>
                <w:sz w:val="24"/>
              </w:rPr>
            </w:pPr>
          </w:p>
        </w:tc>
        <w:tc>
          <w:tcPr>
            <w:tcW w:w="2916" w:type="dxa"/>
            <w:vAlign w:val="center"/>
          </w:tcPr>
          <w:p w:rsidR="007E1A15" w:rsidRPr="00567426" w:rsidRDefault="007E1A15" w:rsidP="009C7892">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7E1A15" w:rsidRPr="00567426" w:rsidRDefault="007E1A15" w:rsidP="007E1A15">
      <w:pPr>
        <w:jc w:val="center"/>
      </w:pPr>
    </w:p>
    <w:p w:rsidR="007E1A15" w:rsidRDefault="007E1A15" w:rsidP="007E1A15">
      <w:pPr>
        <w:jc w:val="center"/>
      </w:pPr>
    </w:p>
    <w:p w:rsidR="007E1A15" w:rsidRPr="00567426" w:rsidRDefault="007E1A15" w:rsidP="007E1A15">
      <w:pPr>
        <w:jc w:val="center"/>
      </w:pPr>
    </w:p>
    <w:p w:rsidR="007E1A15" w:rsidRPr="00435BFB" w:rsidRDefault="007E1A15" w:rsidP="007E1A15">
      <w:pPr>
        <w:jc w:val="right"/>
        <w:rPr>
          <w:color w:val="000000" w:themeColor="text1"/>
          <w:sz w:val="20"/>
        </w:rPr>
      </w:pPr>
      <w:r w:rsidRPr="00435BFB">
        <w:rPr>
          <w:rFonts w:hint="eastAsia"/>
          <w:color w:val="000000" w:themeColor="text1"/>
          <w:sz w:val="20"/>
        </w:rPr>
        <w:t>20</w:t>
      </w:r>
      <w:r w:rsidRPr="00435BFB">
        <w:rPr>
          <w:color w:val="000000" w:themeColor="text1"/>
          <w:sz w:val="20"/>
        </w:rPr>
        <w:t>18</w:t>
      </w:r>
      <w:r w:rsidRPr="00435BFB">
        <w:rPr>
          <w:rFonts w:hint="eastAsia"/>
          <w:color w:val="000000" w:themeColor="text1"/>
          <w:sz w:val="20"/>
        </w:rPr>
        <w:t>年</w:t>
      </w:r>
      <w:r w:rsidRPr="00435BFB">
        <w:rPr>
          <w:rFonts w:hint="eastAsia"/>
          <w:color w:val="000000" w:themeColor="text1"/>
          <w:sz w:val="20"/>
        </w:rPr>
        <w:t>10</w:t>
      </w:r>
      <w:r w:rsidRPr="00435BFB">
        <w:rPr>
          <w:rFonts w:hint="eastAsia"/>
          <w:color w:val="000000" w:themeColor="text1"/>
          <w:sz w:val="20"/>
        </w:rPr>
        <w:t>月</w:t>
      </w:r>
      <w:r w:rsidRPr="00435BFB">
        <w:rPr>
          <w:color w:val="000000" w:themeColor="text1"/>
          <w:sz w:val="20"/>
        </w:rPr>
        <w:t>1</w:t>
      </w:r>
      <w:r w:rsidR="00435BFB">
        <w:rPr>
          <w:color w:val="000000" w:themeColor="text1"/>
          <w:sz w:val="20"/>
        </w:rPr>
        <w:t>8</w:t>
      </w:r>
      <w:r w:rsidRPr="00435BFB">
        <w:rPr>
          <w:rFonts w:hint="eastAsia"/>
          <w:color w:val="000000" w:themeColor="text1"/>
          <w:sz w:val="20"/>
        </w:rPr>
        <w:t>日</w:t>
      </w:r>
    </w:p>
    <w:p w:rsidR="007E1A15" w:rsidRPr="006F5508" w:rsidRDefault="007E1A15" w:rsidP="007E1A15">
      <w:pPr>
        <w:pStyle w:val="abstract"/>
        <w:ind w:left="0" w:right="0"/>
        <w:jc w:val="center"/>
        <w:rPr>
          <w:rFonts w:ascii="黑体" w:eastAsia="黑体" w:hAnsi="黑体"/>
          <w:b/>
          <w:lang w:eastAsia="zh-CN"/>
        </w:rPr>
      </w:pPr>
      <w:r w:rsidRPr="00435BFB">
        <w:rPr>
          <w:b/>
          <w:bCs/>
          <w:color w:val="000000" w:themeColor="text1"/>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9C7892">
        <w:trPr>
          <w:trHeight w:val="375"/>
          <w:jc w:val="center"/>
        </w:trPr>
        <w:tc>
          <w:tcPr>
            <w:tcW w:w="1376" w:type="dxa"/>
            <w:shd w:val="clear" w:color="auto" w:fill="E6E6E6"/>
            <w:vAlign w:val="center"/>
          </w:tcPr>
          <w:p w:rsidR="007E1A15" w:rsidRDefault="007E1A15" w:rsidP="009C7892">
            <w:pPr>
              <w:jc w:val="center"/>
              <w:rPr>
                <w:b/>
              </w:rPr>
            </w:pPr>
            <w:r>
              <w:rPr>
                <w:rFonts w:hint="eastAsia"/>
                <w:b/>
              </w:rPr>
              <w:t>日期</w:t>
            </w:r>
          </w:p>
        </w:tc>
        <w:tc>
          <w:tcPr>
            <w:tcW w:w="818" w:type="dxa"/>
            <w:shd w:val="clear" w:color="auto" w:fill="E6E6E6"/>
            <w:vAlign w:val="center"/>
          </w:tcPr>
          <w:p w:rsidR="007E1A15" w:rsidRDefault="007E1A15" w:rsidP="009C7892">
            <w:pPr>
              <w:jc w:val="center"/>
              <w:rPr>
                <w:b/>
              </w:rPr>
            </w:pPr>
            <w:r>
              <w:rPr>
                <w:rFonts w:hint="eastAsia"/>
                <w:b/>
              </w:rPr>
              <w:t>版本</w:t>
            </w:r>
          </w:p>
        </w:tc>
        <w:tc>
          <w:tcPr>
            <w:tcW w:w="1761" w:type="dxa"/>
            <w:shd w:val="clear" w:color="auto" w:fill="E6E6E6"/>
            <w:vAlign w:val="center"/>
          </w:tcPr>
          <w:p w:rsidR="007E1A15" w:rsidRDefault="007E1A15" w:rsidP="009C7892">
            <w:pPr>
              <w:jc w:val="center"/>
              <w:rPr>
                <w:b/>
              </w:rPr>
            </w:pPr>
            <w:r>
              <w:rPr>
                <w:rFonts w:hint="eastAsia"/>
                <w:b/>
              </w:rPr>
              <w:t>作者</w:t>
            </w:r>
          </w:p>
        </w:tc>
        <w:tc>
          <w:tcPr>
            <w:tcW w:w="3939" w:type="dxa"/>
            <w:shd w:val="clear" w:color="auto" w:fill="E6E6E6"/>
            <w:vAlign w:val="center"/>
          </w:tcPr>
          <w:p w:rsidR="007E1A15" w:rsidRDefault="007E1A15" w:rsidP="009C7892">
            <w:pPr>
              <w:jc w:val="center"/>
              <w:rPr>
                <w:b/>
              </w:rPr>
            </w:pPr>
            <w:r>
              <w:rPr>
                <w:rFonts w:hint="eastAsia"/>
                <w:b/>
              </w:rPr>
              <w:t>修改内容</w:t>
            </w:r>
          </w:p>
        </w:tc>
      </w:tr>
      <w:tr w:rsidR="007E1A15" w:rsidTr="009C7892">
        <w:trPr>
          <w:trHeight w:val="375"/>
          <w:jc w:val="center"/>
        </w:trPr>
        <w:tc>
          <w:tcPr>
            <w:tcW w:w="1376" w:type="dxa"/>
            <w:tcBorders>
              <w:bottom w:val="single" w:sz="4" w:space="0" w:color="auto"/>
            </w:tcBorders>
            <w:vAlign w:val="center"/>
          </w:tcPr>
          <w:p w:rsidR="007E1A15" w:rsidRDefault="007E1A15" w:rsidP="009C7892">
            <w:pPr>
              <w:jc w:val="center"/>
            </w:pPr>
            <w:r w:rsidRPr="00A54207">
              <w:rPr>
                <w:rFonts w:hint="eastAsia"/>
              </w:rPr>
              <w:t>2018.10.1</w:t>
            </w:r>
            <w:r w:rsidR="00A54207" w:rsidRPr="00A54207">
              <w:t>8</w:t>
            </w:r>
          </w:p>
        </w:tc>
        <w:tc>
          <w:tcPr>
            <w:tcW w:w="818" w:type="dxa"/>
            <w:tcBorders>
              <w:bottom w:val="single" w:sz="4" w:space="0" w:color="auto"/>
            </w:tcBorders>
            <w:vAlign w:val="center"/>
          </w:tcPr>
          <w:p w:rsidR="007E1A15" w:rsidRDefault="007E1A15" w:rsidP="009C7892">
            <w:pPr>
              <w:jc w:val="center"/>
            </w:pPr>
            <w:r>
              <w:rPr>
                <w:rFonts w:hint="eastAsia"/>
              </w:rPr>
              <w:t>1.0</w:t>
            </w:r>
          </w:p>
        </w:tc>
        <w:tc>
          <w:tcPr>
            <w:tcW w:w="1761" w:type="dxa"/>
            <w:tcBorders>
              <w:bottom w:val="single" w:sz="4" w:space="0" w:color="auto"/>
            </w:tcBorders>
            <w:vAlign w:val="center"/>
          </w:tcPr>
          <w:p w:rsidR="007E1A15" w:rsidRDefault="007E1A15" w:rsidP="009C7892">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7E1A15" w:rsidRDefault="007E1A15" w:rsidP="009C7892">
            <w:pPr>
              <w:jc w:val="center"/>
            </w:pPr>
            <w:r>
              <w:rPr>
                <w:rFonts w:hint="eastAsia"/>
              </w:rPr>
              <w:t>初稿</w:t>
            </w:r>
          </w:p>
        </w:tc>
      </w:tr>
      <w:tr w:rsidR="007E1A15" w:rsidTr="009C7892">
        <w:trPr>
          <w:trHeight w:val="375"/>
          <w:jc w:val="center"/>
        </w:trPr>
        <w:tc>
          <w:tcPr>
            <w:tcW w:w="1376" w:type="dxa"/>
            <w:tcBorders>
              <w:top w:val="single" w:sz="4" w:space="0" w:color="auto"/>
              <w:bottom w:val="single" w:sz="4" w:space="0" w:color="auto"/>
            </w:tcBorders>
            <w:vAlign w:val="center"/>
          </w:tcPr>
          <w:p w:rsidR="007E1A15" w:rsidRDefault="007E1A15" w:rsidP="009C7892">
            <w:pPr>
              <w:jc w:val="center"/>
            </w:pPr>
          </w:p>
        </w:tc>
        <w:tc>
          <w:tcPr>
            <w:tcW w:w="818" w:type="dxa"/>
            <w:tcBorders>
              <w:top w:val="single" w:sz="4" w:space="0" w:color="auto"/>
              <w:bottom w:val="single" w:sz="4" w:space="0" w:color="auto"/>
            </w:tcBorders>
            <w:vAlign w:val="center"/>
          </w:tcPr>
          <w:p w:rsidR="007E1A15" w:rsidRDefault="007E1A15" w:rsidP="009C7892">
            <w:pPr>
              <w:jc w:val="center"/>
            </w:pPr>
          </w:p>
        </w:tc>
        <w:tc>
          <w:tcPr>
            <w:tcW w:w="1761" w:type="dxa"/>
            <w:tcBorders>
              <w:top w:val="single" w:sz="4" w:space="0" w:color="auto"/>
              <w:bottom w:val="single" w:sz="4" w:space="0" w:color="auto"/>
            </w:tcBorders>
            <w:vAlign w:val="center"/>
          </w:tcPr>
          <w:p w:rsidR="007E1A15" w:rsidRDefault="007E1A15" w:rsidP="009C7892">
            <w:pPr>
              <w:jc w:val="center"/>
            </w:pPr>
          </w:p>
        </w:tc>
        <w:tc>
          <w:tcPr>
            <w:tcW w:w="3939" w:type="dxa"/>
            <w:tcBorders>
              <w:top w:val="single" w:sz="4" w:space="0" w:color="auto"/>
              <w:bottom w:val="single" w:sz="4" w:space="0" w:color="auto"/>
            </w:tcBorders>
            <w:vAlign w:val="center"/>
          </w:tcPr>
          <w:p w:rsidR="007E1A15" w:rsidRDefault="007E1A15" w:rsidP="009C7892">
            <w:pPr>
              <w:jc w:val="center"/>
            </w:pPr>
          </w:p>
        </w:tc>
      </w:tr>
      <w:tr w:rsidR="007E1A15" w:rsidTr="009C7892">
        <w:trPr>
          <w:trHeight w:val="375"/>
          <w:jc w:val="center"/>
        </w:trPr>
        <w:tc>
          <w:tcPr>
            <w:tcW w:w="1376" w:type="dxa"/>
            <w:tcBorders>
              <w:top w:val="single" w:sz="4" w:space="0" w:color="auto"/>
            </w:tcBorders>
            <w:vAlign w:val="center"/>
          </w:tcPr>
          <w:p w:rsidR="007E1A15" w:rsidRDefault="007E1A15" w:rsidP="009C7892">
            <w:pPr>
              <w:jc w:val="center"/>
            </w:pPr>
          </w:p>
        </w:tc>
        <w:tc>
          <w:tcPr>
            <w:tcW w:w="818" w:type="dxa"/>
            <w:tcBorders>
              <w:top w:val="single" w:sz="4" w:space="0" w:color="auto"/>
            </w:tcBorders>
            <w:vAlign w:val="center"/>
          </w:tcPr>
          <w:p w:rsidR="007E1A15" w:rsidRDefault="007E1A15" w:rsidP="009C7892">
            <w:pPr>
              <w:jc w:val="center"/>
            </w:pPr>
          </w:p>
        </w:tc>
        <w:tc>
          <w:tcPr>
            <w:tcW w:w="1761" w:type="dxa"/>
            <w:tcBorders>
              <w:top w:val="single" w:sz="4" w:space="0" w:color="auto"/>
            </w:tcBorders>
            <w:vAlign w:val="center"/>
          </w:tcPr>
          <w:p w:rsidR="007E1A15" w:rsidRDefault="007E1A15" w:rsidP="009C7892">
            <w:pPr>
              <w:jc w:val="center"/>
            </w:pPr>
          </w:p>
        </w:tc>
        <w:tc>
          <w:tcPr>
            <w:tcW w:w="3939" w:type="dxa"/>
            <w:tcBorders>
              <w:top w:val="single" w:sz="4" w:space="0" w:color="auto"/>
            </w:tcBorders>
            <w:vAlign w:val="center"/>
          </w:tcPr>
          <w:p w:rsidR="007E1A15" w:rsidRDefault="007E1A15" w:rsidP="009C7892">
            <w:pPr>
              <w:jc w:val="center"/>
            </w:pPr>
          </w:p>
        </w:tc>
      </w:tr>
    </w:tbl>
    <w:p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rsidR="007E1A15" w:rsidRDefault="007E1A15">
          <w:pPr>
            <w:pStyle w:val="TOC"/>
          </w:pPr>
          <w:r>
            <w:rPr>
              <w:lang w:val="zh-CN"/>
            </w:rPr>
            <w:t>目录</w:t>
          </w:r>
        </w:p>
        <w:p w:rsidR="00504CF1"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27926338" w:history="1">
            <w:r w:rsidR="00504CF1" w:rsidRPr="00C26FCE">
              <w:rPr>
                <w:rStyle w:val="a7"/>
              </w:rPr>
              <w:t xml:space="preserve">1. </w:t>
            </w:r>
            <w:r w:rsidR="00504CF1" w:rsidRPr="00C26FCE">
              <w:rPr>
                <w:rStyle w:val="a7"/>
              </w:rPr>
              <w:t>过程简介</w:t>
            </w:r>
            <w:r w:rsidR="00504CF1">
              <w:rPr>
                <w:webHidden/>
              </w:rPr>
              <w:tab/>
            </w:r>
            <w:r w:rsidR="00504CF1">
              <w:rPr>
                <w:webHidden/>
              </w:rPr>
              <w:fldChar w:fldCharType="begin"/>
            </w:r>
            <w:r w:rsidR="00504CF1">
              <w:rPr>
                <w:webHidden/>
              </w:rPr>
              <w:instrText xml:space="preserve"> PAGEREF _Toc527926338 \h </w:instrText>
            </w:r>
            <w:r w:rsidR="00504CF1">
              <w:rPr>
                <w:webHidden/>
              </w:rPr>
            </w:r>
            <w:r w:rsidR="00504CF1">
              <w:rPr>
                <w:webHidden/>
              </w:rPr>
              <w:fldChar w:fldCharType="separate"/>
            </w:r>
            <w:r w:rsidR="00504CF1">
              <w:rPr>
                <w:webHidden/>
              </w:rPr>
              <w:t>4</w:t>
            </w:r>
            <w:r w:rsidR="00504CF1">
              <w:rPr>
                <w:webHidden/>
              </w:rPr>
              <w:fldChar w:fldCharType="end"/>
            </w:r>
          </w:hyperlink>
        </w:p>
        <w:p w:rsidR="00504CF1" w:rsidRDefault="00504CF1">
          <w:pPr>
            <w:pStyle w:val="TOC2"/>
            <w:tabs>
              <w:tab w:val="right" w:leader="dot" w:pos="8296"/>
            </w:tabs>
            <w:rPr>
              <w:rFonts w:eastAsiaTheme="minorEastAsia"/>
              <w:noProof/>
            </w:rPr>
          </w:pPr>
          <w:hyperlink w:anchor="_Toc527926339" w:history="1">
            <w:r w:rsidRPr="00C26FCE">
              <w:rPr>
                <w:rStyle w:val="a7"/>
                <w:noProof/>
              </w:rPr>
              <w:t xml:space="preserve">1.1. </w:t>
            </w:r>
            <w:r w:rsidRPr="00C26FCE">
              <w:rPr>
                <w:rStyle w:val="a7"/>
                <w:noProof/>
              </w:rPr>
              <w:t>目的和范围</w:t>
            </w:r>
            <w:r>
              <w:rPr>
                <w:noProof/>
                <w:webHidden/>
              </w:rPr>
              <w:tab/>
            </w:r>
            <w:r>
              <w:rPr>
                <w:noProof/>
                <w:webHidden/>
              </w:rPr>
              <w:fldChar w:fldCharType="begin"/>
            </w:r>
            <w:r>
              <w:rPr>
                <w:noProof/>
                <w:webHidden/>
              </w:rPr>
              <w:instrText xml:space="preserve"> PAGEREF _Toc527926339 \h </w:instrText>
            </w:r>
            <w:r>
              <w:rPr>
                <w:noProof/>
                <w:webHidden/>
              </w:rPr>
            </w:r>
            <w:r>
              <w:rPr>
                <w:noProof/>
                <w:webHidden/>
              </w:rPr>
              <w:fldChar w:fldCharType="separate"/>
            </w:r>
            <w:r>
              <w:rPr>
                <w:noProof/>
                <w:webHidden/>
              </w:rPr>
              <w:t>4</w:t>
            </w:r>
            <w:r>
              <w:rPr>
                <w:noProof/>
                <w:webHidden/>
              </w:rPr>
              <w:fldChar w:fldCharType="end"/>
            </w:r>
          </w:hyperlink>
        </w:p>
        <w:p w:rsidR="00504CF1" w:rsidRDefault="00504CF1">
          <w:pPr>
            <w:pStyle w:val="TOC3"/>
            <w:rPr>
              <w:rFonts w:eastAsiaTheme="minorEastAsia"/>
              <w:i w:val="0"/>
            </w:rPr>
          </w:pPr>
          <w:hyperlink w:anchor="_Toc527926340" w:history="1">
            <w:r w:rsidRPr="00C26FCE">
              <w:rPr>
                <w:rStyle w:val="a7"/>
              </w:rPr>
              <w:t xml:space="preserve">1.1.1. </w:t>
            </w:r>
            <w:r w:rsidRPr="00C26FCE">
              <w:rPr>
                <w:rStyle w:val="a7"/>
              </w:rPr>
              <w:t>目的</w:t>
            </w:r>
            <w:r>
              <w:rPr>
                <w:webHidden/>
              </w:rPr>
              <w:tab/>
            </w:r>
            <w:r>
              <w:rPr>
                <w:webHidden/>
              </w:rPr>
              <w:fldChar w:fldCharType="begin"/>
            </w:r>
            <w:r>
              <w:rPr>
                <w:webHidden/>
              </w:rPr>
              <w:instrText xml:space="preserve"> PAGEREF _Toc527926340 \h </w:instrText>
            </w:r>
            <w:r>
              <w:rPr>
                <w:webHidden/>
              </w:rPr>
            </w:r>
            <w:r>
              <w:rPr>
                <w:webHidden/>
              </w:rPr>
              <w:fldChar w:fldCharType="separate"/>
            </w:r>
            <w:r>
              <w:rPr>
                <w:webHidden/>
              </w:rPr>
              <w:t>4</w:t>
            </w:r>
            <w:r>
              <w:rPr>
                <w:webHidden/>
              </w:rPr>
              <w:fldChar w:fldCharType="end"/>
            </w:r>
          </w:hyperlink>
        </w:p>
        <w:p w:rsidR="00504CF1" w:rsidRDefault="00504CF1">
          <w:pPr>
            <w:pStyle w:val="TOC3"/>
            <w:rPr>
              <w:rFonts w:eastAsiaTheme="minorEastAsia"/>
              <w:i w:val="0"/>
            </w:rPr>
          </w:pPr>
          <w:hyperlink w:anchor="_Toc527926341" w:history="1">
            <w:r w:rsidRPr="00C26FCE">
              <w:rPr>
                <w:rStyle w:val="a7"/>
              </w:rPr>
              <w:t xml:space="preserve">1.1.2. </w:t>
            </w:r>
            <w:r w:rsidRPr="00C26FCE">
              <w:rPr>
                <w:rStyle w:val="a7"/>
              </w:rPr>
              <w:t>范围</w:t>
            </w:r>
            <w:r>
              <w:rPr>
                <w:webHidden/>
              </w:rPr>
              <w:tab/>
            </w:r>
            <w:r>
              <w:rPr>
                <w:webHidden/>
              </w:rPr>
              <w:fldChar w:fldCharType="begin"/>
            </w:r>
            <w:r>
              <w:rPr>
                <w:webHidden/>
              </w:rPr>
              <w:instrText xml:space="preserve"> PAGEREF _Toc527926341 \h </w:instrText>
            </w:r>
            <w:r>
              <w:rPr>
                <w:webHidden/>
              </w:rPr>
            </w:r>
            <w:r>
              <w:rPr>
                <w:webHidden/>
              </w:rPr>
              <w:fldChar w:fldCharType="separate"/>
            </w:r>
            <w:r>
              <w:rPr>
                <w:webHidden/>
              </w:rPr>
              <w:t>4</w:t>
            </w:r>
            <w:r>
              <w:rPr>
                <w:webHidden/>
              </w:rPr>
              <w:fldChar w:fldCharType="end"/>
            </w:r>
          </w:hyperlink>
        </w:p>
        <w:p w:rsidR="00504CF1" w:rsidRDefault="00504CF1">
          <w:pPr>
            <w:pStyle w:val="TOC2"/>
            <w:tabs>
              <w:tab w:val="right" w:leader="dot" w:pos="8296"/>
            </w:tabs>
            <w:rPr>
              <w:rFonts w:eastAsiaTheme="minorEastAsia"/>
              <w:noProof/>
            </w:rPr>
          </w:pPr>
          <w:hyperlink w:anchor="_Toc527926342" w:history="1">
            <w:r w:rsidRPr="00C26FCE">
              <w:rPr>
                <w:rStyle w:val="a7"/>
                <w:noProof/>
              </w:rPr>
              <w:t xml:space="preserve">1.2. </w:t>
            </w:r>
            <w:r w:rsidRPr="00C26FCE">
              <w:rPr>
                <w:rStyle w:val="a7"/>
                <w:noProof/>
              </w:rPr>
              <w:t>软件质量保证计划维护</w:t>
            </w:r>
            <w:r>
              <w:rPr>
                <w:noProof/>
                <w:webHidden/>
              </w:rPr>
              <w:tab/>
            </w:r>
            <w:r>
              <w:rPr>
                <w:noProof/>
                <w:webHidden/>
              </w:rPr>
              <w:fldChar w:fldCharType="begin"/>
            </w:r>
            <w:r>
              <w:rPr>
                <w:noProof/>
                <w:webHidden/>
              </w:rPr>
              <w:instrText xml:space="preserve"> PAGEREF _Toc527926342 \h </w:instrText>
            </w:r>
            <w:r>
              <w:rPr>
                <w:noProof/>
                <w:webHidden/>
              </w:rPr>
            </w:r>
            <w:r>
              <w:rPr>
                <w:noProof/>
                <w:webHidden/>
              </w:rPr>
              <w:fldChar w:fldCharType="separate"/>
            </w:r>
            <w:r>
              <w:rPr>
                <w:noProof/>
                <w:webHidden/>
              </w:rPr>
              <w:t>4</w:t>
            </w:r>
            <w:r>
              <w:rPr>
                <w:noProof/>
                <w:webHidden/>
              </w:rPr>
              <w:fldChar w:fldCharType="end"/>
            </w:r>
          </w:hyperlink>
        </w:p>
        <w:p w:rsidR="00504CF1" w:rsidRDefault="00504CF1">
          <w:pPr>
            <w:pStyle w:val="TOC2"/>
            <w:tabs>
              <w:tab w:val="right" w:leader="dot" w:pos="8296"/>
            </w:tabs>
            <w:rPr>
              <w:rFonts w:eastAsiaTheme="minorEastAsia"/>
              <w:noProof/>
            </w:rPr>
          </w:pPr>
          <w:hyperlink w:anchor="_Toc527926343" w:history="1">
            <w:r w:rsidRPr="00C26FCE">
              <w:rPr>
                <w:rStyle w:val="a7"/>
                <w:noProof/>
              </w:rPr>
              <w:t xml:space="preserve">1.3. </w:t>
            </w:r>
            <w:r w:rsidRPr="00C26FCE">
              <w:rPr>
                <w:rStyle w:val="a7"/>
                <w:noProof/>
              </w:rPr>
              <w:t>参考资料</w:t>
            </w:r>
            <w:r>
              <w:rPr>
                <w:noProof/>
                <w:webHidden/>
              </w:rPr>
              <w:tab/>
            </w:r>
            <w:r>
              <w:rPr>
                <w:noProof/>
                <w:webHidden/>
              </w:rPr>
              <w:fldChar w:fldCharType="begin"/>
            </w:r>
            <w:r>
              <w:rPr>
                <w:noProof/>
                <w:webHidden/>
              </w:rPr>
              <w:instrText xml:space="preserve"> PAGEREF _Toc527926343 \h </w:instrText>
            </w:r>
            <w:r>
              <w:rPr>
                <w:noProof/>
                <w:webHidden/>
              </w:rPr>
            </w:r>
            <w:r>
              <w:rPr>
                <w:noProof/>
                <w:webHidden/>
              </w:rPr>
              <w:fldChar w:fldCharType="separate"/>
            </w:r>
            <w:r>
              <w:rPr>
                <w:noProof/>
                <w:webHidden/>
              </w:rPr>
              <w:t>4</w:t>
            </w:r>
            <w:r>
              <w:rPr>
                <w:noProof/>
                <w:webHidden/>
              </w:rPr>
              <w:fldChar w:fldCharType="end"/>
            </w:r>
          </w:hyperlink>
        </w:p>
        <w:p w:rsidR="00504CF1" w:rsidRDefault="00504CF1">
          <w:pPr>
            <w:pStyle w:val="TOC1"/>
            <w:rPr>
              <w:rFonts w:eastAsiaTheme="minorEastAsia"/>
              <w:b w:val="0"/>
            </w:rPr>
          </w:pPr>
          <w:hyperlink w:anchor="_Toc527926344" w:history="1">
            <w:r w:rsidRPr="00C26FCE">
              <w:rPr>
                <w:rStyle w:val="a7"/>
              </w:rPr>
              <w:t xml:space="preserve">2. </w:t>
            </w:r>
            <w:r w:rsidRPr="00C26FCE">
              <w:rPr>
                <w:rStyle w:val="a7"/>
              </w:rPr>
              <w:t>角色与职责</w:t>
            </w:r>
            <w:r>
              <w:rPr>
                <w:webHidden/>
              </w:rPr>
              <w:tab/>
            </w:r>
            <w:r>
              <w:rPr>
                <w:webHidden/>
              </w:rPr>
              <w:fldChar w:fldCharType="begin"/>
            </w:r>
            <w:r>
              <w:rPr>
                <w:webHidden/>
              </w:rPr>
              <w:instrText xml:space="preserve"> PAGEREF _Toc527926344 \h </w:instrText>
            </w:r>
            <w:r>
              <w:rPr>
                <w:webHidden/>
              </w:rPr>
            </w:r>
            <w:r>
              <w:rPr>
                <w:webHidden/>
              </w:rPr>
              <w:fldChar w:fldCharType="separate"/>
            </w:r>
            <w:r>
              <w:rPr>
                <w:webHidden/>
              </w:rPr>
              <w:t>5</w:t>
            </w:r>
            <w:r>
              <w:rPr>
                <w:webHidden/>
              </w:rPr>
              <w:fldChar w:fldCharType="end"/>
            </w:r>
          </w:hyperlink>
        </w:p>
        <w:p w:rsidR="00504CF1" w:rsidRDefault="00504CF1">
          <w:pPr>
            <w:pStyle w:val="TOC2"/>
            <w:tabs>
              <w:tab w:val="right" w:leader="dot" w:pos="8296"/>
            </w:tabs>
            <w:rPr>
              <w:rFonts w:eastAsiaTheme="minorEastAsia"/>
              <w:noProof/>
            </w:rPr>
          </w:pPr>
          <w:hyperlink w:anchor="_Toc527926345" w:history="1">
            <w:r w:rsidRPr="00C26FCE">
              <w:rPr>
                <w:rStyle w:val="a7"/>
                <w:noProof/>
              </w:rPr>
              <w:t xml:space="preserve">2.1. </w:t>
            </w:r>
            <w:r w:rsidRPr="00C26FCE">
              <w:rPr>
                <w:rStyle w:val="a7"/>
                <w:noProof/>
              </w:rPr>
              <w:t>角色</w:t>
            </w:r>
            <w:r>
              <w:rPr>
                <w:noProof/>
                <w:webHidden/>
              </w:rPr>
              <w:tab/>
            </w:r>
            <w:r>
              <w:rPr>
                <w:noProof/>
                <w:webHidden/>
              </w:rPr>
              <w:fldChar w:fldCharType="begin"/>
            </w:r>
            <w:r>
              <w:rPr>
                <w:noProof/>
                <w:webHidden/>
              </w:rPr>
              <w:instrText xml:space="preserve"> PAGEREF _Toc527926345 \h </w:instrText>
            </w:r>
            <w:r>
              <w:rPr>
                <w:noProof/>
                <w:webHidden/>
              </w:rPr>
            </w:r>
            <w:r>
              <w:rPr>
                <w:noProof/>
                <w:webHidden/>
              </w:rPr>
              <w:fldChar w:fldCharType="separate"/>
            </w:r>
            <w:r>
              <w:rPr>
                <w:noProof/>
                <w:webHidden/>
              </w:rPr>
              <w:t>5</w:t>
            </w:r>
            <w:r>
              <w:rPr>
                <w:noProof/>
                <w:webHidden/>
              </w:rPr>
              <w:fldChar w:fldCharType="end"/>
            </w:r>
          </w:hyperlink>
        </w:p>
        <w:p w:rsidR="00504CF1" w:rsidRDefault="00504CF1">
          <w:pPr>
            <w:pStyle w:val="TOC2"/>
            <w:tabs>
              <w:tab w:val="right" w:leader="dot" w:pos="8296"/>
            </w:tabs>
            <w:rPr>
              <w:rFonts w:eastAsiaTheme="minorEastAsia"/>
              <w:noProof/>
            </w:rPr>
          </w:pPr>
          <w:hyperlink w:anchor="_Toc527926346" w:history="1">
            <w:r w:rsidRPr="00C26FCE">
              <w:rPr>
                <w:rStyle w:val="a7"/>
                <w:noProof/>
              </w:rPr>
              <w:t xml:space="preserve">2.2. </w:t>
            </w:r>
            <w:r w:rsidRPr="00C26FCE">
              <w:rPr>
                <w:rStyle w:val="a7"/>
                <w:noProof/>
              </w:rPr>
              <w:t>职责</w:t>
            </w:r>
            <w:r>
              <w:rPr>
                <w:noProof/>
                <w:webHidden/>
              </w:rPr>
              <w:tab/>
            </w:r>
            <w:r>
              <w:rPr>
                <w:noProof/>
                <w:webHidden/>
              </w:rPr>
              <w:fldChar w:fldCharType="begin"/>
            </w:r>
            <w:r>
              <w:rPr>
                <w:noProof/>
                <w:webHidden/>
              </w:rPr>
              <w:instrText xml:space="preserve"> PAGEREF _Toc527926346 \h </w:instrText>
            </w:r>
            <w:r>
              <w:rPr>
                <w:noProof/>
                <w:webHidden/>
              </w:rPr>
            </w:r>
            <w:r>
              <w:rPr>
                <w:noProof/>
                <w:webHidden/>
              </w:rPr>
              <w:fldChar w:fldCharType="separate"/>
            </w:r>
            <w:r>
              <w:rPr>
                <w:noProof/>
                <w:webHidden/>
              </w:rPr>
              <w:t>5</w:t>
            </w:r>
            <w:r>
              <w:rPr>
                <w:noProof/>
                <w:webHidden/>
              </w:rPr>
              <w:fldChar w:fldCharType="end"/>
            </w:r>
          </w:hyperlink>
        </w:p>
        <w:p w:rsidR="00504CF1" w:rsidRDefault="00504CF1">
          <w:pPr>
            <w:pStyle w:val="TOC3"/>
            <w:rPr>
              <w:rFonts w:eastAsiaTheme="minorEastAsia"/>
              <w:i w:val="0"/>
            </w:rPr>
          </w:pPr>
          <w:hyperlink w:anchor="_Toc527926347" w:history="1">
            <w:r w:rsidRPr="00C26FCE">
              <w:rPr>
                <w:rStyle w:val="a7"/>
              </w:rPr>
              <w:t xml:space="preserve">2.2.1. </w:t>
            </w:r>
            <w:r w:rsidRPr="00C26FCE">
              <w:rPr>
                <w:rStyle w:val="a7"/>
              </w:rPr>
              <w:t>质量经理</w:t>
            </w:r>
            <w:r>
              <w:rPr>
                <w:webHidden/>
              </w:rPr>
              <w:tab/>
            </w:r>
            <w:r>
              <w:rPr>
                <w:webHidden/>
              </w:rPr>
              <w:fldChar w:fldCharType="begin"/>
            </w:r>
            <w:r>
              <w:rPr>
                <w:webHidden/>
              </w:rPr>
              <w:instrText xml:space="preserve"> PAGEREF _Toc527926347 \h </w:instrText>
            </w:r>
            <w:r>
              <w:rPr>
                <w:webHidden/>
              </w:rPr>
            </w:r>
            <w:r>
              <w:rPr>
                <w:webHidden/>
              </w:rPr>
              <w:fldChar w:fldCharType="separate"/>
            </w:r>
            <w:r>
              <w:rPr>
                <w:webHidden/>
              </w:rPr>
              <w:t>5</w:t>
            </w:r>
            <w:r>
              <w:rPr>
                <w:webHidden/>
              </w:rPr>
              <w:fldChar w:fldCharType="end"/>
            </w:r>
          </w:hyperlink>
        </w:p>
        <w:p w:rsidR="00504CF1" w:rsidRDefault="00504CF1">
          <w:pPr>
            <w:pStyle w:val="TOC3"/>
            <w:rPr>
              <w:rFonts w:eastAsiaTheme="minorEastAsia"/>
              <w:i w:val="0"/>
            </w:rPr>
          </w:pPr>
          <w:hyperlink w:anchor="_Toc527926348" w:history="1">
            <w:r w:rsidRPr="00C26FCE">
              <w:rPr>
                <w:rStyle w:val="a7"/>
              </w:rPr>
              <w:t xml:space="preserve">2.2.2. </w:t>
            </w:r>
            <w:r w:rsidRPr="00C26FCE">
              <w:rPr>
                <w:rStyle w:val="a7"/>
              </w:rPr>
              <w:t>产品经理</w:t>
            </w:r>
            <w:r>
              <w:rPr>
                <w:webHidden/>
              </w:rPr>
              <w:tab/>
            </w:r>
            <w:r>
              <w:rPr>
                <w:webHidden/>
              </w:rPr>
              <w:fldChar w:fldCharType="begin"/>
            </w:r>
            <w:r>
              <w:rPr>
                <w:webHidden/>
              </w:rPr>
              <w:instrText xml:space="preserve"> PAGEREF _Toc527926348 \h </w:instrText>
            </w:r>
            <w:r>
              <w:rPr>
                <w:webHidden/>
              </w:rPr>
            </w:r>
            <w:r>
              <w:rPr>
                <w:webHidden/>
              </w:rPr>
              <w:fldChar w:fldCharType="separate"/>
            </w:r>
            <w:r>
              <w:rPr>
                <w:webHidden/>
              </w:rPr>
              <w:t>5</w:t>
            </w:r>
            <w:r>
              <w:rPr>
                <w:webHidden/>
              </w:rPr>
              <w:fldChar w:fldCharType="end"/>
            </w:r>
          </w:hyperlink>
        </w:p>
        <w:p w:rsidR="00504CF1" w:rsidRDefault="00504CF1">
          <w:pPr>
            <w:pStyle w:val="TOC3"/>
            <w:rPr>
              <w:rFonts w:eastAsiaTheme="minorEastAsia"/>
              <w:i w:val="0"/>
            </w:rPr>
          </w:pPr>
          <w:hyperlink w:anchor="_Toc527926349" w:history="1">
            <w:r w:rsidRPr="00C26FCE">
              <w:rPr>
                <w:rStyle w:val="a7"/>
              </w:rPr>
              <w:t xml:space="preserve">2.2.3. </w:t>
            </w:r>
            <w:r w:rsidRPr="00C26FCE">
              <w:rPr>
                <w:rStyle w:val="a7"/>
              </w:rPr>
              <w:t>项目经理</w:t>
            </w:r>
            <w:r>
              <w:rPr>
                <w:webHidden/>
              </w:rPr>
              <w:tab/>
            </w:r>
            <w:r>
              <w:rPr>
                <w:webHidden/>
              </w:rPr>
              <w:fldChar w:fldCharType="begin"/>
            </w:r>
            <w:r>
              <w:rPr>
                <w:webHidden/>
              </w:rPr>
              <w:instrText xml:space="preserve"> PAGEREF _Toc527926349 \h </w:instrText>
            </w:r>
            <w:r>
              <w:rPr>
                <w:webHidden/>
              </w:rPr>
            </w:r>
            <w:r>
              <w:rPr>
                <w:webHidden/>
              </w:rPr>
              <w:fldChar w:fldCharType="separate"/>
            </w:r>
            <w:r>
              <w:rPr>
                <w:webHidden/>
              </w:rPr>
              <w:t>6</w:t>
            </w:r>
            <w:r>
              <w:rPr>
                <w:webHidden/>
              </w:rPr>
              <w:fldChar w:fldCharType="end"/>
            </w:r>
          </w:hyperlink>
        </w:p>
        <w:p w:rsidR="00504CF1" w:rsidRDefault="00504CF1">
          <w:pPr>
            <w:pStyle w:val="TOC3"/>
            <w:rPr>
              <w:rFonts w:eastAsiaTheme="minorEastAsia"/>
              <w:i w:val="0"/>
            </w:rPr>
          </w:pPr>
          <w:hyperlink w:anchor="_Toc527926350" w:history="1">
            <w:r w:rsidRPr="00C26FCE">
              <w:rPr>
                <w:rStyle w:val="a7"/>
              </w:rPr>
              <w:t xml:space="preserve">2.2.4. </w:t>
            </w:r>
            <w:r w:rsidRPr="00C26FCE">
              <w:rPr>
                <w:rStyle w:val="a7"/>
              </w:rPr>
              <w:t>质量监督组</w:t>
            </w:r>
            <w:r>
              <w:rPr>
                <w:webHidden/>
              </w:rPr>
              <w:tab/>
            </w:r>
            <w:r>
              <w:rPr>
                <w:webHidden/>
              </w:rPr>
              <w:fldChar w:fldCharType="begin"/>
            </w:r>
            <w:r>
              <w:rPr>
                <w:webHidden/>
              </w:rPr>
              <w:instrText xml:space="preserve"> PAGEREF _Toc527926350 \h </w:instrText>
            </w:r>
            <w:r>
              <w:rPr>
                <w:webHidden/>
              </w:rPr>
            </w:r>
            <w:r>
              <w:rPr>
                <w:webHidden/>
              </w:rPr>
              <w:fldChar w:fldCharType="separate"/>
            </w:r>
            <w:r>
              <w:rPr>
                <w:webHidden/>
              </w:rPr>
              <w:t>6</w:t>
            </w:r>
            <w:r>
              <w:rPr>
                <w:webHidden/>
              </w:rPr>
              <w:fldChar w:fldCharType="end"/>
            </w:r>
          </w:hyperlink>
        </w:p>
        <w:p w:rsidR="00504CF1" w:rsidRDefault="00504CF1">
          <w:pPr>
            <w:pStyle w:val="TOC3"/>
            <w:rPr>
              <w:rFonts w:eastAsiaTheme="minorEastAsia"/>
              <w:i w:val="0"/>
            </w:rPr>
          </w:pPr>
          <w:hyperlink w:anchor="_Toc527926351" w:history="1">
            <w:r w:rsidRPr="00C26FCE">
              <w:rPr>
                <w:rStyle w:val="a7"/>
              </w:rPr>
              <w:t xml:space="preserve">2.2.5. </w:t>
            </w:r>
            <w:r w:rsidRPr="00C26FCE">
              <w:rPr>
                <w:rStyle w:val="a7"/>
              </w:rPr>
              <w:t>项目缺陷预防小组</w:t>
            </w:r>
            <w:r>
              <w:rPr>
                <w:webHidden/>
              </w:rPr>
              <w:tab/>
            </w:r>
            <w:r>
              <w:rPr>
                <w:webHidden/>
              </w:rPr>
              <w:fldChar w:fldCharType="begin"/>
            </w:r>
            <w:r>
              <w:rPr>
                <w:webHidden/>
              </w:rPr>
              <w:instrText xml:space="preserve"> PAGEREF _Toc527926351 \h </w:instrText>
            </w:r>
            <w:r>
              <w:rPr>
                <w:webHidden/>
              </w:rPr>
            </w:r>
            <w:r>
              <w:rPr>
                <w:webHidden/>
              </w:rPr>
              <w:fldChar w:fldCharType="separate"/>
            </w:r>
            <w:r>
              <w:rPr>
                <w:webHidden/>
              </w:rPr>
              <w:t>6</w:t>
            </w:r>
            <w:r>
              <w:rPr>
                <w:webHidden/>
              </w:rPr>
              <w:fldChar w:fldCharType="end"/>
            </w:r>
          </w:hyperlink>
        </w:p>
        <w:p w:rsidR="00504CF1" w:rsidRDefault="00504CF1">
          <w:pPr>
            <w:pStyle w:val="TOC1"/>
            <w:rPr>
              <w:rFonts w:eastAsiaTheme="minorEastAsia"/>
              <w:b w:val="0"/>
            </w:rPr>
          </w:pPr>
          <w:hyperlink w:anchor="_Toc527926352" w:history="1">
            <w:r w:rsidRPr="00C26FCE">
              <w:rPr>
                <w:rStyle w:val="a7"/>
              </w:rPr>
              <w:t xml:space="preserve">3. </w:t>
            </w:r>
            <w:r w:rsidRPr="00C26FCE">
              <w:rPr>
                <w:rStyle w:val="a7"/>
              </w:rPr>
              <w:t>角色与职责</w:t>
            </w:r>
            <w:r>
              <w:rPr>
                <w:webHidden/>
              </w:rPr>
              <w:tab/>
            </w:r>
            <w:r>
              <w:rPr>
                <w:webHidden/>
              </w:rPr>
              <w:fldChar w:fldCharType="begin"/>
            </w:r>
            <w:r>
              <w:rPr>
                <w:webHidden/>
              </w:rPr>
              <w:instrText xml:space="preserve"> PAGEREF _Toc527926352 \h </w:instrText>
            </w:r>
            <w:r>
              <w:rPr>
                <w:webHidden/>
              </w:rPr>
            </w:r>
            <w:r>
              <w:rPr>
                <w:webHidden/>
              </w:rPr>
              <w:fldChar w:fldCharType="separate"/>
            </w:r>
            <w:r>
              <w:rPr>
                <w:webHidden/>
              </w:rPr>
              <w:t>7</w:t>
            </w:r>
            <w:r>
              <w:rPr>
                <w:webHidden/>
              </w:rPr>
              <w:fldChar w:fldCharType="end"/>
            </w:r>
          </w:hyperlink>
        </w:p>
        <w:p w:rsidR="00504CF1" w:rsidRDefault="00504CF1">
          <w:pPr>
            <w:pStyle w:val="TOC2"/>
            <w:tabs>
              <w:tab w:val="right" w:leader="dot" w:pos="8296"/>
            </w:tabs>
            <w:rPr>
              <w:rFonts w:eastAsiaTheme="minorEastAsia"/>
              <w:noProof/>
            </w:rPr>
          </w:pPr>
          <w:hyperlink w:anchor="_Toc527926353" w:history="1">
            <w:r w:rsidRPr="00C26FCE">
              <w:rPr>
                <w:rStyle w:val="a7"/>
                <w:noProof/>
              </w:rPr>
              <w:t xml:space="preserve">3.1. </w:t>
            </w:r>
            <w:r w:rsidRPr="00C26FCE">
              <w:rPr>
                <w:rStyle w:val="a7"/>
                <w:noProof/>
              </w:rPr>
              <w:t>评审文档的度量标准</w:t>
            </w:r>
            <w:r>
              <w:rPr>
                <w:noProof/>
                <w:webHidden/>
              </w:rPr>
              <w:tab/>
            </w:r>
            <w:r>
              <w:rPr>
                <w:noProof/>
                <w:webHidden/>
              </w:rPr>
              <w:fldChar w:fldCharType="begin"/>
            </w:r>
            <w:r>
              <w:rPr>
                <w:noProof/>
                <w:webHidden/>
              </w:rPr>
              <w:instrText xml:space="preserve"> PAGEREF _Toc527926353 \h </w:instrText>
            </w:r>
            <w:r>
              <w:rPr>
                <w:noProof/>
                <w:webHidden/>
              </w:rPr>
            </w:r>
            <w:r>
              <w:rPr>
                <w:noProof/>
                <w:webHidden/>
              </w:rPr>
              <w:fldChar w:fldCharType="separate"/>
            </w:r>
            <w:r>
              <w:rPr>
                <w:noProof/>
                <w:webHidden/>
              </w:rPr>
              <w:t>7</w:t>
            </w:r>
            <w:r>
              <w:rPr>
                <w:noProof/>
                <w:webHidden/>
              </w:rPr>
              <w:fldChar w:fldCharType="end"/>
            </w:r>
          </w:hyperlink>
        </w:p>
        <w:p w:rsidR="00504CF1" w:rsidRDefault="00504CF1">
          <w:pPr>
            <w:pStyle w:val="TOC2"/>
            <w:tabs>
              <w:tab w:val="right" w:leader="dot" w:pos="8296"/>
            </w:tabs>
            <w:rPr>
              <w:rFonts w:eastAsiaTheme="minorEastAsia"/>
              <w:noProof/>
            </w:rPr>
          </w:pPr>
          <w:hyperlink w:anchor="_Toc527926354" w:history="1">
            <w:r w:rsidRPr="00C26FCE">
              <w:rPr>
                <w:rStyle w:val="a7"/>
                <w:noProof/>
              </w:rPr>
              <w:t xml:space="preserve">3.2. </w:t>
            </w:r>
            <w:r w:rsidRPr="00C26FCE">
              <w:rPr>
                <w:rStyle w:val="a7"/>
                <w:noProof/>
              </w:rPr>
              <w:t>阶段审核细则</w:t>
            </w:r>
            <w:r>
              <w:rPr>
                <w:noProof/>
                <w:webHidden/>
              </w:rPr>
              <w:tab/>
            </w:r>
            <w:r>
              <w:rPr>
                <w:noProof/>
                <w:webHidden/>
              </w:rPr>
              <w:fldChar w:fldCharType="begin"/>
            </w:r>
            <w:r>
              <w:rPr>
                <w:noProof/>
                <w:webHidden/>
              </w:rPr>
              <w:instrText xml:space="preserve"> PAGEREF _Toc527926354 \h </w:instrText>
            </w:r>
            <w:r>
              <w:rPr>
                <w:noProof/>
                <w:webHidden/>
              </w:rPr>
            </w:r>
            <w:r>
              <w:rPr>
                <w:noProof/>
                <w:webHidden/>
              </w:rPr>
              <w:fldChar w:fldCharType="separate"/>
            </w:r>
            <w:r>
              <w:rPr>
                <w:noProof/>
                <w:webHidden/>
              </w:rPr>
              <w:t>7</w:t>
            </w:r>
            <w:r>
              <w:rPr>
                <w:noProof/>
                <w:webHidden/>
              </w:rPr>
              <w:fldChar w:fldCharType="end"/>
            </w:r>
          </w:hyperlink>
        </w:p>
        <w:p w:rsidR="00504CF1" w:rsidRDefault="00504CF1">
          <w:pPr>
            <w:pStyle w:val="TOC2"/>
            <w:tabs>
              <w:tab w:val="right" w:leader="dot" w:pos="8296"/>
            </w:tabs>
            <w:rPr>
              <w:rFonts w:eastAsiaTheme="minorEastAsia"/>
              <w:noProof/>
            </w:rPr>
          </w:pPr>
          <w:hyperlink w:anchor="_Toc527926355" w:history="1">
            <w:r w:rsidRPr="00C26FCE">
              <w:rPr>
                <w:rStyle w:val="a7"/>
                <w:noProof/>
              </w:rPr>
              <w:t xml:space="preserve">3.3. </w:t>
            </w:r>
            <w:r w:rsidRPr="00C26FCE">
              <w:rPr>
                <w:rStyle w:val="a7"/>
                <w:noProof/>
              </w:rPr>
              <w:t>达到标准的活动</w:t>
            </w:r>
            <w:r>
              <w:rPr>
                <w:noProof/>
                <w:webHidden/>
              </w:rPr>
              <w:tab/>
            </w:r>
            <w:r>
              <w:rPr>
                <w:noProof/>
                <w:webHidden/>
              </w:rPr>
              <w:fldChar w:fldCharType="begin"/>
            </w:r>
            <w:r>
              <w:rPr>
                <w:noProof/>
                <w:webHidden/>
              </w:rPr>
              <w:instrText xml:space="preserve"> PAGEREF _Toc527926355 \h </w:instrText>
            </w:r>
            <w:r>
              <w:rPr>
                <w:noProof/>
                <w:webHidden/>
              </w:rPr>
            </w:r>
            <w:r>
              <w:rPr>
                <w:noProof/>
                <w:webHidden/>
              </w:rPr>
              <w:fldChar w:fldCharType="separate"/>
            </w:r>
            <w:r>
              <w:rPr>
                <w:noProof/>
                <w:webHidden/>
              </w:rPr>
              <w:t>10</w:t>
            </w:r>
            <w:r>
              <w:rPr>
                <w:noProof/>
                <w:webHidden/>
              </w:rPr>
              <w:fldChar w:fldCharType="end"/>
            </w:r>
          </w:hyperlink>
        </w:p>
        <w:p w:rsidR="00504CF1" w:rsidRDefault="00504CF1">
          <w:pPr>
            <w:pStyle w:val="TOC1"/>
            <w:rPr>
              <w:rFonts w:eastAsiaTheme="minorEastAsia"/>
              <w:b w:val="0"/>
            </w:rPr>
          </w:pPr>
          <w:hyperlink w:anchor="_Toc527926356" w:history="1">
            <w:r w:rsidRPr="00C26FCE">
              <w:rPr>
                <w:rStyle w:val="a7"/>
              </w:rPr>
              <w:t xml:space="preserve">4. </w:t>
            </w:r>
            <w:r w:rsidRPr="00C26FCE">
              <w:rPr>
                <w:rStyle w:val="a7"/>
              </w:rPr>
              <w:t>软件质量保证活动进度表</w:t>
            </w:r>
            <w:r>
              <w:rPr>
                <w:webHidden/>
              </w:rPr>
              <w:tab/>
            </w:r>
            <w:r>
              <w:rPr>
                <w:webHidden/>
              </w:rPr>
              <w:fldChar w:fldCharType="begin"/>
            </w:r>
            <w:r>
              <w:rPr>
                <w:webHidden/>
              </w:rPr>
              <w:instrText xml:space="preserve"> PAGEREF _Toc527926356 \h </w:instrText>
            </w:r>
            <w:r>
              <w:rPr>
                <w:webHidden/>
              </w:rPr>
            </w:r>
            <w:r>
              <w:rPr>
                <w:webHidden/>
              </w:rPr>
              <w:fldChar w:fldCharType="separate"/>
            </w:r>
            <w:r>
              <w:rPr>
                <w:webHidden/>
              </w:rPr>
              <w:t>10</w:t>
            </w:r>
            <w:r>
              <w:rPr>
                <w:webHidden/>
              </w:rPr>
              <w:fldChar w:fldCharType="end"/>
            </w:r>
          </w:hyperlink>
        </w:p>
        <w:p w:rsidR="00504CF1" w:rsidRDefault="00504CF1">
          <w:pPr>
            <w:pStyle w:val="TOC2"/>
            <w:tabs>
              <w:tab w:val="right" w:leader="dot" w:pos="8296"/>
            </w:tabs>
            <w:rPr>
              <w:rFonts w:eastAsiaTheme="minorEastAsia"/>
              <w:noProof/>
            </w:rPr>
          </w:pPr>
          <w:hyperlink w:anchor="_Toc527926357" w:history="1">
            <w:r w:rsidRPr="00C26FCE">
              <w:rPr>
                <w:rStyle w:val="a7"/>
                <w:noProof/>
              </w:rPr>
              <w:t xml:space="preserve">4.1. </w:t>
            </w:r>
            <w:r w:rsidRPr="00C26FCE">
              <w:rPr>
                <w:rStyle w:val="a7"/>
                <w:noProof/>
              </w:rPr>
              <w:t>项目软件质量保证活动</w:t>
            </w:r>
            <w:r>
              <w:rPr>
                <w:noProof/>
                <w:webHidden/>
              </w:rPr>
              <w:tab/>
            </w:r>
            <w:r>
              <w:rPr>
                <w:noProof/>
                <w:webHidden/>
              </w:rPr>
              <w:fldChar w:fldCharType="begin"/>
            </w:r>
            <w:r>
              <w:rPr>
                <w:noProof/>
                <w:webHidden/>
              </w:rPr>
              <w:instrText xml:space="preserve"> PAGEREF _Toc527926357 \h </w:instrText>
            </w:r>
            <w:r>
              <w:rPr>
                <w:noProof/>
                <w:webHidden/>
              </w:rPr>
            </w:r>
            <w:r>
              <w:rPr>
                <w:noProof/>
                <w:webHidden/>
              </w:rPr>
              <w:fldChar w:fldCharType="separate"/>
            </w:r>
            <w:r>
              <w:rPr>
                <w:noProof/>
                <w:webHidden/>
              </w:rPr>
              <w:t>10</w:t>
            </w:r>
            <w:r>
              <w:rPr>
                <w:noProof/>
                <w:webHidden/>
              </w:rPr>
              <w:fldChar w:fldCharType="end"/>
            </w:r>
          </w:hyperlink>
        </w:p>
        <w:p w:rsidR="00504CF1" w:rsidRDefault="00504CF1">
          <w:pPr>
            <w:pStyle w:val="TOC3"/>
            <w:rPr>
              <w:rFonts w:eastAsiaTheme="minorEastAsia"/>
              <w:i w:val="0"/>
            </w:rPr>
          </w:pPr>
          <w:hyperlink w:anchor="_Toc527926358" w:history="1">
            <w:r w:rsidRPr="00C26FCE">
              <w:rPr>
                <w:rStyle w:val="a7"/>
              </w:rPr>
              <w:t xml:space="preserve">4.1.1. </w:t>
            </w:r>
            <w:r w:rsidRPr="00C26FCE">
              <w:rPr>
                <w:rStyle w:val="a7"/>
              </w:rPr>
              <w:t>参与项目活动</w:t>
            </w:r>
            <w:r>
              <w:rPr>
                <w:webHidden/>
              </w:rPr>
              <w:tab/>
            </w:r>
            <w:r>
              <w:rPr>
                <w:webHidden/>
              </w:rPr>
              <w:fldChar w:fldCharType="begin"/>
            </w:r>
            <w:r>
              <w:rPr>
                <w:webHidden/>
              </w:rPr>
              <w:instrText xml:space="preserve"> PAGEREF _Toc527926358 \h </w:instrText>
            </w:r>
            <w:r>
              <w:rPr>
                <w:webHidden/>
              </w:rPr>
            </w:r>
            <w:r>
              <w:rPr>
                <w:webHidden/>
              </w:rPr>
              <w:fldChar w:fldCharType="separate"/>
            </w:r>
            <w:r>
              <w:rPr>
                <w:webHidden/>
              </w:rPr>
              <w:t>10</w:t>
            </w:r>
            <w:r>
              <w:rPr>
                <w:webHidden/>
              </w:rPr>
              <w:fldChar w:fldCharType="end"/>
            </w:r>
          </w:hyperlink>
        </w:p>
        <w:p w:rsidR="00504CF1" w:rsidRDefault="00504CF1">
          <w:pPr>
            <w:pStyle w:val="TOC3"/>
            <w:rPr>
              <w:rFonts w:eastAsiaTheme="minorEastAsia"/>
              <w:i w:val="0"/>
            </w:rPr>
          </w:pPr>
          <w:hyperlink w:anchor="_Toc527926359" w:history="1">
            <w:r w:rsidRPr="00C26FCE">
              <w:rPr>
                <w:rStyle w:val="a7"/>
              </w:rPr>
              <w:t xml:space="preserve">4.1.2. </w:t>
            </w:r>
            <w:r w:rsidRPr="00C26FCE">
              <w:rPr>
                <w:rStyle w:val="a7"/>
              </w:rPr>
              <w:t>项目评审活动</w:t>
            </w:r>
            <w:r>
              <w:rPr>
                <w:webHidden/>
              </w:rPr>
              <w:tab/>
            </w:r>
            <w:r>
              <w:rPr>
                <w:webHidden/>
              </w:rPr>
              <w:fldChar w:fldCharType="begin"/>
            </w:r>
            <w:r>
              <w:rPr>
                <w:webHidden/>
              </w:rPr>
              <w:instrText xml:space="preserve"> PAGEREF _Toc527926359 \h </w:instrText>
            </w:r>
            <w:r>
              <w:rPr>
                <w:webHidden/>
              </w:rPr>
            </w:r>
            <w:r>
              <w:rPr>
                <w:webHidden/>
              </w:rPr>
              <w:fldChar w:fldCharType="separate"/>
            </w:r>
            <w:r>
              <w:rPr>
                <w:webHidden/>
              </w:rPr>
              <w:t>11</w:t>
            </w:r>
            <w:r>
              <w:rPr>
                <w:webHidden/>
              </w:rPr>
              <w:fldChar w:fldCharType="end"/>
            </w:r>
          </w:hyperlink>
        </w:p>
        <w:p w:rsidR="00504CF1" w:rsidRDefault="00504CF1">
          <w:pPr>
            <w:pStyle w:val="TOC3"/>
            <w:rPr>
              <w:rFonts w:eastAsiaTheme="minorEastAsia"/>
              <w:i w:val="0"/>
            </w:rPr>
          </w:pPr>
          <w:hyperlink w:anchor="_Toc527926360" w:history="1">
            <w:r w:rsidRPr="00C26FCE">
              <w:rPr>
                <w:rStyle w:val="a7"/>
              </w:rPr>
              <w:t xml:space="preserve">4.1.3. </w:t>
            </w:r>
            <w:r w:rsidRPr="00C26FCE">
              <w:rPr>
                <w:rStyle w:val="a7"/>
              </w:rPr>
              <w:t>软件工作产品审核</w:t>
            </w:r>
            <w:r>
              <w:rPr>
                <w:webHidden/>
              </w:rPr>
              <w:tab/>
            </w:r>
            <w:r>
              <w:rPr>
                <w:webHidden/>
              </w:rPr>
              <w:fldChar w:fldCharType="begin"/>
            </w:r>
            <w:r>
              <w:rPr>
                <w:webHidden/>
              </w:rPr>
              <w:instrText xml:space="preserve"> PAGEREF _Toc527926360 \h </w:instrText>
            </w:r>
            <w:r>
              <w:rPr>
                <w:webHidden/>
              </w:rPr>
            </w:r>
            <w:r>
              <w:rPr>
                <w:webHidden/>
              </w:rPr>
              <w:fldChar w:fldCharType="separate"/>
            </w:r>
            <w:r>
              <w:rPr>
                <w:webHidden/>
              </w:rPr>
              <w:t>11</w:t>
            </w:r>
            <w:r>
              <w:rPr>
                <w:webHidden/>
              </w:rPr>
              <w:fldChar w:fldCharType="end"/>
            </w:r>
          </w:hyperlink>
        </w:p>
        <w:p w:rsidR="00504CF1" w:rsidRDefault="00504CF1">
          <w:pPr>
            <w:pStyle w:val="TOC2"/>
            <w:tabs>
              <w:tab w:val="right" w:leader="dot" w:pos="8296"/>
            </w:tabs>
            <w:rPr>
              <w:rFonts w:eastAsiaTheme="minorEastAsia"/>
              <w:noProof/>
            </w:rPr>
          </w:pPr>
          <w:hyperlink w:anchor="_Toc527926361" w:history="1">
            <w:r w:rsidRPr="00C26FCE">
              <w:rPr>
                <w:rStyle w:val="a7"/>
                <w:noProof/>
              </w:rPr>
              <w:t xml:space="preserve">4.2. </w:t>
            </w:r>
            <w:r w:rsidRPr="00C26FCE">
              <w:rPr>
                <w:rStyle w:val="a7"/>
                <w:noProof/>
              </w:rPr>
              <w:t>软件质量保证员审核计划</w:t>
            </w:r>
            <w:r>
              <w:rPr>
                <w:noProof/>
                <w:webHidden/>
              </w:rPr>
              <w:tab/>
            </w:r>
            <w:r>
              <w:rPr>
                <w:noProof/>
                <w:webHidden/>
              </w:rPr>
              <w:fldChar w:fldCharType="begin"/>
            </w:r>
            <w:r>
              <w:rPr>
                <w:noProof/>
                <w:webHidden/>
              </w:rPr>
              <w:instrText xml:space="preserve"> PAGEREF _Toc527926361 \h </w:instrText>
            </w:r>
            <w:r>
              <w:rPr>
                <w:noProof/>
                <w:webHidden/>
              </w:rPr>
            </w:r>
            <w:r>
              <w:rPr>
                <w:noProof/>
                <w:webHidden/>
              </w:rPr>
              <w:fldChar w:fldCharType="separate"/>
            </w:r>
            <w:r>
              <w:rPr>
                <w:noProof/>
                <w:webHidden/>
              </w:rPr>
              <w:t>12</w:t>
            </w:r>
            <w:r>
              <w:rPr>
                <w:noProof/>
                <w:webHidden/>
              </w:rPr>
              <w:fldChar w:fldCharType="end"/>
            </w:r>
          </w:hyperlink>
        </w:p>
        <w:p w:rsidR="00504CF1" w:rsidRDefault="00504CF1">
          <w:pPr>
            <w:pStyle w:val="TOC2"/>
            <w:tabs>
              <w:tab w:val="right" w:leader="dot" w:pos="8296"/>
            </w:tabs>
            <w:rPr>
              <w:rFonts w:eastAsiaTheme="minorEastAsia"/>
              <w:noProof/>
            </w:rPr>
          </w:pPr>
          <w:hyperlink w:anchor="_Toc527926362" w:history="1">
            <w:r w:rsidRPr="00C26FCE">
              <w:rPr>
                <w:rStyle w:val="a7"/>
                <w:noProof/>
              </w:rPr>
              <w:t xml:space="preserve">4.3. </w:t>
            </w:r>
            <w:r w:rsidRPr="00C26FCE">
              <w:rPr>
                <w:rStyle w:val="a7"/>
                <w:noProof/>
              </w:rPr>
              <w:t>客户满意度调查计划</w:t>
            </w:r>
            <w:r>
              <w:rPr>
                <w:noProof/>
                <w:webHidden/>
              </w:rPr>
              <w:tab/>
            </w:r>
            <w:r>
              <w:rPr>
                <w:noProof/>
                <w:webHidden/>
              </w:rPr>
              <w:fldChar w:fldCharType="begin"/>
            </w:r>
            <w:r>
              <w:rPr>
                <w:noProof/>
                <w:webHidden/>
              </w:rPr>
              <w:instrText xml:space="preserve"> PAGEREF _Toc527926362 \h </w:instrText>
            </w:r>
            <w:r>
              <w:rPr>
                <w:noProof/>
                <w:webHidden/>
              </w:rPr>
            </w:r>
            <w:r>
              <w:rPr>
                <w:noProof/>
                <w:webHidden/>
              </w:rPr>
              <w:fldChar w:fldCharType="separate"/>
            </w:r>
            <w:r>
              <w:rPr>
                <w:noProof/>
                <w:webHidden/>
              </w:rPr>
              <w:t>12</w:t>
            </w:r>
            <w:r>
              <w:rPr>
                <w:noProof/>
                <w:webHidden/>
              </w:rPr>
              <w:fldChar w:fldCharType="end"/>
            </w:r>
          </w:hyperlink>
        </w:p>
        <w:p w:rsidR="00504CF1" w:rsidRDefault="00504CF1">
          <w:pPr>
            <w:pStyle w:val="TOC1"/>
            <w:rPr>
              <w:rFonts w:eastAsiaTheme="minorEastAsia"/>
              <w:b w:val="0"/>
            </w:rPr>
          </w:pPr>
          <w:hyperlink w:anchor="_Toc527926363" w:history="1">
            <w:r w:rsidRPr="00C26FCE">
              <w:rPr>
                <w:rStyle w:val="a7"/>
              </w:rPr>
              <w:t xml:space="preserve">5. </w:t>
            </w:r>
            <w:r w:rsidRPr="00C26FCE">
              <w:rPr>
                <w:rStyle w:val="a7"/>
              </w:rPr>
              <w:t>度量计划</w:t>
            </w:r>
            <w:r>
              <w:rPr>
                <w:webHidden/>
              </w:rPr>
              <w:tab/>
            </w:r>
            <w:r>
              <w:rPr>
                <w:webHidden/>
              </w:rPr>
              <w:fldChar w:fldCharType="begin"/>
            </w:r>
            <w:r>
              <w:rPr>
                <w:webHidden/>
              </w:rPr>
              <w:instrText xml:space="preserve"> PAGEREF _Toc527926363 \h </w:instrText>
            </w:r>
            <w:r>
              <w:rPr>
                <w:webHidden/>
              </w:rPr>
            </w:r>
            <w:r>
              <w:rPr>
                <w:webHidden/>
              </w:rPr>
              <w:fldChar w:fldCharType="separate"/>
            </w:r>
            <w:r>
              <w:rPr>
                <w:webHidden/>
              </w:rPr>
              <w:t>13</w:t>
            </w:r>
            <w:r>
              <w:rPr>
                <w:webHidden/>
              </w:rPr>
              <w:fldChar w:fldCharType="end"/>
            </w:r>
          </w:hyperlink>
        </w:p>
        <w:p w:rsidR="00504CF1" w:rsidRDefault="00504CF1">
          <w:pPr>
            <w:pStyle w:val="TOC2"/>
            <w:tabs>
              <w:tab w:val="right" w:leader="dot" w:pos="8296"/>
            </w:tabs>
            <w:rPr>
              <w:rFonts w:eastAsiaTheme="minorEastAsia"/>
              <w:noProof/>
            </w:rPr>
          </w:pPr>
          <w:hyperlink w:anchor="_Toc527926364" w:history="1">
            <w:r w:rsidRPr="00C26FCE">
              <w:rPr>
                <w:rStyle w:val="a7"/>
                <w:noProof/>
              </w:rPr>
              <w:t xml:space="preserve">5.1. </w:t>
            </w:r>
            <w:r w:rsidRPr="00C26FCE">
              <w:rPr>
                <w:rStyle w:val="a7"/>
                <w:noProof/>
              </w:rPr>
              <w:t>原始数据</w:t>
            </w:r>
            <w:r>
              <w:rPr>
                <w:noProof/>
                <w:webHidden/>
              </w:rPr>
              <w:tab/>
            </w:r>
            <w:r>
              <w:rPr>
                <w:noProof/>
                <w:webHidden/>
              </w:rPr>
              <w:fldChar w:fldCharType="begin"/>
            </w:r>
            <w:r>
              <w:rPr>
                <w:noProof/>
                <w:webHidden/>
              </w:rPr>
              <w:instrText xml:space="preserve"> PAGEREF _Toc527926364 \h </w:instrText>
            </w:r>
            <w:r>
              <w:rPr>
                <w:noProof/>
                <w:webHidden/>
              </w:rPr>
            </w:r>
            <w:r>
              <w:rPr>
                <w:noProof/>
                <w:webHidden/>
              </w:rPr>
              <w:fldChar w:fldCharType="separate"/>
            </w:r>
            <w:r>
              <w:rPr>
                <w:noProof/>
                <w:webHidden/>
              </w:rPr>
              <w:t>13</w:t>
            </w:r>
            <w:r>
              <w:rPr>
                <w:noProof/>
                <w:webHidden/>
              </w:rPr>
              <w:fldChar w:fldCharType="end"/>
            </w:r>
          </w:hyperlink>
        </w:p>
        <w:p w:rsidR="00504CF1" w:rsidRDefault="00504CF1">
          <w:pPr>
            <w:pStyle w:val="TOC2"/>
            <w:tabs>
              <w:tab w:val="right" w:leader="dot" w:pos="8296"/>
            </w:tabs>
            <w:rPr>
              <w:rFonts w:eastAsiaTheme="minorEastAsia"/>
              <w:noProof/>
            </w:rPr>
          </w:pPr>
          <w:hyperlink w:anchor="_Toc527926365" w:history="1">
            <w:r w:rsidRPr="00C26FCE">
              <w:rPr>
                <w:rStyle w:val="a7"/>
                <w:noProof/>
              </w:rPr>
              <w:t xml:space="preserve">5.2. </w:t>
            </w:r>
            <w:r w:rsidRPr="00C26FCE">
              <w:rPr>
                <w:rStyle w:val="a7"/>
                <w:noProof/>
              </w:rPr>
              <w:t>收集方法</w:t>
            </w:r>
            <w:r>
              <w:rPr>
                <w:noProof/>
                <w:webHidden/>
              </w:rPr>
              <w:tab/>
            </w:r>
            <w:r>
              <w:rPr>
                <w:noProof/>
                <w:webHidden/>
              </w:rPr>
              <w:fldChar w:fldCharType="begin"/>
            </w:r>
            <w:r>
              <w:rPr>
                <w:noProof/>
                <w:webHidden/>
              </w:rPr>
              <w:instrText xml:space="preserve"> PAGEREF _Toc527926365 \h </w:instrText>
            </w:r>
            <w:r>
              <w:rPr>
                <w:noProof/>
                <w:webHidden/>
              </w:rPr>
            </w:r>
            <w:r>
              <w:rPr>
                <w:noProof/>
                <w:webHidden/>
              </w:rPr>
              <w:fldChar w:fldCharType="separate"/>
            </w:r>
            <w:r>
              <w:rPr>
                <w:noProof/>
                <w:webHidden/>
              </w:rPr>
              <w:t>13</w:t>
            </w:r>
            <w:r>
              <w:rPr>
                <w:noProof/>
                <w:webHidden/>
              </w:rPr>
              <w:fldChar w:fldCharType="end"/>
            </w:r>
          </w:hyperlink>
        </w:p>
        <w:p w:rsidR="00504CF1" w:rsidRDefault="00504CF1">
          <w:pPr>
            <w:pStyle w:val="TOC1"/>
            <w:rPr>
              <w:rFonts w:eastAsiaTheme="minorEastAsia"/>
              <w:b w:val="0"/>
            </w:rPr>
          </w:pPr>
          <w:hyperlink w:anchor="_Toc527926366" w:history="1">
            <w:r w:rsidRPr="00C26FCE">
              <w:rPr>
                <w:rStyle w:val="a7"/>
              </w:rPr>
              <w:t xml:space="preserve">6. </w:t>
            </w:r>
            <w:r w:rsidRPr="00C26FCE">
              <w:rPr>
                <w:rStyle w:val="a7"/>
              </w:rPr>
              <w:t>缺陷预防计划</w:t>
            </w:r>
            <w:r>
              <w:rPr>
                <w:webHidden/>
              </w:rPr>
              <w:tab/>
            </w:r>
            <w:r>
              <w:rPr>
                <w:webHidden/>
              </w:rPr>
              <w:fldChar w:fldCharType="begin"/>
            </w:r>
            <w:r>
              <w:rPr>
                <w:webHidden/>
              </w:rPr>
              <w:instrText xml:space="preserve"> PAGEREF _Toc527926366 \h </w:instrText>
            </w:r>
            <w:r>
              <w:rPr>
                <w:webHidden/>
              </w:rPr>
            </w:r>
            <w:r>
              <w:rPr>
                <w:webHidden/>
              </w:rPr>
              <w:fldChar w:fldCharType="separate"/>
            </w:r>
            <w:r>
              <w:rPr>
                <w:webHidden/>
              </w:rPr>
              <w:t>13</w:t>
            </w:r>
            <w:r>
              <w:rPr>
                <w:webHidden/>
              </w:rPr>
              <w:fldChar w:fldCharType="end"/>
            </w:r>
          </w:hyperlink>
        </w:p>
        <w:p w:rsidR="00504CF1" w:rsidRDefault="00504CF1">
          <w:pPr>
            <w:pStyle w:val="TOC2"/>
            <w:tabs>
              <w:tab w:val="right" w:leader="dot" w:pos="8296"/>
            </w:tabs>
            <w:rPr>
              <w:rFonts w:eastAsiaTheme="minorEastAsia"/>
              <w:noProof/>
            </w:rPr>
          </w:pPr>
          <w:hyperlink w:anchor="_Toc527926367" w:history="1">
            <w:r w:rsidRPr="00C26FCE">
              <w:rPr>
                <w:rStyle w:val="a7"/>
                <w:noProof/>
              </w:rPr>
              <w:t xml:space="preserve">6.1. </w:t>
            </w:r>
            <w:r w:rsidRPr="00C26FCE">
              <w:rPr>
                <w:rStyle w:val="a7"/>
                <w:noProof/>
              </w:rPr>
              <w:t>经验引入</w:t>
            </w:r>
            <w:r>
              <w:rPr>
                <w:noProof/>
                <w:webHidden/>
              </w:rPr>
              <w:tab/>
            </w:r>
            <w:r>
              <w:rPr>
                <w:noProof/>
                <w:webHidden/>
              </w:rPr>
              <w:fldChar w:fldCharType="begin"/>
            </w:r>
            <w:r>
              <w:rPr>
                <w:noProof/>
                <w:webHidden/>
              </w:rPr>
              <w:instrText xml:space="preserve"> PAGEREF _Toc527926367 \h </w:instrText>
            </w:r>
            <w:r>
              <w:rPr>
                <w:noProof/>
                <w:webHidden/>
              </w:rPr>
            </w:r>
            <w:r>
              <w:rPr>
                <w:noProof/>
                <w:webHidden/>
              </w:rPr>
              <w:fldChar w:fldCharType="separate"/>
            </w:r>
            <w:r>
              <w:rPr>
                <w:noProof/>
                <w:webHidden/>
              </w:rPr>
              <w:t>13</w:t>
            </w:r>
            <w:r>
              <w:rPr>
                <w:noProof/>
                <w:webHidden/>
              </w:rPr>
              <w:fldChar w:fldCharType="end"/>
            </w:r>
          </w:hyperlink>
        </w:p>
        <w:p w:rsidR="007E1A15" w:rsidRPr="007E1A15" w:rsidRDefault="007E1A15" w:rsidP="00181E2F">
          <w:pPr>
            <w:spacing w:line="288" w:lineRule="auto"/>
            <w:rPr>
              <w:rFonts w:ascii="宋体" w:hAnsi="宋体"/>
            </w:rPr>
          </w:pPr>
          <w:r w:rsidRPr="007E1A15">
            <w:rPr>
              <w:rFonts w:ascii="宋体" w:hAnsi="宋体"/>
              <w:b/>
              <w:bCs/>
              <w:lang w:val="zh-CN"/>
            </w:rPr>
            <w:fldChar w:fldCharType="end"/>
          </w:r>
        </w:p>
      </w:sdtContent>
    </w:sdt>
    <w:p w:rsidR="007E1A15" w:rsidRDefault="007E1A15">
      <w:pPr>
        <w:widowControl/>
        <w:jc w:val="left"/>
      </w:pPr>
      <w:r>
        <w:br w:type="page"/>
      </w:r>
    </w:p>
    <w:p w:rsidR="0099145A" w:rsidRDefault="0099145A" w:rsidP="0099145A">
      <w:pPr>
        <w:pStyle w:val="1"/>
        <w:numPr>
          <w:ilvl w:val="0"/>
          <w:numId w:val="1"/>
        </w:numPr>
        <w:spacing w:line="360" w:lineRule="auto"/>
      </w:pPr>
      <w:bookmarkStart w:id="7" w:name="_Toc527817271"/>
      <w:bookmarkStart w:id="8" w:name="_Toc496864599"/>
      <w:bookmarkStart w:id="9" w:name="_Toc496992711"/>
      <w:bookmarkStart w:id="10" w:name="_Toc527926338"/>
      <w:r>
        <w:rPr>
          <w:rFonts w:hint="eastAsia"/>
        </w:rPr>
        <w:lastRenderedPageBreak/>
        <w:t>过程简介</w:t>
      </w:r>
      <w:bookmarkEnd w:id="7"/>
      <w:bookmarkEnd w:id="10"/>
    </w:p>
    <w:p w:rsidR="0099145A" w:rsidRDefault="0099145A" w:rsidP="0099145A">
      <w:pPr>
        <w:pStyle w:val="2"/>
        <w:numPr>
          <w:ilvl w:val="1"/>
          <w:numId w:val="1"/>
        </w:numPr>
        <w:spacing w:line="360" w:lineRule="auto"/>
      </w:pPr>
      <w:bookmarkStart w:id="11" w:name="_Toc527817272"/>
      <w:bookmarkStart w:id="12" w:name="_Toc527926339"/>
      <w:r>
        <w:rPr>
          <w:rFonts w:hint="eastAsia"/>
        </w:rPr>
        <w:t>目的和范围</w:t>
      </w:r>
      <w:bookmarkEnd w:id="11"/>
      <w:bookmarkEnd w:id="12"/>
    </w:p>
    <w:p w:rsidR="0099145A" w:rsidRDefault="0099145A" w:rsidP="0099145A">
      <w:pPr>
        <w:pStyle w:val="3"/>
        <w:numPr>
          <w:ilvl w:val="2"/>
          <w:numId w:val="1"/>
        </w:numPr>
        <w:spacing w:line="360" w:lineRule="auto"/>
      </w:pPr>
      <w:bookmarkStart w:id="13" w:name="_Toc527817273"/>
      <w:bookmarkStart w:id="14" w:name="_Toc527926340"/>
      <w:bookmarkStart w:id="15" w:name="_GoBack"/>
      <w:bookmarkEnd w:id="15"/>
      <w:r>
        <w:rPr>
          <w:rFonts w:hint="eastAsia"/>
        </w:rPr>
        <w:t>目的</w:t>
      </w:r>
      <w:bookmarkEnd w:id="13"/>
      <w:bookmarkEnd w:id="14"/>
    </w:p>
    <w:p w:rsidR="0099145A" w:rsidRPr="006770A7" w:rsidRDefault="0099145A" w:rsidP="0099145A">
      <w:pPr>
        <w:spacing w:line="360" w:lineRule="auto"/>
      </w:pPr>
      <w:r>
        <w:rPr>
          <w:rFonts w:hint="eastAsia"/>
        </w:rPr>
        <w:t xml:space="preserve">    </w:t>
      </w:r>
      <w:r>
        <w:rPr>
          <w:rFonts w:hint="eastAsia"/>
        </w:rPr>
        <w:t>通过本计划书规定的角色、职责、审核标准、软件质量保证活动进度表、软件质量</w:t>
      </w:r>
      <w:proofErr w:type="gramStart"/>
      <w:r>
        <w:rPr>
          <w:rFonts w:hint="eastAsia"/>
        </w:rPr>
        <w:t>保证员</w:t>
      </w:r>
      <w:proofErr w:type="gramEnd"/>
      <w:r>
        <w:rPr>
          <w:rFonts w:hint="eastAsia"/>
        </w:rPr>
        <w:t>审核计划、客户满意度调查计划、度量计划、缺陷预防计划等内容保证项目平稳、顺利实施并得到监控，使得软件过程对于管理人员来说可见，并为管理人员提供验证软件产品质量的参考标准。</w:t>
      </w:r>
    </w:p>
    <w:p w:rsidR="0099145A" w:rsidRDefault="0099145A" w:rsidP="0099145A">
      <w:pPr>
        <w:pStyle w:val="3"/>
        <w:numPr>
          <w:ilvl w:val="2"/>
          <w:numId w:val="1"/>
        </w:numPr>
      </w:pPr>
      <w:bookmarkStart w:id="16" w:name="_Toc527817274"/>
      <w:bookmarkStart w:id="17" w:name="_Toc527926341"/>
      <w:r>
        <w:rPr>
          <w:rFonts w:hint="eastAsia"/>
        </w:rPr>
        <w:t>范围</w:t>
      </w:r>
      <w:bookmarkEnd w:id="16"/>
      <w:bookmarkEnd w:id="17"/>
    </w:p>
    <w:p w:rsidR="0099145A" w:rsidRDefault="0099145A" w:rsidP="0099145A">
      <w:pPr>
        <w:pStyle w:val="text"/>
        <w:spacing w:line="360" w:lineRule="auto"/>
      </w:pPr>
      <w:r>
        <w:t>该文档主要面向软件工程的管理人员</w:t>
      </w:r>
      <w:r>
        <w:rPr>
          <w:rFonts w:hint="eastAsia"/>
        </w:rPr>
        <w:t>，</w:t>
      </w:r>
      <w:r>
        <w:t>为其提供检视工程是否按计划进行的计划表</w:t>
      </w:r>
      <w:r>
        <w:rPr>
          <w:rFonts w:hint="eastAsia"/>
        </w:rPr>
        <w:t>，</w:t>
      </w:r>
      <w:r>
        <w:t>并为软件工程管理人员提供</w:t>
      </w:r>
      <w:r w:rsidRPr="006B5DA3">
        <w:rPr>
          <w:rFonts w:hint="eastAsia"/>
        </w:rPr>
        <w:t>客观地验证软件项目产品和工作是否遵循恰当的标准、步骤和需求</w:t>
      </w:r>
      <w:r>
        <w:rPr>
          <w:rFonts w:hint="eastAsia"/>
        </w:rPr>
        <w:t>的指导。</w:t>
      </w:r>
    </w:p>
    <w:p w:rsidR="0099145A" w:rsidRPr="005E1D43" w:rsidRDefault="0099145A" w:rsidP="0099145A">
      <w:pPr>
        <w:pStyle w:val="text"/>
        <w:spacing w:line="360" w:lineRule="auto"/>
      </w:pPr>
      <w:r>
        <w:rPr>
          <w:rFonts w:hint="eastAsia"/>
        </w:rPr>
        <w:t>软件质量保证需要一个单独的软件质量保证小组，该小组在项目开始时就一起参与建立计划、标准和过程。该计划书也应该在项目开始时就建立，明确项目中的参与角色以及里程碑，并应该对各个参与角色的职责做出明确规定，根据项目的开发过程划分出可验证、审计的里程碑与时间安排，为项目全过程中的里程碑制定审计标准以及缺陷补偿计划以保证项目质量在各个环节的稳定</w:t>
      </w:r>
      <w:r w:rsidRPr="00E13D0E">
        <w:rPr>
          <w:rFonts w:hint="eastAsia"/>
        </w:rPr>
        <w:t>。除了软件本身的质量保证之外，每个阶段的编写文档也应该包括进软件质量保证的审计内容中。</w:t>
      </w:r>
    </w:p>
    <w:p w:rsidR="0099145A" w:rsidRDefault="0099145A" w:rsidP="0099145A">
      <w:pPr>
        <w:pStyle w:val="2"/>
      </w:pPr>
      <w:bookmarkStart w:id="18" w:name="_Toc527817275"/>
      <w:bookmarkStart w:id="19" w:name="_Toc527926342"/>
      <w:r>
        <w:rPr>
          <w:rFonts w:hint="eastAsia"/>
        </w:rPr>
        <w:t>1.2. 软件质量保证计划维护</w:t>
      </w:r>
      <w:bookmarkEnd w:id="18"/>
      <w:bookmarkEnd w:id="19"/>
    </w:p>
    <w:p w:rsidR="0099145A" w:rsidRPr="00844A2F" w:rsidRDefault="0099145A" w:rsidP="0099145A">
      <w:pPr>
        <w:pStyle w:val="text"/>
        <w:spacing w:line="360" w:lineRule="auto"/>
      </w:pPr>
      <w:r w:rsidRPr="00844A2F">
        <w:rPr>
          <w:rFonts w:hint="eastAsia"/>
        </w:rPr>
        <w:t>此软件质量保证计划由</w:t>
      </w:r>
      <w:r>
        <w:rPr>
          <w:rFonts w:hint="eastAsia"/>
        </w:rPr>
        <w:t>软件需求工程住宅维护系统</w:t>
      </w:r>
      <w:r>
        <w:rPr>
          <w:rFonts w:hint="eastAsia"/>
        </w:rPr>
        <w:t>G</w:t>
      </w:r>
      <w:r>
        <w:t>9</w:t>
      </w:r>
      <w:r>
        <w:t>开发</w:t>
      </w:r>
      <w:r>
        <w:rPr>
          <w:rFonts w:hint="eastAsia"/>
        </w:rPr>
        <w:t>小组</w:t>
      </w:r>
      <w:r w:rsidRPr="00844A2F">
        <w:rPr>
          <w:rFonts w:hint="eastAsia"/>
        </w:rPr>
        <w:t>开发和维护。当出现</w:t>
      </w:r>
      <w:r>
        <w:rPr>
          <w:rFonts w:hint="eastAsia"/>
        </w:rPr>
        <w:t>需求变更、人事异动、不可抗力等问题时，需按更改控制规程</w:t>
      </w:r>
      <w:r w:rsidRPr="00844A2F">
        <w:rPr>
          <w:rFonts w:hint="eastAsia"/>
        </w:rPr>
        <w:t>进行更新，并由</w:t>
      </w:r>
      <w:r>
        <w:rPr>
          <w:rFonts w:hint="eastAsia"/>
        </w:rPr>
        <w:t>软件需求工程住宅维护系统</w:t>
      </w:r>
      <w:r>
        <w:rPr>
          <w:rFonts w:hint="eastAsia"/>
        </w:rPr>
        <w:t>G</w:t>
      </w:r>
      <w:r>
        <w:t>9</w:t>
      </w:r>
      <w:r>
        <w:t>维护</w:t>
      </w:r>
      <w:r>
        <w:rPr>
          <w:rFonts w:hint="eastAsia"/>
        </w:rPr>
        <w:t>小组</w:t>
      </w:r>
      <w:r w:rsidRPr="00844A2F">
        <w:rPr>
          <w:rFonts w:hint="eastAsia"/>
        </w:rPr>
        <w:t>完成。</w:t>
      </w:r>
    </w:p>
    <w:p w:rsidR="0099145A" w:rsidRDefault="0099145A" w:rsidP="0099145A">
      <w:pPr>
        <w:pStyle w:val="2"/>
        <w:keepLines w:val="0"/>
        <w:widowControl/>
        <w:tabs>
          <w:tab w:val="num" w:pos="576"/>
        </w:tabs>
        <w:spacing w:before="78" w:after="78" w:line="360" w:lineRule="auto"/>
        <w:ind w:left="576" w:hanging="576"/>
        <w:jc w:val="left"/>
      </w:pPr>
      <w:bookmarkStart w:id="20" w:name="_Toc509634802"/>
      <w:bookmarkStart w:id="21" w:name="_Toc496864592"/>
      <w:bookmarkStart w:id="22" w:name="_Toc496992699"/>
      <w:bookmarkStart w:id="23" w:name="_Toc527817276"/>
      <w:bookmarkStart w:id="24" w:name="_Toc527926343"/>
      <w:r>
        <w:rPr>
          <w:rFonts w:hint="eastAsia"/>
        </w:rPr>
        <w:t>1.3</w:t>
      </w:r>
      <w:r>
        <w:t>.</w:t>
      </w:r>
      <w:r>
        <w:rPr>
          <w:rFonts w:hint="eastAsia"/>
        </w:rPr>
        <w:t xml:space="preserve"> 参考</w:t>
      </w:r>
      <w:bookmarkEnd w:id="20"/>
      <w:r>
        <w:rPr>
          <w:rFonts w:hint="eastAsia"/>
        </w:rPr>
        <w:t>资料</w:t>
      </w:r>
      <w:bookmarkEnd w:id="21"/>
      <w:bookmarkEnd w:id="22"/>
      <w:bookmarkEnd w:id="23"/>
      <w:bookmarkEnd w:id="24"/>
    </w:p>
    <w:p w:rsidR="0099145A" w:rsidRPr="00EC51F4" w:rsidRDefault="0099145A" w:rsidP="0099145A">
      <w:pPr>
        <w:spacing w:line="360" w:lineRule="auto"/>
      </w:pPr>
      <w:r>
        <w:t>1</w:t>
      </w:r>
      <w:r>
        <w:t>、</w:t>
      </w:r>
      <w:r w:rsidRPr="00EC51F4">
        <w:rPr>
          <w:rFonts w:hint="eastAsia"/>
        </w:rPr>
        <w:t>《软件需求（第</w:t>
      </w:r>
      <w:r w:rsidRPr="00EC51F4">
        <w:rPr>
          <w:rFonts w:hint="eastAsia"/>
        </w:rPr>
        <w:t>3</w:t>
      </w:r>
      <w:r w:rsidRPr="00EC51F4">
        <w:rPr>
          <w:rFonts w:hint="eastAsia"/>
        </w:rPr>
        <w:t>版）》，</w:t>
      </w:r>
      <w:r w:rsidRPr="00EC51F4">
        <w:rPr>
          <w:rFonts w:hint="eastAsia"/>
        </w:rPr>
        <w:t xml:space="preserve">Karl </w:t>
      </w:r>
      <w:proofErr w:type="spellStart"/>
      <w:r w:rsidRPr="00EC51F4">
        <w:rPr>
          <w:rFonts w:hint="eastAsia"/>
        </w:rPr>
        <w:t>Wiegers</w:t>
      </w:r>
      <w:proofErr w:type="spellEnd"/>
      <w:r w:rsidRPr="00EC51F4">
        <w:rPr>
          <w:rFonts w:hint="eastAsia"/>
        </w:rPr>
        <w:t xml:space="preserve">, Joy Beatty, </w:t>
      </w:r>
      <w:r w:rsidRPr="00EC51F4">
        <w:rPr>
          <w:rFonts w:hint="eastAsia"/>
        </w:rPr>
        <w:t>清华大学出版社</w:t>
      </w:r>
    </w:p>
    <w:p w:rsidR="0099145A" w:rsidRPr="00EC51F4" w:rsidRDefault="0099145A" w:rsidP="0099145A">
      <w:pPr>
        <w:spacing w:line="360" w:lineRule="auto"/>
        <w:rPr>
          <w:b/>
          <w:sz w:val="30"/>
        </w:rPr>
      </w:pPr>
      <w:r>
        <w:lastRenderedPageBreak/>
        <w:t>2</w:t>
      </w:r>
      <w:r>
        <w:t>、</w:t>
      </w:r>
      <w:r w:rsidRPr="00EC51F4">
        <w:rPr>
          <w:rFonts w:hint="eastAsia"/>
        </w:rPr>
        <w:t>《软件工程——实践者的研究方法》，</w:t>
      </w:r>
      <w:r w:rsidRPr="00EC51F4">
        <w:rPr>
          <w:rFonts w:hint="eastAsia"/>
        </w:rPr>
        <w:t xml:space="preserve">Roger S. Pressman, </w:t>
      </w:r>
      <w:r w:rsidRPr="00EC51F4">
        <w:rPr>
          <w:rFonts w:hint="eastAsia"/>
        </w:rPr>
        <w:t>机械工业出版社</w:t>
      </w:r>
    </w:p>
    <w:p w:rsidR="0099145A" w:rsidRDefault="0099145A" w:rsidP="0099145A">
      <w:pPr>
        <w:spacing w:line="360" w:lineRule="auto"/>
        <w:rPr>
          <w:b/>
        </w:rPr>
      </w:pPr>
      <w:r>
        <w:t>3</w:t>
      </w:r>
      <w:r>
        <w:t>、</w:t>
      </w:r>
      <w:r w:rsidRPr="00EC51F4">
        <w:rPr>
          <w:rFonts w:hint="eastAsia"/>
        </w:rPr>
        <w:t>《软件工程开发国家标准》</w:t>
      </w:r>
    </w:p>
    <w:p w:rsidR="0099145A" w:rsidRPr="00180355" w:rsidRDefault="0099145A" w:rsidP="0099145A">
      <w:pPr>
        <w:pStyle w:val="1"/>
        <w:spacing w:before="120" w:after="120" w:line="360" w:lineRule="auto"/>
      </w:pPr>
      <w:bookmarkStart w:id="25" w:name="_Toc496864593"/>
      <w:bookmarkStart w:id="26" w:name="_Toc496992700"/>
      <w:bookmarkStart w:id="27" w:name="_Toc527817277"/>
      <w:bookmarkStart w:id="28" w:name="_Toc527926344"/>
      <w:r>
        <w:rPr>
          <w:rFonts w:hint="eastAsia"/>
        </w:rPr>
        <w:t xml:space="preserve">2. </w:t>
      </w:r>
      <w:r w:rsidRPr="00180355">
        <w:rPr>
          <w:rFonts w:hint="eastAsia"/>
        </w:rPr>
        <w:t>角色与职责</w:t>
      </w:r>
      <w:bookmarkEnd w:id="25"/>
      <w:bookmarkEnd w:id="26"/>
      <w:bookmarkEnd w:id="27"/>
      <w:bookmarkEnd w:id="28"/>
    </w:p>
    <w:p w:rsidR="0099145A" w:rsidRPr="00180355" w:rsidRDefault="0099145A" w:rsidP="0099145A">
      <w:pPr>
        <w:pStyle w:val="2"/>
        <w:spacing w:before="60" w:after="60" w:line="360" w:lineRule="auto"/>
      </w:pPr>
      <w:bookmarkStart w:id="29" w:name="_Toc496864594"/>
      <w:bookmarkStart w:id="30" w:name="_Toc496992701"/>
      <w:bookmarkStart w:id="31" w:name="_Toc527817278"/>
      <w:bookmarkStart w:id="32" w:name="_Toc527926345"/>
      <w:r>
        <w:rPr>
          <w:rFonts w:hint="eastAsia"/>
        </w:rPr>
        <w:t xml:space="preserve">2.1. </w:t>
      </w:r>
      <w:r w:rsidRPr="00180355">
        <w:rPr>
          <w:rFonts w:hint="eastAsia"/>
        </w:rPr>
        <w:t>角色</w:t>
      </w:r>
      <w:bookmarkEnd w:id="29"/>
      <w:bookmarkEnd w:id="30"/>
      <w:bookmarkEnd w:id="31"/>
      <w:bookmarkEnd w:id="32"/>
    </w:p>
    <w:tbl>
      <w:tblPr>
        <w:tblW w:w="5622"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076"/>
        <w:gridCol w:w="3546"/>
      </w:tblGrid>
      <w:tr w:rsidR="0099145A" w:rsidRPr="00180355" w:rsidTr="0065099F">
        <w:trPr>
          <w:trHeight w:val="277"/>
          <w:jc w:val="center"/>
        </w:trPr>
        <w:tc>
          <w:tcPr>
            <w:tcW w:w="2076" w:type="dxa"/>
            <w:shd w:val="clear" w:color="auto" w:fill="auto"/>
            <w:vAlign w:val="center"/>
          </w:tcPr>
          <w:p w:rsidR="0099145A" w:rsidRPr="00180355" w:rsidRDefault="0099145A" w:rsidP="0065099F">
            <w:pPr>
              <w:spacing w:line="360" w:lineRule="auto"/>
              <w:jc w:val="center"/>
              <w:rPr>
                <w:rFonts w:ascii="Arial" w:eastAsia="黑体" w:hAnsi="Arial" w:cs="Arial"/>
              </w:rPr>
            </w:pPr>
            <w:r w:rsidRPr="00180355">
              <w:rPr>
                <w:rFonts w:ascii="Arial" w:eastAsia="黑体" w:hAnsi="Arial" w:cs="Arial"/>
              </w:rPr>
              <w:t>SQA</w:t>
            </w:r>
            <w:r w:rsidRPr="00180355">
              <w:rPr>
                <w:rFonts w:ascii="Arial" w:eastAsia="黑体" w:hAnsi="Arial" w:cs="Arial"/>
              </w:rPr>
              <w:t>角色</w:t>
            </w:r>
          </w:p>
        </w:tc>
        <w:tc>
          <w:tcPr>
            <w:tcW w:w="3546" w:type="dxa"/>
            <w:shd w:val="clear" w:color="auto" w:fill="auto"/>
            <w:vAlign w:val="center"/>
          </w:tcPr>
          <w:p w:rsidR="0099145A" w:rsidRPr="00180355" w:rsidRDefault="0099145A" w:rsidP="0065099F">
            <w:pPr>
              <w:spacing w:line="360" w:lineRule="auto"/>
              <w:jc w:val="center"/>
              <w:rPr>
                <w:rFonts w:ascii="Arial" w:eastAsia="黑体" w:hAnsi="Arial" w:cs="Arial"/>
              </w:rPr>
            </w:pPr>
            <w:r w:rsidRPr="00180355">
              <w:rPr>
                <w:rFonts w:ascii="Arial" w:eastAsia="黑体" w:hAnsi="Arial" w:cs="Arial"/>
              </w:rPr>
              <w:t>姓名</w:t>
            </w:r>
          </w:p>
        </w:tc>
      </w:tr>
      <w:tr w:rsidR="0099145A" w:rsidRPr="00180355" w:rsidTr="0065099F">
        <w:trPr>
          <w:trHeight w:val="278"/>
          <w:jc w:val="center"/>
        </w:trPr>
        <w:tc>
          <w:tcPr>
            <w:tcW w:w="2076" w:type="dxa"/>
            <w:shd w:val="clear" w:color="auto" w:fill="auto"/>
            <w:vAlign w:val="center"/>
          </w:tcPr>
          <w:p w:rsidR="0099145A" w:rsidRPr="00180355" w:rsidRDefault="0099145A" w:rsidP="0065099F">
            <w:pPr>
              <w:spacing w:line="360" w:lineRule="auto"/>
              <w:jc w:val="center"/>
            </w:pPr>
            <w:r w:rsidRPr="00180355">
              <w:rPr>
                <w:rFonts w:hint="eastAsia"/>
              </w:rPr>
              <w:t>质量经理</w:t>
            </w:r>
          </w:p>
        </w:tc>
        <w:tc>
          <w:tcPr>
            <w:tcW w:w="3546" w:type="dxa"/>
            <w:shd w:val="clear" w:color="auto" w:fill="auto"/>
            <w:vAlign w:val="center"/>
          </w:tcPr>
          <w:p w:rsidR="0099145A" w:rsidRPr="00180355" w:rsidRDefault="0099145A" w:rsidP="0065099F">
            <w:pPr>
              <w:spacing w:line="360" w:lineRule="auto"/>
              <w:jc w:val="center"/>
            </w:pPr>
            <w:r>
              <w:rPr>
                <w:rFonts w:hint="eastAsia"/>
              </w:rPr>
              <w:t>江</w:t>
            </w:r>
            <w:r>
              <w:rPr>
                <w:rFonts w:hint="eastAsia"/>
              </w:rPr>
              <w:t xml:space="preserve">  </w:t>
            </w:r>
            <w:r>
              <w:rPr>
                <w:rFonts w:hint="eastAsia"/>
              </w:rPr>
              <w:t>号</w:t>
            </w:r>
          </w:p>
        </w:tc>
      </w:tr>
      <w:tr w:rsidR="0099145A" w:rsidRPr="00180355" w:rsidTr="0065099F">
        <w:trPr>
          <w:trHeight w:val="277"/>
          <w:jc w:val="center"/>
        </w:trPr>
        <w:tc>
          <w:tcPr>
            <w:tcW w:w="2076" w:type="dxa"/>
            <w:shd w:val="clear" w:color="auto" w:fill="auto"/>
            <w:vAlign w:val="center"/>
          </w:tcPr>
          <w:p w:rsidR="0099145A" w:rsidRPr="00180355" w:rsidRDefault="0099145A" w:rsidP="0065099F">
            <w:pPr>
              <w:spacing w:line="360" w:lineRule="auto"/>
              <w:jc w:val="center"/>
            </w:pPr>
            <w:r w:rsidRPr="00180355">
              <w:rPr>
                <w:rFonts w:hint="eastAsia"/>
              </w:rPr>
              <w:t>产品经理</w:t>
            </w:r>
          </w:p>
        </w:tc>
        <w:tc>
          <w:tcPr>
            <w:tcW w:w="3546" w:type="dxa"/>
            <w:shd w:val="clear" w:color="auto" w:fill="auto"/>
            <w:vAlign w:val="center"/>
          </w:tcPr>
          <w:p w:rsidR="0099145A" w:rsidRPr="00180355" w:rsidRDefault="0099145A" w:rsidP="0065099F">
            <w:pPr>
              <w:spacing w:line="360" w:lineRule="auto"/>
              <w:jc w:val="center"/>
            </w:pPr>
            <w:r>
              <w:rPr>
                <w:rFonts w:hint="eastAsia"/>
              </w:rPr>
              <w:t>林宇翔</w:t>
            </w:r>
          </w:p>
        </w:tc>
      </w:tr>
      <w:tr w:rsidR="0099145A" w:rsidRPr="00180355" w:rsidTr="0065099F">
        <w:trPr>
          <w:trHeight w:val="278"/>
          <w:jc w:val="center"/>
        </w:trPr>
        <w:tc>
          <w:tcPr>
            <w:tcW w:w="2076" w:type="dxa"/>
            <w:shd w:val="clear" w:color="auto" w:fill="auto"/>
            <w:vAlign w:val="center"/>
          </w:tcPr>
          <w:p w:rsidR="0099145A" w:rsidRPr="00180355" w:rsidRDefault="0099145A" w:rsidP="0065099F">
            <w:pPr>
              <w:spacing w:line="360" w:lineRule="auto"/>
              <w:jc w:val="center"/>
            </w:pPr>
            <w:r w:rsidRPr="00180355">
              <w:rPr>
                <w:rFonts w:hint="eastAsia"/>
              </w:rPr>
              <w:t>项目经理</w:t>
            </w:r>
          </w:p>
        </w:tc>
        <w:tc>
          <w:tcPr>
            <w:tcW w:w="3546" w:type="dxa"/>
            <w:shd w:val="clear" w:color="auto" w:fill="auto"/>
            <w:vAlign w:val="center"/>
          </w:tcPr>
          <w:p w:rsidR="0099145A" w:rsidRPr="00180355" w:rsidRDefault="0099145A" w:rsidP="0065099F">
            <w:pPr>
              <w:spacing w:line="360" w:lineRule="auto"/>
              <w:jc w:val="center"/>
            </w:pPr>
            <w:r>
              <w:rPr>
                <w:rFonts w:hint="eastAsia"/>
              </w:rPr>
              <w:t>沈子</w:t>
            </w:r>
            <w:proofErr w:type="gramStart"/>
            <w:r>
              <w:rPr>
                <w:rFonts w:hint="eastAsia"/>
              </w:rPr>
              <w:t>衿</w:t>
            </w:r>
            <w:proofErr w:type="gramEnd"/>
          </w:p>
        </w:tc>
      </w:tr>
      <w:tr w:rsidR="0099145A" w:rsidRPr="00180355" w:rsidTr="0065099F">
        <w:trPr>
          <w:trHeight w:val="277"/>
          <w:jc w:val="center"/>
        </w:trPr>
        <w:tc>
          <w:tcPr>
            <w:tcW w:w="2076" w:type="dxa"/>
            <w:shd w:val="clear" w:color="auto" w:fill="auto"/>
            <w:vAlign w:val="center"/>
          </w:tcPr>
          <w:p w:rsidR="0099145A" w:rsidRPr="00180355" w:rsidRDefault="0099145A" w:rsidP="0065099F">
            <w:pPr>
              <w:spacing w:line="360" w:lineRule="auto"/>
              <w:jc w:val="center"/>
            </w:pPr>
            <w:r w:rsidRPr="00180355">
              <w:rPr>
                <w:rFonts w:hint="eastAsia"/>
              </w:rPr>
              <w:t>项目缺陷预防小组</w:t>
            </w:r>
          </w:p>
        </w:tc>
        <w:tc>
          <w:tcPr>
            <w:tcW w:w="3546" w:type="dxa"/>
            <w:shd w:val="clear" w:color="auto" w:fill="auto"/>
            <w:vAlign w:val="center"/>
          </w:tcPr>
          <w:p w:rsidR="0099145A" w:rsidRDefault="0099145A" w:rsidP="0065099F">
            <w:pPr>
              <w:pStyle w:val="text"/>
              <w:spacing w:afterLines="0" w:after="0" w:line="360" w:lineRule="auto"/>
              <w:ind w:firstLineChars="0" w:firstLine="0"/>
              <w:jc w:val="center"/>
              <w:rPr>
                <w:szCs w:val="21"/>
              </w:rPr>
            </w:pPr>
            <w:r>
              <w:rPr>
                <w:rFonts w:hint="eastAsia"/>
                <w:szCs w:val="21"/>
              </w:rPr>
              <w:t>宋宇杰</w:t>
            </w:r>
            <w:r>
              <w:rPr>
                <w:rFonts w:hint="eastAsia"/>
                <w:szCs w:val="21"/>
              </w:rPr>
              <w:t xml:space="preserve"> </w:t>
            </w:r>
            <w:r>
              <w:rPr>
                <w:rFonts w:hint="eastAsia"/>
                <w:szCs w:val="21"/>
              </w:rPr>
              <w:t>王</w:t>
            </w:r>
            <w:r>
              <w:rPr>
                <w:rFonts w:hint="eastAsia"/>
                <w:szCs w:val="21"/>
              </w:rPr>
              <w:t xml:space="preserve">  </w:t>
            </w:r>
            <w:r>
              <w:rPr>
                <w:rFonts w:hint="eastAsia"/>
                <w:szCs w:val="21"/>
              </w:rPr>
              <w:t>优</w:t>
            </w:r>
          </w:p>
          <w:p w:rsidR="0099145A" w:rsidRPr="00180355" w:rsidRDefault="0099145A" w:rsidP="0065099F">
            <w:pPr>
              <w:spacing w:line="360" w:lineRule="auto"/>
              <w:jc w:val="center"/>
            </w:pPr>
            <w:r>
              <w:rPr>
                <w:rFonts w:hint="eastAsia"/>
                <w:szCs w:val="21"/>
              </w:rPr>
              <w:t>徐正杰</w:t>
            </w:r>
            <w:r>
              <w:rPr>
                <w:rFonts w:hint="eastAsia"/>
                <w:szCs w:val="21"/>
              </w:rPr>
              <w:t xml:space="preserve"> </w:t>
            </w:r>
            <w:r>
              <w:rPr>
                <w:rFonts w:hint="eastAsia"/>
                <w:szCs w:val="21"/>
              </w:rPr>
              <w:t>江</w:t>
            </w:r>
            <w:r>
              <w:rPr>
                <w:rFonts w:hint="eastAsia"/>
                <w:szCs w:val="21"/>
              </w:rPr>
              <w:t xml:space="preserve">  </w:t>
            </w:r>
            <w:r>
              <w:rPr>
                <w:rFonts w:hint="eastAsia"/>
                <w:szCs w:val="21"/>
              </w:rPr>
              <w:t>号</w:t>
            </w:r>
          </w:p>
        </w:tc>
      </w:tr>
      <w:tr w:rsidR="0099145A" w:rsidRPr="00180355" w:rsidTr="0065099F">
        <w:trPr>
          <w:trHeight w:val="278"/>
          <w:jc w:val="center"/>
        </w:trPr>
        <w:tc>
          <w:tcPr>
            <w:tcW w:w="2076" w:type="dxa"/>
            <w:shd w:val="clear" w:color="auto" w:fill="auto"/>
            <w:vAlign w:val="center"/>
          </w:tcPr>
          <w:p w:rsidR="0099145A" w:rsidRPr="00180355" w:rsidRDefault="0099145A" w:rsidP="0065099F">
            <w:pPr>
              <w:spacing w:line="360" w:lineRule="auto"/>
              <w:jc w:val="center"/>
            </w:pPr>
            <w:r w:rsidRPr="00180355">
              <w:rPr>
                <w:rFonts w:hint="eastAsia"/>
              </w:rPr>
              <w:t>软件质量监督组</w:t>
            </w:r>
          </w:p>
        </w:tc>
        <w:tc>
          <w:tcPr>
            <w:tcW w:w="3546" w:type="dxa"/>
            <w:shd w:val="clear" w:color="auto" w:fill="auto"/>
            <w:vAlign w:val="center"/>
          </w:tcPr>
          <w:p w:rsidR="0099145A" w:rsidRDefault="0099145A" w:rsidP="0065099F">
            <w:pPr>
              <w:pStyle w:val="text"/>
              <w:spacing w:afterLines="0" w:after="0" w:line="360" w:lineRule="auto"/>
              <w:ind w:firstLineChars="0" w:firstLine="0"/>
              <w:jc w:val="center"/>
              <w:rPr>
                <w:szCs w:val="21"/>
              </w:rPr>
            </w:pPr>
            <w:r>
              <w:rPr>
                <w:rFonts w:hint="eastAsia"/>
                <w:szCs w:val="21"/>
              </w:rPr>
              <w:t>林宇翔</w:t>
            </w:r>
            <w:r>
              <w:rPr>
                <w:rFonts w:hint="eastAsia"/>
                <w:szCs w:val="21"/>
              </w:rPr>
              <w:t xml:space="preserve"> </w:t>
            </w:r>
            <w:r>
              <w:rPr>
                <w:rFonts w:hint="eastAsia"/>
                <w:szCs w:val="21"/>
              </w:rPr>
              <w:t>沈子</w:t>
            </w:r>
            <w:proofErr w:type="gramStart"/>
            <w:r>
              <w:rPr>
                <w:rFonts w:hint="eastAsia"/>
                <w:szCs w:val="21"/>
              </w:rPr>
              <w:t>衿</w:t>
            </w:r>
            <w:proofErr w:type="gramEnd"/>
          </w:p>
          <w:p w:rsidR="0099145A" w:rsidRPr="00180355" w:rsidRDefault="0099145A" w:rsidP="0065099F">
            <w:pPr>
              <w:spacing w:line="360" w:lineRule="auto"/>
              <w:jc w:val="center"/>
            </w:pPr>
            <w:r>
              <w:rPr>
                <w:rFonts w:hint="eastAsia"/>
                <w:szCs w:val="21"/>
              </w:rPr>
              <w:t>宋宇杰</w:t>
            </w:r>
            <w:r>
              <w:rPr>
                <w:rFonts w:hint="eastAsia"/>
                <w:szCs w:val="21"/>
              </w:rPr>
              <w:t xml:space="preserve"> </w:t>
            </w:r>
            <w:r>
              <w:rPr>
                <w:rFonts w:hint="eastAsia"/>
                <w:szCs w:val="21"/>
              </w:rPr>
              <w:t>王</w:t>
            </w:r>
            <w:r>
              <w:rPr>
                <w:szCs w:val="21"/>
              </w:rPr>
              <w:t xml:space="preserve">  </w:t>
            </w:r>
            <w:r>
              <w:rPr>
                <w:rFonts w:hint="eastAsia"/>
                <w:szCs w:val="21"/>
              </w:rPr>
              <w:t>优</w:t>
            </w:r>
          </w:p>
        </w:tc>
      </w:tr>
    </w:tbl>
    <w:p w:rsidR="0099145A" w:rsidRDefault="0099145A" w:rsidP="0099145A">
      <w:pPr>
        <w:pStyle w:val="2"/>
        <w:keepLines w:val="0"/>
        <w:widowControl/>
        <w:tabs>
          <w:tab w:val="num" w:pos="576"/>
        </w:tabs>
        <w:spacing w:beforeLines="50" w:before="156" w:after="78" w:line="360" w:lineRule="auto"/>
        <w:ind w:left="576" w:hanging="576"/>
        <w:jc w:val="left"/>
      </w:pPr>
      <w:bookmarkStart w:id="33" w:name="_Toc496864595"/>
      <w:bookmarkStart w:id="34" w:name="_Toc496992702"/>
      <w:bookmarkStart w:id="35" w:name="_Toc527817279"/>
      <w:bookmarkStart w:id="36" w:name="_Toc527926346"/>
      <w:r>
        <w:rPr>
          <w:rFonts w:hint="eastAsia"/>
        </w:rPr>
        <w:t>2.2. 职责</w:t>
      </w:r>
      <w:bookmarkEnd w:id="33"/>
      <w:bookmarkEnd w:id="34"/>
      <w:bookmarkEnd w:id="35"/>
      <w:bookmarkEnd w:id="36"/>
    </w:p>
    <w:p w:rsidR="0099145A" w:rsidRPr="00C11BA2" w:rsidRDefault="0099145A" w:rsidP="0099145A">
      <w:pPr>
        <w:pStyle w:val="3"/>
        <w:spacing w:before="120" w:after="120" w:line="360" w:lineRule="auto"/>
      </w:pPr>
      <w:bookmarkStart w:id="37" w:name="_Toc496992703"/>
      <w:bookmarkStart w:id="38" w:name="_Toc527817280"/>
      <w:bookmarkStart w:id="39" w:name="_Toc527926347"/>
      <w:r>
        <w:rPr>
          <w:rFonts w:hint="eastAsia"/>
        </w:rPr>
        <w:t xml:space="preserve">2.2.1. </w:t>
      </w:r>
      <w:r w:rsidRPr="00C11BA2">
        <w:rPr>
          <w:rFonts w:hint="eastAsia"/>
        </w:rPr>
        <w:t>质量经理</w:t>
      </w:r>
      <w:bookmarkEnd w:id="37"/>
      <w:bookmarkEnd w:id="38"/>
      <w:bookmarkEnd w:id="39"/>
    </w:p>
    <w:p w:rsidR="0099145A" w:rsidRDefault="0099145A" w:rsidP="0099145A">
      <w:pPr>
        <w:pStyle w:val="text"/>
        <w:spacing w:line="360" w:lineRule="auto"/>
        <w:ind w:firstLineChars="0" w:firstLine="0"/>
      </w:pPr>
      <w:r>
        <w:rPr>
          <w:rFonts w:hint="eastAsia"/>
        </w:rPr>
        <w:t>质量经理需要对项目日常的执行给予支持，包括如下几类支持工作：</w:t>
      </w:r>
    </w:p>
    <w:p w:rsidR="0099145A" w:rsidRDefault="0099145A" w:rsidP="0099145A">
      <w:pPr>
        <w:pStyle w:val="text"/>
        <w:numPr>
          <w:ilvl w:val="0"/>
          <w:numId w:val="3"/>
        </w:numPr>
        <w:spacing w:line="360" w:lineRule="auto"/>
        <w:ind w:firstLineChars="0"/>
      </w:pPr>
      <w:r>
        <w:rPr>
          <w:rFonts w:hint="eastAsia"/>
        </w:rPr>
        <w:t>质量经理需要推动项目经理在里程碑完成后组织召开里程碑评审会，如果该里程碑完成后五个工作日尚未召开，质量经理负责催办，如果仍得不到解决，质量经理上报给项目所属部门的部门经理。</w:t>
      </w:r>
    </w:p>
    <w:p w:rsidR="0099145A" w:rsidRDefault="0099145A" w:rsidP="0099145A">
      <w:pPr>
        <w:pStyle w:val="text"/>
        <w:numPr>
          <w:ilvl w:val="0"/>
          <w:numId w:val="3"/>
        </w:numPr>
        <w:spacing w:line="360" w:lineRule="auto"/>
        <w:ind w:firstLineChars="0"/>
      </w:pPr>
      <w:r>
        <w:rPr>
          <w:rFonts w:hint="eastAsia"/>
        </w:rPr>
        <w:t>就监控过程中发现的项目问题和风险，如项目组自身难以解决，质量经理可协助项目经理进行解决，必要时推动项目所属部门的部门经理进行解决。</w:t>
      </w:r>
    </w:p>
    <w:p w:rsidR="0099145A" w:rsidRPr="006770A7" w:rsidRDefault="0099145A" w:rsidP="0099145A">
      <w:pPr>
        <w:pStyle w:val="text"/>
        <w:numPr>
          <w:ilvl w:val="0"/>
          <w:numId w:val="3"/>
        </w:numPr>
        <w:spacing w:line="360" w:lineRule="auto"/>
        <w:ind w:firstLineChars="0"/>
      </w:pPr>
      <w:r>
        <w:rPr>
          <w:rFonts w:hint="eastAsia"/>
        </w:rPr>
        <w:t>质量经理在项目执行过程中，需及时响应项目组对公司管理体系和管理工具使用执行的疑问，以提高项目的过程质量。</w:t>
      </w:r>
    </w:p>
    <w:p w:rsidR="0099145A" w:rsidRPr="00C11BA2" w:rsidRDefault="0099145A" w:rsidP="0099145A">
      <w:pPr>
        <w:pStyle w:val="3"/>
        <w:spacing w:before="120" w:after="120" w:line="360" w:lineRule="auto"/>
      </w:pPr>
      <w:bookmarkStart w:id="40" w:name="_Toc496992704"/>
      <w:bookmarkStart w:id="41" w:name="_Toc527817281"/>
      <w:bookmarkStart w:id="42" w:name="_Toc527926348"/>
      <w:r>
        <w:rPr>
          <w:rFonts w:hint="eastAsia"/>
        </w:rPr>
        <w:t xml:space="preserve">2.2.2. </w:t>
      </w:r>
      <w:r w:rsidRPr="00C11BA2">
        <w:t>产品经理</w:t>
      </w:r>
      <w:bookmarkEnd w:id="40"/>
      <w:bookmarkEnd w:id="41"/>
      <w:bookmarkEnd w:id="42"/>
    </w:p>
    <w:p w:rsidR="0099145A" w:rsidRDefault="0099145A" w:rsidP="0099145A">
      <w:pPr>
        <w:pStyle w:val="text"/>
        <w:spacing w:line="360" w:lineRule="auto"/>
      </w:pPr>
      <w:r w:rsidRPr="009918B0">
        <w:rPr>
          <w:rFonts w:hint="eastAsia"/>
        </w:rPr>
        <w:t>产品经理负责市场调查并根据用户的需求，确定开发何种产品，选择何种技术、商业模</w:t>
      </w:r>
      <w:r w:rsidRPr="009918B0">
        <w:rPr>
          <w:rFonts w:hint="eastAsia"/>
        </w:rPr>
        <w:lastRenderedPageBreak/>
        <w:t>式等。并推动相应产品的开发组织，他还要根据产品的生命周期，协调研发、营销、运营等，确定和组织实施相应的产品策略，以及其他一系列相关的产品管理活动。</w:t>
      </w:r>
      <w:r>
        <w:rPr>
          <w:rFonts w:hint="eastAsia"/>
        </w:rPr>
        <w:t>总的来说，产品经理</w:t>
      </w:r>
      <w:r w:rsidRPr="005C3E64">
        <w:rPr>
          <w:rFonts w:hint="eastAsia"/>
        </w:rPr>
        <w:t>负责产品的规划，包括市场分析、竞争对手分析、用户分析等，制定产品方案或策略，并协调产品设计、工业设计、产品研发等等。主要是围绕产品而做工作。</w:t>
      </w:r>
    </w:p>
    <w:p w:rsidR="0099145A" w:rsidRDefault="0099145A" w:rsidP="0099145A">
      <w:pPr>
        <w:pStyle w:val="3"/>
        <w:spacing w:before="120" w:after="120" w:line="360" w:lineRule="auto"/>
      </w:pPr>
      <w:bookmarkStart w:id="43" w:name="_Toc496992705"/>
      <w:bookmarkStart w:id="44" w:name="_Toc527817282"/>
      <w:bookmarkStart w:id="45" w:name="_Toc527926349"/>
      <w:r>
        <w:rPr>
          <w:rFonts w:hint="eastAsia"/>
        </w:rPr>
        <w:t xml:space="preserve">2.2.3. </w:t>
      </w:r>
      <w:r w:rsidRPr="00E33ED7">
        <w:t>项目经理</w:t>
      </w:r>
      <w:bookmarkEnd w:id="43"/>
      <w:bookmarkEnd w:id="44"/>
      <w:bookmarkEnd w:id="45"/>
    </w:p>
    <w:p w:rsidR="0099145A" w:rsidRDefault="0099145A" w:rsidP="0099145A">
      <w:pPr>
        <w:pStyle w:val="text"/>
        <w:spacing w:line="360" w:lineRule="auto"/>
      </w:pPr>
      <w:r w:rsidRPr="00972770">
        <w:rPr>
          <w:rFonts w:hint="eastAsia"/>
        </w:rPr>
        <w:t>项目经理是项目团队的领导者，项目经理首要职责是在预算范围内按时优质地领导项目小组完成全部项目工作内容，并使客户满意。为此项目经理必须在一系列的项目计划、组织和控制活动中做好领导工作，从而实现项目目标。</w:t>
      </w:r>
      <w:r>
        <w:rPr>
          <w:rFonts w:hint="eastAsia"/>
        </w:rPr>
        <w:t>对比起产品经理，项目经理主要是在</w:t>
      </w:r>
      <w:r w:rsidRPr="00972770">
        <w:rPr>
          <w:rFonts w:hint="eastAsia"/>
        </w:rPr>
        <w:t>产品经理确定产品后，用项目管理的方法，组织团队，去实现这个产品。主要考虑的是时间，成本，质量，产量等等。最终使得产品经理的产品得以实现。</w:t>
      </w:r>
    </w:p>
    <w:p w:rsidR="0099145A" w:rsidRDefault="0099145A" w:rsidP="0099145A">
      <w:pPr>
        <w:pStyle w:val="3"/>
        <w:spacing w:before="120" w:after="120" w:line="360" w:lineRule="auto"/>
      </w:pPr>
      <w:bookmarkStart w:id="46" w:name="_Toc496992706"/>
      <w:bookmarkStart w:id="47" w:name="_Toc527817283"/>
      <w:bookmarkStart w:id="48" w:name="_Toc527926350"/>
      <w:r>
        <w:rPr>
          <w:rFonts w:hint="eastAsia"/>
        </w:rPr>
        <w:t xml:space="preserve">2.2.4. </w:t>
      </w:r>
      <w:r>
        <w:t>质量监督组</w:t>
      </w:r>
      <w:bookmarkEnd w:id="46"/>
      <w:bookmarkEnd w:id="47"/>
      <w:bookmarkEnd w:id="48"/>
    </w:p>
    <w:p w:rsidR="0099145A" w:rsidRPr="00014882" w:rsidRDefault="0099145A" w:rsidP="0099145A">
      <w:pPr>
        <w:pStyle w:val="text"/>
        <w:spacing w:line="360" w:lineRule="auto"/>
      </w:pPr>
      <w:r>
        <w:t>保证软件透明开发的主要环节</w:t>
      </w:r>
      <w:r>
        <w:rPr>
          <w:rFonts w:hint="eastAsia"/>
        </w:rPr>
        <w:t>。</w:t>
      </w:r>
      <w:r>
        <w:t>在项目开发的过程中几乎所有部门都与质量监督组有关</w:t>
      </w:r>
      <w:r>
        <w:rPr>
          <w:rFonts w:hint="eastAsia"/>
        </w:rPr>
        <w:t>。</w:t>
      </w:r>
      <w:r>
        <w:t>质量监督组主要是对质量经理以及项目经理提供项目进度与项目实际开发时的差异报告</w:t>
      </w:r>
      <w:r>
        <w:rPr>
          <w:rFonts w:hint="eastAsia"/>
        </w:rPr>
        <w:t>，提出差异原因和改进方法。在项目进度延滞或者项目某阶段发生重大质量问题时，提请质量经理、项目经理等项目负责人举行质量会议。质量监督是建立在对工程的了解以及文档的复审基础之上的，因而文档版本的控制也是软件质量保证中的重要一环。质量监督组的监督内容主要有如下几点：系统分析人员是否正确反映了用户的需求；软件执行员是否正确执行了分析人员的设计思想；测试人员是否进行了较为彻底和全面的测试；文档管理人员是否对文档进行了规划有效的版本控制等。</w:t>
      </w:r>
    </w:p>
    <w:p w:rsidR="0099145A" w:rsidRDefault="0099145A" w:rsidP="0099145A">
      <w:pPr>
        <w:pStyle w:val="3"/>
        <w:spacing w:before="120" w:after="120" w:line="360" w:lineRule="auto"/>
      </w:pPr>
      <w:bookmarkStart w:id="49" w:name="_Toc496992707"/>
      <w:bookmarkStart w:id="50" w:name="_Toc527817284"/>
      <w:bookmarkStart w:id="51" w:name="_Toc527926351"/>
      <w:r>
        <w:rPr>
          <w:rFonts w:hint="eastAsia"/>
        </w:rPr>
        <w:t xml:space="preserve">2.2.5. </w:t>
      </w:r>
      <w:r w:rsidRPr="00014882">
        <w:t>项目缺陷预防小组</w:t>
      </w:r>
      <w:bookmarkEnd w:id="49"/>
      <w:bookmarkEnd w:id="50"/>
      <w:bookmarkEnd w:id="51"/>
    </w:p>
    <w:p w:rsidR="0099145A" w:rsidRPr="008D34F3" w:rsidRDefault="0099145A" w:rsidP="0099145A">
      <w:pPr>
        <w:pStyle w:val="text"/>
        <w:spacing w:line="360" w:lineRule="auto"/>
      </w:pPr>
      <w:r>
        <w:t>通过采取</w:t>
      </w:r>
      <w:r>
        <w:rPr>
          <w:rFonts w:hint="eastAsia"/>
        </w:rPr>
        <w:t>软件质量</w:t>
      </w:r>
      <w:r>
        <w:t>保证计划书中确定的缺陷预防措施避免软件工程中质量缺陷事故的发生</w:t>
      </w:r>
      <w:r>
        <w:rPr>
          <w:rFonts w:hint="eastAsia"/>
        </w:rPr>
        <w:t>，</w:t>
      </w:r>
      <w:r>
        <w:t>一般由质量经理以及质量监督组成员组成</w:t>
      </w:r>
      <w:r>
        <w:rPr>
          <w:rFonts w:hint="eastAsia"/>
        </w:rPr>
        <w:t>。</w:t>
      </w:r>
      <w:r>
        <w:t>在实践过程中遇到新的问题时要将问题汇总成报告提交给质量保证计划维护小组</w:t>
      </w:r>
      <w:r>
        <w:rPr>
          <w:rFonts w:hint="eastAsia"/>
        </w:rPr>
        <w:t>。</w:t>
      </w:r>
    </w:p>
    <w:p w:rsidR="00DB2E8C" w:rsidRPr="00180355" w:rsidRDefault="00DB2E8C" w:rsidP="00DB2E8C">
      <w:pPr>
        <w:pStyle w:val="1"/>
        <w:spacing w:before="120" w:after="120" w:line="360" w:lineRule="auto"/>
      </w:pPr>
      <w:bookmarkStart w:id="52" w:name="_Toc527817286"/>
      <w:bookmarkStart w:id="53" w:name="_Toc527926352"/>
      <w:r>
        <w:rPr>
          <w:rFonts w:hint="eastAsia"/>
        </w:rPr>
        <w:lastRenderedPageBreak/>
        <w:t xml:space="preserve">3. </w:t>
      </w:r>
      <w:r w:rsidRPr="00180355">
        <w:rPr>
          <w:rFonts w:hint="eastAsia"/>
        </w:rPr>
        <w:t>角色与职责</w:t>
      </w:r>
      <w:bookmarkEnd w:id="53"/>
    </w:p>
    <w:p w:rsidR="0099145A" w:rsidRDefault="0099145A" w:rsidP="0099145A">
      <w:pPr>
        <w:pStyle w:val="2"/>
        <w:spacing w:line="360" w:lineRule="auto"/>
      </w:pPr>
      <w:bookmarkStart w:id="54" w:name="_Toc527926353"/>
      <w:r>
        <w:rPr>
          <w:rFonts w:hint="eastAsia"/>
        </w:rPr>
        <w:t>3.1.</w:t>
      </w:r>
      <w:r>
        <w:t xml:space="preserve"> </w:t>
      </w:r>
      <w:r>
        <w:rPr>
          <w:rFonts w:hint="eastAsia"/>
        </w:rPr>
        <w:t>评审文档的度量标准</w:t>
      </w:r>
      <w:bookmarkEnd w:id="52"/>
      <w:bookmarkEnd w:id="54"/>
    </w:p>
    <w:p w:rsidR="0099145A" w:rsidRDefault="0099145A" w:rsidP="0099145A">
      <w:pPr>
        <w:pStyle w:val="a8"/>
        <w:numPr>
          <w:ilvl w:val="0"/>
          <w:numId w:val="5"/>
        </w:numPr>
        <w:spacing w:line="360" w:lineRule="auto"/>
        <w:ind w:firstLineChars="0"/>
      </w:pPr>
      <w:r>
        <w:rPr>
          <w:rFonts w:hint="eastAsia"/>
        </w:rPr>
        <w:t>完备性：按照《项目章程》中提供的各阶段规定编制相应文档，以保证在项目实施阶段结束时其文档是齐全的。</w:t>
      </w:r>
    </w:p>
    <w:p w:rsidR="0099145A" w:rsidRDefault="0099145A" w:rsidP="0099145A">
      <w:pPr>
        <w:pStyle w:val="a8"/>
        <w:numPr>
          <w:ilvl w:val="0"/>
          <w:numId w:val="5"/>
        </w:numPr>
        <w:spacing w:line="360" w:lineRule="auto"/>
        <w:ind w:firstLineChars="0"/>
      </w:pPr>
      <w:r>
        <w:rPr>
          <w:rFonts w:hint="eastAsia"/>
        </w:rPr>
        <w:t>正确性：在项目实施阶段所编写的文档的内容，必须真实地反映该阶段的工作且与项目的需求一致。</w:t>
      </w:r>
    </w:p>
    <w:p w:rsidR="0099145A" w:rsidRDefault="0099145A" w:rsidP="0099145A">
      <w:pPr>
        <w:pStyle w:val="a8"/>
        <w:numPr>
          <w:ilvl w:val="0"/>
          <w:numId w:val="5"/>
        </w:numPr>
        <w:spacing w:line="360" w:lineRule="auto"/>
        <w:ind w:firstLineChars="0"/>
      </w:pPr>
      <w:r>
        <w:rPr>
          <w:rFonts w:hint="eastAsia"/>
        </w:rPr>
        <w:t>简明性：在实施阶段所编写的各种文档的语言表达应该清晰、准确简练，适合各种文档的特定读者。</w:t>
      </w:r>
    </w:p>
    <w:p w:rsidR="0099145A" w:rsidRDefault="0099145A" w:rsidP="0099145A">
      <w:pPr>
        <w:pStyle w:val="a8"/>
        <w:numPr>
          <w:ilvl w:val="0"/>
          <w:numId w:val="5"/>
        </w:numPr>
        <w:spacing w:line="360" w:lineRule="auto"/>
        <w:ind w:firstLineChars="0"/>
      </w:pPr>
      <w:r>
        <w:rPr>
          <w:rFonts w:hint="eastAsia"/>
        </w:rPr>
        <w:t>可追踪性：在项目实施阶段所编写的各种文档应该具有良好的可追踪性。文档的可追踪性包括纵向可追踪性与横向可追踪性两个方面。前者是指在不同文档的相关内容之间相互检索的难易程度；后者是指确定同一文档某一内容在本文档中的涉及范围的难易程度。</w:t>
      </w:r>
    </w:p>
    <w:p w:rsidR="0099145A" w:rsidRDefault="0099145A" w:rsidP="0099145A">
      <w:pPr>
        <w:pStyle w:val="a8"/>
        <w:numPr>
          <w:ilvl w:val="0"/>
          <w:numId w:val="5"/>
        </w:numPr>
        <w:spacing w:line="360" w:lineRule="auto"/>
        <w:ind w:firstLineChars="0"/>
      </w:pPr>
      <w:proofErr w:type="gramStart"/>
      <w:r>
        <w:rPr>
          <w:rFonts w:hint="eastAsia"/>
        </w:rPr>
        <w:t>自说明</w:t>
      </w:r>
      <w:proofErr w:type="gramEnd"/>
      <w:r>
        <w:rPr>
          <w:rFonts w:hint="eastAsia"/>
        </w:rPr>
        <w:t>性：在项目实施阶段所编写的各种文档应该具有较好的</w:t>
      </w:r>
      <w:proofErr w:type="gramStart"/>
      <w:r>
        <w:rPr>
          <w:rFonts w:hint="eastAsia"/>
        </w:rPr>
        <w:t>自说明</w:t>
      </w:r>
      <w:proofErr w:type="gramEnd"/>
      <w:r>
        <w:rPr>
          <w:rFonts w:hint="eastAsia"/>
        </w:rPr>
        <w:t>性。文档的</w:t>
      </w:r>
      <w:proofErr w:type="gramStart"/>
      <w:r>
        <w:rPr>
          <w:rFonts w:hint="eastAsia"/>
        </w:rPr>
        <w:t>自说明</w:t>
      </w:r>
      <w:proofErr w:type="gramEnd"/>
      <w:r>
        <w:rPr>
          <w:rFonts w:hint="eastAsia"/>
        </w:rPr>
        <w:t>性是指在项目实施阶段中的不同文档能独立表达该项目其相应阶段的阶段产品的能力。</w:t>
      </w:r>
    </w:p>
    <w:p w:rsidR="0099145A" w:rsidRPr="00E13D0E" w:rsidRDefault="0099145A" w:rsidP="0099145A">
      <w:pPr>
        <w:pStyle w:val="a8"/>
        <w:numPr>
          <w:ilvl w:val="0"/>
          <w:numId w:val="5"/>
        </w:numPr>
        <w:spacing w:line="360" w:lineRule="auto"/>
        <w:ind w:firstLineChars="0"/>
      </w:pPr>
      <w:r>
        <w:rPr>
          <w:rFonts w:hint="eastAsia"/>
        </w:rPr>
        <w:t>规范性：在项目实施阶段所编写的各种文档应该具有良好的规范性。文档的规范性是指文档的封面、大纲、术语的含义以及图示符号等符合有关规范的规定。</w:t>
      </w:r>
    </w:p>
    <w:p w:rsidR="0099145A" w:rsidRDefault="0099145A" w:rsidP="0099145A">
      <w:pPr>
        <w:pStyle w:val="2"/>
        <w:spacing w:line="360" w:lineRule="auto"/>
      </w:pPr>
      <w:bookmarkStart w:id="55" w:name="_Toc496864597"/>
      <w:bookmarkStart w:id="56" w:name="_Toc496992709"/>
      <w:bookmarkStart w:id="57" w:name="_Toc527817287"/>
      <w:bookmarkStart w:id="58" w:name="_Toc527926354"/>
      <w:r>
        <w:rPr>
          <w:rFonts w:hint="eastAsia"/>
        </w:rPr>
        <w:t>3.</w:t>
      </w:r>
      <w:r>
        <w:t>2</w:t>
      </w:r>
      <w:r>
        <w:rPr>
          <w:rFonts w:hint="eastAsia"/>
        </w:rPr>
        <w:t>. 阶段审核细则</w:t>
      </w:r>
      <w:bookmarkEnd w:id="55"/>
      <w:bookmarkEnd w:id="56"/>
      <w:bookmarkEnd w:id="57"/>
      <w:bookmarkEnd w:id="58"/>
    </w:p>
    <w:tbl>
      <w:tblPr>
        <w:tblW w:w="8391" w:type="dxa"/>
        <w:jc w:val="center"/>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656"/>
        <w:gridCol w:w="2734"/>
        <w:gridCol w:w="4001"/>
      </w:tblGrid>
      <w:tr w:rsidR="0099145A" w:rsidRPr="00180355" w:rsidTr="0065099F">
        <w:trPr>
          <w:tblHeader/>
          <w:jc w:val="center"/>
        </w:trPr>
        <w:tc>
          <w:tcPr>
            <w:tcW w:w="1656" w:type="dxa"/>
            <w:shd w:val="clear" w:color="auto" w:fill="auto"/>
            <w:vAlign w:val="center"/>
          </w:tcPr>
          <w:p w:rsidR="0099145A" w:rsidRPr="00180355" w:rsidRDefault="0099145A" w:rsidP="0065099F">
            <w:pPr>
              <w:spacing w:line="360" w:lineRule="auto"/>
              <w:jc w:val="center"/>
              <w:rPr>
                <w:rFonts w:ascii="黑体" w:eastAsia="黑体" w:hAnsi="黑体"/>
              </w:rPr>
            </w:pPr>
            <w:bookmarkStart w:id="59" w:name="_Toc510953771"/>
            <w:r w:rsidRPr="00180355">
              <w:rPr>
                <w:rFonts w:ascii="黑体" w:eastAsia="黑体" w:hAnsi="黑体" w:hint="eastAsia"/>
              </w:rPr>
              <w:t>审核阶段</w:t>
            </w:r>
          </w:p>
        </w:tc>
        <w:tc>
          <w:tcPr>
            <w:tcW w:w="2734" w:type="dxa"/>
            <w:shd w:val="clear" w:color="auto" w:fill="auto"/>
            <w:vAlign w:val="center"/>
          </w:tcPr>
          <w:p w:rsidR="0099145A" w:rsidRPr="00180355" w:rsidRDefault="0099145A" w:rsidP="0065099F">
            <w:pPr>
              <w:spacing w:line="360" w:lineRule="auto"/>
              <w:jc w:val="center"/>
              <w:rPr>
                <w:rFonts w:ascii="黑体" w:eastAsia="黑体" w:hAnsi="黑体"/>
              </w:rPr>
            </w:pPr>
            <w:r w:rsidRPr="00180355">
              <w:rPr>
                <w:rFonts w:ascii="黑体" w:eastAsia="黑体" w:hAnsi="黑体" w:hint="eastAsia"/>
              </w:rPr>
              <w:t>阶段内容</w:t>
            </w:r>
          </w:p>
        </w:tc>
        <w:tc>
          <w:tcPr>
            <w:tcW w:w="4001" w:type="dxa"/>
            <w:shd w:val="clear" w:color="auto" w:fill="auto"/>
            <w:vAlign w:val="center"/>
          </w:tcPr>
          <w:p w:rsidR="0099145A" w:rsidRPr="00180355" w:rsidRDefault="0099145A" w:rsidP="0065099F">
            <w:pPr>
              <w:spacing w:line="360" w:lineRule="auto"/>
              <w:jc w:val="center"/>
              <w:rPr>
                <w:rFonts w:ascii="黑体" w:eastAsia="黑体" w:hAnsi="黑体"/>
              </w:rPr>
            </w:pPr>
            <w:r w:rsidRPr="00180355">
              <w:rPr>
                <w:rFonts w:ascii="黑体" w:eastAsia="黑体" w:hAnsi="黑体" w:hint="eastAsia"/>
              </w:rPr>
              <w:t>审核标准</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t>项目计划阶段</w:t>
            </w:r>
          </w:p>
        </w:tc>
        <w:tc>
          <w:tcPr>
            <w:tcW w:w="2734" w:type="dxa"/>
            <w:vAlign w:val="center"/>
          </w:tcPr>
          <w:p w:rsidR="0099145A" w:rsidRPr="00180355" w:rsidRDefault="0099145A" w:rsidP="0065099F">
            <w:pPr>
              <w:spacing w:line="360" w:lineRule="auto"/>
            </w:pPr>
            <w:r w:rsidRPr="00180355">
              <w:rPr>
                <w:rFonts w:hint="eastAsia"/>
              </w:rPr>
              <w:t>针对甲方给出的项目描述进行可行性分析，编写《可行性分析报告》，根据项目描述完成《项目章程》，结合已有知识和自身经验，编制《质量保证计划》</w:t>
            </w:r>
          </w:p>
        </w:tc>
        <w:tc>
          <w:tcPr>
            <w:tcW w:w="4001" w:type="dxa"/>
            <w:vAlign w:val="center"/>
          </w:tcPr>
          <w:p w:rsidR="0099145A" w:rsidRPr="00180355" w:rsidRDefault="0099145A" w:rsidP="0065099F">
            <w:pPr>
              <w:spacing w:line="360" w:lineRule="auto"/>
            </w:pPr>
            <w:r w:rsidRPr="00180355">
              <w:rPr>
                <w:rFonts w:hint="eastAsia"/>
              </w:rPr>
              <w:t>《可行性分析报告》中对项目技术、经济、社会的可行性进行了详细可信的分析</w:t>
            </w:r>
          </w:p>
          <w:p w:rsidR="0099145A" w:rsidRPr="00180355" w:rsidRDefault="0099145A" w:rsidP="0065099F">
            <w:pPr>
              <w:spacing w:line="360" w:lineRule="auto"/>
            </w:pPr>
            <w:r w:rsidRPr="00180355">
              <w:rPr>
                <w:rFonts w:hint="eastAsia"/>
              </w:rPr>
              <w:t>《项目章程》中应做到以下几点：详细说明了项目或项目利益相关者的要求和期望；规定了项目产出物的要求说明和规定；说明开展项目的目的或理由；明确项目其他方面的规定和要求</w:t>
            </w:r>
          </w:p>
          <w:p w:rsidR="0099145A" w:rsidRPr="00180355" w:rsidRDefault="0099145A" w:rsidP="0065099F">
            <w:pPr>
              <w:spacing w:line="360" w:lineRule="auto"/>
            </w:pPr>
            <w:r w:rsidRPr="00180355">
              <w:rPr>
                <w:rFonts w:hint="eastAsia"/>
              </w:rPr>
              <w:t>《质量保证计划》中应明确质量保证小组的人员职责、项目各阶段的审核标准、项</w:t>
            </w:r>
            <w:r w:rsidRPr="00180355">
              <w:rPr>
                <w:rFonts w:hint="eastAsia"/>
              </w:rPr>
              <w:lastRenderedPageBreak/>
              <w:t>目的缺陷预防措施</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lastRenderedPageBreak/>
              <w:t>需求阶段</w:t>
            </w:r>
          </w:p>
        </w:tc>
        <w:tc>
          <w:tcPr>
            <w:tcW w:w="2734" w:type="dxa"/>
            <w:vAlign w:val="center"/>
          </w:tcPr>
          <w:p w:rsidR="0099145A" w:rsidRPr="00180355" w:rsidRDefault="0099145A" w:rsidP="0065099F">
            <w:pPr>
              <w:spacing w:line="360" w:lineRule="auto"/>
            </w:pPr>
            <w:r w:rsidRPr="00180355">
              <w:rPr>
                <w:rFonts w:hint="eastAsia"/>
              </w:rPr>
              <w:t>完成《需求开发计划》以及《需求规格说明书》</w:t>
            </w:r>
          </w:p>
          <w:p w:rsidR="0099145A" w:rsidRPr="00180355" w:rsidRDefault="0099145A" w:rsidP="0065099F">
            <w:pPr>
              <w:spacing w:line="360" w:lineRule="auto"/>
            </w:pPr>
            <w:r w:rsidRPr="00180355">
              <w:rPr>
                <w:rFonts w:hint="eastAsia"/>
              </w:rPr>
              <w:t>同时由于项目开发过程中可能出现需求变更的情况，考虑到需求变更对项目开发可能产生的影响，项目组将会同时编写《需求变更控制文档》，事先对需求变更进行应对</w:t>
            </w:r>
          </w:p>
        </w:tc>
        <w:tc>
          <w:tcPr>
            <w:tcW w:w="4001" w:type="dxa"/>
            <w:vAlign w:val="center"/>
          </w:tcPr>
          <w:p w:rsidR="0099145A" w:rsidRPr="00180355" w:rsidRDefault="0099145A" w:rsidP="0065099F">
            <w:pPr>
              <w:spacing w:line="360" w:lineRule="auto"/>
            </w:pPr>
            <w:r w:rsidRPr="00180355">
              <w:rPr>
                <w:rFonts w:hint="eastAsia"/>
              </w:rPr>
              <w:t>《需求开发计划》以及《需求规格说明书》中应叙述用户的需求，并将该叙述转换为列表的形式分点列出，对列表中的需求应分析其相应的功能、性能、输入输出、数据管理能力、故障处理以及其他专项的要求，对输入输出部分应该提供</w:t>
            </w:r>
            <w:r w:rsidRPr="00180355">
              <w:rPr>
                <w:rFonts w:hint="eastAsia"/>
              </w:rPr>
              <w:t>IPO</w:t>
            </w:r>
            <w:r w:rsidRPr="00180355">
              <w:rPr>
                <w:rFonts w:hint="eastAsia"/>
              </w:rPr>
              <w:t>图</w:t>
            </w:r>
          </w:p>
          <w:p w:rsidR="0099145A" w:rsidRPr="00180355" w:rsidRDefault="0099145A" w:rsidP="0065099F">
            <w:pPr>
              <w:spacing w:line="360" w:lineRule="auto"/>
            </w:pPr>
            <w:r w:rsidRPr="00180355">
              <w:rPr>
                <w:rFonts w:hint="eastAsia"/>
              </w:rPr>
              <w:t>《需求变更文档》应与《需求开发计划》，《需求规格说明书》一同提交，变更文档中应对需求的变更做出规范，并以恰当的流程图形式说明需求变更的流程</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t>设计阶段</w:t>
            </w:r>
          </w:p>
        </w:tc>
        <w:tc>
          <w:tcPr>
            <w:tcW w:w="2734" w:type="dxa"/>
            <w:vAlign w:val="center"/>
          </w:tcPr>
          <w:p w:rsidR="0099145A" w:rsidRPr="00180355" w:rsidRDefault="0099145A" w:rsidP="0065099F">
            <w:pPr>
              <w:spacing w:line="360" w:lineRule="auto"/>
            </w:pPr>
            <w:r w:rsidRPr="00180355">
              <w:rPr>
                <w:rFonts w:hint="eastAsia"/>
              </w:rPr>
              <w:t>项目组要完成对整个系统的分析设计，根据已经完成的需求分析，对系统功能分模块处理，对各个模块进行详细设计，编写本项目的《系统设计计划》以及《概要设计说明》</w:t>
            </w:r>
          </w:p>
        </w:tc>
        <w:tc>
          <w:tcPr>
            <w:tcW w:w="4001" w:type="dxa"/>
            <w:vAlign w:val="center"/>
          </w:tcPr>
          <w:p w:rsidR="0099145A" w:rsidRPr="00180355" w:rsidRDefault="0099145A" w:rsidP="0065099F">
            <w:pPr>
              <w:spacing w:line="360" w:lineRule="auto"/>
            </w:pPr>
            <w:r w:rsidRPr="00180355">
              <w:rPr>
                <w:rFonts w:hint="eastAsia"/>
              </w:rPr>
              <w:t>《系统设计计划》中应着重说明系统的逻辑设计，包括系统组织设计、系统结构设计、系统接口设计、系统内各模块的交互关系，并用恰当的图表加以描述，另外还需对数据库的设计加以说明</w:t>
            </w:r>
          </w:p>
          <w:p w:rsidR="0099145A" w:rsidRPr="00180355" w:rsidRDefault="0099145A" w:rsidP="0065099F">
            <w:pPr>
              <w:spacing w:line="360" w:lineRule="auto"/>
            </w:pPr>
            <w:r w:rsidRPr="00180355">
              <w:rPr>
                <w:rFonts w:hint="eastAsia"/>
              </w:rPr>
              <w:t>《概要设计说明》需要详细说明系统与系统之间的交互运作，各种接口的关系和运作模式，系统运行的控制流程，对系统整体的一个运作流程有一个清晰的描述</w:t>
            </w:r>
          </w:p>
          <w:p w:rsidR="0099145A" w:rsidRPr="00180355" w:rsidRDefault="0099145A" w:rsidP="0065099F">
            <w:pPr>
              <w:spacing w:line="360" w:lineRule="auto"/>
            </w:pPr>
            <w:r w:rsidRPr="00180355">
              <w:t>以上文档中至少一个文档应包含系统出错处理设计</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t>编码阶段</w:t>
            </w:r>
          </w:p>
        </w:tc>
        <w:tc>
          <w:tcPr>
            <w:tcW w:w="2734" w:type="dxa"/>
            <w:vAlign w:val="center"/>
          </w:tcPr>
          <w:p w:rsidR="0099145A" w:rsidRPr="00180355" w:rsidRDefault="0099145A" w:rsidP="0065099F">
            <w:pPr>
              <w:spacing w:line="360" w:lineRule="auto"/>
            </w:pPr>
            <w:r w:rsidRPr="00180355">
              <w:rPr>
                <w:rFonts w:hint="eastAsia"/>
              </w:rPr>
              <w:t>项目组将要完成具体的系统代码编写和调试，组内将会结合对系统的模块划分进行任务分工，选择合适的开发模式完成数据库建立以及网站编写调试，完成</w:t>
            </w:r>
            <w:r w:rsidRPr="00180355">
              <w:rPr>
                <w:rFonts w:hint="eastAsia"/>
              </w:rPr>
              <w:lastRenderedPageBreak/>
              <w:t>《编码与系统实现计划》，同时将会根据要求编写《软件配置状态表》和《软件变更记录表》</w:t>
            </w:r>
          </w:p>
        </w:tc>
        <w:tc>
          <w:tcPr>
            <w:tcW w:w="4001" w:type="dxa"/>
            <w:vAlign w:val="center"/>
          </w:tcPr>
          <w:p w:rsidR="0099145A" w:rsidRPr="00180355" w:rsidRDefault="0099145A" w:rsidP="0065099F">
            <w:pPr>
              <w:spacing w:line="360" w:lineRule="auto"/>
            </w:pPr>
            <w:r w:rsidRPr="00180355">
              <w:rPr>
                <w:rFonts w:hint="eastAsia"/>
              </w:rPr>
              <w:lastRenderedPageBreak/>
              <w:t>到此是项目的</w:t>
            </w:r>
            <w:r>
              <w:rPr>
                <w:rFonts w:hint="eastAsia"/>
              </w:rPr>
              <w:t>编码</w:t>
            </w:r>
            <w:r w:rsidRPr="00180355">
              <w:rPr>
                <w:rFonts w:hint="eastAsia"/>
              </w:rPr>
              <w:t>阶段，此阶段会有较多的修改</w:t>
            </w:r>
            <w:r>
              <w:rPr>
                <w:rFonts w:hint="eastAsia"/>
              </w:rPr>
              <w:t>。</w:t>
            </w:r>
            <w:r w:rsidRPr="00180355">
              <w:rPr>
                <w:rFonts w:hint="eastAsia"/>
              </w:rPr>
              <w:t>因此《软件变更记录表》中应该做好变更内容、变更申请人、变更时间、变更版本的记录，并且文档中应该做出软件变更的规范流程</w:t>
            </w:r>
          </w:p>
          <w:p w:rsidR="0099145A" w:rsidRPr="00180355" w:rsidRDefault="0099145A" w:rsidP="0065099F">
            <w:pPr>
              <w:spacing w:line="360" w:lineRule="auto"/>
            </w:pPr>
            <w:r w:rsidRPr="00180355">
              <w:rPr>
                <w:rFonts w:hint="eastAsia"/>
              </w:rPr>
              <w:t>《编码与系统实现计划》应详细描述编码</w:t>
            </w:r>
            <w:r w:rsidRPr="00180355">
              <w:rPr>
                <w:rFonts w:hint="eastAsia"/>
              </w:rPr>
              <w:lastRenderedPageBreak/>
              <w:t>中软件部件的编号、名称、所属子系统、部件调用者、部件被调用者、部件输入输出、算法、流程等内容，避免直接张贴源代码，尽量以流程图的形式呈现</w:t>
            </w:r>
          </w:p>
          <w:p w:rsidR="0099145A" w:rsidRPr="00180355" w:rsidRDefault="0099145A" w:rsidP="0065099F">
            <w:pPr>
              <w:spacing w:line="360" w:lineRule="auto"/>
            </w:pPr>
            <w:r w:rsidRPr="00180355">
              <w:rPr>
                <w:rFonts w:hint="eastAsia"/>
              </w:rPr>
              <w:t>《软件配置状态表》说明工程运行所需的支撑环境，如数据库的版本与安装位置，网络环境的网络结构、网络带宽等</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lastRenderedPageBreak/>
              <w:t>测试阶段</w:t>
            </w:r>
          </w:p>
        </w:tc>
        <w:tc>
          <w:tcPr>
            <w:tcW w:w="2734" w:type="dxa"/>
            <w:vAlign w:val="center"/>
          </w:tcPr>
          <w:p w:rsidR="0099145A" w:rsidRPr="00180355" w:rsidRDefault="0099145A" w:rsidP="0065099F">
            <w:pPr>
              <w:spacing w:line="360" w:lineRule="auto"/>
            </w:pPr>
            <w:r w:rsidRPr="00180355">
              <w:rPr>
                <w:rFonts w:hint="eastAsia"/>
              </w:rPr>
              <w:t>对整个系统的处理逻辑、功能实现、代码编写风格等进行规范和修正，避免出现潜在的漏洞或者出现项目混乱，最终完成《测试计划》、《测试用例设计》、《测试报告》的编写</w:t>
            </w:r>
          </w:p>
        </w:tc>
        <w:tc>
          <w:tcPr>
            <w:tcW w:w="4001" w:type="dxa"/>
            <w:vAlign w:val="center"/>
          </w:tcPr>
          <w:p w:rsidR="0099145A" w:rsidRPr="00180355" w:rsidRDefault="0099145A" w:rsidP="0065099F">
            <w:pPr>
              <w:spacing w:line="360" w:lineRule="auto"/>
            </w:pPr>
            <w:r w:rsidRPr="00180355">
              <w:rPr>
                <w:rFonts w:hint="eastAsia"/>
              </w:rPr>
              <w:t>审核《测试计划》中是否制定了合适的测试范围，一般应包含：功能测试、集成测试、系统测试、验收测试等，验证测试的目标是否与项目的质量目标相吻合，测试的范围是否与项目的需求相吻合，测试是否制定了合理的时间计划，测试用例是否涵盖了需求分析中提到的用户场景</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t>发布阶段</w:t>
            </w:r>
          </w:p>
        </w:tc>
        <w:tc>
          <w:tcPr>
            <w:tcW w:w="2734" w:type="dxa"/>
            <w:vAlign w:val="center"/>
          </w:tcPr>
          <w:p w:rsidR="0099145A" w:rsidRPr="00180355" w:rsidRDefault="0099145A" w:rsidP="0065099F">
            <w:pPr>
              <w:spacing w:line="360" w:lineRule="auto"/>
            </w:pPr>
            <w:r w:rsidRPr="00180355">
              <w:rPr>
                <w:rFonts w:hint="eastAsia"/>
              </w:rPr>
              <w:t>项目组将会针对已完成的系统编写《工程部署计划》，进行安装部署。部署成功后为开发组内部和用户编写《培训计划》，完成用户培训。在系统正式运作后，为保证后续运作正常，项目组将会编写《系统维护计划》以确保在系统出现问题时能及时得到解决。</w:t>
            </w:r>
          </w:p>
        </w:tc>
        <w:tc>
          <w:tcPr>
            <w:tcW w:w="4001" w:type="dxa"/>
            <w:vAlign w:val="center"/>
          </w:tcPr>
          <w:p w:rsidR="0099145A" w:rsidRPr="00180355" w:rsidRDefault="0099145A" w:rsidP="0065099F">
            <w:pPr>
              <w:spacing w:line="360" w:lineRule="auto"/>
            </w:pPr>
            <w:r w:rsidRPr="00180355">
              <w:rPr>
                <w:rFonts w:hint="eastAsia"/>
              </w:rPr>
              <w:t>《工程部署计划》中应该提供可再现的可运行的教学系统的部署过程，并且部署过程中的环境应与之前撰写的文档中的环境描述一致</w:t>
            </w:r>
          </w:p>
          <w:p w:rsidR="0099145A" w:rsidRPr="00180355" w:rsidRDefault="0099145A" w:rsidP="0065099F">
            <w:pPr>
              <w:spacing w:line="360" w:lineRule="auto"/>
            </w:pPr>
            <w:r w:rsidRPr="00180355">
              <w:rPr>
                <w:rFonts w:hint="eastAsia"/>
              </w:rPr>
              <w:t>《培训计划》中应包括用户安装手册以及用户使用指南，安排培训人员并规定其职责</w:t>
            </w:r>
          </w:p>
          <w:p w:rsidR="0099145A" w:rsidRPr="00180355" w:rsidRDefault="0099145A" w:rsidP="0065099F">
            <w:pPr>
              <w:spacing w:line="360" w:lineRule="auto"/>
            </w:pPr>
            <w:r w:rsidRPr="00180355">
              <w:rPr>
                <w:rFonts w:hint="eastAsia"/>
              </w:rPr>
              <w:t>《系统维护计划》明确该由项目小组维护的范围以及系统维护的时间计划表</w:t>
            </w:r>
          </w:p>
        </w:tc>
      </w:tr>
      <w:tr w:rsidR="0099145A" w:rsidRPr="00180355" w:rsidTr="0065099F">
        <w:trPr>
          <w:jc w:val="center"/>
        </w:trPr>
        <w:tc>
          <w:tcPr>
            <w:tcW w:w="1656" w:type="dxa"/>
            <w:vAlign w:val="center"/>
          </w:tcPr>
          <w:p w:rsidR="0099145A" w:rsidRPr="00180355" w:rsidRDefault="0099145A" w:rsidP="0065099F">
            <w:pPr>
              <w:spacing w:line="360" w:lineRule="auto"/>
              <w:jc w:val="center"/>
            </w:pPr>
            <w:r w:rsidRPr="00180355">
              <w:rPr>
                <w:rFonts w:hint="eastAsia"/>
              </w:rPr>
              <w:t>总结阶段</w:t>
            </w:r>
          </w:p>
        </w:tc>
        <w:tc>
          <w:tcPr>
            <w:tcW w:w="2734" w:type="dxa"/>
            <w:vAlign w:val="center"/>
          </w:tcPr>
          <w:p w:rsidR="0099145A" w:rsidRPr="00180355" w:rsidRDefault="0099145A" w:rsidP="0065099F">
            <w:pPr>
              <w:spacing w:line="360" w:lineRule="auto"/>
            </w:pPr>
            <w:r w:rsidRPr="00180355">
              <w:rPr>
                <w:rFonts w:hint="eastAsia"/>
              </w:rPr>
              <w:t>结合项目整个开发过程，对项目前期准备、实际开发、部署等过程中的出现的问题、得到的经验教训进行总</w:t>
            </w:r>
            <w:r w:rsidRPr="00180355">
              <w:rPr>
                <w:rFonts w:hint="eastAsia"/>
              </w:rPr>
              <w:lastRenderedPageBreak/>
              <w:t>结并编写《项目总结报告》</w:t>
            </w:r>
          </w:p>
        </w:tc>
        <w:tc>
          <w:tcPr>
            <w:tcW w:w="4001" w:type="dxa"/>
            <w:vAlign w:val="center"/>
          </w:tcPr>
          <w:p w:rsidR="0099145A" w:rsidRPr="00180355" w:rsidRDefault="0099145A" w:rsidP="0065099F">
            <w:pPr>
              <w:spacing w:line="360" w:lineRule="auto"/>
            </w:pPr>
            <w:r w:rsidRPr="00180355">
              <w:rPr>
                <w:rFonts w:hint="eastAsia"/>
              </w:rPr>
              <w:lastRenderedPageBreak/>
              <w:t>审核总结中出现的问题是否属实，对于总结中提出的解决方案的可行性进行验证</w:t>
            </w:r>
          </w:p>
        </w:tc>
      </w:tr>
    </w:tbl>
    <w:p w:rsidR="0099145A" w:rsidRDefault="00DB2E8C" w:rsidP="00DB2E8C">
      <w:pPr>
        <w:pStyle w:val="2"/>
        <w:keepLines w:val="0"/>
        <w:widowControl/>
        <w:spacing w:beforeLines="50" w:before="156" w:after="78" w:line="360" w:lineRule="auto"/>
        <w:jc w:val="left"/>
      </w:pPr>
      <w:bookmarkStart w:id="60" w:name="_Toc496864598"/>
      <w:bookmarkStart w:id="61" w:name="_Toc496992710"/>
      <w:bookmarkStart w:id="62" w:name="_Toc527817288"/>
      <w:bookmarkStart w:id="63" w:name="_Toc527926355"/>
      <w:bookmarkEnd w:id="59"/>
      <w:r>
        <w:rPr>
          <w:rFonts w:hint="eastAsia"/>
        </w:rPr>
        <w:t>3.3.</w:t>
      </w:r>
      <w:r>
        <w:t xml:space="preserve"> </w:t>
      </w:r>
      <w:r>
        <w:rPr>
          <w:rFonts w:hint="eastAsia"/>
        </w:rPr>
        <w:t>达到标准的活动</w:t>
      </w:r>
      <w:bookmarkEnd w:id="60"/>
      <w:bookmarkEnd w:id="61"/>
      <w:bookmarkEnd w:id="62"/>
      <w:bookmarkEnd w:id="63"/>
    </w:p>
    <w:p w:rsidR="0099145A" w:rsidRDefault="0099145A" w:rsidP="0099145A">
      <w:pPr>
        <w:pStyle w:val="text"/>
        <w:spacing w:line="360" w:lineRule="auto"/>
      </w:pPr>
      <w:r>
        <w:rPr>
          <w:rFonts w:hint="eastAsia"/>
        </w:rPr>
        <w:t>为了达到以上的审核标准，项目应执行下列活动：</w:t>
      </w:r>
    </w:p>
    <w:p w:rsidR="0099145A" w:rsidRDefault="0099145A" w:rsidP="0099145A">
      <w:pPr>
        <w:pStyle w:val="text"/>
        <w:numPr>
          <w:ilvl w:val="0"/>
          <w:numId w:val="6"/>
        </w:numPr>
        <w:spacing w:afterLines="0" w:after="0" w:line="360" w:lineRule="auto"/>
        <w:ind w:firstLineChars="0"/>
      </w:pPr>
      <w:r>
        <w:rPr>
          <w:rFonts w:hint="eastAsia"/>
        </w:rPr>
        <w:t>引进或者开发一些新的工具使软件开发顺利完成</w:t>
      </w:r>
    </w:p>
    <w:p w:rsidR="0099145A" w:rsidRDefault="0099145A" w:rsidP="0099145A">
      <w:pPr>
        <w:pStyle w:val="text"/>
        <w:numPr>
          <w:ilvl w:val="0"/>
          <w:numId w:val="6"/>
        </w:numPr>
        <w:spacing w:afterLines="0" w:after="0" w:line="360" w:lineRule="auto"/>
        <w:ind w:firstLineChars="0"/>
      </w:pPr>
      <w:r>
        <w:rPr>
          <w:rFonts w:hint="eastAsia"/>
        </w:rPr>
        <w:t>严格遵循文档中规范化的过程</w:t>
      </w:r>
    </w:p>
    <w:p w:rsidR="0099145A" w:rsidRDefault="0099145A" w:rsidP="0099145A">
      <w:pPr>
        <w:pStyle w:val="text"/>
        <w:numPr>
          <w:ilvl w:val="0"/>
          <w:numId w:val="6"/>
        </w:numPr>
        <w:spacing w:afterLines="0" w:after="0" w:line="360" w:lineRule="auto"/>
        <w:ind w:firstLineChars="0"/>
      </w:pPr>
      <w:r>
        <w:rPr>
          <w:rFonts w:hint="eastAsia"/>
        </w:rPr>
        <w:t>提高代码的复用率</w:t>
      </w:r>
    </w:p>
    <w:p w:rsidR="0099145A" w:rsidRDefault="0099145A" w:rsidP="0099145A">
      <w:pPr>
        <w:pStyle w:val="text"/>
        <w:numPr>
          <w:ilvl w:val="0"/>
          <w:numId w:val="6"/>
        </w:numPr>
        <w:spacing w:line="360" w:lineRule="auto"/>
        <w:ind w:firstLineChars="0"/>
      </w:pPr>
      <w:r>
        <w:rPr>
          <w:rFonts w:hint="eastAsia"/>
        </w:rPr>
        <w:t>收集和参考一些普遍的错误列表和最好的实践案例</w:t>
      </w:r>
    </w:p>
    <w:p w:rsidR="0099145A" w:rsidRDefault="0099145A" w:rsidP="0099145A">
      <w:pPr>
        <w:pStyle w:val="text"/>
        <w:spacing w:line="360" w:lineRule="auto"/>
        <w:ind w:firstLineChars="0"/>
      </w:pPr>
      <w:r>
        <w:t>5</w:t>
      </w:r>
      <w:r>
        <w:t>、</w:t>
      </w:r>
      <w:r>
        <w:rPr>
          <w:rFonts w:hint="eastAsia"/>
        </w:rPr>
        <w:t>每周在固定的时间</w:t>
      </w:r>
      <w:proofErr w:type="gramStart"/>
      <w:r>
        <w:rPr>
          <w:rFonts w:hint="eastAsia"/>
        </w:rPr>
        <w:t>召开组</w:t>
      </w:r>
      <w:proofErr w:type="gramEnd"/>
      <w:r>
        <w:rPr>
          <w:rFonts w:hint="eastAsia"/>
        </w:rPr>
        <w:t>会，汇报一周进展</w:t>
      </w:r>
    </w:p>
    <w:p w:rsidR="0099145A" w:rsidRPr="00BD03AD" w:rsidRDefault="0099145A" w:rsidP="0099145A">
      <w:pPr>
        <w:spacing w:line="360" w:lineRule="auto"/>
        <w:ind w:firstLine="420"/>
      </w:pPr>
    </w:p>
    <w:p w:rsidR="0099145A" w:rsidRPr="0099145A" w:rsidRDefault="0099145A" w:rsidP="00BA7072">
      <w:pPr>
        <w:rPr>
          <w:rFonts w:hint="eastAsia"/>
        </w:rPr>
      </w:pPr>
    </w:p>
    <w:p w:rsidR="00563524" w:rsidRPr="00563524" w:rsidRDefault="00FD7FB6" w:rsidP="00563524">
      <w:pPr>
        <w:pStyle w:val="1"/>
      </w:pPr>
      <w:bookmarkStart w:id="64" w:name="_Toc527926356"/>
      <w:r>
        <w:rPr>
          <w:rFonts w:hint="eastAsia"/>
        </w:rPr>
        <w:t>4</w:t>
      </w:r>
      <w:r>
        <w:t>.</w:t>
      </w:r>
      <w:r w:rsidR="00DB2E8C">
        <w:t xml:space="preserve"> </w:t>
      </w:r>
      <w:r w:rsidR="00563524" w:rsidRPr="00563524">
        <w:rPr>
          <w:rFonts w:hint="eastAsia"/>
        </w:rPr>
        <w:t>软件质量保证活动进度表</w:t>
      </w:r>
      <w:bookmarkEnd w:id="8"/>
      <w:bookmarkEnd w:id="9"/>
      <w:bookmarkEnd w:id="64"/>
    </w:p>
    <w:p w:rsidR="00563524" w:rsidRPr="00563524" w:rsidRDefault="00FD7FB6" w:rsidP="00563524">
      <w:pPr>
        <w:pStyle w:val="2"/>
      </w:pPr>
      <w:bookmarkStart w:id="65" w:name="_Toc496864600"/>
      <w:bookmarkStart w:id="66" w:name="_Toc496992712"/>
      <w:bookmarkStart w:id="67" w:name="_Toc527926357"/>
      <w:r>
        <w:rPr>
          <w:rFonts w:hint="eastAsia"/>
        </w:rPr>
        <w:t>4</w:t>
      </w:r>
      <w:r>
        <w:t>.1</w:t>
      </w:r>
      <w:r w:rsidR="00DB2E8C">
        <w:t xml:space="preserve">. </w:t>
      </w:r>
      <w:r w:rsidR="00563524" w:rsidRPr="00563524">
        <w:rPr>
          <w:rFonts w:hint="eastAsia"/>
        </w:rPr>
        <w:t>项目软件质量保证活动</w:t>
      </w:r>
      <w:bookmarkEnd w:id="65"/>
      <w:bookmarkEnd w:id="66"/>
      <w:bookmarkEnd w:id="67"/>
    </w:p>
    <w:p w:rsidR="00563524" w:rsidRPr="00563524" w:rsidRDefault="00FD7FB6" w:rsidP="00563524">
      <w:pPr>
        <w:pStyle w:val="3"/>
      </w:pPr>
      <w:bookmarkStart w:id="68" w:name="_Toc510953777"/>
      <w:bookmarkStart w:id="69" w:name="_Toc496864601"/>
      <w:bookmarkStart w:id="70" w:name="_Toc496992713"/>
      <w:bookmarkStart w:id="71" w:name="_Toc527926358"/>
      <w:r>
        <w:rPr>
          <w:rFonts w:hint="eastAsia"/>
        </w:rPr>
        <w:t>4</w:t>
      </w:r>
      <w:r>
        <w:t>.1.1</w:t>
      </w:r>
      <w:r w:rsidR="00DB2E8C">
        <w:t xml:space="preserve">. </w:t>
      </w:r>
      <w:r w:rsidR="00563524" w:rsidRPr="00563524">
        <w:rPr>
          <w:rFonts w:hint="eastAsia"/>
        </w:rPr>
        <w:t>参与</w:t>
      </w:r>
      <w:bookmarkEnd w:id="68"/>
      <w:r w:rsidR="00563524" w:rsidRPr="00563524">
        <w:rPr>
          <w:rFonts w:hint="eastAsia"/>
        </w:rPr>
        <w:t>项目活动</w:t>
      </w:r>
      <w:bookmarkEnd w:id="69"/>
      <w:bookmarkEnd w:id="70"/>
      <w:bookmarkEnd w:id="71"/>
    </w:p>
    <w:p w:rsidR="00563524" w:rsidRPr="00563524" w:rsidRDefault="00563524" w:rsidP="00563524">
      <w:r w:rsidRPr="00563524">
        <w:rPr>
          <w:rFonts w:hint="eastAsia"/>
        </w:rPr>
        <w:t>软件质量</w:t>
      </w:r>
      <w:proofErr w:type="gramStart"/>
      <w:r w:rsidRPr="00563524">
        <w:rPr>
          <w:rFonts w:hint="eastAsia"/>
        </w:rPr>
        <w:t>保证员</w:t>
      </w:r>
      <w:proofErr w:type="gramEnd"/>
      <w:r w:rsidRPr="00563524">
        <w:rPr>
          <w:rFonts w:hint="eastAsia"/>
        </w:rPr>
        <w:t>应该参与下列内容的准备和评审：</w:t>
      </w:r>
    </w:p>
    <w:tbl>
      <w:tblPr>
        <w:tblW w:w="8528"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263"/>
        <w:gridCol w:w="2286"/>
        <w:gridCol w:w="1236"/>
        <w:gridCol w:w="1026"/>
        <w:gridCol w:w="1717"/>
      </w:tblGrid>
      <w:tr w:rsidR="00563524" w:rsidRPr="00563524" w:rsidTr="00563524">
        <w:trPr>
          <w:trHeight w:val="64"/>
          <w:jc w:val="center"/>
        </w:trPr>
        <w:tc>
          <w:tcPr>
            <w:tcW w:w="2263" w:type="dxa"/>
            <w:shd w:val="clear" w:color="auto" w:fill="auto"/>
            <w:vAlign w:val="center"/>
          </w:tcPr>
          <w:p w:rsidR="00563524" w:rsidRPr="00563524" w:rsidRDefault="00563524" w:rsidP="00563524">
            <w:r w:rsidRPr="00563524">
              <w:rPr>
                <w:rFonts w:hint="eastAsia"/>
              </w:rPr>
              <w:t>内容</w:t>
            </w:r>
          </w:p>
        </w:tc>
        <w:tc>
          <w:tcPr>
            <w:tcW w:w="2286" w:type="dxa"/>
            <w:shd w:val="clear" w:color="auto" w:fill="auto"/>
            <w:vAlign w:val="center"/>
          </w:tcPr>
          <w:p w:rsidR="00563524" w:rsidRPr="00563524" w:rsidRDefault="00563524" w:rsidP="00563524">
            <w:r w:rsidRPr="00563524">
              <w:rPr>
                <w:rFonts w:hint="eastAsia"/>
              </w:rPr>
              <w:t>时间</w:t>
            </w:r>
          </w:p>
        </w:tc>
        <w:tc>
          <w:tcPr>
            <w:tcW w:w="1236" w:type="dxa"/>
            <w:shd w:val="clear" w:color="auto" w:fill="auto"/>
            <w:vAlign w:val="center"/>
          </w:tcPr>
          <w:p w:rsidR="00563524" w:rsidRPr="00563524" w:rsidRDefault="00563524" w:rsidP="00563524">
            <w:r w:rsidRPr="00563524">
              <w:rPr>
                <w:rFonts w:hint="eastAsia"/>
              </w:rPr>
              <w:t>执行角色</w:t>
            </w:r>
          </w:p>
        </w:tc>
        <w:tc>
          <w:tcPr>
            <w:tcW w:w="1026" w:type="dxa"/>
            <w:shd w:val="clear" w:color="auto" w:fill="auto"/>
            <w:vAlign w:val="center"/>
          </w:tcPr>
          <w:p w:rsidR="00563524" w:rsidRPr="00563524" w:rsidRDefault="00563524" w:rsidP="00563524">
            <w:r w:rsidRPr="00563524">
              <w:rPr>
                <w:rFonts w:hint="eastAsia"/>
              </w:rPr>
              <w:t>优先级</w:t>
            </w:r>
          </w:p>
        </w:tc>
        <w:tc>
          <w:tcPr>
            <w:tcW w:w="1717" w:type="dxa"/>
            <w:shd w:val="clear" w:color="auto" w:fill="auto"/>
            <w:vAlign w:val="center"/>
          </w:tcPr>
          <w:p w:rsidR="00563524" w:rsidRPr="00563524" w:rsidRDefault="00563524" w:rsidP="00563524">
            <w:r w:rsidRPr="00563524">
              <w:rPr>
                <w:rFonts w:hint="eastAsia"/>
              </w:rPr>
              <w:t>备注</w:t>
            </w:r>
          </w:p>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参与项目策划</w:t>
            </w:r>
          </w:p>
        </w:tc>
        <w:tc>
          <w:tcPr>
            <w:tcW w:w="2286" w:type="dxa"/>
            <w:vAlign w:val="center"/>
          </w:tcPr>
          <w:p w:rsidR="00563524" w:rsidRPr="00563524" w:rsidRDefault="00563524" w:rsidP="00563524">
            <w:r w:rsidRPr="00563524">
              <w:rPr>
                <w:rFonts w:hint="eastAsia"/>
              </w:rPr>
              <w:t>准备阶段</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高</w:t>
            </w:r>
          </w:p>
        </w:tc>
        <w:tc>
          <w:tcPr>
            <w:tcW w:w="1717" w:type="dxa"/>
            <w:vMerge w:val="restart"/>
            <w:vAlign w:val="center"/>
          </w:tcPr>
          <w:p w:rsidR="00563524" w:rsidRPr="00563524" w:rsidRDefault="00563524" w:rsidP="00563524">
            <w:r w:rsidRPr="00563524">
              <w:rPr>
                <w:rFonts w:hint="eastAsia"/>
              </w:rPr>
              <w:t>标明为高优先级表示一定要进行的活动；中优先级表示如果有冲突或受条件限制则可以不必每次都进行的活动；低优先级表示如果有冲突或限制可以被放弃的活动</w:t>
            </w:r>
          </w:p>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参与同行评审</w:t>
            </w:r>
          </w:p>
        </w:tc>
        <w:tc>
          <w:tcPr>
            <w:tcW w:w="2286" w:type="dxa"/>
            <w:vAlign w:val="center"/>
          </w:tcPr>
          <w:p w:rsidR="00563524" w:rsidRPr="00563524" w:rsidRDefault="00563524" w:rsidP="00563524">
            <w:r w:rsidRPr="00563524">
              <w:rPr>
                <w:rFonts w:hint="eastAsia"/>
              </w:rPr>
              <w:t>每次同行评审时</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中</w:t>
            </w:r>
          </w:p>
        </w:tc>
        <w:tc>
          <w:tcPr>
            <w:tcW w:w="1717" w:type="dxa"/>
            <w:vMerge/>
            <w:vAlign w:val="center"/>
          </w:tcPr>
          <w:p w:rsidR="00563524" w:rsidRPr="00563524" w:rsidRDefault="00563524" w:rsidP="00563524"/>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参与变更活动</w:t>
            </w:r>
          </w:p>
        </w:tc>
        <w:tc>
          <w:tcPr>
            <w:tcW w:w="2286" w:type="dxa"/>
            <w:vAlign w:val="center"/>
          </w:tcPr>
          <w:p w:rsidR="00563524" w:rsidRPr="00563524" w:rsidRDefault="00563524" w:rsidP="00563524">
            <w:r w:rsidRPr="00563524">
              <w:rPr>
                <w:rFonts w:hint="eastAsia"/>
              </w:rPr>
              <w:t>每次变更时</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高</w:t>
            </w:r>
          </w:p>
        </w:tc>
        <w:tc>
          <w:tcPr>
            <w:tcW w:w="1717" w:type="dxa"/>
            <w:vMerge/>
            <w:vAlign w:val="center"/>
          </w:tcPr>
          <w:p w:rsidR="00563524" w:rsidRPr="00563524" w:rsidRDefault="00563524" w:rsidP="00563524"/>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w:t>
            </w:r>
            <w:proofErr w:type="gramStart"/>
            <w:r w:rsidRPr="00563524">
              <w:rPr>
                <w:rFonts w:hint="eastAsia"/>
              </w:rPr>
              <w:t>项目周</w:t>
            </w:r>
            <w:proofErr w:type="gramEnd"/>
            <w:r w:rsidRPr="00563524">
              <w:rPr>
                <w:rFonts w:hint="eastAsia"/>
              </w:rPr>
              <w:t>例会</w:t>
            </w:r>
          </w:p>
        </w:tc>
        <w:tc>
          <w:tcPr>
            <w:tcW w:w="2286" w:type="dxa"/>
            <w:vAlign w:val="center"/>
          </w:tcPr>
          <w:p w:rsidR="00563524" w:rsidRPr="00563524" w:rsidRDefault="00563524" w:rsidP="00563524">
            <w:r w:rsidRPr="00563524">
              <w:rPr>
                <w:rFonts w:hint="eastAsia"/>
              </w:rPr>
              <w:t>每次例会召开时</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低</w:t>
            </w:r>
          </w:p>
        </w:tc>
        <w:tc>
          <w:tcPr>
            <w:tcW w:w="1717" w:type="dxa"/>
            <w:vMerge/>
            <w:vAlign w:val="center"/>
          </w:tcPr>
          <w:p w:rsidR="00563524" w:rsidRPr="00563524" w:rsidRDefault="00563524" w:rsidP="00563524"/>
        </w:tc>
      </w:tr>
      <w:tr w:rsidR="00563524" w:rsidRPr="00563524" w:rsidTr="00563524">
        <w:trPr>
          <w:cantSplit/>
          <w:trHeight w:val="70"/>
          <w:jc w:val="center"/>
        </w:trPr>
        <w:tc>
          <w:tcPr>
            <w:tcW w:w="2263" w:type="dxa"/>
            <w:vAlign w:val="center"/>
          </w:tcPr>
          <w:p w:rsidR="00563524" w:rsidRPr="00563524" w:rsidRDefault="00563524" w:rsidP="00563524">
            <w:r w:rsidRPr="00563524">
              <w:rPr>
                <w:rFonts w:hint="eastAsia"/>
              </w:rPr>
              <w:t>参与里程碑评审会</w:t>
            </w:r>
          </w:p>
        </w:tc>
        <w:tc>
          <w:tcPr>
            <w:tcW w:w="2286" w:type="dxa"/>
            <w:vAlign w:val="center"/>
          </w:tcPr>
          <w:p w:rsidR="00563524" w:rsidRPr="00563524" w:rsidRDefault="00563524" w:rsidP="00563524">
            <w:r w:rsidRPr="00563524">
              <w:rPr>
                <w:rFonts w:hint="eastAsia"/>
              </w:rPr>
              <w:t>每次里程碑会召开时</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高</w:t>
            </w:r>
          </w:p>
        </w:tc>
        <w:tc>
          <w:tcPr>
            <w:tcW w:w="1717" w:type="dxa"/>
            <w:vMerge/>
            <w:vAlign w:val="center"/>
          </w:tcPr>
          <w:p w:rsidR="00563524" w:rsidRPr="00563524" w:rsidRDefault="00563524" w:rsidP="00563524"/>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参与项目总结</w:t>
            </w:r>
          </w:p>
        </w:tc>
        <w:tc>
          <w:tcPr>
            <w:tcW w:w="2286" w:type="dxa"/>
            <w:vAlign w:val="center"/>
          </w:tcPr>
          <w:p w:rsidR="00563524" w:rsidRPr="00563524" w:rsidRDefault="00563524" w:rsidP="00563524">
            <w:r w:rsidRPr="00563524">
              <w:rPr>
                <w:rFonts w:hint="eastAsia"/>
              </w:rPr>
              <w:t>项目结束时</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高</w:t>
            </w:r>
          </w:p>
        </w:tc>
        <w:tc>
          <w:tcPr>
            <w:tcW w:w="1717" w:type="dxa"/>
            <w:vMerge/>
            <w:vAlign w:val="center"/>
          </w:tcPr>
          <w:p w:rsidR="00563524" w:rsidRPr="00563524" w:rsidRDefault="00563524" w:rsidP="00563524"/>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参与项目规范和规程的定义</w:t>
            </w:r>
          </w:p>
        </w:tc>
        <w:tc>
          <w:tcPr>
            <w:tcW w:w="2286" w:type="dxa"/>
            <w:vAlign w:val="center"/>
          </w:tcPr>
          <w:p w:rsidR="00563524" w:rsidRPr="00563524" w:rsidRDefault="00563524" w:rsidP="00563524">
            <w:r w:rsidRPr="00563524">
              <w:rPr>
                <w:rFonts w:hint="eastAsia"/>
              </w:rPr>
              <w:t>各阶段开始之前</w:t>
            </w:r>
          </w:p>
        </w:tc>
        <w:tc>
          <w:tcPr>
            <w:tcW w:w="1236" w:type="dxa"/>
            <w:vAlign w:val="center"/>
          </w:tcPr>
          <w:p w:rsidR="00563524" w:rsidRPr="00563524" w:rsidRDefault="00563524" w:rsidP="00563524">
            <w:r w:rsidRPr="00563524">
              <w:rPr>
                <w:rFonts w:hint="eastAsia"/>
              </w:rPr>
              <w:t>QA</w:t>
            </w:r>
            <w:r w:rsidRPr="00563524">
              <w:rPr>
                <w:rFonts w:hint="eastAsia"/>
              </w:rPr>
              <w:t>经理</w:t>
            </w:r>
          </w:p>
        </w:tc>
        <w:tc>
          <w:tcPr>
            <w:tcW w:w="1026" w:type="dxa"/>
            <w:vAlign w:val="center"/>
          </w:tcPr>
          <w:p w:rsidR="00563524" w:rsidRPr="00563524" w:rsidRDefault="00563524" w:rsidP="00563524">
            <w:r w:rsidRPr="00563524">
              <w:rPr>
                <w:rFonts w:hint="eastAsia"/>
              </w:rPr>
              <w:t>高</w:t>
            </w:r>
          </w:p>
        </w:tc>
        <w:tc>
          <w:tcPr>
            <w:tcW w:w="1717" w:type="dxa"/>
            <w:vMerge/>
            <w:vAlign w:val="center"/>
          </w:tcPr>
          <w:p w:rsidR="00563524" w:rsidRPr="00563524" w:rsidRDefault="00563524" w:rsidP="00563524"/>
        </w:tc>
      </w:tr>
      <w:tr w:rsidR="00563524" w:rsidRPr="00563524" w:rsidTr="00563524">
        <w:trPr>
          <w:cantSplit/>
          <w:jc w:val="center"/>
        </w:trPr>
        <w:tc>
          <w:tcPr>
            <w:tcW w:w="2263" w:type="dxa"/>
            <w:vAlign w:val="center"/>
          </w:tcPr>
          <w:p w:rsidR="00563524" w:rsidRPr="00563524" w:rsidRDefault="00563524" w:rsidP="00563524">
            <w:r w:rsidRPr="00563524">
              <w:rPr>
                <w:rFonts w:hint="eastAsia"/>
              </w:rPr>
              <w:t>参与部分的项目管理活动</w:t>
            </w:r>
          </w:p>
        </w:tc>
        <w:tc>
          <w:tcPr>
            <w:tcW w:w="2286" w:type="dxa"/>
            <w:vAlign w:val="center"/>
          </w:tcPr>
          <w:p w:rsidR="00563524" w:rsidRPr="00563524" w:rsidRDefault="00563524" w:rsidP="00563524">
            <w:r w:rsidRPr="00563524">
              <w:rPr>
                <w:rFonts w:hint="eastAsia"/>
              </w:rPr>
              <w:t>全程</w:t>
            </w:r>
          </w:p>
        </w:tc>
        <w:tc>
          <w:tcPr>
            <w:tcW w:w="1236" w:type="dxa"/>
            <w:vAlign w:val="center"/>
          </w:tcPr>
          <w:p w:rsidR="00563524" w:rsidRPr="00563524" w:rsidRDefault="00563524" w:rsidP="00563524">
            <w:r w:rsidRPr="00563524">
              <w:rPr>
                <w:rFonts w:hint="eastAsia"/>
              </w:rPr>
              <w:t>QA</w:t>
            </w:r>
            <w:r w:rsidRPr="00563524">
              <w:rPr>
                <w:rFonts w:hint="eastAsia"/>
              </w:rPr>
              <w:t>代表</w:t>
            </w:r>
          </w:p>
        </w:tc>
        <w:tc>
          <w:tcPr>
            <w:tcW w:w="1026" w:type="dxa"/>
            <w:vAlign w:val="center"/>
          </w:tcPr>
          <w:p w:rsidR="00563524" w:rsidRPr="00563524" w:rsidRDefault="00563524" w:rsidP="00563524">
            <w:r w:rsidRPr="00563524">
              <w:rPr>
                <w:rFonts w:hint="eastAsia"/>
              </w:rPr>
              <w:t>低</w:t>
            </w:r>
          </w:p>
        </w:tc>
        <w:tc>
          <w:tcPr>
            <w:tcW w:w="1717" w:type="dxa"/>
            <w:vMerge/>
            <w:vAlign w:val="center"/>
          </w:tcPr>
          <w:p w:rsidR="00563524" w:rsidRPr="00563524" w:rsidRDefault="00563524" w:rsidP="00563524"/>
        </w:tc>
      </w:tr>
    </w:tbl>
    <w:p w:rsidR="00563524" w:rsidRPr="00563524" w:rsidRDefault="00FD7FB6" w:rsidP="00563524">
      <w:pPr>
        <w:pStyle w:val="3"/>
      </w:pPr>
      <w:bookmarkStart w:id="72" w:name="_Toc510953778"/>
      <w:bookmarkStart w:id="73" w:name="_Toc496864602"/>
      <w:bookmarkStart w:id="74" w:name="_Toc496992714"/>
      <w:bookmarkStart w:id="75" w:name="_Toc527926359"/>
      <w:r>
        <w:rPr>
          <w:rFonts w:hint="eastAsia"/>
        </w:rPr>
        <w:lastRenderedPageBreak/>
        <w:t>4</w:t>
      </w:r>
      <w:r>
        <w:t>.1.2</w:t>
      </w:r>
      <w:r w:rsidR="0065099F">
        <w:t xml:space="preserve">. </w:t>
      </w:r>
      <w:r w:rsidR="00563524" w:rsidRPr="00563524">
        <w:rPr>
          <w:rFonts w:hint="eastAsia"/>
        </w:rPr>
        <w:t>项目评审活动</w:t>
      </w:r>
      <w:bookmarkEnd w:id="72"/>
      <w:bookmarkEnd w:id="73"/>
      <w:bookmarkEnd w:id="74"/>
      <w:bookmarkEnd w:id="75"/>
    </w:p>
    <w:p w:rsidR="00563524" w:rsidRPr="00563524" w:rsidRDefault="00563524" w:rsidP="00563524">
      <w:r w:rsidRPr="00563524">
        <w:rPr>
          <w:rFonts w:hint="eastAsia"/>
        </w:rPr>
        <w:t>软件质量</w:t>
      </w:r>
      <w:proofErr w:type="gramStart"/>
      <w:r w:rsidRPr="00563524">
        <w:rPr>
          <w:rFonts w:hint="eastAsia"/>
        </w:rPr>
        <w:t>保证员</w:t>
      </w:r>
      <w:proofErr w:type="gramEnd"/>
      <w:r w:rsidRPr="00563524">
        <w:rPr>
          <w:rFonts w:hint="eastAsia"/>
        </w:rPr>
        <w:t>应该参加下列项目活动</w:t>
      </w:r>
      <w:r w:rsidR="008E10A1">
        <w:rPr>
          <w:rFonts w:hint="eastAsia"/>
        </w:rPr>
        <w:t>（</w:t>
      </w:r>
      <w:r w:rsidR="008E10A1">
        <w:rPr>
          <w:rFonts w:hint="eastAsia"/>
        </w:rPr>
        <w:t>QA</w:t>
      </w:r>
      <w:r w:rsidR="008E10A1">
        <w:rPr>
          <w:rFonts w:hint="eastAsia"/>
        </w:rPr>
        <w:t>为质量保证缩写）</w:t>
      </w:r>
      <w:r w:rsidRPr="00563524">
        <w:rPr>
          <w:rFonts w:hint="eastAsia"/>
        </w:rPr>
        <w:t>：</w:t>
      </w:r>
    </w:p>
    <w:tbl>
      <w:tblPr>
        <w:tblW w:w="8222"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076"/>
        <w:gridCol w:w="1134"/>
        <w:gridCol w:w="1134"/>
        <w:gridCol w:w="1326"/>
        <w:gridCol w:w="993"/>
        <w:gridCol w:w="1559"/>
      </w:tblGrid>
      <w:tr w:rsidR="00563524" w:rsidRPr="00563524" w:rsidTr="00563524">
        <w:trPr>
          <w:trHeight w:val="36"/>
          <w:jc w:val="center"/>
        </w:trPr>
        <w:tc>
          <w:tcPr>
            <w:tcW w:w="2076" w:type="dxa"/>
            <w:shd w:val="clear" w:color="auto" w:fill="auto"/>
            <w:vAlign w:val="center"/>
          </w:tcPr>
          <w:p w:rsidR="00563524" w:rsidRPr="00563524" w:rsidRDefault="00563524" w:rsidP="00563524">
            <w:pPr>
              <w:rPr>
                <w:bCs/>
              </w:rPr>
            </w:pPr>
            <w:r w:rsidRPr="00563524">
              <w:rPr>
                <w:rFonts w:hint="eastAsia"/>
                <w:bCs/>
              </w:rPr>
              <w:t>内容</w:t>
            </w:r>
          </w:p>
        </w:tc>
        <w:tc>
          <w:tcPr>
            <w:tcW w:w="1134" w:type="dxa"/>
            <w:shd w:val="clear" w:color="auto" w:fill="auto"/>
            <w:vAlign w:val="center"/>
          </w:tcPr>
          <w:p w:rsidR="00563524" w:rsidRPr="00563524" w:rsidRDefault="00563524" w:rsidP="00563524">
            <w:pPr>
              <w:rPr>
                <w:bCs/>
              </w:rPr>
            </w:pPr>
            <w:r w:rsidRPr="00563524">
              <w:rPr>
                <w:rFonts w:hint="eastAsia"/>
                <w:bCs/>
              </w:rPr>
              <w:t>时间</w:t>
            </w:r>
          </w:p>
        </w:tc>
        <w:tc>
          <w:tcPr>
            <w:tcW w:w="1134" w:type="dxa"/>
            <w:shd w:val="clear" w:color="auto" w:fill="auto"/>
            <w:vAlign w:val="center"/>
          </w:tcPr>
          <w:p w:rsidR="00563524" w:rsidRPr="00563524" w:rsidRDefault="00563524" w:rsidP="00563524">
            <w:pPr>
              <w:rPr>
                <w:bCs/>
              </w:rPr>
            </w:pPr>
            <w:r w:rsidRPr="00563524">
              <w:rPr>
                <w:rFonts w:hint="eastAsia"/>
                <w:bCs/>
              </w:rPr>
              <w:t>控制范围</w:t>
            </w:r>
          </w:p>
        </w:tc>
        <w:tc>
          <w:tcPr>
            <w:tcW w:w="1326" w:type="dxa"/>
            <w:shd w:val="clear" w:color="auto" w:fill="auto"/>
            <w:vAlign w:val="center"/>
          </w:tcPr>
          <w:p w:rsidR="00563524" w:rsidRPr="00563524" w:rsidRDefault="00563524" w:rsidP="00563524">
            <w:pPr>
              <w:rPr>
                <w:bCs/>
              </w:rPr>
            </w:pPr>
            <w:r w:rsidRPr="00563524">
              <w:rPr>
                <w:rFonts w:hint="eastAsia"/>
                <w:bCs/>
              </w:rPr>
              <w:t>执行角色</w:t>
            </w:r>
          </w:p>
        </w:tc>
        <w:tc>
          <w:tcPr>
            <w:tcW w:w="993" w:type="dxa"/>
            <w:shd w:val="clear" w:color="auto" w:fill="auto"/>
            <w:vAlign w:val="center"/>
          </w:tcPr>
          <w:p w:rsidR="00563524" w:rsidRPr="00563524" w:rsidRDefault="00563524" w:rsidP="00563524">
            <w:pPr>
              <w:rPr>
                <w:bCs/>
              </w:rPr>
            </w:pPr>
            <w:r w:rsidRPr="00563524">
              <w:rPr>
                <w:rFonts w:hint="eastAsia"/>
                <w:bCs/>
              </w:rPr>
              <w:t>优先级</w:t>
            </w:r>
          </w:p>
        </w:tc>
        <w:tc>
          <w:tcPr>
            <w:tcW w:w="1559" w:type="dxa"/>
            <w:shd w:val="clear" w:color="auto" w:fill="auto"/>
            <w:vAlign w:val="center"/>
          </w:tcPr>
          <w:p w:rsidR="00563524" w:rsidRPr="00563524" w:rsidRDefault="00563524" w:rsidP="00563524">
            <w:pPr>
              <w:rPr>
                <w:bCs/>
              </w:rPr>
            </w:pPr>
            <w:r w:rsidRPr="00563524">
              <w:rPr>
                <w:rFonts w:hint="eastAsia"/>
                <w:bCs/>
              </w:rPr>
              <w:t>备注</w:t>
            </w:r>
          </w:p>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评审项目管理活动</w:t>
            </w:r>
          </w:p>
        </w:tc>
        <w:tc>
          <w:tcPr>
            <w:tcW w:w="1134" w:type="dxa"/>
            <w:shd w:val="clear" w:color="auto" w:fill="auto"/>
            <w:vAlign w:val="center"/>
          </w:tcPr>
          <w:p w:rsidR="00563524" w:rsidRPr="00563524" w:rsidRDefault="00563524" w:rsidP="00563524">
            <w:r w:rsidRPr="00563524">
              <w:t>每周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高</w:t>
            </w:r>
          </w:p>
        </w:tc>
        <w:tc>
          <w:tcPr>
            <w:tcW w:w="1559" w:type="dxa"/>
            <w:vMerge w:val="restart"/>
            <w:shd w:val="clear" w:color="auto" w:fill="auto"/>
            <w:vAlign w:val="center"/>
          </w:tcPr>
          <w:p w:rsidR="00563524" w:rsidRPr="00563524" w:rsidRDefault="00563524" w:rsidP="00563524">
            <w:r w:rsidRPr="00563524">
              <w:t>标明为高优先级表示一定要进行的活动；中优先级表示如果有冲突或受条件限制则可以不必每次都进行的活动；低优先级表示如果有冲突或限制可以被放弃的活动</w:t>
            </w:r>
          </w:p>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评审配置管理活动</w:t>
            </w:r>
          </w:p>
        </w:tc>
        <w:tc>
          <w:tcPr>
            <w:tcW w:w="1134" w:type="dxa"/>
            <w:shd w:val="clear" w:color="auto" w:fill="auto"/>
            <w:vAlign w:val="center"/>
          </w:tcPr>
          <w:p w:rsidR="00563524" w:rsidRPr="00563524" w:rsidRDefault="00563524" w:rsidP="00563524">
            <w:r w:rsidRPr="00563524">
              <w:t>每周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高</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评审测试管理活动</w:t>
            </w:r>
          </w:p>
        </w:tc>
        <w:tc>
          <w:tcPr>
            <w:tcW w:w="1134" w:type="dxa"/>
            <w:shd w:val="clear" w:color="auto" w:fill="auto"/>
            <w:vAlign w:val="center"/>
          </w:tcPr>
          <w:p w:rsidR="00563524" w:rsidRPr="00563524" w:rsidRDefault="00563524" w:rsidP="00563524">
            <w:r w:rsidRPr="00563524">
              <w:t>每周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中</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评审项目周报活动</w:t>
            </w:r>
          </w:p>
        </w:tc>
        <w:tc>
          <w:tcPr>
            <w:tcW w:w="1134" w:type="dxa"/>
            <w:shd w:val="clear" w:color="auto" w:fill="auto"/>
            <w:vAlign w:val="center"/>
          </w:tcPr>
          <w:p w:rsidR="00563524" w:rsidRPr="00563524" w:rsidRDefault="00563524" w:rsidP="00563524">
            <w:r w:rsidRPr="00563524">
              <w:t>每周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p w:rsidR="00563524" w:rsidRPr="00563524" w:rsidRDefault="00563524" w:rsidP="00563524">
            <w:r w:rsidRPr="00563524">
              <w:t>高级质量经理指导</w:t>
            </w:r>
          </w:p>
        </w:tc>
        <w:tc>
          <w:tcPr>
            <w:tcW w:w="993" w:type="dxa"/>
            <w:shd w:val="clear" w:color="auto" w:fill="auto"/>
            <w:vAlign w:val="center"/>
          </w:tcPr>
          <w:p w:rsidR="00563524" w:rsidRPr="00563524" w:rsidRDefault="00563524" w:rsidP="00563524">
            <w:r w:rsidRPr="00563524">
              <w:t>低</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评审项目月报活动</w:t>
            </w:r>
          </w:p>
        </w:tc>
        <w:tc>
          <w:tcPr>
            <w:tcW w:w="1134" w:type="dxa"/>
            <w:shd w:val="clear" w:color="auto" w:fill="auto"/>
            <w:vAlign w:val="center"/>
          </w:tcPr>
          <w:p w:rsidR="00563524" w:rsidRPr="00563524" w:rsidRDefault="00563524" w:rsidP="00563524">
            <w:r w:rsidRPr="00563524">
              <w:t>每月</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高</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评审项目各种会议</w:t>
            </w:r>
          </w:p>
        </w:tc>
        <w:tc>
          <w:tcPr>
            <w:tcW w:w="1134" w:type="dxa"/>
            <w:shd w:val="clear" w:color="auto" w:fill="auto"/>
            <w:vAlign w:val="center"/>
          </w:tcPr>
          <w:p w:rsidR="00563524" w:rsidRPr="00563524" w:rsidRDefault="00563524" w:rsidP="00563524">
            <w:r w:rsidRPr="00563524">
              <w:t>每次会议召开时</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低</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评审同行评审活动</w:t>
            </w:r>
          </w:p>
        </w:tc>
        <w:tc>
          <w:tcPr>
            <w:tcW w:w="1134" w:type="dxa"/>
            <w:shd w:val="clear" w:color="auto" w:fill="auto"/>
            <w:vAlign w:val="center"/>
          </w:tcPr>
          <w:p w:rsidR="00563524" w:rsidRPr="00563524" w:rsidRDefault="00563524" w:rsidP="00563524">
            <w:r w:rsidRPr="00563524">
              <w:t>每次同行评审时</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高</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评审测试交接活动</w:t>
            </w:r>
          </w:p>
        </w:tc>
        <w:tc>
          <w:tcPr>
            <w:tcW w:w="1134" w:type="dxa"/>
            <w:shd w:val="clear" w:color="auto" w:fill="auto"/>
            <w:vAlign w:val="center"/>
          </w:tcPr>
          <w:p w:rsidR="00563524" w:rsidRPr="00563524" w:rsidRDefault="00563524" w:rsidP="00563524">
            <w:r w:rsidRPr="00563524">
              <w:t>测试交接时</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vAlign w:val="center"/>
          </w:tcPr>
          <w:p w:rsidR="00563524" w:rsidRPr="00563524" w:rsidRDefault="00563524" w:rsidP="00563524">
            <w:r w:rsidRPr="00563524">
              <w:t>高</w:t>
            </w:r>
          </w:p>
        </w:tc>
        <w:tc>
          <w:tcPr>
            <w:tcW w:w="1559" w:type="dxa"/>
            <w:vMerge/>
            <w:shd w:val="clear" w:color="auto" w:fill="auto"/>
            <w:vAlign w:val="center"/>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评审测试活动</w:t>
            </w:r>
          </w:p>
        </w:tc>
        <w:tc>
          <w:tcPr>
            <w:tcW w:w="1134" w:type="dxa"/>
            <w:shd w:val="clear" w:color="auto" w:fill="auto"/>
            <w:vAlign w:val="center"/>
          </w:tcPr>
          <w:p w:rsidR="00563524" w:rsidRPr="00563524" w:rsidRDefault="00563524" w:rsidP="00563524">
            <w:r w:rsidRPr="00563524">
              <w:t>每周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tcPr>
          <w:p w:rsidR="00563524" w:rsidRPr="00563524" w:rsidRDefault="00563524" w:rsidP="00563524">
            <w:r w:rsidRPr="00563524">
              <w:t>中</w:t>
            </w:r>
          </w:p>
        </w:tc>
        <w:tc>
          <w:tcPr>
            <w:tcW w:w="1559" w:type="dxa"/>
            <w:vMerge/>
            <w:shd w:val="clear" w:color="auto" w:fill="auto"/>
          </w:tcPr>
          <w:p w:rsidR="00563524" w:rsidRPr="00563524" w:rsidRDefault="00563524" w:rsidP="00563524"/>
        </w:tc>
      </w:tr>
      <w:tr w:rsidR="00563524" w:rsidRPr="00563524" w:rsidTr="00563524">
        <w:trPr>
          <w:cantSplit/>
          <w:jc w:val="center"/>
        </w:trPr>
        <w:tc>
          <w:tcPr>
            <w:tcW w:w="2076" w:type="dxa"/>
            <w:shd w:val="clear" w:color="auto" w:fill="auto"/>
            <w:vAlign w:val="center"/>
          </w:tcPr>
          <w:p w:rsidR="00563524" w:rsidRPr="00563524" w:rsidRDefault="00563524" w:rsidP="00563524">
            <w:r w:rsidRPr="00563524">
              <w:t>评审度量活动</w:t>
            </w:r>
          </w:p>
        </w:tc>
        <w:tc>
          <w:tcPr>
            <w:tcW w:w="1134" w:type="dxa"/>
            <w:shd w:val="clear" w:color="auto" w:fill="auto"/>
            <w:vAlign w:val="center"/>
          </w:tcPr>
          <w:p w:rsidR="00563524" w:rsidRPr="00563524" w:rsidRDefault="00563524" w:rsidP="00563524">
            <w:proofErr w:type="gramStart"/>
            <w:r w:rsidRPr="00563524">
              <w:t>毎</w:t>
            </w:r>
            <w:proofErr w:type="gramEnd"/>
            <w:r w:rsidRPr="00563524">
              <w:t>周</w:t>
            </w:r>
          </w:p>
        </w:tc>
        <w:tc>
          <w:tcPr>
            <w:tcW w:w="1134" w:type="dxa"/>
            <w:shd w:val="clear" w:color="auto" w:fill="auto"/>
            <w:vAlign w:val="center"/>
          </w:tcPr>
          <w:p w:rsidR="00563524" w:rsidRPr="00563524" w:rsidRDefault="00563524" w:rsidP="00563524">
            <w:r w:rsidRPr="00563524">
              <w:t>3</w:t>
            </w:r>
            <w:r w:rsidRPr="00563524">
              <w:t>天</w:t>
            </w:r>
          </w:p>
        </w:tc>
        <w:tc>
          <w:tcPr>
            <w:tcW w:w="1326" w:type="dxa"/>
            <w:shd w:val="clear" w:color="auto" w:fill="auto"/>
          </w:tcPr>
          <w:p w:rsidR="00563524" w:rsidRPr="00563524" w:rsidRDefault="00563524" w:rsidP="00563524">
            <w:r w:rsidRPr="00563524">
              <w:t>QA</w:t>
            </w:r>
            <w:r w:rsidRPr="00563524">
              <w:t>代表</w:t>
            </w:r>
          </w:p>
        </w:tc>
        <w:tc>
          <w:tcPr>
            <w:tcW w:w="993" w:type="dxa"/>
            <w:shd w:val="clear" w:color="auto" w:fill="auto"/>
          </w:tcPr>
          <w:p w:rsidR="00563524" w:rsidRPr="00563524" w:rsidRDefault="00563524" w:rsidP="00563524">
            <w:r w:rsidRPr="00563524">
              <w:t>中</w:t>
            </w:r>
          </w:p>
        </w:tc>
        <w:tc>
          <w:tcPr>
            <w:tcW w:w="1559" w:type="dxa"/>
            <w:vMerge/>
            <w:shd w:val="clear" w:color="auto" w:fill="auto"/>
          </w:tcPr>
          <w:p w:rsidR="00563524" w:rsidRPr="00563524" w:rsidRDefault="00563524" w:rsidP="00563524"/>
        </w:tc>
      </w:tr>
    </w:tbl>
    <w:p w:rsidR="00D10509" w:rsidRPr="00A80D68" w:rsidRDefault="005D158D" w:rsidP="005D158D">
      <w:pPr>
        <w:pStyle w:val="3"/>
      </w:pPr>
      <w:bookmarkStart w:id="76" w:name="_Toc510953779"/>
      <w:bookmarkStart w:id="77" w:name="_Toc496864603"/>
      <w:bookmarkStart w:id="78" w:name="_Toc496992715"/>
      <w:bookmarkStart w:id="79" w:name="_Toc496864604"/>
      <w:bookmarkStart w:id="80" w:name="_Toc496992716"/>
      <w:bookmarkStart w:id="81" w:name="_Toc527926360"/>
      <w:r>
        <w:rPr>
          <w:rFonts w:hint="eastAsia"/>
        </w:rPr>
        <w:t>4</w:t>
      </w:r>
      <w:r>
        <w:t>.1.3</w:t>
      </w:r>
      <w:r w:rsidR="00D90E4B">
        <w:t xml:space="preserve">. </w:t>
      </w:r>
      <w:r w:rsidR="00D10509" w:rsidRPr="00A80D68">
        <w:rPr>
          <w:rFonts w:hint="eastAsia"/>
        </w:rPr>
        <w:t>软件工作产品审核</w:t>
      </w:r>
      <w:bookmarkEnd w:id="76"/>
      <w:bookmarkEnd w:id="77"/>
      <w:bookmarkEnd w:id="78"/>
      <w:bookmarkEnd w:id="81"/>
    </w:p>
    <w:p w:rsidR="00D10509" w:rsidRDefault="00D10509" w:rsidP="00D10509">
      <w:pPr>
        <w:pStyle w:val="text"/>
      </w:pPr>
      <w:r>
        <w:rPr>
          <w:rFonts w:hint="eastAsia"/>
        </w:rPr>
        <w:t>项目计划中描述的软件工作产品提交版本目标</w:t>
      </w:r>
      <w:proofErr w:type="gramStart"/>
      <w:r>
        <w:rPr>
          <w:rFonts w:hint="eastAsia"/>
        </w:rPr>
        <w:t>库成为</w:t>
      </w:r>
      <w:proofErr w:type="gramEnd"/>
      <w:r>
        <w:rPr>
          <w:rFonts w:hint="eastAsia"/>
        </w:rPr>
        <w:t>基线之前，软件质量</w:t>
      </w:r>
      <w:proofErr w:type="gramStart"/>
      <w:r>
        <w:rPr>
          <w:rFonts w:hint="eastAsia"/>
        </w:rPr>
        <w:t>保证</w:t>
      </w:r>
      <w:proofErr w:type="gramEnd"/>
      <w:r>
        <w:rPr>
          <w:rFonts w:hint="eastAsia"/>
        </w:rPr>
        <w:t>员应检查是否同相关过程、规程、标准和约定的需求相一致。</w:t>
      </w:r>
    </w:p>
    <w:tbl>
      <w:tblPr>
        <w:tblW w:w="8359"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835"/>
        <w:gridCol w:w="993"/>
        <w:gridCol w:w="1064"/>
        <w:gridCol w:w="1172"/>
        <w:gridCol w:w="1026"/>
        <w:gridCol w:w="1269"/>
      </w:tblGrid>
      <w:tr w:rsidR="00D10509" w:rsidRPr="00180355" w:rsidTr="00D10509">
        <w:trPr>
          <w:trHeight w:val="66"/>
          <w:jc w:val="center"/>
        </w:trPr>
        <w:tc>
          <w:tcPr>
            <w:tcW w:w="2835"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内容</w:t>
            </w:r>
          </w:p>
        </w:tc>
        <w:tc>
          <w:tcPr>
            <w:tcW w:w="993"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时间</w:t>
            </w:r>
          </w:p>
        </w:tc>
        <w:tc>
          <w:tcPr>
            <w:tcW w:w="1064"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控制范围</w:t>
            </w:r>
          </w:p>
        </w:tc>
        <w:tc>
          <w:tcPr>
            <w:tcW w:w="1172"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角色</w:t>
            </w:r>
          </w:p>
        </w:tc>
        <w:tc>
          <w:tcPr>
            <w:tcW w:w="1026"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优先级</w:t>
            </w:r>
          </w:p>
        </w:tc>
        <w:tc>
          <w:tcPr>
            <w:tcW w:w="1269"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备注</w:t>
            </w:r>
          </w:p>
        </w:tc>
      </w:tr>
      <w:tr w:rsidR="00D10509" w:rsidRPr="00180355" w:rsidTr="00D10509">
        <w:trPr>
          <w:cantSplit/>
          <w:trHeight w:val="690"/>
          <w:jc w:val="center"/>
        </w:trPr>
        <w:tc>
          <w:tcPr>
            <w:tcW w:w="2835" w:type="dxa"/>
            <w:vAlign w:val="center"/>
          </w:tcPr>
          <w:p w:rsidR="00D10509" w:rsidRPr="00180355" w:rsidRDefault="00D10509" w:rsidP="00D10509">
            <w:pPr>
              <w:jc w:val="center"/>
              <w:rPr>
                <w:rFonts w:cs="Times New Roman"/>
              </w:rPr>
            </w:pPr>
            <w:r w:rsidRPr="00180355">
              <w:rPr>
                <w:rFonts w:cs="Times New Roman"/>
              </w:rPr>
              <w:t>可行性分析报告</w:t>
            </w:r>
          </w:p>
          <w:p w:rsidR="00D10509" w:rsidRDefault="00D10509" w:rsidP="00D10509">
            <w:pPr>
              <w:jc w:val="center"/>
              <w:rPr>
                <w:rFonts w:cs="Times New Roman"/>
              </w:rPr>
            </w:pPr>
            <w:r w:rsidRPr="00180355">
              <w:rPr>
                <w:rFonts w:cs="Times New Roman"/>
              </w:rPr>
              <w:t>项目章程</w:t>
            </w:r>
          </w:p>
          <w:p w:rsidR="00D10509" w:rsidRPr="00180355" w:rsidRDefault="00D10509" w:rsidP="00D10509">
            <w:pPr>
              <w:jc w:val="center"/>
              <w:rPr>
                <w:rFonts w:cs="Times New Roman"/>
              </w:rPr>
            </w:pPr>
            <w:r>
              <w:rPr>
                <w:rFonts w:cs="Times New Roman" w:hint="eastAsia"/>
              </w:rPr>
              <w:t>项目总体计划</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0.14</w:t>
            </w:r>
          </w:p>
        </w:tc>
        <w:tc>
          <w:tcPr>
            <w:tcW w:w="1064" w:type="dxa"/>
            <w:vAlign w:val="center"/>
          </w:tcPr>
          <w:p w:rsidR="00D10509" w:rsidRPr="00180355" w:rsidRDefault="00D10509" w:rsidP="00D10509">
            <w:pPr>
              <w:jc w:val="center"/>
              <w:rPr>
                <w:rFonts w:cs="Times New Roman"/>
              </w:rPr>
            </w:pPr>
            <w:r>
              <w:rPr>
                <w:rFonts w:cs="Times New Roman" w:hint="eastAsia"/>
              </w:rPr>
              <w:t>1</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Default="00D10509" w:rsidP="00D10509">
            <w:pPr>
              <w:jc w:val="center"/>
              <w:rPr>
                <w:rFonts w:cs="Times New Roman"/>
              </w:rPr>
            </w:pPr>
            <w:r w:rsidRPr="00180355">
              <w:rPr>
                <w:rFonts w:cs="Times New Roman"/>
              </w:rPr>
              <w:t>质量保证计划</w:t>
            </w:r>
          </w:p>
          <w:p w:rsidR="00D10509" w:rsidRPr="00180355" w:rsidRDefault="00D10509" w:rsidP="00D10509">
            <w:pPr>
              <w:jc w:val="center"/>
              <w:rPr>
                <w:rFonts w:cs="Times New Roman"/>
              </w:rPr>
            </w:pPr>
            <w:r>
              <w:rPr>
                <w:rFonts w:cs="Times New Roman" w:hint="eastAsia"/>
              </w:rPr>
              <w:t>前景与范围</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0.21</w:t>
            </w:r>
          </w:p>
        </w:tc>
        <w:tc>
          <w:tcPr>
            <w:tcW w:w="1064" w:type="dxa"/>
            <w:vAlign w:val="center"/>
          </w:tcPr>
          <w:p w:rsidR="00D10509" w:rsidRPr="00180355" w:rsidRDefault="00D10509" w:rsidP="00D10509">
            <w:pPr>
              <w:jc w:val="center"/>
              <w:rPr>
                <w:rFonts w:cs="Times New Roman"/>
              </w:rPr>
            </w:pPr>
            <w:r>
              <w:rPr>
                <w:rFonts w:cs="Times New Roman" w:hint="eastAsia"/>
              </w:rPr>
              <w:t>1</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Pr="00180355" w:rsidRDefault="00D10509" w:rsidP="00D10509">
            <w:pPr>
              <w:jc w:val="center"/>
              <w:rPr>
                <w:rFonts w:cs="Times New Roman"/>
              </w:rPr>
            </w:pPr>
            <w:r w:rsidRPr="00180355">
              <w:rPr>
                <w:rFonts w:cs="Times New Roman"/>
              </w:rPr>
              <w:t>需求</w:t>
            </w:r>
            <w:r>
              <w:rPr>
                <w:rFonts w:cs="Times New Roman" w:hint="eastAsia"/>
              </w:rPr>
              <w:t>工程</w:t>
            </w:r>
            <w:r w:rsidRPr="00180355">
              <w:rPr>
                <w:rFonts w:cs="Times New Roman"/>
              </w:rPr>
              <w:t>计划</w:t>
            </w:r>
          </w:p>
        </w:tc>
        <w:tc>
          <w:tcPr>
            <w:tcW w:w="993" w:type="dxa"/>
            <w:vAlign w:val="center"/>
          </w:tcPr>
          <w:p w:rsidR="00D10509" w:rsidRDefault="00D10509" w:rsidP="00D10509">
            <w:pPr>
              <w:jc w:val="center"/>
              <w:rPr>
                <w:rFonts w:cs="Times New Roman"/>
              </w:rPr>
            </w:pPr>
            <w:r>
              <w:rPr>
                <w:rFonts w:cs="Times New Roman"/>
              </w:rPr>
              <w:t>10.28</w:t>
            </w:r>
          </w:p>
        </w:tc>
        <w:tc>
          <w:tcPr>
            <w:tcW w:w="1064" w:type="dxa"/>
            <w:vAlign w:val="center"/>
          </w:tcPr>
          <w:p w:rsidR="00D10509" w:rsidRPr="00180355" w:rsidRDefault="00D10509" w:rsidP="00D10509">
            <w:pPr>
              <w:jc w:val="center"/>
              <w:rPr>
                <w:rFonts w:cs="Times New Roman"/>
              </w:rPr>
            </w:pPr>
            <w:r>
              <w:rPr>
                <w:rFonts w:cs="Times New Roman" w:hint="eastAsia"/>
              </w:rPr>
              <w:t>1</w:t>
            </w:r>
            <w:r>
              <w:rPr>
                <w:rFonts w:cs="Times New Roman" w:hint="eastAsia"/>
              </w:rPr>
              <w:t>天</w:t>
            </w:r>
          </w:p>
        </w:tc>
        <w:tc>
          <w:tcPr>
            <w:tcW w:w="1172" w:type="dxa"/>
            <w:vAlign w:val="center"/>
          </w:tcPr>
          <w:p w:rsidR="00D10509" w:rsidRPr="00180355" w:rsidRDefault="00D10509" w:rsidP="00D10509">
            <w:pPr>
              <w:jc w:val="center"/>
              <w:rPr>
                <w:rFonts w:cs="Times New Roman"/>
              </w:rPr>
            </w:pPr>
            <w:r>
              <w:rPr>
                <w:rFonts w:cs="Times New Roman" w:hint="eastAsia"/>
              </w:rPr>
              <w:t>QA</w:t>
            </w:r>
            <w:r>
              <w:rPr>
                <w:rFonts w:cs="Times New Roman" w:hint="eastAsia"/>
              </w:rPr>
              <w:t>代表</w:t>
            </w:r>
          </w:p>
        </w:tc>
        <w:tc>
          <w:tcPr>
            <w:tcW w:w="1026" w:type="dxa"/>
            <w:vAlign w:val="center"/>
          </w:tcPr>
          <w:p w:rsidR="00D10509" w:rsidRPr="00180355" w:rsidRDefault="00D10509" w:rsidP="00D10509">
            <w:pPr>
              <w:jc w:val="center"/>
              <w:rPr>
                <w:rFonts w:cs="Times New Roman"/>
              </w:rPr>
            </w:pPr>
            <w:r>
              <w:rPr>
                <w:rFonts w:cs="Times New Roman" w:hint="eastAsia"/>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Pr="00180355" w:rsidRDefault="00D10509" w:rsidP="00D10509">
            <w:pPr>
              <w:jc w:val="center"/>
              <w:rPr>
                <w:rFonts w:cs="Times New Roman"/>
              </w:rPr>
            </w:pPr>
            <w:r>
              <w:rPr>
                <w:rFonts w:cs="Times New Roman" w:hint="eastAsia"/>
              </w:rPr>
              <w:t>软件</w:t>
            </w:r>
            <w:r w:rsidRPr="00180355">
              <w:rPr>
                <w:rFonts w:cs="Times New Roman"/>
              </w:rPr>
              <w:t>需求规格说明书</w:t>
            </w:r>
          </w:p>
        </w:tc>
        <w:tc>
          <w:tcPr>
            <w:tcW w:w="993" w:type="dxa"/>
            <w:vAlign w:val="center"/>
          </w:tcPr>
          <w:p w:rsidR="00D10509" w:rsidRPr="00180355" w:rsidRDefault="00D10509" w:rsidP="00D10509">
            <w:pPr>
              <w:jc w:val="center"/>
              <w:rPr>
                <w:rFonts w:cs="Times New Roman"/>
              </w:rPr>
            </w:pPr>
            <w:r>
              <w:rPr>
                <w:rFonts w:cs="Times New Roman"/>
              </w:rPr>
              <w:t>11.5</w:t>
            </w:r>
          </w:p>
        </w:tc>
        <w:tc>
          <w:tcPr>
            <w:tcW w:w="1064" w:type="dxa"/>
            <w:vAlign w:val="center"/>
          </w:tcPr>
          <w:p w:rsidR="00D10509" w:rsidRPr="00180355" w:rsidRDefault="00D10509" w:rsidP="00D10509">
            <w:pPr>
              <w:jc w:val="center"/>
              <w:rPr>
                <w:rFonts w:cs="Times New Roman"/>
              </w:rPr>
            </w:pPr>
            <w:r>
              <w:rPr>
                <w:rFonts w:cs="Times New Roman" w:hint="eastAsia"/>
              </w:rPr>
              <w:t>1</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r w:rsidRPr="00180355">
              <w:rPr>
                <w:rFonts w:cs="Times New Roman"/>
              </w:rPr>
              <w:t>包括配置和规范性、一致性</w:t>
            </w:r>
          </w:p>
        </w:tc>
      </w:tr>
      <w:tr w:rsidR="00D10509" w:rsidRPr="00180355" w:rsidTr="00D10509">
        <w:trPr>
          <w:cantSplit/>
          <w:jc w:val="center"/>
        </w:trPr>
        <w:tc>
          <w:tcPr>
            <w:tcW w:w="2835" w:type="dxa"/>
            <w:vAlign w:val="center"/>
          </w:tcPr>
          <w:p w:rsidR="00D10509" w:rsidRDefault="00D10509" w:rsidP="00D10509">
            <w:pPr>
              <w:jc w:val="center"/>
              <w:rPr>
                <w:rFonts w:cs="Times New Roman"/>
              </w:rPr>
            </w:pPr>
            <w:r w:rsidRPr="00180355">
              <w:rPr>
                <w:rFonts w:cs="Times New Roman"/>
              </w:rPr>
              <w:t>系统设计</w:t>
            </w:r>
            <w:r>
              <w:rPr>
                <w:rFonts w:cs="Times New Roman" w:hint="eastAsia"/>
              </w:rPr>
              <w:t>计划</w:t>
            </w:r>
          </w:p>
          <w:p w:rsidR="00D10509" w:rsidRPr="00180355" w:rsidRDefault="00D10509" w:rsidP="00D10509">
            <w:pPr>
              <w:jc w:val="center"/>
              <w:rPr>
                <w:rFonts w:cs="Times New Roman"/>
              </w:rPr>
            </w:pPr>
            <w:r>
              <w:rPr>
                <w:rFonts w:cs="Times New Roman" w:hint="eastAsia"/>
              </w:rPr>
              <w:t>需求变更控制会规程</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1.10</w:t>
            </w:r>
          </w:p>
        </w:tc>
        <w:tc>
          <w:tcPr>
            <w:tcW w:w="1064" w:type="dxa"/>
            <w:vAlign w:val="center"/>
          </w:tcPr>
          <w:p w:rsidR="00D10509" w:rsidRPr="00180355" w:rsidRDefault="00D10509" w:rsidP="00D10509">
            <w:pPr>
              <w:jc w:val="center"/>
              <w:rPr>
                <w:rFonts w:cs="Times New Roman"/>
              </w:rPr>
            </w:pPr>
            <w:r>
              <w:rPr>
                <w:rFonts w:cs="Times New Roman"/>
              </w:rPr>
              <w:t>3</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Default="00D10509" w:rsidP="00D10509">
            <w:pPr>
              <w:jc w:val="center"/>
              <w:rPr>
                <w:rFonts w:cs="Times New Roman"/>
              </w:rPr>
            </w:pPr>
            <w:r>
              <w:rPr>
                <w:rFonts w:cs="Times New Roman" w:hint="eastAsia"/>
              </w:rPr>
              <w:t>系统</w:t>
            </w:r>
            <w:r w:rsidRPr="00180355">
              <w:rPr>
                <w:rFonts w:cs="Times New Roman"/>
              </w:rPr>
              <w:t>编码与实现计划</w:t>
            </w:r>
          </w:p>
          <w:p w:rsidR="00D10509" w:rsidRPr="00180355" w:rsidRDefault="00D10509" w:rsidP="00D10509">
            <w:pPr>
              <w:jc w:val="center"/>
              <w:rPr>
                <w:rFonts w:cs="Times New Roman"/>
              </w:rPr>
            </w:pPr>
            <w:r>
              <w:rPr>
                <w:rFonts w:cs="Times New Roman" w:hint="eastAsia"/>
              </w:rPr>
              <w:t>测试计划</w:t>
            </w:r>
          </w:p>
        </w:tc>
        <w:tc>
          <w:tcPr>
            <w:tcW w:w="993" w:type="dxa"/>
            <w:vAlign w:val="center"/>
          </w:tcPr>
          <w:p w:rsidR="00D10509" w:rsidRPr="00180355" w:rsidRDefault="00D10509" w:rsidP="00D10509">
            <w:pPr>
              <w:jc w:val="center"/>
              <w:rPr>
                <w:rFonts w:cs="Times New Roman"/>
              </w:rPr>
            </w:pPr>
            <w:r>
              <w:rPr>
                <w:rFonts w:cs="Times New Roman"/>
              </w:rPr>
              <w:t>11.15</w:t>
            </w:r>
          </w:p>
        </w:tc>
        <w:tc>
          <w:tcPr>
            <w:tcW w:w="1064" w:type="dxa"/>
            <w:vAlign w:val="center"/>
          </w:tcPr>
          <w:p w:rsidR="00D10509" w:rsidRPr="00180355" w:rsidRDefault="00D10509" w:rsidP="00D10509">
            <w:pPr>
              <w:jc w:val="center"/>
              <w:rPr>
                <w:rFonts w:cs="Times New Roman"/>
              </w:rPr>
            </w:pPr>
            <w:r>
              <w:rPr>
                <w:rFonts w:cs="Times New Roman"/>
              </w:rPr>
              <w:t>3</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Default="00D10509" w:rsidP="00D10509">
            <w:pPr>
              <w:jc w:val="center"/>
              <w:rPr>
                <w:rFonts w:cs="Times New Roman"/>
              </w:rPr>
            </w:pPr>
            <w:r>
              <w:rPr>
                <w:rFonts w:cs="Times New Roman" w:hint="eastAsia"/>
              </w:rPr>
              <w:lastRenderedPageBreak/>
              <w:t>软件需求规格书（更新版）</w:t>
            </w:r>
          </w:p>
          <w:p w:rsidR="00D10509" w:rsidRPr="00180355" w:rsidRDefault="00D10509" w:rsidP="00D10509">
            <w:pPr>
              <w:jc w:val="center"/>
              <w:rPr>
                <w:rFonts w:cs="Times New Roman"/>
              </w:rPr>
            </w:pPr>
            <w:r w:rsidRPr="00180355">
              <w:rPr>
                <w:rFonts w:cs="Times New Roman"/>
              </w:rPr>
              <w:t>测试报告</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2.15</w:t>
            </w:r>
          </w:p>
        </w:tc>
        <w:tc>
          <w:tcPr>
            <w:tcW w:w="1064" w:type="dxa"/>
            <w:vAlign w:val="center"/>
          </w:tcPr>
          <w:p w:rsidR="00D10509" w:rsidRPr="00180355" w:rsidRDefault="00D10509" w:rsidP="00D10509">
            <w:pPr>
              <w:jc w:val="center"/>
              <w:rPr>
                <w:rFonts w:cs="Times New Roman"/>
              </w:rPr>
            </w:pPr>
            <w:r>
              <w:rPr>
                <w:rFonts w:cs="Times New Roman"/>
              </w:rPr>
              <w:t>2</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Pr="00180355" w:rsidRDefault="00D10509" w:rsidP="00D10509">
            <w:pPr>
              <w:jc w:val="center"/>
              <w:rPr>
                <w:rFonts w:cs="Times New Roman"/>
              </w:rPr>
            </w:pPr>
            <w:r>
              <w:rPr>
                <w:rFonts w:cs="Times New Roman" w:hint="eastAsia"/>
              </w:rPr>
              <w:t>需求变更控制文档</w:t>
            </w:r>
          </w:p>
          <w:p w:rsidR="00D10509" w:rsidRPr="00180355" w:rsidRDefault="00D10509" w:rsidP="00D10509">
            <w:pPr>
              <w:jc w:val="center"/>
              <w:rPr>
                <w:rFonts w:cs="Times New Roman"/>
              </w:rPr>
            </w:pPr>
            <w:r>
              <w:rPr>
                <w:rFonts w:cs="Times New Roman" w:hint="eastAsia"/>
              </w:rPr>
              <w:t>用户手册</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2.30</w:t>
            </w:r>
          </w:p>
        </w:tc>
        <w:tc>
          <w:tcPr>
            <w:tcW w:w="1064" w:type="dxa"/>
            <w:vAlign w:val="center"/>
          </w:tcPr>
          <w:p w:rsidR="00D10509" w:rsidRPr="00180355" w:rsidRDefault="00D10509" w:rsidP="00D10509">
            <w:pPr>
              <w:jc w:val="center"/>
              <w:rPr>
                <w:rFonts w:cs="Times New Roman"/>
              </w:rPr>
            </w:pPr>
            <w:r>
              <w:rPr>
                <w:rFonts w:cs="Times New Roman"/>
              </w:rPr>
              <w:t>1</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Default="00D10509" w:rsidP="00D10509">
            <w:pPr>
              <w:jc w:val="center"/>
              <w:rPr>
                <w:rFonts w:cs="Times New Roman"/>
              </w:rPr>
            </w:pPr>
            <w:r>
              <w:rPr>
                <w:rFonts w:cs="Times New Roman" w:hint="eastAsia"/>
              </w:rPr>
              <w:t>软件概要设计说明书</w:t>
            </w:r>
          </w:p>
          <w:p w:rsidR="00D10509" w:rsidRPr="00180355" w:rsidRDefault="00D10509" w:rsidP="00D10509">
            <w:pPr>
              <w:jc w:val="center"/>
              <w:rPr>
                <w:rFonts w:cs="Times New Roman"/>
              </w:rPr>
            </w:pPr>
            <w:r w:rsidRPr="00180355">
              <w:rPr>
                <w:rFonts w:cs="Times New Roman"/>
              </w:rPr>
              <w:t>工程部署计划</w:t>
            </w:r>
          </w:p>
          <w:p w:rsidR="00D10509" w:rsidRPr="00180355" w:rsidRDefault="00D10509" w:rsidP="00D10509">
            <w:pPr>
              <w:jc w:val="center"/>
              <w:rPr>
                <w:rFonts w:cs="Times New Roman"/>
              </w:rPr>
            </w:pPr>
            <w:r w:rsidRPr="00180355">
              <w:rPr>
                <w:rFonts w:cs="Times New Roman"/>
              </w:rPr>
              <w:t>培训计划</w:t>
            </w:r>
          </w:p>
          <w:p w:rsidR="00D10509" w:rsidRPr="00180355" w:rsidRDefault="00D10509" w:rsidP="00D10509">
            <w:pPr>
              <w:jc w:val="center"/>
              <w:rPr>
                <w:rFonts w:cs="Times New Roman"/>
              </w:rPr>
            </w:pPr>
            <w:r w:rsidRPr="00180355">
              <w:rPr>
                <w:rFonts w:cs="Times New Roman"/>
              </w:rPr>
              <w:t>系统维护计划</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.04</w:t>
            </w:r>
          </w:p>
        </w:tc>
        <w:tc>
          <w:tcPr>
            <w:tcW w:w="1064" w:type="dxa"/>
            <w:vAlign w:val="center"/>
          </w:tcPr>
          <w:p w:rsidR="00D10509" w:rsidRPr="00180355" w:rsidRDefault="00D10509" w:rsidP="00D10509">
            <w:pPr>
              <w:jc w:val="center"/>
              <w:rPr>
                <w:rFonts w:cs="Times New Roman"/>
              </w:rPr>
            </w:pPr>
            <w:r>
              <w:rPr>
                <w:rFonts w:cs="Times New Roman"/>
              </w:rPr>
              <w:t>2</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r w:rsidR="00D10509" w:rsidRPr="00180355" w:rsidTr="00D10509">
        <w:trPr>
          <w:cantSplit/>
          <w:jc w:val="center"/>
        </w:trPr>
        <w:tc>
          <w:tcPr>
            <w:tcW w:w="2835" w:type="dxa"/>
            <w:vAlign w:val="center"/>
          </w:tcPr>
          <w:p w:rsidR="00D10509" w:rsidRPr="00180355" w:rsidRDefault="00D10509" w:rsidP="00D10509">
            <w:pPr>
              <w:jc w:val="center"/>
              <w:rPr>
                <w:rFonts w:cs="Times New Roman"/>
              </w:rPr>
            </w:pPr>
            <w:r w:rsidRPr="00180355">
              <w:rPr>
                <w:rFonts w:cs="Times New Roman"/>
              </w:rPr>
              <w:t>项目总结</w:t>
            </w:r>
          </w:p>
        </w:tc>
        <w:tc>
          <w:tcPr>
            <w:tcW w:w="993" w:type="dxa"/>
            <w:vAlign w:val="center"/>
          </w:tcPr>
          <w:p w:rsidR="00D10509" w:rsidRPr="00180355" w:rsidRDefault="00D10509" w:rsidP="00D10509">
            <w:pPr>
              <w:jc w:val="center"/>
              <w:rPr>
                <w:rFonts w:cs="Times New Roman"/>
              </w:rPr>
            </w:pPr>
            <w:r>
              <w:rPr>
                <w:rFonts w:cs="Times New Roman" w:hint="eastAsia"/>
              </w:rPr>
              <w:t>1</w:t>
            </w:r>
            <w:r>
              <w:rPr>
                <w:rFonts w:cs="Times New Roman"/>
              </w:rPr>
              <w:t>.06</w:t>
            </w:r>
          </w:p>
        </w:tc>
        <w:tc>
          <w:tcPr>
            <w:tcW w:w="1064" w:type="dxa"/>
            <w:vAlign w:val="center"/>
          </w:tcPr>
          <w:p w:rsidR="00D10509" w:rsidRPr="00180355" w:rsidRDefault="00D10509" w:rsidP="00D10509">
            <w:pPr>
              <w:jc w:val="center"/>
              <w:rPr>
                <w:rFonts w:cs="Times New Roman"/>
              </w:rPr>
            </w:pPr>
            <w:r>
              <w:rPr>
                <w:rFonts w:cs="Times New Roman"/>
              </w:rPr>
              <w:t>1</w:t>
            </w:r>
            <w:r w:rsidRPr="00180355">
              <w:rPr>
                <w:rFonts w:cs="Times New Roman"/>
              </w:rPr>
              <w:t>天</w:t>
            </w:r>
          </w:p>
        </w:tc>
        <w:tc>
          <w:tcPr>
            <w:tcW w:w="1172" w:type="dxa"/>
            <w:vAlign w:val="center"/>
          </w:tcPr>
          <w:p w:rsidR="00D10509" w:rsidRPr="00180355" w:rsidRDefault="00D10509" w:rsidP="00D10509">
            <w:pPr>
              <w:jc w:val="center"/>
              <w:rPr>
                <w:rFonts w:cs="Times New Roman"/>
              </w:rPr>
            </w:pPr>
            <w:r w:rsidRPr="00180355">
              <w:rPr>
                <w:rFonts w:cs="Times New Roman"/>
              </w:rPr>
              <w:t>QA</w:t>
            </w:r>
            <w:r w:rsidRPr="00180355">
              <w:rPr>
                <w:rFonts w:cs="Times New Roman"/>
              </w:rPr>
              <w:t>代表</w:t>
            </w:r>
          </w:p>
        </w:tc>
        <w:tc>
          <w:tcPr>
            <w:tcW w:w="1026" w:type="dxa"/>
            <w:vAlign w:val="center"/>
          </w:tcPr>
          <w:p w:rsidR="00D10509" w:rsidRPr="00180355" w:rsidRDefault="00D10509" w:rsidP="00D10509">
            <w:pPr>
              <w:jc w:val="center"/>
              <w:rPr>
                <w:rFonts w:cs="Times New Roman"/>
              </w:rPr>
            </w:pPr>
            <w:r w:rsidRPr="00180355">
              <w:rPr>
                <w:rFonts w:cs="Times New Roman"/>
              </w:rPr>
              <w:t>高</w:t>
            </w:r>
          </w:p>
        </w:tc>
        <w:tc>
          <w:tcPr>
            <w:tcW w:w="1269" w:type="dxa"/>
            <w:vAlign w:val="center"/>
          </w:tcPr>
          <w:p w:rsidR="00D10509" w:rsidRPr="00180355" w:rsidRDefault="00D10509" w:rsidP="00D10509">
            <w:pPr>
              <w:jc w:val="center"/>
              <w:rPr>
                <w:rFonts w:cs="Times New Roman"/>
              </w:rPr>
            </w:pPr>
          </w:p>
        </w:tc>
      </w:tr>
    </w:tbl>
    <w:p w:rsidR="00D10509" w:rsidRDefault="00D10509" w:rsidP="00D10509">
      <w:pPr>
        <w:pStyle w:val="2"/>
      </w:pPr>
      <w:bookmarkStart w:id="82" w:name="_Toc527926361"/>
      <w:r>
        <w:rPr>
          <w:rFonts w:hint="eastAsia"/>
        </w:rPr>
        <w:t>4</w:t>
      </w:r>
      <w:r>
        <w:t>.2</w:t>
      </w:r>
      <w:r w:rsidR="00D90E4B">
        <w:t xml:space="preserve">. </w:t>
      </w:r>
      <w:r>
        <w:rPr>
          <w:rFonts w:hint="eastAsia"/>
        </w:rPr>
        <w:t>软件质量</w:t>
      </w:r>
      <w:proofErr w:type="gramStart"/>
      <w:r>
        <w:rPr>
          <w:rFonts w:hint="eastAsia"/>
        </w:rPr>
        <w:t>保证员</w:t>
      </w:r>
      <w:proofErr w:type="gramEnd"/>
      <w:r>
        <w:rPr>
          <w:rFonts w:hint="eastAsia"/>
        </w:rPr>
        <w:t>审核计划</w:t>
      </w:r>
      <w:bookmarkEnd w:id="82"/>
    </w:p>
    <w:tbl>
      <w:tblPr>
        <w:tblW w:w="7230" w:type="dxa"/>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56"/>
        <w:gridCol w:w="2603"/>
        <w:gridCol w:w="1026"/>
        <w:gridCol w:w="1945"/>
      </w:tblGrid>
      <w:tr w:rsidR="00D10509" w:rsidRPr="00180355" w:rsidTr="00D10509">
        <w:trPr>
          <w:tblHeader/>
          <w:jc w:val="center"/>
        </w:trPr>
        <w:tc>
          <w:tcPr>
            <w:tcW w:w="1656"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审核阶段</w:t>
            </w:r>
          </w:p>
        </w:tc>
        <w:tc>
          <w:tcPr>
            <w:tcW w:w="2603"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审核内容</w:t>
            </w:r>
          </w:p>
        </w:tc>
        <w:tc>
          <w:tcPr>
            <w:tcW w:w="1026"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审核员</w:t>
            </w:r>
          </w:p>
        </w:tc>
        <w:tc>
          <w:tcPr>
            <w:tcW w:w="1945" w:type="dxa"/>
            <w:shd w:val="clear" w:color="auto" w:fill="auto"/>
            <w:vAlign w:val="center"/>
          </w:tcPr>
          <w:p w:rsidR="00D10509" w:rsidRPr="00180355" w:rsidRDefault="00D10509" w:rsidP="00D10509">
            <w:pPr>
              <w:jc w:val="center"/>
              <w:rPr>
                <w:rFonts w:ascii="黑体" w:eastAsia="黑体" w:hAnsi="黑体" w:cs="Times New Roman"/>
              </w:rPr>
            </w:pPr>
            <w:r w:rsidRPr="00180355">
              <w:rPr>
                <w:rFonts w:ascii="黑体" w:eastAsia="黑体" w:hAnsi="黑体" w:cs="Times New Roman"/>
              </w:rPr>
              <w:t>计划日期</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项目计划阶段</w:t>
            </w:r>
          </w:p>
        </w:tc>
        <w:tc>
          <w:tcPr>
            <w:tcW w:w="2603" w:type="dxa"/>
            <w:shd w:val="clear" w:color="auto" w:fill="auto"/>
            <w:vAlign w:val="center"/>
          </w:tcPr>
          <w:p w:rsidR="00D10509" w:rsidRDefault="00D10509" w:rsidP="00D10509">
            <w:pPr>
              <w:jc w:val="center"/>
              <w:rPr>
                <w:rFonts w:cs="Times New Roman"/>
              </w:rPr>
            </w:pPr>
            <w:r w:rsidRPr="00180355">
              <w:rPr>
                <w:rFonts w:cs="Times New Roman"/>
              </w:rPr>
              <w:t>《可行性分析报告》</w:t>
            </w:r>
          </w:p>
          <w:p w:rsidR="00D10509" w:rsidRDefault="00D10509" w:rsidP="00D10509">
            <w:pPr>
              <w:jc w:val="center"/>
              <w:rPr>
                <w:rFonts w:cs="Times New Roman"/>
              </w:rPr>
            </w:pPr>
            <w:r w:rsidRPr="00180355">
              <w:rPr>
                <w:rFonts w:cs="Times New Roman"/>
              </w:rPr>
              <w:t>《项目章程》</w:t>
            </w:r>
          </w:p>
          <w:p w:rsidR="00D10509" w:rsidRPr="00180355" w:rsidRDefault="00D10509" w:rsidP="00D10509">
            <w:pPr>
              <w:jc w:val="center"/>
              <w:rPr>
                <w:rFonts w:cs="Times New Roman"/>
              </w:rPr>
            </w:pPr>
            <w:r w:rsidRPr="00180355">
              <w:rPr>
                <w:rFonts w:cs="Times New Roman"/>
              </w:rPr>
              <w:t>《质量保证计划》</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林宇翔</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秋学期第五周周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需求阶段</w:t>
            </w:r>
          </w:p>
        </w:tc>
        <w:tc>
          <w:tcPr>
            <w:tcW w:w="2603" w:type="dxa"/>
            <w:shd w:val="clear" w:color="auto" w:fill="auto"/>
            <w:vAlign w:val="center"/>
          </w:tcPr>
          <w:p w:rsidR="00D10509" w:rsidRDefault="00D10509" w:rsidP="00D10509">
            <w:pPr>
              <w:jc w:val="center"/>
              <w:rPr>
                <w:rFonts w:cs="Times New Roman"/>
              </w:rPr>
            </w:pPr>
            <w:r w:rsidRPr="00180355">
              <w:rPr>
                <w:rFonts w:cs="Times New Roman"/>
              </w:rPr>
              <w:t>《需求</w:t>
            </w:r>
            <w:r w:rsidR="00B57B79">
              <w:rPr>
                <w:rFonts w:cs="Times New Roman" w:hint="eastAsia"/>
              </w:rPr>
              <w:t>工程</w:t>
            </w:r>
            <w:r w:rsidRPr="00180355">
              <w:rPr>
                <w:rFonts w:cs="Times New Roman"/>
              </w:rPr>
              <w:t>计划》</w:t>
            </w:r>
          </w:p>
          <w:p w:rsidR="00D10509" w:rsidRDefault="00D10509" w:rsidP="00D10509">
            <w:pPr>
              <w:jc w:val="center"/>
              <w:rPr>
                <w:rFonts w:cs="Times New Roman"/>
              </w:rPr>
            </w:pPr>
            <w:r w:rsidRPr="00180355">
              <w:rPr>
                <w:rFonts w:cs="Times New Roman"/>
              </w:rPr>
              <w:t>《</w:t>
            </w:r>
            <w:r w:rsidR="00D00E72">
              <w:rPr>
                <w:rFonts w:cs="Times New Roman" w:hint="eastAsia"/>
              </w:rPr>
              <w:t>软件</w:t>
            </w:r>
            <w:r w:rsidRPr="00180355">
              <w:rPr>
                <w:rFonts w:cs="Times New Roman"/>
              </w:rPr>
              <w:t>需求规格说明书》</w:t>
            </w:r>
          </w:p>
          <w:p w:rsidR="00D10509" w:rsidRPr="00180355" w:rsidRDefault="00D10509" w:rsidP="00D10509">
            <w:pPr>
              <w:jc w:val="center"/>
              <w:rPr>
                <w:rFonts w:cs="Times New Roman"/>
              </w:rPr>
            </w:pPr>
            <w:r w:rsidRPr="00180355">
              <w:rPr>
                <w:rFonts w:cs="Times New Roman"/>
              </w:rPr>
              <w:t>《需求变更</w:t>
            </w:r>
            <w:r w:rsidR="006F1360">
              <w:rPr>
                <w:rFonts w:cs="Times New Roman" w:hint="eastAsia"/>
              </w:rPr>
              <w:t>控制</w:t>
            </w:r>
            <w:r w:rsidRPr="00180355">
              <w:rPr>
                <w:rFonts w:cs="Times New Roman"/>
              </w:rPr>
              <w:t>文档》</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王</w:t>
            </w:r>
            <w:r>
              <w:rPr>
                <w:rFonts w:cs="Times New Roman" w:hint="eastAsia"/>
              </w:rPr>
              <w:t xml:space="preserve"> </w:t>
            </w:r>
            <w:r>
              <w:rPr>
                <w:rFonts w:cs="Times New Roman"/>
              </w:rPr>
              <w:t xml:space="preserve"> </w:t>
            </w:r>
            <w:r>
              <w:rPr>
                <w:rFonts w:cs="Times New Roman" w:hint="eastAsia"/>
              </w:rPr>
              <w:t>优</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秋学期第八周周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设计阶段</w:t>
            </w:r>
          </w:p>
        </w:tc>
        <w:tc>
          <w:tcPr>
            <w:tcW w:w="2603" w:type="dxa"/>
            <w:shd w:val="clear" w:color="auto" w:fill="auto"/>
            <w:vAlign w:val="center"/>
          </w:tcPr>
          <w:p w:rsidR="00D10509" w:rsidRPr="00180355" w:rsidRDefault="00D10509" w:rsidP="00D10509">
            <w:pPr>
              <w:jc w:val="center"/>
              <w:rPr>
                <w:rFonts w:cs="Times New Roman"/>
              </w:rPr>
            </w:pPr>
            <w:r w:rsidRPr="00180355">
              <w:rPr>
                <w:rFonts w:cs="Times New Roman"/>
              </w:rPr>
              <w:t>《系统设计计划》</w:t>
            </w:r>
          </w:p>
          <w:p w:rsidR="00D10509" w:rsidRPr="00180355" w:rsidRDefault="00D10509" w:rsidP="00D10509">
            <w:pPr>
              <w:jc w:val="center"/>
              <w:rPr>
                <w:rFonts w:cs="Times New Roman"/>
              </w:rPr>
            </w:pPr>
            <w:r w:rsidRPr="00180355">
              <w:rPr>
                <w:rFonts w:cs="Times New Roman"/>
              </w:rPr>
              <w:t>《</w:t>
            </w:r>
            <w:r w:rsidR="00540B07">
              <w:rPr>
                <w:rFonts w:cs="Times New Roman" w:hint="eastAsia"/>
              </w:rPr>
              <w:t>软件概要设计说明书</w:t>
            </w:r>
            <w:r w:rsidRPr="00180355">
              <w:rPr>
                <w:rFonts w:cs="Times New Roman"/>
              </w:rPr>
              <w:t>》</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宋宇杰</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冬学期第四周周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编码阶段</w:t>
            </w:r>
          </w:p>
        </w:tc>
        <w:tc>
          <w:tcPr>
            <w:tcW w:w="2603" w:type="dxa"/>
            <w:shd w:val="clear" w:color="auto" w:fill="auto"/>
            <w:vAlign w:val="center"/>
          </w:tcPr>
          <w:p w:rsidR="00D10509" w:rsidRPr="00180355" w:rsidRDefault="00D10509" w:rsidP="00D10509">
            <w:pPr>
              <w:jc w:val="center"/>
              <w:rPr>
                <w:rFonts w:cs="Times New Roman"/>
              </w:rPr>
            </w:pPr>
            <w:r w:rsidRPr="00180355">
              <w:rPr>
                <w:rFonts w:cs="Times New Roman"/>
              </w:rPr>
              <w:t>《</w:t>
            </w:r>
            <w:r w:rsidR="00386AD2" w:rsidRPr="00180355">
              <w:rPr>
                <w:rFonts w:cs="Times New Roman"/>
              </w:rPr>
              <w:t>系统</w:t>
            </w:r>
            <w:r w:rsidRPr="00180355">
              <w:rPr>
                <w:rFonts w:cs="Times New Roman"/>
              </w:rPr>
              <w:t>编码与实现计划》</w:t>
            </w:r>
          </w:p>
          <w:p w:rsidR="00D10509" w:rsidRPr="00180355" w:rsidRDefault="00D10509" w:rsidP="00D10509">
            <w:pPr>
              <w:jc w:val="center"/>
              <w:rPr>
                <w:rFonts w:cs="Times New Roman"/>
              </w:rPr>
            </w:pPr>
            <w:r w:rsidRPr="00180355">
              <w:rPr>
                <w:rFonts w:cs="Times New Roman"/>
              </w:rPr>
              <w:t>《软件配置状态表》</w:t>
            </w:r>
          </w:p>
          <w:p w:rsidR="00D10509" w:rsidRPr="00180355" w:rsidRDefault="00D10509" w:rsidP="00D10509">
            <w:pPr>
              <w:jc w:val="center"/>
              <w:rPr>
                <w:rFonts w:cs="Times New Roman"/>
              </w:rPr>
            </w:pPr>
            <w:r w:rsidRPr="00180355">
              <w:rPr>
                <w:rFonts w:cs="Times New Roman"/>
              </w:rPr>
              <w:t>《软件变更记录表》</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沈子</w:t>
            </w:r>
            <w:proofErr w:type="gramStart"/>
            <w:r>
              <w:rPr>
                <w:rFonts w:cs="Times New Roman" w:hint="eastAsia"/>
              </w:rPr>
              <w:t>衿</w:t>
            </w:r>
            <w:proofErr w:type="gramEnd"/>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冬学期第五周周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测试阶段</w:t>
            </w:r>
          </w:p>
        </w:tc>
        <w:tc>
          <w:tcPr>
            <w:tcW w:w="2603" w:type="dxa"/>
            <w:shd w:val="clear" w:color="auto" w:fill="auto"/>
            <w:vAlign w:val="center"/>
          </w:tcPr>
          <w:p w:rsidR="00D10509" w:rsidRPr="00180355" w:rsidRDefault="00D10509" w:rsidP="00D10509">
            <w:pPr>
              <w:jc w:val="center"/>
              <w:rPr>
                <w:rFonts w:cs="Times New Roman"/>
              </w:rPr>
            </w:pPr>
            <w:r w:rsidRPr="00180355">
              <w:rPr>
                <w:rFonts w:cs="Times New Roman"/>
              </w:rPr>
              <w:t>《测试计划》</w:t>
            </w:r>
          </w:p>
          <w:p w:rsidR="00D10509" w:rsidRPr="00180355" w:rsidRDefault="00D10509" w:rsidP="00D10509">
            <w:pPr>
              <w:jc w:val="center"/>
              <w:rPr>
                <w:rFonts w:cs="Times New Roman"/>
              </w:rPr>
            </w:pPr>
            <w:r w:rsidRPr="00180355">
              <w:rPr>
                <w:rFonts w:cs="Times New Roman"/>
              </w:rPr>
              <w:t>《测试报告》</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徐正杰</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冬学期第六周周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发布阶段</w:t>
            </w:r>
          </w:p>
        </w:tc>
        <w:tc>
          <w:tcPr>
            <w:tcW w:w="2603" w:type="dxa"/>
            <w:shd w:val="clear" w:color="auto" w:fill="auto"/>
            <w:vAlign w:val="center"/>
          </w:tcPr>
          <w:p w:rsidR="00D10509" w:rsidRPr="00180355" w:rsidRDefault="00D10509" w:rsidP="00D10509">
            <w:pPr>
              <w:jc w:val="center"/>
              <w:rPr>
                <w:rFonts w:cs="Times New Roman"/>
              </w:rPr>
            </w:pPr>
            <w:r w:rsidRPr="00180355">
              <w:rPr>
                <w:rFonts w:cs="Times New Roman"/>
              </w:rPr>
              <w:t>《工程部署计划》</w:t>
            </w:r>
          </w:p>
          <w:p w:rsidR="00D10509" w:rsidRPr="00180355" w:rsidRDefault="00D10509" w:rsidP="00D10509">
            <w:pPr>
              <w:jc w:val="center"/>
              <w:rPr>
                <w:rFonts w:cs="Times New Roman"/>
              </w:rPr>
            </w:pPr>
            <w:r w:rsidRPr="00180355">
              <w:rPr>
                <w:rFonts w:cs="Times New Roman"/>
              </w:rPr>
              <w:t>《培训计划》</w:t>
            </w:r>
          </w:p>
          <w:p w:rsidR="00D10509" w:rsidRPr="00180355" w:rsidRDefault="00D10509" w:rsidP="00D10509">
            <w:pPr>
              <w:jc w:val="center"/>
              <w:rPr>
                <w:rFonts w:cs="Times New Roman"/>
              </w:rPr>
            </w:pPr>
            <w:r w:rsidRPr="00180355">
              <w:rPr>
                <w:rFonts w:cs="Times New Roman"/>
              </w:rPr>
              <w:t>《系统维护计划》</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江</w:t>
            </w:r>
            <w:r>
              <w:rPr>
                <w:rFonts w:cs="Times New Roman" w:hint="eastAsia"/>
              </w:rPr>
              <w:t xml:space="preserve"> </w:t>
            </w:r>
            <w:r>
              <w:rPr>
                <w:rFonts w:cs="Times New Roman"/>
              </w:rPr>
              <w:t xml:space="preserve"> </w:t>
            </w:r>
            <w:r>
              <w:rPr>
                <w:rFonts w:cs="Times New Roman" w:hint="eastAsia"/>
              </w:rPr>
              <w:t>号</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冬学期第八周周</w:t>
            </w:r>
            <w:r>
              <w:rPr>
                <w:rFonts w:cs="Times New Roman" w:hint="eastAsia"/>
              </w:rPr>
              <w:t>一</w:t>
            </w:r>
          </w:p>
        </w:tc>
      </w:tr>
      <w:tr w:rsidR="00D10509" w:rsidRPr="00180355" w:rsidTr="00D10509">
        <w:trPr>
          <w:jc w:val="center"/>
        </w:trPr>
        <w:tc>
          <w:tcPr>
            <w:tcW w:w="1656" w:type="dxa"/>
            <w:shd w:val="clear" w:color="auto" w:fill="auto"/>
            <w:vAlign w:val="center"/>
          </w:tcPr>
          <w:p w:rsidR="00D10509" w:rsidRPr="00180355" w:rsidRDefault="00D10509" w:rsidP="00D10509">
            <w:pPr>
              <w:jc w:val="center"/>
              <w:rPr>
                <w:rFonts w:cs="Times New Roman"/>
              </w:rPr>
            </w:pPr>
            <w:r w:rsidRPr="00180355">
              <w:rPr>
                <w:rFonts w:cs="Times New Roman"/>
              </w:rPr>
              <w:t>总结阶段</w:t>
            </w:r>
          </w:p>
        </w:tc>
        <w:tc>
          <w:tcPr>
            <w:tcW w:w="2603" w:type="dxa"/>
            <w:shd w:val="clear" w:color="auto" w:fill="auto"/>
            <w:vAlign w:val="center"/>
          </w:tcPr>
          <w:p w:rsidR="00D10509" w:rsidRPr="00180355" w:rsidRDefault="00D10509" w:rsidP="00D10509">
            <w:pPr>
              <w:jc w:val="center"/>
              <w:rPr>
                <w:rFonts w:cs="Times New Roman"/>
              </w:rPr>
            </w:pPr>
            <w:r w:rsidRPr="00180355">
              <w:rPr>
                <w:rFonts w:cs="Times New Roman"/>
              </w:rPr>
              <w:t>《项目总结报告》</w:t>
            </w:r>
          </w:p>
        </w:tc>
        <w:tc>
          <w:tcPr>
            <w:tcW w:w="1026" w:type="dxa"/>
            <w:shd w:val="clear" w:color="auto" w:fill="auto"/>
            <w:vAlign w:val="center"/>
          </w:tcPr>
          <w:p w:rsidR="00D10509" w:rsidRPr="00180355" w:rsidRDefault="00D10509" w:rsidP="00D10509">
            <w:pPr>
              <w:jc w:val="center"/>
              <w:rPr>
                <w:rFonts w:cs="Times New Roman"/>
              </w:rPr>
            </w:pPr>
            <w:r>
              <w:rPr>
                <w:rFonts w:cs="Times New Roman" w:hint="eastAsia"/>
              </w:rPr>
              <w:t>江</w:t>
            </w:r>
            <w:r>
              <w:rPr>
                <w:rFonts w:cs="Times New Roman" w:hint="eastAsia"/>
              </w:rPr>
              <w:t xml:space="preserve"> </w:t>
            </w:r>
            <w:r>
              <w:rPr>
                <w:rFonts w:cs="Times New Roman"/>
              </w:rPr>
              <w:t xml:space="preserve"> </w:t>
            </w:r>
            <w:r>
              <w:rPr>
                <w:rFonts w:cs="Times New Roman" w:hint="eastAsia"/>
              </w:rPr>
              <w:t>号</w:t>
            </w:r>
          </w:p>
        </w:tc>
        <w:tc>
          <w:tcPr>
            <w:tcW w:w="1945" w:type="dxa"/>
            <w:shd w:val="clear" w:color="auto" w:fill="auto"/>
            <w:vAlign w:val="center"/>
          </w:tcPr>
          <w:p w:rsidR="00D10509" w:rsidRPr="00180355" w:rsidRDefault="00D10509" w:rsidP="00D10509">
            <w:pPr>
              <w:jc w:val="center"/>
              <w:rPr>
                <w:rFonts w:cs="Times New Roman"/>
              </w:rPr>
            </w:pPr>
            <w:r w:rsidRPr="00180355">
              <w:rPr>
                <w:rFonts w:cs="Times New Roman"/>
              </w:rPr>
              <w:t>冬学期第七周周</w:t>
            </w:r>
            <w:r>
              <w:rPr>
                <w:rFonts w:cs="Times New Roman" w:hint="eastAsia"/>
              </w:rPr>
              <w:t>一</w:t>
            </w:r>
          </w:p>
        </w:tc>
      </w:tr>
    </w:tbl>
    <w:p w:rsidR="00563524" w:rsidRPr="00563524" w:rsidRDefault="00FD7FB6" w:rsidP="00ED24E6">
      <w:pPr>
        <w:pStyle w:val="2"/>
      </w:pPr>
      <w:bookmarkStart w:id="83" w:name="_Toc496864605"/>
      <w:bookmarkStart w:id="84" w:name="_Toc496992717"/>
      <w:bookmarkStart w:id="85" w:name="_Toc510953781"/>
      <w:bookmarkStart w:id="86" w:name="_Toc527926362"/>
      <w:bookmarkEnd w:id="79"/>
      <w:bookmarkEnd w:id="80"/>
      <w:r>
        <w:rPr>
          <w:rFonts w:hint="eastAsia"/>
        </w:rPr>
        <w:t>4</w:t>
      </w:r>
      <w:r>
        <w:t>.3</w:t>
      </w:r>
      <w:r w:rsidR="00D90E4B">
        <w:t>.</w:t>
      </w:r>
      <w:r>
        <w:t xml:space="preserve"> </w:t>
      </w:r>
      <w:r w:rsidR="00563524" w:rsidRPr="00563524">
        <w:rPr>
          <w:rFonts w:hint="eastAsia"/>
        </w:rPr>
        <w:t>客户满意度调查计划</w:t>
      </w:r>
      <w:bookmarkEnd w:id="83"/>
      <w:bookmarkEnd w:id="84"/>
      <w:bookmarkEnd w:id="86"/>
    </w:p>
    <w:tbl>
      <w:tblPr>
        <w:tblW w:w="8737" w:type="dxa"/>
        <w:tblInd w:w="18" w:type="dxa"/>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760"/>
        <w:gridCol w:w="2977"/>
      </w:tblGrid>
      <w:tr w:rsidR="00563524" w:rsidRPr="00563524" w:rsidTr="00311101">
        <w:tc>
          <w:tcPr>
            <w:tcW w:w="5760" w:type="dxa"/>
            <w:shd w:val="clear" w:color="auto" w:fill="auto"/>
            <w:vAlign w:val="center"/>
          </w:tcPr>
          <w:p w:rsidR="00563524" w:rsidRPr="00563524" w:rsidRDefault="00563524" w:rsidP="00563524">
            <w:pPr>
              <w:rPr>
                <w:b/>
              </w:rPr>
            </w:pPr>
            <w:r w:rsidRPr="00563524">
              <w:rPr>
                <w:rFonts w:hint="eastAsia"/>
                <w:b/>
              </w:rPr>
              <w:t>客户联系信息</w:t>
            </w:r>
          </w:p>
        </w:tc>
        <w:tc>
          <w:tcPr>
            <w:tcW w:w="2977" w:type="dxa"/>
            <w:shd w:val="clear" w:color="auto" w:fill="auto"/>
            <w:vAlign w:val="center"/>
          </w:tcPr>
          <w:p w:rsidR="00563524" w:rsidRPr="00563524" w:rsidRDefault="00563524" w:rsidP="00563524">
            <w:pPr>
              <w:rPr>
                <w:b/>
              </w:rPr>
            </w:pPr>
            <w:r w:rsidRPr="00563524">
              <w:rPr>
                <w:rFonts w:hint="eastAsia"/>
                <w:b/>
              </w:rPr>
              <w:t>计划日期</w:t>
            </w:r>
          </w:p>
        </w:tc>
      </w:tr>
      <w:tr w:rsidR="00563524" w:rsidRPr="00563524" w:rsidTr="00311101">
        <w:trPr>
          <w:trHeight w:val="125"/>
        </w:trPr>
        <w:tc>
          <w:tcPr>
            <w:tcW w:w="5760" w:type="dxa"/>
            <w:shd w:val="clear" w:color="auto" w:fill="auto"/>
            <w:vAlign w:val="center"/>
          </w:tcPr>
          <w:p w:rsidR="00563524" w:rsidRPr="00563524" w:rsidRDefault="00311101" w:rsidP="00563524">
            <w:r>
              <w:rPr>
                <w:rFonts w:hint="eastAsia"/>
              </w:rPr>
              <w:t>甲方负责人</w:t>
            </w:r>
            <w:r w:rsidR="00563524" w:rsidRPr="00563524">
              <w:rPr>
                <w:rFonts w:hint="eastAsia"/>
              </w:rPr>
              <w:t xml:space="preserve"> </w:t>
            </w:r>
            <w:r w:rsidR="00563524" w:rsidRPr="00563524">
              <w:t xml:space="preserve">   </w:t>
            </w:r>
            <w:r w:rsidR="00563524" w:rsidRPr="00563524">
              <w:t>手机号码</w:t>
            </w:r>
            <w:r>
              <w:rPr>
                <w:rFonts w:hint="eastAsia"/>
              </w:rPr>
              <w:t>：</w:t>
            </w:r>
            <w:r w:rsidR="00563524" w:rsidRPr="00563524">
              <w:rPr>
                <w:rFonts w:hint="eastAsia"/>
              </w:rPr>
              <w:t xml:space="preserve">    </w:t>
            </w:r>
            <w:r w:rsidR="00563524" w:rsidRPr="00563524">
              <w:rPr>
                <w:rFonts w:hint="eastAsia"/>
              </w:rPr>
              <w:t>邮箱</w:t>
            </w:r>
            <w:r>
              <w:rPr>
                <w:rFonts w:hint="eastAsia"/>
              </w:rPr>
              <w:t>：</w:t>
            </w:r>
          </w:p>
        </w:tc>
        <w:tc>
          <w:tcPr>
            <w:tcW w:w="2977" w:type="dxa"/>
            <w:shd w:val="clear" w:color="auto" w:fill="auto"/>
            <w:vAlign w:val="center"/>
          </w:tcPr>
          <w:p w:rsidR="00563524" w:rsidRPr="00563524" w:rsidRDefault="00563524" w:rsidP="00563524">
            <w:r w:rsidRPr="00563524">
              <w:rPr>
                <w:rFonts w:hint="eastAsia"/>
              </w:rPr>
              <w:t>春学期第五周周日</w:t>
            </w:r>
          </w:p>
        </w:tc>
      </w:tr>
      <w:tr w:rsidR="00563524" w:rsidRPr="00563524" w:rsidTr="00311101">
        <w:tc>
          <w:tcPr>
            <w:tcW w:w="5760" w:type="dxa"/>
            <w:shd w:val="clear" w:color="auto" w:fill="auto"/>
            <w:vAlign w:val="center"/>
          </w:tcPr>
          <w:p w:rsidR="00563524" w:rsidRPr="00563524" w:rsidRDefault="00563524" w:rsidP="00563524">
            <w:r w:rsidRPr="00563524">
              <w:t>乙同学</w:t>
            </w:r>
            <w:r w:rsidRPr="00563524">
              <w:rPr>
                <w:rFonts w:hint="eastAsia"/>
              </w:rPr>
              <w:t xml:space="preserve">    </w:t>
            </w:r>
            <w:r w:rsidRPr="00563524">
              <w:rPr>
                <w:rFonts w:hint="eastAsia"/>
              </w:rPr>
              <w:t>手机号码</w:t>
            </w:r>
            <w:r w:rsidRPr="00563524">
              <w:rPr>
                <w:rFonts w:hint="eastAsia"/>
              </w:rPr>
              <w:t xml:space="preserve">    </w:t>
            </w:r>
            <w:r w:rsidRPr="00563524">
              <w:rPr>
                <w:rFonts w:hint="eastAsia"/>
              </w:rPr>
              <w:t>邮箱</w:t>
            </w:r>
          </w:p>
        </w:tc>
        <w:tc>
          <w:tcPr>
            <w:tcW w:w="2977" w:type="dxa"/>
            <w:shd w:val="clear" w:color="auto" w:fill="auto"/>
            <w:vAlign w:val="center"/>
          </w:tcPr>
          <w:p w:rsidR="00563524" w:rsidRPr="00563524" w:rsidRDefault="00563524" w:rsidP="00563524">
            <w:r w:rsidRPr="00563524">
              <w:rPr>
                <w:rFonts w:hint="eastAsia"/>
              </w:rPr>
              <w:t>春学期第五周周日</w:t>
            </w:r>
          </w:p>
        </w:tc>
      </w:tr>
    </w:tbl>
    <w:p w:rsidR="00563524" w:rsidRPr="00563524" w:rsidRDefault="00D74BE4" w:rsidP="00ED24E6">
      <w:pPr>
        <w:pStyle w:val="1"/>
      </w:pPr>
      <w:bookmarkStart w:id="87" w:name="_Toc510953782"/>
      <w:bookmarkStart w:id="88" w:name="_Toc496864606"/>
      <w:bookmarkStart w:id="89" w:name="_Toc496992718"/>
      <w:bookmarkStart w:id="90" w:name="_Toc527926363"/>
      <w:bookmarkEnd w:id="85"/>
      <w:r>
        <w:rPr>
          <w:rFonts w:hint="eastAsia"/>
        </w:rPr>
        <w:lastRenderedPageBreak/>
        <w:t>5</w:t>
      </w:r>
      <w:r>
        <w:t>.</w:t>
      </w:r>
      <w:r w:rsidR="00D90E4B">
        <w:t xml:space="preserve"> </w:t>
      </w:r>
      <w:r w:rsidR="00563524" w:rsidRPr="00563524">
        <w:rPr>
          <w:rFonts w:hint="eastAsia"/>
        </w:rPr>
        <w:t>度量计划</w:t>
      </w:r>
      <w:bookmarkEnd w:id="87"/>
      <w:bookmarkEnd w:id="88"/>
      <w:bookmarkEnd w:id="89"/>
      <w:bookmarkEnd w:id="90"/>
    </w:p>
    <w:p w:rsidR="00563524" w:rsidRPr="00563524" w:rsidRDefault="00D74BE4" w:rsidP="00ED24E6">
      <w:pPr>
        <w:pStyle w:val="2"/>
      </w:pPr>
      <w:bookmarkStart w:id="91" w:name="_Toc510953783"/>
      <w:bookmarkStart w:id="92" w:name="_Toc496864607"/>
      <w:bookmarkStart w:id="93" w:name="_Toc496992719"/>
      <w:bookmarkStart w:id="94" w:name="_Toc527926364"/>
      <w:r>
        <w:rPr>
          <w:rFonts w:hint="eastAsia"/>
        </w:rPr>
        <w:t>5</w:t>
      </w:r>
      <w:r>
        <w:t>.1</w:t>
      </w:r>
      <w:r w:rsidR="00D90E4B">
        <w:t xml:space="preserve">. </w:t>
      </w:r>
      <w:r w:rsidR="00563524" w:rsidRPr="00563524">
        <w:rPr>
          <w:rFonts w:hint="eastAsia"/>
        </w:rPr>
        <w:t>原始数据</w:t>
      </w:r>
      <w:bookmarkEnd w:id="91"/>
      <w:bookmarkEnd w:id="92"/>
      <w:bookmarkEnd w:id="93"/>
      <w:bookmarkEnd w:id="94"/>
    </w:p>
    <w:p w:rsidR="00563524" w:rsidRPr="00563524" w:rsidRDefault="00563524" w:rsidP="00563524">
      <w:r w:rsidRPr="00563524">
        <w:rPr>
          <w:rFonts w:hint="eastAsia"/>
        </w:rPr>
        <w:t>在项目过程中收集和分析下列原始数据：</w:t>
      </w:r>
    </w:p>
    <w:p w:rsidR="00563524" w:rsidRPr="00563524" w:rsidRDefault="00563524" w:rsidP="00563524">
      <w:pPr>
        <w:numPr>
          <w:ilvl w:val="0"/>
          <w:numId w:val="2"/>
        </w:numPr>
      </w:pPr>
      <w:r w:rsidRPr="00563524">
        <w:rPr>
          <w:rFonts w:hint="eastAsia"/>
        </w:rPr>
        <w:t>项目信息</w:t>
      </w:r>
    </w:p>
    <w:p w:rsidR="00563524" w:rsidRPr="00563524" w:rsidRDefault="00563524" w:rsidP="00563524">
      <w:pPr>
        <w:numPr>
          <w:ilvl w:val="0"/>
          <w:numId w:val="2"/>
        </w:numPr>
      </w:pPr>
      <w:r w:rsidRPr="00563524">
        <w:rPr>
          <w:rFonts w:hint="eastAsia"/>
        </w:rPr>
        <w:t>工作量的估计值与实际值</w:t>
      </w:r>
    </w:p>
    <w:p w:rsidR="00563524" w:rsidRPr="00563524" w:rsidRDefault="00563524" w:rsidP="00563524">
      <w:pPr>
        <w:numPr>
          <w:ilvl w:val="0"/>
          <w:numId w:val="2"/>
        </w:numPr>
      </w:pPr>
      <w:r w:rsidRPr="00563524">
        <w:rPr>
          <w:rFonts w:hint="eastAsia"/>
        </w:rPr>
        <w:t>SQA</w:t>
      </w:r>
      <w:r w:rsidRPr="00563524">
        <w:rPr>
          <w:rFonts w:hint="eastAsia"/>
        </w:rPr>
        <w:t>活动次数</w:t>
      </w:r>
    </w:p>
    <w:p w:rsidR="00563524" w:rsidRPr="00563524" w:rsidRDefault="00563524" w:rsidP="00563524">
      <w:pPr>
        <w:numPr>
          <w:ilvl w:val="0"/>
          <w:numId w:val="2"/>
        </w:numPr>
      </w:pPr>
      <w:r w:rsidRPr="00563524">
        <w:rPr>
          <w:rFonts w:hint="eastAsia"/>
        </w:rPr>
        <w:t>SQA</w:t>
      </w:r>
      <w:r w:rsidRPr="00563524">
        <w:rPr>
          <w:rFonts w:hint="eastAsia"/>
        </w:rPr>
        <w:t>发现的问题数及跟踪其修改结果</w:t>
      </w:r>
    </w:p>
    <w:p w:rsidR="00563524" w:rsidRPr="00563524" w:rsidRDefault="00563524" w:rsidP="00563524">
      <w:pPr>
        <w:numPr>
          <w:ilvl w:val="0"/>
          <w:numId w:val="2"/>
        </w:numPr>
      </w:pPr>
      <w:r w:rsidRPr="00563524">
        <w:rPr>
          <w:rFonts w:hint="eastAsia"/>
        </w:rPr>
        <w:t>SQA</w:t>
      </w:r>
      <w:r w:rsidRPr="00563524">
        <w:rPr>
          <w:rFonts w:hint="eastAsia"/>
        </w:rPr>
        <w:t>任务完成情况和花费的工作量（小时）</w:t>
      </w:r>
    </w:p>
    <w:p w:rsidR="00563524" w:rsidRPr="00563524" w:rsidRDefault="00563524" w:rsidP="00563524">
      <w:pPr>
        <w:numPr>
          <w:ilvl w:val="0"/>
          <w:numId w:val="2"/>
        </w:numPr>
      </w:pPr>
      <w:r w:rsidRPr="00563524">
        <w:rPr>
          <w:rFonts w:hint="eastAsia"/>
        </w:rPr>
        <w:t>软件质量保证活动里程碑的完成情况</w:t>
      </w:r>
    </w:p>
    <w:p w:rsidR="00563524" w:rsidRPr="00563524" w:rsidRDefault="00563524" w:rsidP="00563524">
      <w:pPr>
        <w:numPr>
          <w:ilvl w:val="0"/>
          <w:numId w:val="2"/>
        </w:numPr>
      </w:pPr>
      <w:r w:rsidRPr="00563524">
        <w:rPr>
          <w:rFonts w:hint="eastAsia"/>
        </w:rPr>
        <w:t>审查</w:t>
      </w:r>
      <w:r w:rsidRPr="00563524">
        <w:rPr>
          <w:rFonts w:hint="eastAsia"/>
        </w:rPr>
        <w:t>/</w:t>
      </w:r>
      <w:r w:rsidRPr="00563524">
        <w:rPr>
          <w:rFonts w:hint="eastAsia"/>
        </w:rPr>
        <w:t>评审数据</w:t>
      </w:r>
    </w:p>
    <w:p w:rsidR="00563524" w:rsidRPr="00563524" w:rsidRDefault="00563524" w:rsidP="00563524">
      <w:pPr>
        <w:numPr>
          <w:ilvl w:val="0"/>
          <w:numId w:val="2"/>
        </w:numPr>
      </w:pPr>
      <w:r w:rsidRPr="00563524">
        <w:rPr>
          <w:rFonts w:hint="eastAsia"/>
        </w:rPr>
        <w:t>测试数据</w:t>
      </w:r>
    </w:p>
    <w:p w:rsidR="00563524" w:rsidRPr="00563524" w:rsidRDefault="00563524" w:rsidP="00563524">
      <w:pPr>
        <w:numPr>
          <w:ilvl w:val="0"/>
          <w:numId w:val="2"/>
        </w:numPr>
      </w:pPr>
      <w:r w:rsidRPr="00563524">
        <w:rPr>
          <w:rFonts w:hint="eastAsia"/>
        </w:rPr>
        <w:t>培训记录</w:t>
      </w:r>
    </w:p>
    <w:p w:rsidR="00563524" w:rsidRPr="00563524" w:rsidRDefault="00D74BE4" w:rsidP="00ED24E6">
      <w:pPr>
        <w:pStyle w:val="2"/>
      </w:pPr>
      <w:bookmarkStart w:id="95" w:name="_Toc510953784"/>
      <w:bookmarkStart w:id="96" w:name="_Toc496864608"/>
      <w:bookmarkStart w:id="97" w:name="_Toc496992720"/>
      <w:bookmarkStart w:id="98" w:name="_Toc527926365"/>
      <w:r>
        <w:rPr>
          <w:rFonts w:hint="eastAsia"/>
        </w:rPr>
        <w:t>5</w:t>
      </w:r>
      <w:r>
        <w:t>.2</w:t>
      </w:r>
      <w:r w:rsidR="00D90E4B">
        <w:t xml:space="preserve">. </w:t>
      </w:r>
      <w:r w:rsidR="00563524" w:rsidRPr="00563524">
        <w:rPr>
          <w:rFonts w:hint="eastAsia"/>
        </w:rPr>
        <w:t>收集方法</w:t>
      </w:r>
      <w:bookmarkEnd w:id="95"/>
      <w:bookmarkEnd w:id="96"/>
      <w:bookmarkEnd w:id="97"/>
      <w:bookmarkEnd w:id="98"/>
    </w:p>
    <w:p w:rsidR="00563524" w:rsidRPr="00563524" w:rsidRDefault="00563524" w:rsidP="00563524">
      <w:r w:rsidRPr="00563524">
        <w:rPr>
          <w:rFonts w:hint="eastAsia"/>
          <w:b/>
        </w:rPr>
        <w:t>输入：</w:t>
      </w:r>
      <w:r w:rsidRPr="00563524">
        <w:rPr>
          <w:rFonts w:hint="eastAsia"/>
        </w:rPr>
        <w:t>软件质量保证工作表</w:t>
      </w:r>
    </w:p>
    <w:p w:rsidR="00563524" w:rsidRPr="00563524" w:rsidRDefault="00563524" w:rsidP="00563524">
      <w:r w:rsidRPr="00563524">
        <w:rPr>
          <w:rFonts w:hint="eastAsia"/>
          <w:b/>
        </w:rPr>
        <w:t>输出：</w:t>
      </w:r>
      <w:r w:rsidRPr="00563524">
        <w:rPr>
          <w:rFonts w:hint="eastAsia"/>
        </w:rPr>
        <w:t>软件质量保证状态报告</w:t>
      </w:r>
    </w:p>
    <w:p w:rsidR="00563524" w:rsidRPr="00563524" w:rsidRDefault="00563524" w:rsidP="00563524">
      <w:r w:rsidRPr="00563524">
        <w:rPr>
          <w:rFonts w:hint="eastAsia"/>
          <w:b/>
        </w:rPr>
        <w:t>频度：</w:t>
      </w:r>
      <w:r w:rsidRPr="00563524">
        <w:rPr>
          <w:rFonts w:hint="eastAsia"/>
        </w:rPr>
        <w:t>每两周一次</w:t>
      </w:r>
    </w:p>
    <w:p w:rsidR="00563524" w:rsidRPr="00563524" w:rsidRDefault="00563524" w:rsidP="00563524">
      <w:r w:rsidRPr="00563524">
        <w:rPr>
          <w:rFonts w:hint="eastAsia"/>
          <w:b/>
        </w:rPr>
        <w:t>工具：</w:t>
      </w:r>
      <w:r w:rsidRPr="00563524">
        <w:rPr>
          <w:rFonts w:hint="eastAsia"/>
        </w:rPr>
        <w:t>Excel 2016</w:t>
      </w:r>
    </w:p>
    <w:p w:rsidR="00563524" w:rsidRPr="00563524" w:rsidRDefault="003D1E64" w:rsidP="003D1E64">
      <w:pPr>
        <w:pStyle w:val="1"/>
      </w:pPr>
      <w:bookmarkStart w:id="99" w:name="_Toc510953786"/>
      <w:bookmarkStart w:id="100" w:name="_Toc496864609"/>
      <w:bookmarkStart w:id="101" w:name="_Toc496992721"/>
      <w:bookmarkStart w:id="102" w:name="_Toc483212080"/>
      <w:bookmarkStart w:id="103" w:name="_Toc527926366"/>
      <w:r>
        <w:t>6.</w:t>
      </w:r>
      <w:r>
        <w:rPr>
          <w:rFonts w:hint="eastAsia"/>
        </w:rPr>
        <w:t xml:space="preserve"> </w:t>
      </w:r>
      <w:r w:rsidR="00563524" w:rsidRPr="00563524">
        <w:rPr>
          <w:rFonts w:hint="eastAsia"/>
        </w:rPr>
        <w:t>缺陷预防计划</w:t>
      </w:r>
      <w:bookmarkEnd w:id="99"/>
      <w:bookmarkEnd w:id="100"/>
      <w:bookmarkEnd w:id="101"/>
      <w:bookmarkEnd w:id="103"/>
      <w:r>
        <w:rPr>
          <w:rFonts w:hint="eastAsia"/>
        </w:rPr>
        <w:t xml:space="preserve"> </w:t>
      </w:r>
    </w:p>
    <w:tbl>
      <w:tblPr>
        <w:tblW w:w="8364" w:type="dxa"/>
        <w:jc w:val="center"/>
        <w:tblBorders>
          <w:top w:val="single" w:sz="4" w:space="0" w:color="auto"/>
          <w:bottom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496"/>
        <w:gridCol w:w="2916"/>
        <w:gridCol w:w="2952"/>
      </w:tblGrid>
      <w:tr w:rsidR="00563524" w:rsidRPr="00563524" w:rsidTr="00563524">
        <w:trPr>
          <w:jc w:val="center"/>
        </w:trPr>
        <w:tc>
          <w:tcPr>
            <w:tcW w:w="2496" w:type="dxa"/>
            <w:shd w:val="clear" w:color="auto" w:fill="auto"/>
            <w:vAlign w:val="center"/>
          </w:tcPr>
          <w:p w:rsidR="00563524" w:rsidRPr="00563524" w:rsidRDefault="00563524" w:rsidP="00504C9D">
            <w:pPr>
              <w:jc w:val="center"/>
            </w:pPr>
            <w:r w:rsidRPr="00563524">
              <w:rPr>
                <w:rFonts w:hint="eastAsia"/>
              </w:rPr>
              <w:t>缺陷预防活动</w:t>
            </w:r>
          </w:p>
        </w:tc>
        <w:tc>
          <w:tcPr>
            <w:tcW w:w="2916" w:type="dxa"/>
            <w:shd w:val="clear" w:color="auto" w:fill="auto"/>
            <w:vAlign w:val="center"/>
          </w:tcPr>
          <w:p w:rsidR="00563524" w:rsidRPr="00563524" w:rsidRDefault="00563524" w:rsidP="00504C9D">
            <w:pPr>
              <w:jc w:val="center"/>
            </w:pPr>
            <w:r w:rsidRPr="00563524">
              <w:rPr>
                <w:rFonts w:hint="eastAsia"/>
              </w:rPr>
              <w:t>时间</w:t>
            </w:r>
          </w:p>
        </w:tc>
        <w:tc>
          <w:tcPr>
            <w:tcW w:w="2952" w:type="dxa"/>
            <w:shd w:val="clear" w:color="auto" w:fill="auto"/>
            <w:vAlign w:val="center"/>
          </w:tcPr>
          <w:p w:rsidR="00563524" w:rsidRPr="00563524" w:rsidRDefault="00563524" w:rsidP="00504C9D">
            <w:pPr>
              <w:jc w:val="center"/>
            </w:pPr>
            <w:r w:rsidRPr="00563524">
              <w:rPr>
                <w:rFonts w:hint="eastAsia"/>
              </w:rPr>
              <w:t>协调员</w:t>
            </w:r>
            <w:r w:rsidRPr="00563524">
              <w:rPr>
                <w:rFonts w:hint="eastAsia"/>
              </w:rPr>
              <w:t>/</w:t>
            </w:r>
            <w:r w:rsidRPr="00563524">
              <w:rPr>
                <w:rFonts w:hint="eastAsia"/>
              </w:rPr>
              <w:t>负责人</w:t>
            </w:r>
          </w:p>
        </w:tc>
      </w:tr>
      <w:tr w:rsidR="00563524" w:rsidRPr="00563524" w:rsidTr="00563524">
        <w:trPr>
          <w:jc w:val="center"/>
        </w:trPr>
        <w:tc>
          <w:tcPr>
            <w:tcW w:w="2496" w:type="dxa"/>
            <w:shd w:val="clear" w:color="auto" w:fill="auto"/>
            <w:vAlign w:val="center"/>
          </w:tcPr>
          <w:p w:rsidR="00563524" w:rsidRPr="00563524" w:rsidRDefault="00563524" w:rsidP="00504C9D">
            <w:pPr>
              <w:jc w:val="center"/>
            </w:pPr>
            <w:r w:rsidRPr="00563524">
              <w:rPr>
                <w:rFonts w:hint="eastAsia"/>
              </w:rPr>
              <w:t>项目各阶段准备会议</w:t>
            </w:r>
          </w:p>
        </w:tc>
        <w:tc>
          <w:tcPr>
            <w:tcW w:w="2916" w:type="dxa"/>
            <w:shd w:val="clear" w:color="auto" w:fill="auto"/>
            <w:vAlign w:val="center"/>
          </w:tcPr>
          <w:p w:rsidR="00563524" w:rsidRPr="00563524" w:rsidRDefault="00563524" w:rsidP="00504C9D">
            <w:pPr>
              <w:jc w:val="center"/>
            </w:pPr>
            <w:r w:rsidRPr="00563524">
              <w:t>项目各阶段启动之初</w:t>
            </w:r>
          </w:p>
        </w:tc>
        <w:tc>
          <w:tcPr>
            <w:tcW w:w="2952" w:type="dxa"/>
            <w:shd w:val="clear" w:color="auto" w:fill="auto"/>
            <w:vAlign w:val="center"/>
          </w:tcPr>
          <w:p w:rsidR="00563524" w:rsidRPr="00AF519B" w:rsidRDefault="00AF519B" w:rsidP="00AF519B">
            <w:pPr>
              <w:pStyle w:val="text"/>
              <w:spacing w:afterLines="0" w:after="0" w:line="360" w:lineRule="auto"/>
              <w:ind w:firstLineChars="0" w:firstLine="0"/>
              <w:jc w:val="center"/>
              <w:rPr>
                <w:szCs w:val="21"/>
              </w:rPr>
            </w:pPr>
            <w:r>
              <w:rPr>
                <w:rFonts w:hint="eastAsia"/>
                <w:szCs w:val="21"/>
              </w:rPr>
              <w:t>林宇翔</w:t>
            </w:r>
            <w:r>
              <w:rPr>
                <w:rFonts w:hint="eastAsia"/>
                <w:szCs w:val="21"/>
              </w:rPr>
              <w:t xml:space="preserve">  </w:t>
            </w:r>
            <w:r>
              <w:rPr>
                <w:rFonts w:hint="eastAsia"/>
                <w:szCs w:val="21"/>
              </w:rPr>
              <w:t>王</w:t>
            </w:r>
            <w:r>
              <w:rPr>
                <w:rFonts w:hint="eastAsia"/>
                <w:szCs w:val="21"/>
              </w:rPr>
              <w:t xml:space="preserve">  </w:t>
            </w:r>
            <w:r>
              <w:rPr>
                <w:rFonts w:hint="eastAsia"/>
                <w:szCs w:val="21"/>
              </w:rPr>
              <w:t>优</w:t>
            </w:r>
          </w:p>
        </w:tc>
      </w:tr>
      <w:tr w:rsidR="00563524" w:rsidRPr="00563524" w:rsidTr="00563524">
        <w:trPr>
          <w:jc w:val="center"/>
        </w:trPr>
        <w:tc>
          <w:tcPr>
            <w:tcW w:w="2496" w:type="dxa"/>
            <w:shd w:val="clear" w:color="auto" w:fill="auto"/>
            <w:vAlign w:val="center"/>
          </w:tcPr>
          <w:p w:rsidR="00563524" w:rsidRPr="00563524" w:rsidRDefault="00563524" w:rsidP="00504C9D">
            <w:pPr>
              <w:jc w:val="center"/>
            </w:pPr>
            <w:r w:rsidRPr="00563524">
              <w:rPr>
                <w:rFonts w:hint="eastAsia"/>
              </w:rPr>
              <w:t>问题发生原因分析会议</w:t>
            </w:r>
          </w:p>
        </w:tc>
        <w:tc>
          <w:tcPr>
            <w:tcW w:w="2916" w:type="dxa"/>
            <w:shd w:val="clear" w:color="auto" w:fill="auto"/>
            <w:vAlign w:val="center"/>
          </w:tcPr>
          <w:p w:rsidR="00563524" w:rsidRPr="00563524" w:rsidRDefault="00563524" w:rsidP="00504C9D">
            <w:pPr>
              <w:jc w:val="center"/>
            </w:pPr>
            <w:r w:rsidRPr="00563524">
              <w:rPr>
                <w:rFonts w:hint="eastAsia"/>
              </w:rPr>
              <w:t>定期、评审之后或事件驱动</w:t>
            </w:r>
          </w:p>
        </w:tc>
        <w:tc>
          <w:tcPr>
            <w:tcW w:w="2952" w:type="dxa"/>
            <w:shd w:val="clear" w:color="auto" w:fill="auto"/>
            <w:vAlign w:val="center"/>
          </w:tcPr>
          <w:p w:rsidR="00563524" w:rsidRPr="00563524" w:rsidRDefault="00AF519B" w:rsidP="00504C9D">
            <w:pPr>
              <w:jc w:val="center"/>
            </w:pPr>
            <w:r>
              <w:rPr>
                <w:rFonts w:hint="eastAsia"/>
                <w:szCs w:val="21"/>
              </w:rPr>
              <w:t>宋宇杰</w:t>
            </w:r>
            <w:r>
              <w:rPr>
                <w:rFonts w:hint="eastAsia"/>
                <w:szCs w:val="21"/>
              </w:rPr>
              <w:t xml:space="preserve"> </w:t>
            </w:r>
            <w:r>
              <w:rPr>
                <w:szCs w:val="21"/>
              </w:rPr>
              <w:t xml:space="preserve"> </w:t>
            </w:r>
            <w:r>
              <w:rPr>
                <w:rFonts w:hint="eastAsia"/>
                <w:szCs w:val="21"/>
              </w:rPr>
              <w:t>徐正杰</w:t>
            </w:r>
          </w:p>
        </w:tc>
      </w:tr>
      <w:tr w:rsidR="00563524" w:rsidRPr="00563524" w:rsidTr="00563524">
        <w:trPr>
          <w:jc w:val="center"/>
        </w:trPr>
        <w:tc>
          <w:tcPr>
            <w:tcW w:w="2496" w:type="dxa"/>
            <w:shd w:val="clear" w:color="auto" w:fill="auto"/>
            <w:vAlign w:val="center"/>
          </w:tcPr>
          <w:p w:rsidR="00563524" w:rsidRPr="00563524" w:rsidRDefault="00563524" w:rsidP="00504C9D">
            <w:pPr>
              <w:jc w:val="center"/>
            </w:pPr>
            <w:r w:rsidRPr="00563524">
              <w:rPr>
                <w:rFonts w:hint="eastAsia"/>
              </w:rPr>
              <w:t>项目各阶段总结会议</w:t>
            </w:r>
          </w:p>
        </w:tc>
        <w:tc>
          <w:tcPr>
            <w:tcW w:w="2916" w:type="dxa"/>
            <w:shd w:val="clear" w:color="auto" w:fill="auto"/>
            <w:vAlign w:val="center"/>
          </w:tcPr>
          <w:p w:rsidR="00563524" w:rsidRPr="00563524" w:rsidRDefault="00563524" w:rsidP="00504C9D">
            <w:pPr>
              <w:jc w:val="center"/>
            </w:pPr>
            <w:r w:rsidRPr="00563524">
              <w:t>项目各阶段结束时</w:t>
            </w:r>
          </w:p>
        </w:tc>
        <w:tc>
          <w:tcPr>
            <w:tcW w:w="2952" w:type="dxa"/>
            <w:shd w:val="clear" w:color="auto" w:fill="auto"/>
            <w:vAlign w:val="center"/>
          </w:tcPr>
          <w:p w:rsidR="00563524" w:rsidRPr="00563524" w:rsidRDefault="00932527" w:rsidP="00504C9D">
            <w:pPr>
              <w:jc w:val="center"/>
            </w:pPr>
            <w:r>
              <w:rPr>
                <w:rFonts w:hint="eastAsia"/>
              </w:rPr>
              <w:t>江</w:t>
            </w:r>
            <w:r>
              <w:rPr>
                <w:rFonts w:hint="eastAsia"/>
              </w:rPr>
              <w:t xml:space="preserve"> </w:t>
            </w:r>
            <w:r>
              <w:t xml:space="preserve"> </w:t>
            </w:r>
            <w:r>
              <w:rPr>
                <w:rFonts w:hint="eastAsia"/>
              </w:rPr>
              <w:t>号</w:t>
            </w:r>
            <w:r>
              <w:rPr>
                <w:rFonts w:hint="eastAsia"/>
              </w:rPr>
              <w:t xml:space="preserve"> </w:t>
            </w:r>
            <w:r>
              <w:t xml:space="preserve"> </w:t>
            </w:r>
            <w:r w:rsidR="00F6162F">
              <w:rPr>
                <w:rFonts w:hint="eastAsia"/>
              </w:rPr>
              <w:t>沈子</w:t>
            </w:r>
            <w:proofErr w:type="gramStart"/>
            <w:r w:rsidR="00F6162F">
              <w:rPr>
                <w:rFonts w:hint="eastAsia"/>
              </w:rPr>
              <w:t>衿</w:t>
            </w:r>
            <w:proofErr w:type="gramEnd"/>
          </w:p>
        </w:tc>
      </w:tr>
    </w:tbl>
    <w:p w:rsidR="00563524" w:rsidRPr="00563524" w:rsidRDefault="00C37907" w:rsidP="00C37907">
      <w:pPr>
        <w:pStyle w:val="2"/>
        <w:jc w:val="left"/>
      </w:pPr>
      <w:bookmarkStart w:id="104" w:name="_Toc496992722"/>
      <w:bookmarkStart w:id="105" w:name="_Toc527926367"/>
      <w:r>
        <w:rPr>
          <w:rFonts w:hint="eastAsia"/>
        </w:rPr>
        <w:t>6</w:t>
      </w:r>
      <w:r>
        <w:t>.1.</w:t>
      </w:r>
      <w:r>
        <w:rPr>
          <w:rFonts w:hint="eastAsia"/>
        </w:rPr>
        <w:t xml:space="preserve"> </w:t>
      </w:r>
      <w:r w:rsidR="00563524" w:rsidRPr="00563524">
        <w:rPr>
          <w:rFonts w:hint="eastAsia"/>
        </w:rPr>
        <w:t>经验引入</w:t>
      </w:r>
      <w:bookmarkEnd w:id="104"/>
      <w:bookmarkEnd w:id="105"/>
    </w:p>
    <w:tbl>
      <w:tblPr>
        <w:tblW w:w="8359"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3336"/>
        <w:gridCol w:w="2760"/>
      </w:tblGrid>
      <w:tr w:rsidR="00563524" w:rsidRPr="00563524" w:rsidTr="00563524">
        <w:trPr>
          <w:jc w:val="center"/>
        </w:trPr>
        <w:tc>
          <w:tcPr>
            <w:tcW w:w="2263" w:type="dxa"/>
            <w:shd w:val="clear" w:color="auto" w:fill="auto"/>
            <w:vAlign w:val="center"/>
          </w:tcPr>
          <w:p w:rsidR="00563524" w:rsidRPr="00563524" w:rsidRDefault="00563524" w:rsidP="00504C9D">
            <w:pPr>
              <w:jc w:val="center"/>
            </w:pPr>
            <w:r w:rsidRPr="00563524">
              <w:rPr>
                <w:rFonts w:hint="eastAsia"/>
              </w:rPr>
              <w:t>知识来源</w:t>
            </w:r>
          </w:p>
        </w:tc>
        <w:tc>
          <w:tcPr>
            <w:tcW w:w="3336" w:type="dxa"/>
            <w:shd w:val="clear" w:color="auto" w:fill="auto"/>
            <w:vAlign w:val="center"/>
          </w:tcPr>
          <w:p w:rsidR="00563524" w:rsidRPr="00563524" w:rsidRDefault="00563524" w:rsidP="00504C9D">
            <w:pPr>
              <w:jc w:val="center"/>
            </w:pPr>
            <w:r w:rsidRPr="00563524">
              <w:rPr>
                <w:rFonts w:hint="eastAsia"/>
              </w:rPr>
              <w:t>出处</w:t>
            </w:r>
          </w:p>
        </w:tc>
        <w:tc>
          <w:tcPr>
            <w:tcW w:w="2760" w:type="dxa"/>
            <w:shd w:val="clear" w:color="auto" w:fill="auto"/>
            <w:vAlign w:val="center"/>
          </w:tcPr>
          <w:p w:rsidR="00563524" w:rsidRPr="00563524" w:rsidRDefault="00563524" w:rsidP="00504C9D">
            <w:pPr>
              <w:jc w:val="center"/>
            </w:pPr>
            <w:r w:rsidRPr="00563524">
              <w:rPr>
                <w:rFonts w:hint="eastAsia"/>
              </w:rPr>
              <w:t>负责人</w:t>
            </w:r>
          </w:p>
        </w:tc>
      </w:tr>
      <w:tr w:rsidR="00563524" w:rsidRPr="00563524" w:rsidTr="00563524">
        <w:trPr>
          <w:jc w:val="center"/>
        </w:trPr>
        <w:tc>
          <w:tcPr>
            <w:tcW w:w="2263" w:type="dxa"/>
            <w:shd w:val="clear" w:color="auto" w:fill="auto"/>
            <w:vAlign w:val="center"/>
          </w:tcPr>
          <w:p w:rsidR="00563524" w:rsidRPr="00563524" w:rsidRDefault="00563524" w:rsidP="00504C9D">
            <w:pPr>
              <w:jc w:val="center"/>
            </w:pPr>
            <w:r w:rsidRPr="00563524">
              <w:rPr>
                <w:rFonts w:hint="eastAsia"/>
              </w:rPr>
              <w:t>组织范围的经验</w:t>
            </w:r>
          </w:p>
        </w:tc>
        <w:tc>
          <w:tcPr>
            <w:tcW w:w="3336" w:type="dxa"/>
            <w:shd w:val="clear" w:color="auto" w:fill="auto"/>
            <w:vAlign w:val="center"/>
          </w:tcPr>
          <w:p w:rsidR="00563524" w:rsidRPr="00563524" w:rsidRDefault="00563524" w:rsidP="00504C9D">
            <w:pPr>
              <w:jc w:val="center"/>
            </w:pPr>
            <w:r w:rsidRPr="00563524">
              <w:t>大二时软件工程基础的实践经验</w:t>
            </w:r>
          </w:p>
        </w:tc>
        <w:tc>
          <w:tcPr>
            <w:tcW w:w="2760" w:type="dxa"/>
            <w:shd w:val="clear" w:color="auto" w:fill="auto"/>
            <w:vAlign w:val="center"/>
          </w:tcPr>
          <w:p w:rsidR="00563524" w:rsidRPr="00563524" w:rsidRDefault="0012225B" w:rsidP="00504C9D">
            <w:pPr>
              <w:jc w:val="center"/>
            </w:pPr>
            <w:r>
              <w:rPr>
                <w:rFonts w:hint="eastAsia"/>
              </w:rPr>
              <w:t>沈子</w:t>
            </w:r>
            <w:proofErr w:type="gramStart"/>
            <w:r>
              <w:rPr>
                <w:rFonts w:hint="eastAsia"/>
              </w:rPr>
              <w:t>衿</w:t>
            </w:r>
            <w:proofErr w:type="gramEnd"/>
          </w:p>
        </w:tc>
      </w:tr>
      <w:tr w:rsidR="00563524" w:rsidRPr="00563524" w:rsidTr="00563524">
        <w:trPr>
          <w:jc w:val="center"/>
        </w:trPr>
        <w:tc>
          <w:tcPr>
            <w:tcW w:w="2263" w:type="dxa"/>
            <w:shd w:val="clear" w:color="auto" w:fill="auto"/>
            <w:vAlign w:val="center"/>
          </w:tcPr>
          <w:p w:rsidR="00563524" w:rsidRPr="00563524" w:rsidRDefault="00964EB6" w:rsidP="00504C9D">
            <w:pPr>
              <w:jc w:val="center"/>
            </w:pPr>
            <w:r>
              <w:rPr>
                <w:rFonts w:hint="eastAsia"/>
              </w:rPr>
              <w:t>各</w:t>
            </w:r>
            <w:r w:rsidR="00971BF8">
              <w:rPr>
                <w:rFonts w:hint="eastAsia"/>
              </w:rPr>
              <w:t>类</w:t>
            </w:r>
            <w:r>
              <w:rPr>
                <w:rFonts w:hint="eastAsia"/>
              </w:rPr>
              <w:t>接口的对接经验</w:t>
            </w:r>
          </w:p>
        </w:tc>
        <w:tc>
          <w:tcPr>
            <w:tcW w:w="3336" w:type="dxa"/>
            <w:shd w:val="clear" w:color="auto" w:fill="auto"/>
            <w:vAlign w:val="center"/>
          </w:tcPr>
          <w:p w:rsidR="00563524" w:rsidRPr="00563524" w:rsidRDefault="00563524" w:rsidP="00504C9D">
            <w:pPr>
              <w:jc w:val="center"/>
            </w:pPr>
            <w:r w:rsidRPr="00563524">
              <w:t>大二时软件工程基础的实践经验</w:t>
            </w:r>
          </w:p>
        </w:tc>
        <w:tc>
          <w:tcPr>
            <w:tcW w:w="2760" w:type="dxa"/>
            <w:shd w:val="clear" w:color="auto" w:fill="auto"/>
            <w:vAlign w:val="center"/>
          </w:tcPr>
          <w:p w:rsidR="00563524" w:rsidRPr="00563524" w:rsidRDefault="005E6C7D" w:rsidP="00504C9D">
            <w:pPr>
              <w:jc w:val="center"/>
            </w:pPr>
            <w:r>
              <w:rPr>
                <w:rFonts w:hint="eastAsia"/>
              </w:rPr>
              <w:t>江</w:t>
            </w:r>
            <w:r w:rsidR="00504C9D">
              <w:rPr>
                <w:rFonts w:hint="eastAsia"/>
              </w:rPr>
              <w:t xml:space="preserve"> </w:t>
            </w:r>
            <w:r w:rsidR="00504C9D">
              <w:t xml:space="preserve"> </w:t>
            </w:r>
            <w:r>
              <w:rPr>
                <w:rFonts w:hint="eastAsia"/>
              </w:rPr>
              <w:t>号</w:t>
            </w:r>
          </w:p>
        </w:tc>
      </w:tr>
      <w:bookmarkEnd w:id="102"/>
    </w:tbl>
    <w:p w:rsidR="00563524" w:rsidRPr="00563524" w:rsidRDefault="00563524" w:rsidP="00563524"/>
    <w:p w:rsidR="00A224D5" w:rsidRPr="00563524" w:rsidRDefault="00A224D5" w:rsidP="00A224D5"/>
    <w:sectPr w:rsidR="00A224D5" w:rsidRPr="00563524"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138" w:rsidRDefault="00867138" w:rsidP="007E1A15">
      <w:r>
        <w:separator/>
      </w:r>
    </w:p>
  </w:endnote>
  <w:endnote w:type="continuationSeparator" w:id="0">
    <w:p w:rsidR="00867138" w:rsidRDefault="00867138"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Content>
      <w:sdt>
        <w:sdtPr>
          <w:rPr>
            <w:rFonts w:cs="Times New Roman"/>
          </w:rPr>
          <w:id w:val="1728636285"/>
          <w:docPartObj>
            <w:docPartGallery w:val="Page Numbers (Top of Page)"/>
            <w:docPartUnique/>
          </w:docPartObj>
        </w:sdtPr>
        <w:sdtContent>
          <w:p w:rsidR="0065099F" w:rsidRPr="007E1A15" w:rsidRDefault="0065099F"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138" w:rsidRDefault="00867138" w:rsidP="007E1A15">
      <w:r>
        <w:separator/>
      </w:r>
    </w:p>
  </w:footnote>
  <w:footnote w:type="continuationSeparator" w:id="0">
    <w:p w:rsidR="00867138" w:rsidRDefault="00867138"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99F" w:rsidRPr="007E1A15" w:rsidRDefault="0065099F"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435BFB">
      <w:rPr>
        <w:rFonts w:hint="eastAsia"/>
      </w:rPr>
      <w:t>质量保证计划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99F" w:rsidRPr="007E1A15" w:rsidRDefault="0065099F"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435BFB">
      <w:rPr>
        <w:rFonts w:hint="eastAsia"/>
      </w:rPr>
      <w:t>质量保证计划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30E"/>
    <w:multiLevelType w:val="hybridMultilevel"/>
    <w:tmpl w:val="5DD41BCA"/>
    <w:lvl w:ilvl="0" w:tplc="C1580704">
      <w:start w:val="1"/>
      <w:numFmt w:val="bullet"/>
      <w:lvlText w:val=""/>
      <w:lvlJc w:val="left"/>
      <w:pPr>
        <w:ind w:left="4384" w:hanging="420"/>
      </w:pPr>
      <w:rPr>
        <w:rFonts w:ascii="Wingdings" w:hAnsi="Wingdings" w:hint="default"/>
      </w:rPr>
    </w:lvl>
    <w:lvl w:ilvl="1" w:tplc="04090003" w:tentative="1">
      <w:start w:val="1"/>
      <w:numFmt w:val="bullet"/>
      <w:lvlText w:val=""/>
      <w:lvlJc w:val="left"/>
      <w:pPr>
        <w:ind w:left="4804" w:hanging="420"/>
      </w:pPr>
      <w:rPr>
        <w:rFonts w:ascii="Wingdings" w:hAnsi="Wingdings" w:hint="default"/>
      </w:rPr>
    </w:lvl>
    <w:lvl w:ilvl="2" w:tplc="04090005" w:tentative="1">
      <w:start w:val="1"/>
      <w:numFmt w:val="bullet"/>
      <w:lvlText w:val=""/>
      <w:lvlJc w:val="left"/>
      <w:pPr>
        <w:ind w:left="5224" w:hanging="420"/>
      </w:pPr>
      <w:rPr>
        <w:rFonts w:ascii="Wingdings" w:hAnsi="Wingdings" w:hint="default"/>
      </w:rPr>
    </w:lvl>
    <w:lvl w:ilvl="3" w:tplc="04090001" w:tentative="1">
      <w:start w:val="1"/>
      <w:numFmt w:val="bullet"/>
      <w:lvlText w:val=""/>
      <w:lvlJc w:val="left"/>
      <w:pPr>
        <w:ind w:left="5644" w:hanging="420"/>
      </w:pPr>
      <w:rPr>
        <w:rFonts w:ascii="Wingdings" w:hAnsi="Wingdings" w:hint="default"/>
      </w:rPr>
    </w:lvl>
    <w:lvl w:ilvl="4" w:tplc="04090003" w:tentative="1">
      <w:start w:val="1"/>
      <w:numFmt w:val="bullet"/>
      <w:lvlText w:val=""/>
      <w:lvlJc w:val="left"/>
      <w:pPr>
        <w:ind w:left="6064" w:hanging="420"/>
      </w:pPr>
      <w:rPr>
        <w:rFonts w:ascii="Wingdings" w:hAnsi="Wingdings" w:hint="default"/>
      </w:rPr>
    </w:lvl>
    <w:lvl w:ilvl="5" w:tplc="04090005" w:tentative="1">
      <w:start w:val="1"/>
      <w:numFmt w:val="bullet"/>
      <w:lvlText w:val=""/>
      <w:lvlJc w:val="left"/>
      <w:pPr>
        <w:ind w:left="6484" w:hanging="420"/>
      </w:pPr>
      <w:rPr>
        <w:rFonts w:ascii="Wingdings" w:hAnsi="Wingdings" w:hint="default"/>
      </w:rPr>
    </w:lvl>
    <w:lvl w:ilvl="6" w:tplc="04090001" w:tentative="1">
      <w:start w:val="1"/>
      <w:numFmt w:val="bullet"/>
      <w:lvlText w:val=""/>
      <w:lvlJc w:val="left"/>
      <w:pPr>
        <w:ind w:left="6904" w:hanging="420"/>
      </w:pPr>
      <w:rPr>
        <w:rFonts w:ascii="Wingdings" w:hAnsi="Wingdings" w:hint="default"/>
      </w:rPr>
    </w:lvl>
    <w:lvl w:ilvl="7" w:tplc="04090003" w:tentative="1">
      <w:start w:val="1"/>
      <w:numFmt w:val="bullet"/>
      <w:lvlText w:val=""/>
      <w:lvlJc w:val="left"/>
      <w:pPr>
        <w:ind w:left="7324" w:hanging="420"/>
      </w:pPr>
      <w:rPr>
        <w:rFonts w:ascii="Wingdings" w:hAnsi="Wingdings" w:hint="default"/>
      </w:rPr>
    </w:lvl>
    <w:lvl w:ilvl="8" w:tplc="04090005" w:tentative="1">
      <w:start w:val="1"/>
      <w:numFmt w:val="bullet"/>
      <w:lvlText w:val=""/>
      <w:lvlJc w:val="left"/>
      <w:pPr>
        <w:ind w:left="7744" w:hanging="420"/>
      </w:pPr>
      <w:rPr>
        <w:rFonts w:ascii="Wingdings" w:hAnsi="Wingdings" w:hint="default"/>
      </w:rPr>
    </w:lvl>
  </w:abstractNum>
  <w:abstractNum w:abstractNumId="1" w15:restartNumberingAfterBreak="0">
    <w:nsid w:val="0B12655E"/>
    <w:multiLevelType w:val="multilevel"/>
    <w:tmpl w:val="24F078AE"/>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F0F5C34"/>
    <w:multiLevelType w:val="hybridMultilevel"/>
    <w:tmpl w:val="AB320C74"/>
    <w:lvl w:ilvl="0" w:tplc="4454D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517A81"/>
    <w:multiLevelType w:val="hybridMultilevel"/>
    <w:tmpl w:val="4162DDC2"/>
    <w:lvl w:ilvl="0" w:tplc="D8C4556A">
      <w:start w:val="6"/>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FB40D8"/>
    <w:multiLevelType w:val="multilevel"/>
    <w:tmpl w:val="9A5A18AE"/>
    <w:lvl w:ilvl="0">
      <w:start w:val="1"/>
      <w:numFmt w:val="decimal"/>
      <w:suff w:val="space"/>
      <w:lvlText w:val="%1."/>
      <w:lvlJc w:val="left"/>
      <w:pPr>
        <w:ind w:left="720" w:hanging="72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FFD3A08"/>
    <w:multiLevelType w:val="multilevel"/>
    <w:tmpl w:val="0E529D04"/>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1F853DF"/>
    <w:multiLevelType w:val="multilevel"/>
    <w:tmpl w:val="B82CFCAA"/>
    <w:lvl w:ilvl="0">
      <w:start w:val="6"/>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C4104B5"/>
    <w:multiLevelType w:val="multilevel"/>
    <w:tmpl w:val="09B6CD74"/>
    <w:lvl w:ilvl="0">
      <w:start w:val="1"/>
      <w:numFmt w:val="decimal"/>
      <w:lvlText w:val="%1."/>
      <w:lvlJc w:val="left"/>
      <w:pPr>
        <w:ind w:left="420" w:hanging="420"/>
      </w:p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E970499"/>
    <w:multiLevelType w:val="multilevel"/>
    <w:tmpl w:val="1D92EB72"/>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E1558BD"/>
    <w:multiLevelType w:val="multilevel"/>
    <w:tmpl w:val="0A42E228"/>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5D36D78"/>
    <w:multiLevelType w:val="multilevel"/>
    <w:tmpl w:val="D27C97F0"/>
    <w:lvl w:ilvl="0">
      <w:start w:val="6"/>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0"/>
  </w:num>
  <w:num w:numId="3">
    <w:abstractNumId w:val="7"/>
  </w:num>
  <w:num w:numId="4">
    <w:abstractNumId w:val="9"/>
  </w:num>
  <w:num w:numId="5">
    <w:abstractNumId w:val="1"/>
  </w:num>
  <w:num w:numId="6">
    <w:abstractNumId w:val="2"/>
  </w:num>
  <w:num w:numId="7">
    <w:abstractNumId w:val="8"/>
  </w:num>
  <w:num w:numId="8">
    <w:abstractNumId w:val="5"/>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16F6E"/>
    <w:rsid w:val="0002746D"/>
    <w:rsid w:val="000C7BAF"/>
    <w:rsid w:val="000F300B"/>
    <w:rsid w:val="001029D3"/>
    <w:rsid w:val="00105076"/>
    <w:rsid w:val="0012225B"/>
    <w:rsid w:val="00181E2F"/>
    <w:rsid w:val="001B5710"/>
    <w:rsid w:val="00311101"/>
    <w:rsid w:val="00372CC4"/>
    <w:rsid w:val="00386AD2"/>
    <w:rsid w:val="003D1E64"/>
    <w:rsid w:val="004358BF"/>
    <w:rsid w:val="00435BFB"/>
    <w:rsid w:val="0045589F"/>
    <w:rsid w:val="00504C9D"/>
    <w:rsid w:val="00504CF1"/>
    <w:rsid w:val="00507369"/>
    <w:rsid w:val="00540B07"/>
    <w:rsid w:val="00563524"/>
    <w:rsid w:val="005D158D"/>
    <w:rsid w:val="005E6C7D"/>
    <w:rsid w:val="006149D7"/>
    <w:rsid w:val="0065099F"/>
    <w:rsid w:val="006F1360"/>
    <w:rsid w:val="007A447B"/>
    <w:rsid w:val="007E1A15"/>
    <w:rsid w:val="00867138"/>
    <w:rsid w:val="008E10A1"/>
    <w:rsid w:val="00932527"/>
    <w:rsid w:val="00947BEB"/>
    <w:rsid w:val="00964EB6"/>
    <w:rsid w:val="00971BF8"/>
    <w:rsid w:val="0099145A"/>
    <w:rsid w:val="009C7892"/>
    <w:rsid w:val="00A1333D"/>
    <w:rsid w:val="00A224D5"/>
    <w:rsid w:val="00A51536"/>
    <w:rsid w:val="00A54207"/>
    <w:rsid w:val="00A56487"/>
    <w:rsid w:val="00AA14C1"/>
    <w:rsid w:val="00AA3FA4"/>
    <w:rsid w:val="00AE2A2C"/>
    <w:rsid w:val="00AF519B"/>
    <w:rsid w:val="00B57B79"/>
    <w:rsid w:val="00B65E14"/>
    <w:rsid w:val="00BA2241"/>
    <w:rsid w:val="00BA7072"/>
    <w:rsid w:val="00BD03AD"/>
    <w:rsid w:val="00C37907"/>
    <w:rsid w:val="00CA61BF"/>
    <w:rsid w:val="00D00E72"/>
    <w:rsid w:val="00D10509"/>
    <w:rsid w:val="00D74BE4"/>
    <w:rsid w:val="00D90E4B"/>
    <w:rsid w:val="00D91B57"/>
    <w:rsid w:val="00DB2E8C"/>
    <w:rsid w:val="00DE3A8D"/>
    <w:rsid w:val="00ED24E6"/>
    <w:rsid w:val="00F6162F"/>
    <w:rsid w:val="00FC6E1F"/>
    <w:rsid w:val="00FD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F56FE"/>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customStyle="1" w:styleId="text">
    <w:name w:val="text"/>
    <w:basedOn w:val="a"/>
    <w:qFormat/>
    <w:rsid w:val="00D10509"/>
    <w:pPr>
      <w:spacing w:afterLines="40" w:after="124" w:line="288" w:lineRule="auto"/>
      <w:ind w:firstLineChars="200" w:firstLine="420"/>
    </w:pPr>
    <w:rPr>
      <w:rFonts w:ascii="Times New Roman" w:hAnsi="Times New Roman"/>
    </w:rPr>
  </w:style>
  <w:style w:type="paragraph" w:styleId="a8">
    <w:name w:val="List Paragraph"/>
    <w:basedOn w:val="a"/>
    <w:uiPriority w:val="34"/>
    <w:qFormat/>
    <w:rsid w:val="009914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A9E8-578F-427C-9D25-AD3CE4FE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1310</Words>
  <Characters>7467</Characters>
  <Application>Microsoft Office Word</Application>
  <DocSecurity>0</DocSecurity>
  <Lines>62</Lines>
  <Paragraphs>17</Paragraphs>
  <ScaleCrop>false</ScaleCrop>
  <Manager/>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江 号</cp:lastModifiedBy>
  <cp:revision>54</cp:revision>
  <dcterms:created xsi:type="dcterms:W3CDTF">2018-10-17T05:33:00Z</dcterms:created>
  <dcterms:modified xsi:type="dcterms:W3CDTF">2018-10-21T15:03:00Z</dcterms:modified>
</cp:coreProperties>
</file>