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BD" w:rsidRPr="00572336" w:rsidRDefault="00B14FBD" w:rsidP="00A46F68">
      <w:pPr>
        <w:spacing w:line="360" w:lineRule="auto"/>
        <w:jc w:val="center"/>
        <w:rPr>
          <w:rFonts w:ascii="黑体" w:eastAsia="黑体"/>
          <w:b/>
          <w:bCs/>
          <w:szCs w:val="21"/>
        </w:rPr>
      </w:pPr>
      <w:bookmarkStart w:id="0" w:name="_GoBack"/>
      <w:bookmarkEnd w:id="0"/>
      <w:r w:rsidRPr="00572336">
        <w:rPr>
          <w:rFonts w:ascii="黑体" w:eastAsia="黑体" w:hint="eastAsia"/>
          <w:b/>
          <w:bCs/>
          <w:sz w:val="36"/>
        </w:rPr>
        <w:t>上海市建设工程报建表</w:t>
      </w:r>
    </w:p>
    <w:tbl>
      <w:tblPr>
        <w:tblW w:w="10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64"/>
        <w:gridCol w:w="1256"/>
        <w:gridCol w:w="564"/>
        <w:gridCol w:w="154"/>
        <w:gridCol w:w="700"/>
        <w:gridCol w:w="358"/>
        <w:gridCol w:w="67"/>
        <w:gridCol w:w="201"/>
        <w:gridCol w:w="650"/>
        <w:gridCol w:w="2553"/>
      </w:tblGrid>
      <w:tr w:rsidR="00B14FBD" w:rsidRPr="00572336" w:rsidTr="00D73C05">
        <w:trPr>
          <w:trHeight w:val="638"/>
          <w:jc w:val="center"/>
        </w:trPr>
        <w:tc>
          <w:tcPr>
            <w:tcW w:w="5872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000000"/>
              <w:right w:val="double" w:sz="4" w:space="0" w:color="auto"/>
            </w:tcBorders>
            <w:vAlign w:val="center"/>
          </w:tcPr>
          <w:p w:rsidR="00B14FBD" w:rsidRPr="00572336" w:rsidRDefault="00B14FBD" w:rsidP="005E65FB">
            <w:pPr>
              <w:spacing w:beforeLines="10" w:before="31" w:afterLines="10" w:after="31"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立项文件指定招标方式：</w:t>
            </w:r>
            <w:r w:rsidRPr="00572336">
              <w:rPr>
                <w:rFonts w:ascii="仿宋_GB2312" w:eastAsia="仿宋_GB2312" w:hint="eastAsia"/>
                <w:szCs w:val="21"/>
              </w:rPr>
              <w:t>□指定        □未指定</w:t>
            </w:r>
          </w:p>
        </w:tc>
        <w:tc>
          <w:tcPr>
            <w:tcW w:w="4529" w:type="dxa"/>
            <w:gridSpan w:val="6"/>
            <w:tcBorders>
              <w:top w:val="double" w:sz="4" w:space="0" w:color="auto"/>
              <w:left w:val="double" w:sz="4" w:space="0" w:color="auto"/>
              <w:bottom w:val="single" w:sz="12" w:space="0" w:color="000000"/>
              <w:right w:val="double" w:sz="4" w:space="0" w:color="auto"/>
            </w:tcBorders>
            <w:vAlign w:val="center"/>
          </w:tcPr>
          <w:p w:rsidR="00B14FBD" w:rsidRPr="00572336" w:rsidRDefault="00262DAB" w:rsidP="005E65FB">
            <w:pPr>
              <w:spacing w:beforeLines="10" w:before="31" w:afterLines="10" w:after="31" w:line="360" w:lineRule="atLeast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报建编号</w:t>
            </w:r>
            <w:r w:rsidR="00B14FBD" w:rsidRPr="00572336">
              <w:rPr>
                <w:rFonts w:ascii="仿宋_GB2312" w:eastAsia="仿宋_GB2312" w:hint="eastAsia"/>
                <w:b/>
                <w:szCs w:val="21"/>
              </w:rPr>
              <w:t>：</w:t>
            </w:r>
          </w:p>
        </w:tc>
      </w:tr>
      <w:tr w:rsidR="00B14FBD" w:rsidRPr="00572336" w:rsidTr="00304EC1">
        <w:trPr>
          <w:trHeight w:val="378"/>
          <w:jc w:val="center"/>
        </w:trPr>
        <w:tc>
          <w:tcPr>
            <w:tcW w:w="203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建设工程名称</w:t>
            </w:r>
          </w:p>
        </w:tc>
        <w:tc>
          <w:tcPr>
            <w:tcW w:w="8367" w:type="dxa"/>
            <w:gridSpan w:val="10"/>
            <w:tcBorders>
              <w:top w:val="single" w:sz="12" w:space="0" w:color="000000"/>
              <w:right w:val="single" w:sz="12" w:space="0" w:color="000000"/>
            </w:tcBorders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14FBD" w:rsidRPr="00572336" w:rsidTr="00304EC1">
        <w:trPr>
          <w:trHeight w:val="109"/>
          <w:jc w:val="center"/>
        </w:trPr>
        <w:tc>
          <w:tcPr>
            <w:tcW w:w="2034" w:type="dxa"/>
            <w:tcBorders>
              <w:left w:val="single" w:sz="12" w:space="0" w:color="000000"/>
            </w:tcBorders>
            <w:vAlign w:val="center"/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建 设 地 点</w:t>
            </w:r>
          </w:p>
        </w:tc>
        <w:tc>
          <w:tcPr>
            <w:tcW w:w="8367" w:type="dxa"/>
            <w:gridSpan w:val="10"/>
            <w:tcBorders>
              <w:right w:val="single" w:sz="12" w:space="0" w:color="000000"/>
            </w:tcBorders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          区（县）</w:t>
            </w:r>
          </w:p>
        </w:tc>
      </w:tr>
      <w:tr w:rsidR="00465111" w:rsidRPr="00572336" w:rsidTr="00304EC1">
        <w:trPr>
          <w:trHeight w:val="117"/>
          <w:jc w:val="center"/>
        </w:trPr>
        <w:tc>
          <w:tcPr>
            <w:tcW w:w="2034" w:type="dxa"/>
            <w:tcBorders>
              <w:left w:val="single" w:sz="12" w:space="0" w:color="000000"/>
            </w:tcBorders>
            <w:vAlign w:val="center"/>
          </w:tcPr>
          <w:p w:rsidR="00465111" w:rsidRPr="00572336" w:rsidRDefault="00465111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建 设 单 位</w:t>
            </w:r>
          </w:p>
        </w:tc>
        <w:tc>
          <w:tcPr>
            <w:tcW w:w="8367" w:type="dxa"/>
            <w:gridSpan w:val="10"/>
            <w:tcBorders>
              <w:right w:val="single" w:sz="12" w:space="0" w:color="000000"/>
            </w:tcBorders>
          </w:tcPr>
          <w:p w:rsidR="00465111" w:rsidRPr="00572336" w:rsidRDefault="00465111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814B2" w:rsidRPr="00572336" w:rsidTr="00304EC1">
        <w:trPr>
          <w:trHeight w:val="280"/>
          <w:jc w:val="center"/>
        </w:trPr>
        <w:tc>
          <w:tcPr>
            <w:tcW w:w="2034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6814B2" w:rsidRPr="00572336" w:rsidRDefault="006814B2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建设单位办公地址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B2" w:rsidRPr="00572336" w:rsidRDefault="006814B2" w:rsidP="005E65FB">
            <w:pPr>
              <w:snapToGrid w:val="0"/>
              <w:spacing w:beforeLines="30" w:before="93" w:afterLines="30" w:after="93" w:line="360" w:lineRule="atLeast"/>
              <w:ind w:firstLineChars="500" w:firstLine="1050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区（县）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B2" w:rsidRPr="00572336" w:rsidRDefault="006814B2" w:rsidP="005E65FB">
            <w:pPr>
              <w:snapToGrid w:val="0"/>
              <w:spacing w:beforeLines="30" w:before="93" w:afterLines="30" w:after="93" w:line="360" w:lineRule="atLeast"/>
              <w:ind w:leftChars="-50" w:hangingChars="50" w:hanging="105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邮政编码</w:t>
            </w:r>
          </w:p>
        </w:tc>
        <w:tc>
          <w:tcPr>
            <w:tcW w:w="2553" w:type="dxa"/>
            <w:tcBorders>
              <w:left w:val="single" w:sz="4" w:space="0" w:color="auto"/>
              <w:right w:val="single" w:sz="12" w:space="0" w:color="000000"/>
            </w:tcBorders>
          </w:tcPr>
          <w:p w:rsidR="006814B2" w:rsidRPr="00572336" w:rsidRDefault="006814B2" w:rsidP="005E65FB">
            <w:pPr>
              <w:snapToGrid w:val="0"/>
              <w:spacing w:beforeLines="30" w:before="93" w:afterLines="30" w:after="93" w:line="360" w:lineRule="atLeast"/>
              <w:ind w:leftChars="-50" w:hangingChars="50" w:hanging="105"/>
              <w:rPr>
                <w:rFonts w:ascii="仿宋_GB2312" w:eastAsia="仿宋_GB2312"/>
                <w:b/>
                <w:szCs w:val="21"/>
              </w:rPr>
            </w:pPr>
          </w:p>
        </w:tc>
      </w:tr>
      <w:tr w:rsidR="00465111" w:rsidRPr="00572336" w:rsidTr="00304EC1">
        <w:trPr>
          <w:trHeight w:val="53"/>
          <w:jc w:val="center"/>
        </w:trPr>
        <w:tc>
          <w:tcPr>
            <w:tcW w:w="2034" w:type="dxa"/>
            <w:tcBorders>
              <w:left w:val="single" w:sz="12" w:space="0" w:color="000000"/>
            </w:tcBorders>
            <w:vAlign w:val="center"/>
          </w:tcPr>
          <w:p w:rsidR="00465111" w:rsidRPr="00572336" w:rsidRDefault="00465111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组织机构代码</w:t>
            </w:r>
          </w:p>
        </w:tc>
        <w:tc>
          <w:tcPr>
            <w:tcW w:w="3120" w:type="dxa"/>
            <w:gridSpan w:val="2"/>
            <w:tcBorders>
              <w:right w:val="single" w:sz="4" w:space="0" w:color="auto"/>
            </w:tcBorders>
          </w:tcPr>
          <w:p w:rsidR="00465111" w:rsidRPr="00572336" w:rsidRDefault="00465111" w:rsidP="005E65FB">
            <w:pPr>
              <w:snapToGrid w:val="0"/>
              <w:spacing w:beforeLines="30" w:before="93" w:afterLines="30" w:after="93" w:line="360" w:lineRule="atLeast"/>
              <w:ind w:firstLineChars="500" w:firstLine="1050"/>
              <w:rPr>
                <w:rFonts w:ascii="仿宋_GB2312" w:eastAsia="仿宋_GB2312"/>
                <w:szCs w:val="21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65111" w:rsidRPr="00572336" w:rsidRDefault="00465111" w:rsidP="005E65FB">
            <w:pPr>
              <w:snapToGrid w:val="0"/>
              <w:spacing w:beforeLines="30" w:before="93" w:afterLines="30" w:after="93" w:line="360" w:lineRule="atLeast"/>
              <w:ind w:leftChars="-50" w:hangingChars="50" w:hanging="105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工程帐</w:t>
            </w:r>
            <w:r w:rsidR="006814B2" w:rsidRPr="00572336">
              <w:rPr>
                <w:rFonts w:ascii="仿宋_GB2312" w:eastAsia="仿宋_GB2312" w:hint="eastAsia"/>
                <w:b/>
                <w:szCs w:val="21"/>
              </w:rPr>
              <w:t>户号</w:t>
            </w:r>
          </w:p>
        </w:tc>
        <w:tc>
          <w:tcPr>
            <w:tcW w:w="3829" w:type="dxa"/>
            <w:gridSpan w:val="5"/>
            <w:tcBorders>
              <w:left w:val="single" w:sz="4" w:space="0" w:color="auto"/>
              <w:right w:val="single" w:sz="12" w:space="0" w:color="000000"/>
            </w:tcBorders>
          </w:tcPr>
          <w:p w:rsidR="00465111" w:rsidRPr="00572336" w:rsidRDefault="00465111" w:rsidP="005E65FB">
            <w:pPr>
              <w:snapToGrid w:val="0"/>
              <w:spacing w:beforeLines="30" w:before="93" w:afterLines="30" w:after="93" w:line="360" w:lineRule="atLeast"/>
              <w:rPr>
                <w:rFonts w:ascii="仿宋_GB2312" w:eastAsia="仿宋_GB2312"/>
                <w:szCs w:val="21"/>
              </w:rPr>
            </w:pPr>
          </w:p>
        </w:tc>
      </w:tr>
      <w:tr w:rsidR="00B14FBD" w:rsidRPr="00572336" w:rsidTr="00304EC1">
        <w:trPr>
          <w:trHeight w:val="53"/>
          <w:jc w:val="center"/>
        </w:trPr>
        <w:tc>
          <w:tcPr>
            <w:tcW w:w="2034" w:type="dxa"/>
            <w:tcBorders>
              <w:left w:val="single" w:sz="12" w:space="0" w:color="000000"/>
            </w:tcBorders>
            <w:vAlign w:val="center"/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法定代表人</w:t>
            </w:r>
          </w:p>
        </w:tc>
        <w:tc>
          <w:tcPr>
            <w:tcW w:w="1864" w:type="dxa"/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联系人</w:t>
            </w:r>
          </w:p>
        </w:tc>
        <w:tc>
          <w:tcPr>
            <w:tcW w:w="1418" w:type="dxa"/>
            <w:gridSpan w:val="3"/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76" w:type="dxa"/>
            <w:gridSpan w:val="4"/>
            <w:tcBorders>
              <w:right w:val="single" w:sz="4" w:space="0" w:color="auto"/>
            </w:tcBorders>
            <w:vAlign w:val="center"/>
          </w:tcPr>
          <w:p w:rsidR="004A29A1" w:rsidRPr="00572336" w:rsidRDefault="004A29A1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联系人手机</w:t>
            </w:r>
          </w:p>
        </w:tc>
        <w:tc>
          <w:tcPr>
            <w:tcW w:w="2553" w:type="dxa"/>
            <w:tcBorders>
              <w:left w:val="single" w:sz="4" w:space="0" w:color="auto"/>
              <w:right w:val="single" w:sz="12" w:space="0" w:color="000000"/>
            </w:tcBorders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14FBD" w:rsidRPr="00572336" w:rsidTr="00304EC1">
        <w:trPr>
          <w:trHeight w:val="587"/>
          <w:jc w:val="center"/>
        </w:trPr>
        <w:tc>
          <w:tcPr>
            <w:tcW w:w="2034" w:type="dxa"/>
            <w:tcBorders>
              <w:left w:val="single" w:sz="12" w:space="0" w:color="000000"/>
            </w:tcBorders>
            <w:vAlign w:val="center"/>
          </w:tcPr>
          <w:p w:rsidR="00B14FBD" w:rsidRPr="00572336" w:rsidRDefault="00B14FBD" w:rsidP="005E65FB">
            <w:pPr>
              <w:snapToGrid w:val="0"/>
              <w:spacing w:beforeLines="10" w:before="31" w:afterLines="10" w:after="31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立项或批准文件</w:t>
            </w:r>
          </w:p>
        </w:tc>
        <w:tc>
          <w:tcPr>
            <w:tcW w:w="8367" w:type="dxa"/>
            <w:gridSpan w:val="10"/>
            <w:tcBorders>
              <w:right w:val="single" w:sz="12" w:space="0" w:color="000000"/>
            </w:tcBorders>
          </w:tcPr>
          <w:p w:rsidR="00B14FBD" w:rsidRPr="00572336" w:rsidRDefault="00B14FBD" w:rsidP="005E65FB">
            <w:pPr>
              <w:snapToGrid w:val="0"/>
              <w:spacing w:beforeLines="30" w:before="93" w:afterLines="30" w:after="93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14FBD" w:rsidRPr="00572336" w:rsidTr="00304EC1">
        <w:trPr>
          <w:trHeight w:val="270"/>
          <w:jc w:val="center"/>
        </w:trPr>
        <w:tc>
          <w:tcPr>
            <w:tcW w:w="2034" w:type="dxa"/>
            <w:tcBorders>
              <w:left w:val="single" w:sz="12" w:space="0" w:color="000000"/>
            </w:tcBorders>
            <w:vAlign w:val="center"/>
          </w:tcPr>
          <w:p w:rsidR="00B14FBD" w:rsidRPr="00572336" w:rsidRDefault="00B14FBD" w:rsidP="005E65FB">
            <w:pPr>
              <w:snapToGrid w:val="0"/>
              <w:spacing w:beforeLines="50" w:before="156" w:afterLines="30" w:after="93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文 号</w:t>
            </w:r>
          </w:p>
        </w:tc>
        <w:tc>
          <w:tcPr>
            <w:tcW w:w="3684" w:type="dxa"/>
            <w:gridSpan w:val="3"/>
          </w:tcPr>
          <w:p w:rsidR="00B14FBD" w:rsidRPr="00572336" w:rsidRDefault="00B14FBD" w:rsidP="005E65FB">
            <w:pPr>
              <w:snapToGrid w:val="0"/>
              <w:spacing w:beforeLines="10" w:before="31" w:afterLines="10" w:after="31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79" w:type="dxa"/>
            <w:gridSpan w:val="4"/>
            <w:vAlign w:val="center"/>
          </w:tcPr>
          <w:p w:rsidR="00E80DBB" w:rsidRPr="00572336" w:rsidRDefault="00B2703E" w:rsidP="005E65FB">
            <w:pPr>
              <w:snapToGrid w:val="0"/>
              <w:spacing w:beforeLines="10" w:before="31" w:afterLines="10" w:after="31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立项文件</w:t>
            </w:r>
          </w:p>
          <w:p w:rsidR="00B14FBD" w:rsidRPr="00572336" w:rsidRDefault="00B2703E" w:rsidP="005E65FB">
            <w:pPr>
              <w:snapToGrid w:val="0"/>
              <w:spacing w:beforeLines="10" w:before="31" w:afterLines="10" w:after="31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项目代</w:t>
            </w:r>
            <w:r w:rsidR="00B14FBD" w:rsidRPr="00572336">
              <w:rPr>
                <w:rFonts w:ascii="仿宋_GB2312" w:eastAsia="仿宋_GB2312" w:hint="eastAsia"/>
                <w:b/>
                <w:szCs w:val="21"/>
              </w:rPr>
              <w:t>码</w:t>
            </w:r>
          </w:p>
        </w:tc>
        <w:tc>
          <w:tcPr>
            <w:tcW w:w="3404" w:type="dxa"/>
            <w:gridSpan w:val="3"/>
            <w:tcBorders>
              <w:right w:val="single" w:sz="12" w:space="0" w:color="000000"/>
            </w:tcBorders>
          </w:tcPr>
          <w:p w:rsidR="00B14FBD" w:rsidRPr="00572336" w:rsidRDefault="00B14FBD" w:rsidP="005E65FB">
            <w:pPr>
              <w:snapToGrid w:val="0"/>
              <w:spacing w:beforeLines="30" w:before="93" w:afterLines="30" w:after="93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14FBD" w:rsidRPr="00572336" w:rsidTr="00304EC1">
        <w:trPr>
          <w:trHeight w:val="53"/>
          <w:jc w:val="center"/>
        </w:trPr>
        <w:tc>
          <w:tcPr>
            <w:tcW w:w="2034" w:type="dxa"/>
            <w:tcBorders>
              <w:left w:val="single" w:sz="12" w:space="0" w:color="000000"/>
            </w:tcBorders>
            <w:vAlign w:val="center"/>
          </w:tcPr>
          <w:p w:rsidR="00B14FBD" w:rsidRPr="00572336" w:rsidRDefault="00B14FBD" w:rsidP="005E65FB">
            <w:pPr>
              <w:snapToGrid w:val="0"/>
              <w:spacing w:beforeLines="50" w:before="156" w:afterLines="30" w:after="93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发 文 单 位</w:t>
            </w:r>
          </w:p>
        </w:tc>
        <w:tc>
          <w:tcPr>
            <w:tcW w:w="3684" w:type="dxa"/>
            <w:gridSpan w:val="3"/>
          </w:tcPr>
          <w:p w:rsidR="00B14FBD" w:rsidRPr="00572336" w:rsidRDefault="00B14FBD" w:rsidP="005E65FB">
            <w:pPr>
              <w:snapToGrid w:val="0"/>
              <w:spacing w:beforeLines="30" w:before="93" w:afterLines="30" w:after="9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79" w:type="dxa"/>
            <w:gridSpan w:val="4"/>
          </w:tcPr>
          <w:p w:rsidR="00B14FBD" w:rsidRPr="00572336" w:rsidRDefault="00B14FBD" w:rsidP="005E65FB">
            <w:pPr>
              <w:snapToGrid w:val="0"/>
              <w:spacing w:beforeLines="50" w:before="156" w:afterLines="30" w:after="93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发文日期</w:t>
            </w:r>
          </w:p>
        </w:tc>
        <w:tc>
          <w:tcPr>
            <w:tcW w:w="3404" w:type="dxa"/>
            <w:gridSpan w:val="3"/>
            <w:tcBorders>
              <w:right w:val="single" w:sz="12" w:space="0" w:color="000000"/>
            </w:tcBorders>
          </w:tcPr>
          <w:p w:rsidR="00B14FBD" w:rsidRPr="00572336" w:rsidRDefault="00B14FBD" w:rsidP="005E65FB">
            <w:pPr>
              <w:snapToGrid w:val="0"/>
              <w:spacing w:beforeLines="30" w:before="93" w:afterLines="30" w:after="93"/>
              <w:ind w:rightChars="148" w:right="311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14FBD" w:rsidRPr="00572336" w:rsidTr="00D73C05">
        <w:trPr>
          <w:trHeight w:val="614"/>
          <w:jc w:val="center"/>
        </w:trPr>
        <w:tc>
          <w:tcPr>
            <w:tcW w:w="2034" w:type="dxa"/>
            <w:tcBorders>
              <w:left w:val="single" w:sz="12" w:space="0" w:color="000000"/>
            </w:tcBorders>
            <w:vAlign w:val="center"/>
          </w:tcPr>
          <w:p w:rsidR="00B14FBD" w:rsidRPr="00572336" w:rsidRDefault="00B14FBD" w:rsidP="00BF5D1A">
            <w:pPr>
              <w:jc w:val="center"/>
            </w:pPr>
            <w:r w:rsidRPr="00572336">
              <w:rPr>
                <w:rFonts w:ascii="仿宋_GB2312" w:eastAsia="仿宋_GB2312" w:hint="eastAsia"/>
                <w:b/>
              </w:rPr>
              <w:t>立项或批准</w:t>
            </w:r>
            <w:r w:rsidR="003F0958" w:rsidRPr="00572336">
              <w:rPr>
                <w:rFonts w:ascii="仿宋_GB2312" w:eastAsia="仿宋_GB2312" w:hint="eastAsia"/>
                <w:b/>
              </w:rPr>
              <w:t>级别</w:t>
            </w:r>
          </w:p>
        </w:tc>
        <w:tc>
          <w:tcPr>
            <w:tcW w:w="8367" w:type="dxa"/>
            <w:gridSpan w:val="10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14FBD" w:rsidRPr="00572336" w:rsidRDefault="00B14FBD" w:rsidP="005E65FB">
            <w:pPr>
              <w:snapToGrid w:val="0"/>
              <w:spacing w:beforeLines="30" w:before="93" w:afterLines="30" w:after="93" w:line="36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</w:t>
            </w:r>
            <w:r w:rsidR="00DC541A" w:rsidRPr="00572336">
              <w:rPr>
                <w:rFonts w:ascii="仿宋_GB2312" w:eastAsia="仿宋_GB2312" w:hint="eastAsia"/>
                <w:szCs w:val="21"/>
              </w:rPr>
              <w:t>国家部委或中央单位</w:t>
            </w:r>
            <w:r w:rsidRPr="00572336">
              <w:rPr>
                <w:rFonts w:ascii="仿宋_GB2312" w:eastAsia="仿宋_GB2312" w:hint="eastAsia"/>
                <w:szCs w:val="21"/>
              </w:rPr>
              <w:t xml:space="preserve">  □市</w:t>
            </w:r>
            <w:r w:rsidR="00DC541A" w:rsidRPr="00572336">
              <w:rPr>
                <w:rFonts w:ascii="仿宋_GB2312" w:eastAsia="仿宋_GB2312" w:hint="eastAsia"/>
                <w:szCs w:val="21"/>
              </w:rPr>
              <w:t>级机关或市级单位</w:t>
            </w:r>
            <w:r w:rsidRPr="00572336">
              <w:rPr>
                <w:rFonts w:ascii="仿宋_GB2312" w:eastAsia="仿宋_GB2312" w:hint="eastAsia"/>
                <w:szCs w:val="21"/>
              </w:rPr>
              <w:t xml:space="preserve">  □区县</w:t>
            </w:r>
            <w:r w:rsidR="00DC541A" w:rsidRPr="00572336">
              <w:rPr>
                <w:rFonts w:ascii="仿宋_GB2312" w:eastAsia="仿宋_GB2312" w:hint="eastAsia"/>
                <w:szCs w:val="21"/>
              </w:rPr>
              <w:t>级机关或区县级单位</w:t>
            </w:r>
            <w:r w:rsidRPr="00572336">
              <w:rPr>
                <w:rFonts w:ascii="仿宋_GB2312" w:eastAsia="仿宋_GB2312" w:hint="eastAsia"/>
                <w:szCs w:val="21"/>
              </w:rPr>
              <w:t xml:space="preserve">  □</w:t>
            </w:r>
            <w:r w:rsidR="004F3025" w:rsidRPr="00572336">
              <w:rPr>
                <w:rFonts w:ascii="仿宋_GB2312" w:eastAsia="仿宋_GB2312" w:hint="eastAsia"/>
                <w:szCs w:val="21"/>
              </w:rPr>
              <w:t>其他</w:t>
            </w:r>
          </w:p>
        </w:tc>
      </w:tr>
      <w:tr w:rsidR="00E26BE1" w:rsidRPr="00572336" w:rsidTr="00C66D4E">
        <w:trPr>
          <w:trHeight w:val="53"/>
          <w:jc w:val="center"/>
        </w:trPr>
        <w:tc>
          <w:tcPr>
            <w:tcW w:w="2034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BF5D1A">
            <w:pPr>
              <w:jc w:val="center"/>
            </w:pPr>
            <w:r w:rsidRPr="00572336">
              <w:rPr>
                <w:rFonts w:ascii="仿宋_GB2312" w:eastAsia="仿宋_GB2312" w:hint="eastAsia"/>
                <w:b/>
              </w:rPr>
              <w:t>立项或批准方式</w:t>
            </w:r>
          </w:p>
        </w:tc>
        <w:tc>
          <w:tcPr>
            <w:tcW w:w="51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5E65FB">
            <w:pPr>
              <w:snapToGrid w:val="0"/>
              <w:spacing w:beforeLines="30" w:before="93" w:afterLines="30" w:after="93" w:line="36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□审批  □</w:t>
            </w:r>
            <w:r w:rsidR="00C66D4E" w:rsidRPr="00C66D4E">
              <w:rPr>
                <w:rFonts w:ascii="仿宋_GB2312" w:eastAsia="仿宋_GB2312" w:hint="eastAsia"/>
                <w:szCs w:val="21"/>
              </w:rPr>
              <w:t>内资</w:t>
            </w:r>
            <w:r w:rsidRPr="00572336">
              <w:rPr>
                <w:rFonts w:ascii="仿宋_GB2312" w:eastAsia="仿宋_GB2312" w:hint="eastAsia"/>
                <w:szCs w:val="21"/>
              </w:rPr>
              <w:t xml:space="preserve">核准  </w:t>
            </w:r>
            <w:r w:rsidR="00F30841" w:rsidRPr="00572336">
              <w:rPr>
                <w:rFonts w:ascii="仿宋_GB2312" w:eastAsia="仿宋_GB2312" w:hint="eastAsia"/>
                <w:szCs w:val="21"/>
              </w:rPr>
              <w:t>□</w:t>
            </w:r>
            <w:r w:rsidR="00F30841" w:rsidRPr="00C66D4E">
              <w:rPr>
                <w:rFonts w:ascii="仿宋_GB2312" w:eastAsia="仿宋_GB2312" w:hint="eastAsia"/>
                <w:szCs w:val="21"/>
              </w:rPr>
              <w:t>外资核准</w:t>
            </w:r>
            <w:r w:rsidRPr="00572336">
              <w:rPr>
                <w:rFonts w:ascii="仿宋_GB2312" w:eastAsia="仿宋_GB2312" w:hint="eastAsia"/>
                <w:szCs w:val="21"/>
              </w:rPr>
              <w:t>□备案</w:t>
            </w:r>
            <w:r w:rsidR="00C214E0" w:rsidRPr="00C214E0">
              <w:rPr>
                <w:rFonts w:ascii="仿宋_GB2312" w:eastAsia="仿宋_GB2312" w:hint="eastAsia"/>
                <w:szCs w:val="21"/>
              </w:rPr>
              <w:t>□</w:t>
            </w:r>
            <w:r w:rsidR="00C214E0">
              <w:rPr>
                <w:rFonts w:ascii="仿宋_GB2312" w:eastAsia="仿宋_GB2312" w:hint="eastAsia"/>
                <w:szCs w:val="21"/>
              </w:rPr>
              <w:t>其他</w:t>
            </w:r>
          </w:p>
        </w:tc>
        <w:tc>
          <w:tcPr>
            <w:tcW w:w="3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C66D4E" w:rsidRDefault="00E26BE1" w:rsidP="005E65FB">
            <w:pPr>
              <w:snapToGrid w:val="0"/>
              <w:spacing w:beforeLines="30" w:before="93" w:afterLines="30" w:after="93" w:line="36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是否文物或优秀历史建筑    </w:t>
            </w:r>
          </w:p>
          <w:p w:rsidR="00E26BE1" w:rsidRPr="00572336" w:rsidRDefault="00E26BE1" w:rsidP="005E65FB">
            <w:pPr>
              <w:snapToGrid w:val="0"/>
              <w:spacing w:beforeLines="30" w:before="93" w:afterLines="30" w:after="93" w:line="36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□是  □否</w:t>
            </w:r>
          </w:p>
        </w:tc>
      </w:tr>
      <w:tr w:rsidR="00AF5D88" w:rsidRPr="00572336" w:rsidTr="00C7408F">
        <w:trPr>
          <w:trHeight w:val="177"/>
          <w:jc w:val="center"/>
        </w:trPr>
        <w:tc>
          <w:tcPr>
            <w:tcW w:w="2034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AF5D88" w:rsidRPr="00572336" w:rsidRDefault="00AF5D88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总投资额(万元)</w:t>
            </w:r>
          </w:p>
        </w:tc>
        <w:tc>
          <w:tcPr>
            <w:tcW w:w="8367" w:type="dxa"/>
            <w:gridSpan w:val="10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</w:tcPr>
          <w:p w:rsidR="00AF5D88" w:rsidRPr="00AF5D88" w:rsidRDefault="00AF5D88" w:rsidP="005E65FB">
            <w:pPr>
              <w:snapToGrid w:val="0"/>
              <w:spacing w:beforeLines="30" w:before="93" w:afterLines="30" w:after="93" w:line="360" w:lineRule="atLeast"/>
              <w:ind w:right="-58" w:firstLineChars="500" w:firstLine="1050"/>
              <w:rPr>
                <w:rFonts w:ascii="仿宋_GB2312" w:eastAsia="仿宋_GB2312"/>
                <w:szCs w:val="21"/>
              </w:rPr>
            </w:pPr>
            <w:r w:rsidRPr="00AF5D88">
              <w:rPr>
                <w:rFonts w:ascii="仿宋_GB2312" w:eastAsia="仿宋_GB2312" w:hint="eastAsia"/>
                <w:szCs w:val="21"/>
              </w:rPr>
              <w:t xml:space="preserve">                            其中设备投资</w:t>
            </w:r>
            <w:r>
              <w:rPr>
                <w:rFonts w:ascii="仿宋_GB2312" w:eastAsia="仿宋_GB2312" w:hint="eastAsia"/>
                <w:szCs w:val="21"/>
              </w:rPr>
              <w:t>：</w:t>
            </w:r>
          </w:p>
        </w:tc>
      </w:tr>
      <w:tr w:rsidR="00AF5D88" w:rsidRPr="00572336" w:rsidTr="00F44D26">
        <w:trPr>
          <w:trHeight w:val="177"/>
          <w:jc w:val="center"/>
        </w:trPr>
        <w:tc>
          <w:tcPr>
            <w:tcW w:w="2034" w:type="dxa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AF5D88" w:rsidRPr="00572336" w:rsidRDefault="00AF5D88" w:rsidP="005E65FB">
            <w:pPr>
              <w:snapToGrid w:val="0"/>
              <w:spacing w:beforeLines="30" w:before="93" w:afterLines="30" w:after="93"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894768">
              <w:rPr>
                <w:rFonts w:ascii="仿宋_GB2312" w:eastAsia="仿宋_GB2312" w:hint="eastAsia"/>
                <w:b/>
              </w:rPr>
              <w:t>项目资金来源构成</w:t>
            </w:r>
          </w:p>
        </w:tc>
        <w:tc>
          <w:tcPr>
            <w:tcW w:w="8367" w:type="dxa"/>
            <w:gridSpan w:val="10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</w:tcPr>
          <w:p w:rsidR="00AF5D88" w:rsidRPr="00572336" w:rsidRDefault="00AF5D88" w:rsidP="005E65FB">
            <w:pPr>
              <w:snapToGrid w:val="0"/>
              <w:spacing w:beforeLines="30" w:before="93" w:afterLines="30" w:after="93" w:line="360" w:lineRule="atLeast"/>
              <w:ind w:right="-58" w:firstLineChars="500" w:firstLine="1054"/>
              <w:rPr>
                <w:rFonts w:ascii="仿宋_GB2312" w:eastAsia="仿宋_GB2312"/>
                <w:b/>
                <w:szCs w:val="21"/>
              </w:rPr>
            </w:pPr>
          </w:p>
        </w:tc>
      </w:tr>
      <w:tr w:rsidR="00637BC0" w:rsidRPr="00572336" w:rsidTr="000C7F1E">
        <w:trPr>
          <w:trHeight w:val="1175"/>
          <w:jc w:val="center"/>
        </w:trPr>
        <w:tc>
          <w:tcPr>
            <w:tcW w:w="2034" w:type="dxa"/>
            <w:tcBorders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37BC0" w:rsidRPr="00572336" w:rsidRDefault="00637BC0" w:rsidP="00BF5D1A">
            <w:pPr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b/>
              </w:rPr>
              <w:t>建设工程规模</w:t>
            </w:r>
          </w:p>
        </w:tc>
        <w:tc>
          <w:tcPr>
            <w:tcW w:w="8367" w:type="dxa"/>
            <w:gridSpan w:val="10"/>
            <w:tcBorders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021255" w:rsidRPr="00572336" w:rsidRDefault="007727DE" w:rsidP="00525EEA">
            <w:pPr>
              <w:jc w:val="lef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总</w:t>
            </w:r>
            <w:r w:rsidR="00637BC0" w:rsidRPr="00572336">
              <w:rPr>
                <w:rFonts w:ascii="仿宋_GB2312" w:eastAsia="仿宋_GB2312" w:hint="eastAsia"/>
                <w:szCs w:val="21"/>
              </w:rPr>
              <w:t>建筑面积 m</w:t>
            </w:r>
            <w:r w:rsidR="00637BC0" w:rsidRPr="00572336">
              <w:rPr>
                <w:rFonts w:ascii="仿宋_GB2312" w:eastAsia="仿宋_GB2312" w:hint="eastAsia"/>
                <w:szCs w:val="21"/>
                <w:vertAlign w:val="superscript"/>
              </w:rPr>
              <w:t>2</w:t>
            </w:r>
            <w:r w:rsidR="00637BC0" w:rsidRPr="00572336">
              <w:rPr>
                <w:rFonts w:ascii="仿宋_GB2312" w:eastAsia="仿宋_GB2312" w:hint="eastAsia"/>
                <w:szCs w:val="21"/>
              </w:rPr>
              <w:t>（其中</w:t>
            </w:r>
            <w:r w:rsidR="005C3237" w:rsidRPr="00572336">
              <w:rPr>
                <w:rFonts w:ascii="仿宋_GB2312" w:eastAsia="仿宋_GB2312" w:hint="eastAsia"/>
                <w:szCs w:val="21"/>
              </w:rPr>
              <w:t>:地上面积</w:t>
            </w:r>
            <w:r w:rsidR="00637BC0" w:rsidRPr="00572336">
              <w:rPr>
                <w:rFonts w:ascii="仿宋_GB2312" w:eastAsia="仿宋_GB2312" w:hint="eastAsia"/>
                <w:szCs w:val="21"/>
              </w:rPr>
              <w:t xml:space="preserve"> m</w:t>
            </w:r>
            <w:r w:rsidR="00637BC0" w:rsidRPr="00572336">
              <w:rPr>
                <w:rFonts w:ascii="仿宋_GB2312" w:eastAsia="仿宋_GB2312" w:hint="eastAsia"/>
                <w:szCs w:val="21"/>
                <w:vertAlign w:val="superscript"/>
              </w:rPr>
              <w:t>2</w:t>
            </w:r>
            <w:r w:rsidR="005C3237" w:rsidRPr="00572336">
              <w:rPr>
                <w:rFonts w:ascii="仿宋_GB2312" w:eastAsia="仿宋_GB2312" w:hint="eastAsia"/>
                <w:szCs w:val="21"/>
              </w:rPr>
              <w:t>，地下面积</w:t>
            </w:r>
            <w:r w:rsidR="00637BC0" w:rsidRPr="00572336">
              <w:rPr>
                <w:rFonts w:ascii="仿宋_GB2312" w:eastAsia="仿宋_GB2312" w:hint="eastAsia"/>
                <w:szCs w:val="21"/>
              </w:rPr>
              <w:t xml:space="preserve">  m</w:t>
            </w:r>
            <w:r w:rsidR="00637BC0" w:rsidRPr="00572336">
              <w:rPr>
                <w:rFonts w:ascii="仿宋_GB2312" w:eastAsia="仿宋_GB2312" w:hint="eastAsia"/>
                <w:szCs w:val="21"/>
                <w:vertAlign w:val="superscript"/>
              </w:rPr>
              <w:t>2</w:t>
            </w:r>
            <w:r w:rsidR="00637BC0" w:rsidRPr="00572336">
              <w:rPr>
                <w:rFonts w:ascii="仿宋_GB2312" w:eastAsia="仿宋_GB2312" w:hint="eastAsia"/>
                <w:szCs w:val="21"/>
              </w:rPr>
              <w:t xml:space="preserve"> ）</w:t>
            </w:r>
          </w:p>
          <w:p w:rsidR="00021255" w:rsidRPr="00572336" w:rsidRDefault="00021255" w:rsidP="00525EEA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637BC0" w:rsidRPr="00AF7A95" w:rsidRDefault="00E26BE1" w:rsidP="00B36BB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建设工程规模</w:t>
            </w:r>
            <w:r w:rsidR="00894768">
              <w:rPr>
                <w:rFonts w:ascii="仿宋_GB2312" w:eastAsia="仿宋_GB2312" w:hint="eastAsia"/>
                <w:szCs w:val="21"/>
              </w:rPr>
              <w:t>的</w:t>
            </w:r>
            <w:r w:rsidR="00637BC0" w:rsidRPr="00572336">
              <w:rPr>
                <w:rFonts w:ascii="仿宋_GB2312" w:eastAsia="仿宋_GB2312" w:hint="eastAsia"/>
                <w:szCs w:val="21"/>
              </w:rPr>
              <w:t>其他</w:t>
            </w:r>
            <w:r w:rsidR="00894768">
              <w:rPr>
                <w:rFonts w:ascii="仿宋_GB2312" w:eastAsia="仿宋_GB2312" w:hint="eastAsia"/>
                <w:szCs w:val="21"/>
              </w:rPr>
              <w:t>描述</w:t>
            </w:r>
          </w:p>
        </w:tc>
      </w:tr>
      <w:tr w:rsidR="00FA7432" w:rsidRPr="00572336" w:rsidTr="002A2228">
        <w:trPr>
          <w:trHeight w:val="570"/>
          <w:jc w:val="center"/>
        </w:trPr>
        <w:tc>
          <w:tcPr>
            <w:tcW w:w="2034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7432" w:rsidRPr="00572336" w:rsidRDefault="00FA7432" w:rsidP="00BF5D1A">
            <w:pPr>
              <w:jc w:val="center"/>
              <w:rPr>
                <w:rFonts w:ascii="仿宋_GB2312" w:eastAsia="仿宋_GB2312"/>
                <w:szCs w:val="21"/>
              </w:rPr>
            </w:pPr>
            <w:r w:rsidRPr="00894768">
              <w:rPr>
                <w:rFonts w:ascii="仿宋_GB2312" w:eastAsia="仿宋_GB2312" w:hint="eastAsia"/>
                <w:b/>
              </w:rPr>
              <w:t>建设单位性质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7432" w:rsidRPr="00894768" w:rsidRDefault="00FA7432" w:rsidP="00894768">
            <w:pPr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7432" w:rsidRPr="00572336" w:rsidRDefault="00FA7432" w:rsidP="00CB2805">
            <w:pPr>
              <w:widowControl/>
              <w:spacing w:line="300" w:lineRule="atLeas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建设性质</w:t>
            </w:r>
          </w:p>
        </w:tc>
        <w:tc>
          <w:tcPr>
            <w:tcW w:w="34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FA7432" w:rsidRPr="00572336" w:rsidRDefault="00FA7432" w:rsidP="00CB2805">
            <w:pPr>
              <w:widowControl/>
              <w:spacing w:line="300" w:lineRule="atLeast"/>
              <w:rPr>
                <w:rFonts w:ascii="仿宋_GB2312" w:eastAsia="仿宋_GB2312"/>
                <w:szCs w:val="21"/>
              </w:rPr>
            </w:pPr>
          </w:p>
        </w:tc>
      </w:tr>
      <w:tr w:rsidR="00FA7432" w:rsidRPr="00572336" w:rsidTr="00BF5D1A">
        <w:trPr>
          <w:trHeight w:val="394"/>
          <w:jc w:val="center"/>
        </w:trPr>
        <w:tc>
          <w:tcPr>
            <w:tcW w:w="203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FA7432" w:rsidRPr="00894768" w:rsidRDefault="00FA7432" w:rsidP="00BF5D1A">
            <w:pPr>
              <w:jc w:val="center"/>
              <w:rPr>
                <w:rFonts w:ascii="仿宋_GB2312" w:eastAsia="仿宋_GB2312"/>
                <w:b/>
              </w:rPr>
            </w:pPr>
            <w:r w:rsidRPr="00894768">
              <w:rPr>
                <w:rFonts w:ascii="仿宋_GB2312" w:eastAsia="仿宋_GB2312" w:hint="eastAsia"/>
                <w:b/>
              </w:rPr>
              <w:t>项目分类</w:t>
            </w:r>
          </w:p>
        </w:tc>
        <w:tc>
          <w:tcPr>
            <w:tcW w:w="8367" w:type="dxa"/>
            <w:gridSpan w:val="10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A7432" w:rsidRPr="00572336" w:rsidRDefault="00FA7432" w:rsidP="00CB2805">
            <w:pPr>
              <w:widowControl/>
              <w:spacing w:line="300" w:lineRule="atLeast"/>
              <w:rPr>
                <w:rFonts w:ascii="仿宋_GB2312" w:eastAsia="仿宋_GB2312"/>
                <w:szCs w:val="21"/>
              </w:rPr>
            </w:pPr>
          </w:p>
        </w:tc>
      </w:tr>
      <w:tr w:rsidR="00BF5D1A" w:rsidRPr="00572336" w:rsidTr="00BF5D1A">
        <w:trPr>
          <w:trHeight w:val="394"/>
          <w:jc w:val="center"/>
        </w:trPr>
        <w:tc>
          <w:tcPr>
            <w:tcW w:w="203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F5D1A" w:rsidRPr="00894768" w:rsidRDefault="00BF5D1A" w:rsidP="00BF5D1A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备注</w:t>
            </w:r>
          </w:p>
        </w:tc>
        <w:tc>
          <w:tcPr>
            <w:tcW w:w="8367" w:type="dxa"/>
            <w:gridSpan w:val="10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5D1A" w:rsidRPr="00572336" w:rsidRDefault="00BF5D1A" w:rsidP="00CB2805">
            <w:pPr>
              <w:widowControl/>
              <w:spacing w:line="300" w:lineRule="atLeast"/>
              <w:rPr>
                <w:rFonts w:ascii="仿宋_GB2312" w:eastAsia="仿宋_GB2312"/>
                <w:szCs w:val="21"/>
              </w:rPr>
            </w:pPr>
          </w:p>
        </w:tc>
      </w:tr>
      <w:tr w:rsidR="00D42FF4" w:rsidRPr="00572336" w:rsidTr="00BF5D1A">
        <w:trPr>
          <w:trHeight w:val="2305"/>
          <w:jc w:val="center"/>
        </w:trPr>
        <w:tc>
          <w:tcPr>
            <w:tcW w:w="515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FF4" w:rsidRPr="00572336" w:rsidRDefault="00D42FF4" w:rsidP="00CB280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建设单位（公章）：</w:t>
            </w:r>
          </w:p>
          <w:p w:rsidR="00466D5A" w:rsidRDefault="00466D5A" w:rsidP="00CB2805">
            <w:pPr>
              <w:spacing w:line="300" w:lineRule="atLeast"/>
              <w:rPr>
                <w:rFonts w:ascii="仿宋_GB2312" w:eastAsia="仿宋_GB2312"/>
                <w:szCs w:val="21"/>
              </w:rPr>
            </w:pPr>
          </w:p>
          <w:p w:rsidR="00304EC1" w:rsidRPr="00572336" w:rsidRDefault="00304EC1" w:rsidP="00CB2805">
            <w:pPr>
              <w:spacing w:line="300" w:lineRule="atLeast"/>
              <w:rPr>
                <w:rFonts w:ascii="仿宋_GB2312" w:eastAsia="仿宋_GB2312"/>
                <w:szCs w:val="21"/>
              </w:rPr>
            </w:pPr>
          </w:p>
          <w:p w:rsidR="00D42FF4" w:rsidRPr="00572336" w:rsidRDefault="00D42FF4" w:rsidP="00CB2805">
            <w:pPr>
              <w:spacing w:line="30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法定代表人（签章）：</w:t>
            </w:r>
          </w:p>
          <w:p w:rsidR="00D42FF4" w:rsidRPr="00572336" w:rsidRDefault="00D42FF4" w:rsidP="005E65FB">
            <w:pPr>
              <w:tabs>
                <w:tab w:val="left" w:pos="2348"/>
              </w:tabs>
              <w:spacing w:beforeLines="50" w:before="156" w:line="300" w:lineRule="atLeast"/>
              <w:ind w:firstLineChars="1600" w:firstLine="3360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年   月   日</w:t>
            </w:r>
          </w:p>
        </w:tc>
        <w:tc>
          <w:tcPr>
            <w:tcW w:w="5247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FF4" w:rsidRPr="00572336" w:rsidRDefault="00D42FF4" w:rsidP="00CB2805">
            <w:pPr>
              <w:widowControl/>
              <w:spacing w:line="30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受理部门（章）：</w:t>
            </w:r>
          </w:p>
          <w:p w:rsidR="00466D5A" w:rsidRPr="00572336" w:rsidRDefault="00466D5A" w:rsidP="00CB2805">
            <w:pPr>
              <w:widowControl/>
              <w:spacing w:line="300" w:lineRule="atLeast"/>
              <w:rPr>
                <w:rFonts w:ascii="仿宋_GB2312" w:eastAsia="仿宋_GB2312"/>
                <w:strike/>
                <w:szCs w:val="21"/>
              </w:rPr>
            </w:pPr>
          </w:p>
          <w:p w:rsidR="0064142D" w:rsidRDefault="0064142D" w:rsidP="005E65FB">
            <w:pPr>
              <w:tabs>
                <w:tab w:val="left" w:pos="1395"/>
              </w:tabs>
              <w:spacing w:beforeLines="50" w:before="156" w:line="300" w:lineRule="atLeast"/>
              <w:ind w:firstLineChars="1750" w:firstLine="3675"/>
              <w:rPr>
                <w:rFonts w:ascii="仿宋_GB2312" w:eastAsia="仿宋_GB2312"/>
                <w:strike/>
                <w:szCs w:val="21"/>
              </w:rPr>
            </w:pPr>
          </w:p>
          <w:p w:rsidR="00D42FF4" w:rsidRPr="00572336" w:rsidRDefault="00D42FF4" w:rsidP="005E65FB">
            <w:pPr>
              <w:tabs>
                <w:tab w:val="left" w:pos="1395"/>
              </w:tabs>
              <w:spacing w:beforeLines="50" w:before="156" w:line="300" w:lineRule="atLeast"/>
              <w:ind w:firstLineChars="1750" w:firstLine="3675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年   月   日</w:t>
            </w:r>
          </w:p>
        </w:tc>
      </w:tr>
    </w:tbl>
    <w:p w:rsidR="00401DFE" w:rsidRPr="00337D3E" w:rsidRDefault="001A5F61" w:rsidP="00337D3E">
      <w:pPr>
        <w:rPr>
          <w:snapToGrid w:val="0"/>
        </w:rPr>
      </w:pPr>
      <w:r w:rsidRPr="00337D3E">
        <w:rPr>
          <w:rFonts w:ascii="仿宋_GB2312" w:eastAsia="仿宋_GB2312" w:hint="eastAsia"/>
          <w:snapToGrid w:val="0"/>
          <w:szCs w:val="21"/>
        </w:rPr>
        <w:t>注：</w:t>
      </w:r>
      <w:r w:rsidR="00894768">
        <w:rPr>
          <w:rFonts w:ascii="仿宋_GB2312" w:eastAsia="仿宋_GB2312" w:hint="eastAsia"/>
          <w:snapToGrid w:val="0"/>
          <w:szCs w:val="21"/>
        </w:rPr>
        <w:t>1、</w:t>
      </w:r>
      <w:r w:rsidRPr="00337D3E">
        <w:rPr>
          <w:rFonts w:ascii="仿宋_GB2312" w:eastAsia="仿宋_GB2312" w:hint="eastAsia"/>
          <w:snapToGrid w:val="0"/>
          <w:szCs w:val="21"/>
        </w:rPr>
        <w:t>本表一式二份，双框部分由受理部门填写</w:t>
      </w:r>
      <w:r w:rsidR="0002070B">
        <w:rPr>
          <w:rFonts w:ascii="仿宋_GB2312" w:eastAsia="仿宋_GB2312" w:hint="eastAsia"/>
          <w:snapToGrid w:val="0"/>
          <w:szCs w:val="21"/>
        </w:rPr>
        <w:t>。</w:t>
      </w:r>
    </w:p>
    <w:p w:rsidR="000C7F1E" w:rsidRDefault="00894768">
      <w:pPr>
        <w:rPr>
          <w:rFonts w:ascii="仿宋_GB2312" w:eastAsia="仿宋_GB2312"/>
          <w:snapToGrid w:val="0"/>
          <w:szCs w:val="21"/>
        </w:rPr>
      </w:pPr>
      <w:r w:rsidRPr="00894768">
        <w:rPr>
          <w:rFonts w:ascii="仿宋_GB2312" w:eastAsia="仿宋_GB2312" w:hint="eastAsia"/>
          <w:snapToGrid w:val="0"/>
          <w:szCs w:val="21"/>
        </w:rPr>
        <w:t xml:space="preserve"> </w:t>
      </w:r>
      <w:r w:rsidR="00BF5D1A">
        <w:rPr>
          <w:rFonts w:ascii="仿宋_GB2312" w:eastAsia="仿宋_GB2312" w:hint="eastAsia"/>
          <w:snapToGrid w:val="0"/>
          <w:szCs w:val="21"/>
        </w:rPr>
        <w:t xml:space="preserve">   </w:t>
      </w:r>
      <w:r w:rsidRPr="00894768">
        <w:rPr>
          <w:rFonts w:ascii="仿宋_GB2312" w:eastAsia="仿宋_GB2312" w:hint="eastAsia"/>
          <w:snapToGrid w:val="0"/>
          <w:szCs w:val="21"/>
        </w:rPr>
        <w:t>2、</w:t>
      </w:r>
      <w:r w:rsidR="00304EC1" w:rsidRPr="00304EC1">
        <w:rPr>
          <w:rFonts w:ascii="仿宋_GB2312" w:eastAsia="仿宋_GB2312" w:hint="eastAsia"/>
        </w:rPr>
        <w:t>项目资金来源构成、</w:t>
      </w:r>
      <w:r w:rsidR="00AF5D88" w:rsidRPr="00304EC1">
        <w:rPr>
          <w:rFonts w:ascii="仿宋_GB2312" w:eastAsia="仿宋_GB2312" w:hint="eastAsia"/>
          <w:snapToGrid w:val="0"/>
          <w:szCs w:val="21"/>
        </w:rPr>
        <w:t>建设单位性质</w:t>
      </w:r>
      <w:r w:rsidR="00AF5D88">
        <w:rPr>
          <w:rFonts w:ascii="仿宋_GB2312" w:eastAsia="仿宋_GB2312" w:hint="eastAsia"/>
          <w:snapToGrid w:val="0"/>
          <w:szCs w:val="21"/>
        </w:rPr>
        <w:t>、</w:t>
      </w:r>
      <w:r w:rsidR="00EB419E">
        <w:rPr>
          <w:rFonts w:ascii="仿宋_GB2312" w:eastAsia="仿宋_GB2312" w:hint="eastAsia"/>
          <w:snapToGrid w:val="0"/>
          <w:szCs w:val="21"/>
        </w:rPr>
        <w:t>建设性质、</w:t>
      </w:r>
      <w:r w:rsidR="00304EC1" w:rsidRPr="00304EC1">
        <w:rPr>
          <w:rFonts w:ascii="仿宋_GB2312" w:eastAsia="仿宋_GB2312" w:hint="eastAsia"/>
        </w:rPr>
        <w:t>项目分类</w:t>
      </w:r>
      <w:r w:rsidR="00A46F68">
        <w:rPr>
          <w:rFonts w:ascii="仿宋_GB2312" w:eastAsia="仿宋_GB2312" w:hint="eastAsia"/>
          <w:snapToGrid w:val="0"/>
          <w:szCs w:val="21"/>
        </w:rPr>
        <w:t>请</w:t>
      </w:r>
      <w:r w:rsidR="00304EC1">
        <w:rPr>
          <w:rFonts w:ascii="仿宋_GB2312" w:eastAsia="仿宋_GB2312" w:hint="eastAsia"/>
          <w:snapToGrid w:val="0"/>
          <w:szCs w:val="21"/>
        </w:rPr>
        <w:t>按相关说明填写。</w:t>
      </w:r>
    </w:p>
    <w:tbl>
      <w:tblPr>
        <w:tblW w:w="10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1898"/>
        <w:gridCol w:w="766"/>
        <w:gridCol w:w="708"/>
        <w:gridCol w:w="1407"/>
        <w:gridCol w:w="1985"/>
        <w:gridCol w:w="1003"/>
        <w:gridCol w:w="1502"/>
      </w:tblGrid>
      <w:tr w:rsidR="001A5F61" w:rsidRPr="00572336" w:rsidTr="005E65FB">
        <w:trPr>
          <w:trHeight w:val="87"/>
          <w:jc w:val="center"/>
        </w:trPr>
        <w:tc>
          <w:tcPr>
            <w:tcW w:w="10401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lastRenderedPageBreak/>
              <w:t>项 目 资 金 来 源 构 成</w:t>
            </w:r>
          </w:p>
        </w:tc>
      </w:tr>
      <w:tr w:rsidR="001A5F61" w:rsidRPr="00572336" w:rsidTr="00EC3B4D">
        <w:trPr>
          <w:trHeight w:val="70"/>
          <w:jc w:val="center"/>
        </w:trPr>
        <w:tc>
          <w:tcPr>
            <w:tcW w:w="3796" w:type="dxa"/>
            <w:gridSpan w:val="3"/>
            <w:tcBorders>
              <w:left w:val="single" w:sz="12" w:space="0" w:color="000000"/>
            </w:tcBorders>
          </w:tcPr>
          <w:p w:rsidR="001A5F61" w:rsidRPr="00572336" w:rsidRDefault="001A5F61" w:rsidP="00C22DB5">
            <w:pPr>
              <w:spacing w:before="100" w:beforeAutospacing="1" w:after="100" w:afterAutospacing="1"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资金来源</w:t>
            </w:r>
          </w:p>
        </w:tc>
        <w:tc>
          <w:tcPr>
            <w:tcW w:w="2115" w:type="dxa"/>
            <w:gridSpan w:val="2"/>
          </w:tcPr>
          <w:p w:rsidR="001A5F61" w:rsidRPr="00572336" w:rsidRDefault="001A5F61" w:rsidP="00C22DB5">
            <w:pPr>
              <w:spacing w:before="100" w:beforeAutospacing="1" w:after="100" w:afterAutospacing="1"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比例（%）</w:t>
            </w:r>
          </w:p>
        </w:tc>
        <w:tc>
          <w:tcPr>
            <w:tcW w:w="1985" w:type="dxa"/>
          </w:tcPr>
          <w:p w:rsidR="001A5F61" w:rsidRPr="00572336" w:rsidRDefault="001A5F61" w:rsidP="00C22DB5">
            <w:pPr>
              <w:spacing w:before="100" w:beforeAutospacing="1" w:after="100" w:afterAutospacing="1"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资金来源</w:t>
            </w:r>
          </w:p>
        </w:tc>
        <w:tc>
          <w:tcPr>
            <w:tcW w:w="2505" w:type="dxa"/>
            <w:gridSpan w:val="2"/>
            <w:tcBorders>
              <w:right w:val="single" w:sz="12" w:space="0" w:color="000000"/>
            </w:tcBorders>
          </w:tcPr>
          <w:p w:rsidR="001A5F61" w:rsidRPr="00572336" w:rsidRDefault="001A5F61" w:rsidP="00C22DB5">
            <w:pPr>
              <w:spacing w:before="100" w:beforeAutospacing="1" w:after="100" w:afterAutospacing="1"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比例（%）</w:t>
            </w:r>
          </w:p>
        </w:tc>
      </w:tr>
      <w:tr w:rsidR="001A5F61" w:rsidRPr="00572336" w:rsidTr="00EC3B4D">
        <w:trPr>
          <w:trHeight w:val="361"/>
          <w:jc w:val="center"/>
        </w:trPr>
        <w:tc>
          <w:tcPr>
            <w:tcW w:w="3796" w:type="dxa"/>
            <w:gridSpan w:val="3"/>
            <w:tcBorders>
              <w:left w:val="single" w:sz="12" w:space="0" w:color="000000"/>
            </w:tcBorders>
          </w:tcPr>
          <w:p w:rsidR="001A5F61" w:rsidRPr="00572336" w:rsidRDefault="00EC3B4D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EC3B4D">
              <w:rPr>
                <w:rFonts w:ascii="仿宋_GB2312" w:eastAsia="仿宋_GB2312" w:hint="eastAsia"/>
                <w:szCs w:val="21"/>
              </w:rPr>
              <w:t>各级政府财政预算资金</w:t>
            </w:r>
          </w:p>
        </w:tc>
        <w:tc>
          <w:tcPr>
            <w:tcW w:w="2115" w:type="dxa"/>
            <w:gridSpan w:val="2"/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外商(国)投资</w:t>
            </w:r>
          </w:p>
        </w:tc>
        <w:tc>
          <w:tcPr>
            <w:tcW w:w="2505" w:type="dxa"/>
            <w:gridSpan w:val="2"/>
            <w:tcBorders>
              <w:right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1A5F61" w:rsidRPr="00572336" w:rsidTr="00EC3B4D">
        <w:trPr>
          <w:trHeight w:val="349"/>
          <w:jc w:val="center"/>
        </w:trPr>
        <w:tc>
          <w:tcPr>
            <w:tcW w:w="3796" w:type="dxa"/>
            <w:gridSpan w:val="3"/>
            <w:tcBorders>
              <w:left w:val="single" w:sz="12" w:space="0" w:color="000000"/>
            </w:tcBorders>
          </w:tcPr>
          <w:p w:rsidR="001A5F61" w:rsidRPr="00572336" w:rsidRDefault="00EC3B4D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EC3B4D">
              <w:rPr>
                <w:rFonts w:ascii="仿宋_GB2312" w:eastAsia="仿宋_GB2312" w:hint="eastAsia"/>
                <w:szCs w:val="21"/>
              </w:rPr>
              <w:t>国有企业事业单位资金投资</w:t>
            </w:r>
          </w:p>
        </w:tc>
        <w:tc>
          <w:tcPr>
            <w:tcW w:w="2115" w:type="dxa"/>
            <w:gridSpan w:val="2"/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港、澳、台投资</w:t>
            </w:r>
          </w:p>
        </w:tc>
        <w:tc>
          <w:tcPr>
            <w:tcW w:w="2505" w:type="dxa"/>
            <w:gridSpan w:val="2"/>
            <w:tcBorders>
              <w:right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1A5F61" w:rsidRPr="00572336" w:rsidTr="00EC3B4D">
        <w:trPr>
          <w:trHeight w:val="361"/>
          <w:jc w:val="center"/>
        </w:trPr>
        <w:tc>
          <w:tcPr>
            <w:tcW w:w="3796" w:type="dxa"/>
            <w:gridSpan w:val="3"/>
            <w:tcBorders>
              <w:left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国家融资</w:t>
            </w:r>
          </w:p>
        </w:tc>
        <w:tc>
          <w:tcPr>
            <w:tcW w:w="2115" w:type="dxa"/>
            <w:gridSpan w:val="2"/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私(民)营投资</w:t>
            </w:r>
          </w:p>
        </w:tc>
        <w:tc>
          <w:tcPr>
            <w:tcW w:w="2505" w:type="dxa"/>
            <w:gridSpan w:val="2"/>
            <w:tcBorders>
              <w:right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1A5F61" w:rsidRPr="00572336" w:rsidTr="00EC3B4D">
        <w:trPr>
          <w:trHeight w:val="361"/>
          <w:jc w:val="center"/>
        </w:trPr>
        <w:tc>
          <w:tcPr>
            <w:tcW w:w="3796" w:type="dxa"/>
            <w:gridSpan w:val="3"/>
            <w:tcBorders>
              <w:left w:val="single" w:sz="12" w:space="0" w:color="000000"/>
            </w:tcBorders>
          </w:tcPr>
          <w:p w:rsidR="001A5F61" w:rsidRPr="00572336" w:rsidRDefault="00EC3B4D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EC3B4D">
              <w:rPr>
                <w:rFonts w:ascii="仿宋_GB2312" w:eastAsia="仿宋_GB2312" w:hint="eastAsia"/>
                <w:szCs w:val="21"/>
              </w:rPr>
              <w:t>国际组织或者外国政府贷款、援助资金</w:t>
            </w:r>
          </w:p>
        </w:tc>
        <w:tc>
          <w:tcPr>
            <w:tcW w:w="2115" w:type="dxa"/>
            <w:gridSpan w:val="2"/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其他资金来源</w:t>
            </w:r>
          </w:p>
        </w:tc>
        <w:tc>
          <w:tcPr>
            <w:tcW w:w="2505" w:type="dxa"/>
            <w:gridSpan w:val="2"/>
            <w:tcBorders>
              <w:right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1A5F61" w:rsidRPr="00572336" w:rsidTr="00EC3B4D">
        <w:trPr>
          <w:trHeight w:val="349"/>
          <w:jc w:val="center"/>
        </w:trPr>
        <w:tc>
          <w:tcPr>
            <w:tcW w:w="3796" w:type="dxa"/>
            <w:gridSpan w:val="3"/>
            <w:tcBorders>
              <w:left w:val="single" w:sz="12" w:space="0" w:color="000000"/>
              <w:bottom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集体经济组织投资</w:t>
            </w:r>
          </w:p>
        </w:tc>
        <w:tc>
          <w:tcPr>
            <w:tcW w:w="2115" w:type="dxa"/>
            <w:gridSpan w:val="2"/>
            <w:tcBorders>
              <w:bottom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05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1A5F61" w:rsidRPr="00572336" w:rsidTr="005E65FB">
        <w:trPr>
          <w:trHeight w:val="136"/>
          <w:jc w:val="center"/>
        </w:trPr>
        <w:tc>
          <w:tcPr>
            <w:tcW w:w="10401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A5F61" w:rsidRPr="00572336" w:rsidRDefault="001A5F61" w:rsidP="00C22DB5">
            <w:pPr>
              <w:spacing w:line="360" w:lineRule="atLeast"/>
              <w:jc w:val="center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建设单位性质</w:t>
            </w:r>
          </w:p>
        </w:tc>
      </w:tr>
      <w:tr w:rsidR="001A5F61" w:rsidRPr="00572336" w:rsidTr="005E65FB">
        <w:trPr>
          <w:trHeight w:val="1084"/>
          <w:jc w:val="center"/>
        </w:trPr>
        <w:tc>
          <w:tcPr>
            <w:tcW w:w="10401" w:type="dxa"/>
            <w:gridSpan w:val="8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3608E" w:rsidRDefault="001A5F61" w:rsidP="00C22DB5">
            <w:pPr>
              <w:spacing w:line="36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□政府财政预算(授权)单位  □事业单位  □国有企业 □国有资产控股企业□集体企业□集体资产控股企业   □私(民)营企业□私(民)营资产控股企业□外商或港澳台独资企业 □外商或港澳台资产控股企业</w:t>
            </w:r>
          </w:p>
          <w:p w:rsidR="001A5F61" w:rsidRPr="00572336" w:rsidRDefault="001A5F61" w:rsidP="00C22DB5">
            <w:pPr>
              <w:spacing w:line="36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□外国领事机构   □民办非企业单位  □社会团体  □中国人民解放军</w:t>
            </w:r>
            <w:r w:rsidR="00327CB3" w:rsidRPr="00572336">
              <w:rPr>
                <w:rFonts w:ascii="仿宋_GB2312" w:eastAsia="仿宋_GB2312" w:hint="eastAsia"/>
                <w:szCs w:val="21"/>
              </w:rPr>
              <w:t>□</w:t>
            </w:r>
            <w:r w:rsidR="00327CB3">
              <w:rPr>
                <w:rFonts w:ascii="仿宋_GB2312" w:eastAsia="仿宋_GB2312" w:hint="eastAsia"/>
                <w:szCs w:val="21"/>
              </w:rPr>
              <w:t xml:space="preserve">业委会  </w:t>
            </w:r>
            <w:r w:rsidRPr="00572336">
              <w:rPr>
                <w:rFonts w:ascii="仿宋_GB2312" w:eastAsia="仿宋_GB2312" w:hint="eastAsia"/>
                <w:szCs w:val="21"/>
              </w:rPr>
              <w:t xml:space="preserve">□中国人民武装警察部队 </w:t>
            </w:r>
          </w:p>
        </w:tc>
      </w:tr>
      <w:tr w:rsidR="001A5F61" w:rsidRPr="00572336" w:rsidTr="005E65FB">
        <w:trPr>
          <w:trHeight w:val="361"/>
          <w:jc w:val="center"/>
        </w:trPr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F61" w:rsidRPr="00572336" w:rsidRDefault="001A5F61" w:rsidP="00C22DB5">
            <w:pPr>
              <w:spacing w:line="360" w:lineRule="atLeast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建设性质</w:t>
            </w:r>
          </w:p>
        </w:tc>
        <w:tc>
          <w:tcPr>
            <w:tcW w:w="9269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A5F61" w:rsidRPr="00572336" w:rsidRDefault="001A5F61" w:rsidP="00C22DB5">
            <w:pPr>
              <w:spacing w:line="360" w:lineRule="atLeast"/>
              <w:ind w:firstLineChars="1556" w:firstLine="3280"/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项目分类</w:t>
            </w:r>
          </w:p>
        </w:tc>
      </w:tr>
      <w:tr w:rsidR="008037B0" w:rsidRPr="00572336" w:rsidTr="005E65FB">
        <w:trPr>
          <w:trHeight w:val="339"/>
          <w:jc w:val="center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7B0" w:rsidRPr="00572336" w:rsidRDefault="008037B0" w:rsidP="00C22DB5">
            <w:pPr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□新建</w:t>
            </w:r>
          </w:p>
          <w:p w:rsidR="008037B0" w:rsidRPr="00572336" w:rsidRDefault="008037B0" w:rsidP="00C22DB5">
            <w:pPr>
              <w:rPr>
                <w:rFonts w:ascii="仿宋_GB2312" w:eastAsia="仿宋_GB2312"/>
                <w:b/>
                <w:szCs w:val="21"/>
              </w:rPr>
            </w:pPr>
          </w:p>
          <w:p w:rsidR="008037B0" w:rsidRPr="00572336" w:rsidRDefault="008037B0" w:rsidP="00C22DB5">
            <w:pPr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□扩建</w:t>
            </w:r>
          </w:p>
          <w:p w:rsidR="008037B0" w:rsidRPr="00572336" w:rsidRDefault="008037B0" w:rsidP="00C22DB5">
            <w:pPr>
              <w:rPr>
                <w:rFonts w:ascii="仿宋_GB2312" w:eastAsia="仿宋_GB2312"/>
                <w:b/>
                <w:szCs w:val="21"/>
              </w:rPr>
            </w:pPr>
          </w:p>
          <w:p w:rsidR="008037B0" w:rsidRPr="00572336" w:rsidRDefault="008037B0" w:rsidP="00C22DB5">
            <w:pPr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□改建</w:t>
            </w:r>
          </w:p>
          <w:p w:rsidR="008037B0" w:rsidRPr="00572336" w:rsidRDefault="008037B0" w:rsidP="00C22DB5">
            <w:pPr>
              <w:rPr>
                <w:rFonts w:ascii="仿宋_GB2312" w:eastAsia="仿宋_GB2312"/>
                <w:b/>
                <w:szCs w:val="21"/>
              </w:rPr>
            </w:pPr>
          </w:p>
          <w:p w:rsidR="008037B0" w:rsidRPr="00572336" w:rsidRDefault="008037B0" w:rsidP="00C22DB5">
            <w:pPr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7B0" w:rsidRPr="00572336" w:rsidRDefault="008037B0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房屋建筑项目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7B0" w:rsidRPr="00572336" w:rsidRDefault="008037B0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公共建筑</w:t>
            </w: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037B0" w:rsidRPr="00572336" w:rsidRDefault="008037B0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□宾馆酒店   □商业  □办公 </w:t>
            </w:r>
            <w:r w:rsidR="009F5590">
              <w:rPr>
                <w:rFonts w:ascii="仿宋_GB2312" w:eastAsia="仿宋_GB2312" w:hint="eastAsia"/>
                <w:szCs w:val="21"/>
              </w:rPr>
              <w:t>□</w:t>
            </w:r>
            <w:r w:rsidRPr="00572336">
              <w:rPr>
                <w:rFonts w:ascii="仿宋_GB2312" w:eastAsia="仿宋_GB2312" w:hint="eastAsia"/>
                <w:szCs w:val="21"/>
              </w:rPr>
              <w:t>商办  □文化   □教育</w:t>
            </w:r>
          </w:p>
          <w:p w:rsidR="008037B0" w:rsidRPr="00572336" w:rsidRDefault="008037B0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□体育   □旅游    □医疗卫生 □养老  □其他公共建筑  </w:t>
            </w:r>
          </w:p>
        </w:tc>
      </w:tr>
      <w:tr w:rsidR="00D73C05" w:rsidRPr="00572336" w:rsidTr="005E65FB">
        <w:trPr>
          <w:trHeight w:val="1104"/>
          <w:jc w:val="center"/>
        </w:trPr>
        <w:tc>
          <w:tcPr>
            <w:tcW w:w="113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3C05" w:rsidRPr="00572336" w:rsidRDefault="00D73C05" w:rsidP="00C22DB5">
            <w:pPr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3C05" w:rsidRPr="00572336" w:rsidRDefault="00D73C05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3C05" w:rsidRPr="00572336" w:rsidRDefault="00D73C05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居住建筑</w:t>
            </w: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:rsidR="00D73C05" w:rsidRPr="00572336" w:rsidRDefault="00D73C05" w:rsidP="00C22DB5">
            <w:pPr>
              <w:spacing w:line="30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□经济适用房  □配套商品房  □廉租房  □公租房 </w:t>
            </w:r>
          </w:p>
          <w:p w:rsidR="00D73C05" w:rsidRDefault="00D73C05" w:rsidP="00C22DB5">
            <w:pPr>
              <w:spacing w:line="30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□普通商品房  □商住楼  □别墅  □酒店式公寓</w:t>
            </w:r>
          </w:p>
          <w:p w:rsidR="00D73C05" w:rsidRPr="00572336" w:rsidRDefault="00D73C05" w:rsidP="007006E2">
            <w:pPr>
              <w:spacing w:line="300" w:lineRule="atLeast"/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</w:rPr>
              <w:t>□拆除重建</w:t>
            </w:r>
            <w:r w:rsidR="007006E2">
              <w:rPr>
                <w:rFonts w:ascii="仿宋_GB2312" w:eastAsia="仿宋_GB2312" w:hint="eastAsia"/>
              </w:rPr>
              <w:t>、</w:t>
            </w:r>
            <w:r w:rsidRPr="00572336">
              <w:rPr>
                <w:rFonts w:ascii="仿宋_GB2312" w:eastAsia="仿宋_GB2312" w:hint="eastAsia"/>
              </w:rPr>
              <w:t>加高加层</w:t>
            </w:r>
            <w:r w:rsidR="007006E2">
              <w:rPr>
                <w:rFonts w:ascii="仿宋_GB2312" w:eastAsia="仿宋_GB2312" w:hint="eastAsia"/>
              </w:rPr>
              <w:t>、</w:t>
            </w:r>
            <w:r w:rsidRPr="00572336">
              <w:rPr>
                <w:rFonts w:ascii="仿宋_GB2312" w:eastAsia="仿宋_GB2312" w:hint="eastAsia"/>
              </w:rPr>
              <w:t>增加面积</w:t>
            </w:r>
            <w:r>
              <w:rPr>
                <w:rFonts w:ascii="仿宋_GB2312" w:eastAsia="仿宋_GB2312" w:hint="eastAsia"/>
              </w:rPr>
              <w:t>的住宅</w:t>
            </w:r>
            <w:r>
              <w:rPr>
                <w:rFonts w:ascii="仿宋_GB2312" w:eastAsia="仿宋_GB2312" w:hint="eastAsia"/>
                <w:szCs w:val="21"/>
              </w:rPr>
              <w:t>成套改造工程及其他涉及主体承重结构变动的住宅修缮工程</w:t>
            </w:r>
          </w:p>
        </w:tc>
      </w:tr>
      <w:tr w:rsidR="008037B0" w:rsidRPr="00572336" w:rsidTr="005E65FB">
        <w:trPr>
          <w:trHeight w:val="281"/>
          <w:jc w:val="center"/>
        </w:trPr>
        <w:tc>
          <w:tcPr>
            <w:tcW w:w="113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7B0" w:rsidRPr="00572336" w:rsidRDefault="008037B0" w:rsidP="00C22DB5">
            <w:pPr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7B0" w:rsidRPr="00572336" w:rsidRDefault="008037B0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37B0" w:rsidRPr="00572336" w:rsidRDefault="009B7F1B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其他建筑</w:t>
            </w: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037B0" w:rsidRPr="00572336" w:rsidRDefault="009B7F1B" w:rsidP="00C22DB5">
            <w:pPr>
              <w:rPr>
                <w:rFonts w:ascii="仿宋_GB2312" w:eastAsia="仿宋_GB2312"/>
              </w:rPr>
            </w:pPr>
            <w:r w:rsidRPr="00572336">
              <w:rPr>
                <w:rFonts w:ascii="仿宋_GB2312" w:eastAsia="仿宋_GB2312" w:hint="eastAsia"/>
              </w:rPr>
              <w:t>□工业厂房   □仓储物流  □自用办公楼</w:t>
            </w:r>
          </w:p>
        </w:tc>
      </w:tr>
      <w:tr w:rsidR="00E26BE1" w:rsidRPr="00572336" w:rsidTr="005E65FB">
        <w:trPr>
          <w:trHeight w:val="269"/>
          <w:jc w:val="center"/>
        </w:trPr>
        <w:tc>
          <w:tcPr>
            <w:tcW w:w="113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市政基础设施项目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交通类</w:t>
            </w:r>
          </w:p>
        </w:tc>
        <w:tc>
          <w:tcPr>
            <w:tcW w:w="4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18EC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E26BE1">
              <w:rPr>
                <w:rFonts w:ascii="仿宋_GB2312" w:eastAsia="仿宋_GB2312" w:hint="eastAsia"/>
                <w:szCs w:val="21"/>
              </w:rPr>
              <w:t>□道路   □桥梁   □隧道   □轨道交通</w:t>
            </w:r>
          </w:p>
          <w:p w:rsidR="00E26BE1" w:rsidRPr="00E26BE1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E26BE1">
              <w:rPr>
                <w:rFonts w:ascii="仿宋_GB2312" w:eastAsia="仿宋_GB2312" w:hint="eastAsia"/>
                <w:szCs w:val="21"/>
              </w:rPr>
              <w:t xml:space="preserve">□其他交通类市政基础设施  </w:t>
            </w:r>
          </w:p>
        </w:tc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:rsidR="00E26BE1" w:rsidRPr="00E26BE1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E26BE1">
              <w:rPr>
                <w:rFonts w:ascii="仿宋_GB2312" w:eastAsia="仿宋_GB2312" w:hint="eastAsia"/>
                <w:szCs w:val="21"/>
              </w:rPr>
              <w:t>有无新增房屋</w:t>
            </w:r>
            <w:r>
              <w:rPr>
                <w:rFonts w:ascii="仿宋_GB2312" w:eastAsia="仿宋_GB2312" w:hint="eastAsia"/>
                <w:szCs w:val="21"/>
              </w:rPr>
              <w:t>建筑</w:t>
            </w:r>
          </w:p>
          <w:p w:rsidR="00E26BE1" w:rsidRPr="00E26BE1" w:rsidRDefault="00E26BE1" w:rsidP="00E218EC">
            <w:pPr>
              <w:rPr>
                <w:rFonts w:ascii="仿宋_GB2312" w:eastAsia="仿宋_GB2312"/>
                <w:szCs w:val="21"/>
              </w:rPr>
            </w:pPr>
            <w:r w:rsidRPr="00E26BE1">
              <w:rPr>
                <w:rFonts w:ascii="仿宋_GB2312" w:eastAsia="仿宋_GB2312" w:hint="eastAsia"/>
                <w:szCs w:val="21"/>
              </w:rPr>
              <w:t>□有□无</w:t>
            </w:r>
          </w:p>
        </w:tc>
      </w:tr>
      <w:tr w:rsidR="00E26BE1" w:rsidRPr="00572336" w:rsidTr="005E65FB">
        <w:trPr>
          <w:trHeight w:val="343"/>
          <w:jc w:val="center"/>
        </w:trPr>
        <w:tc>
          <w:tcPr>
            <w:tcW w:w="113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非交通类</w:t>
            </w:r>
          </w:p>
        </w:tc>
        <w:tc>
          <w:tcPr>
            <w:tcW w:w="4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90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□燃气 □垃圾处理   </w:t>
            </w:r>
          </w:p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□其他非交通类市政基础设施</w:t>
            </w:r>
          </w:p>
        </w:tc>
        <w:tc>
          <w:tcPr>
            <w:tcW w:w="1502" w:type="dxa"/>
            <w:vMerge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</w:tr>
      <w:tr w:rsidR="00E26BE1" w:rsidRPr="00572336" w:rsidTr="005E65FB">
        <w:trPr>
          <w:trHeight w:val="531"/>
          <w:jc w:val="center"/>
        </w:trPr>
        <w:tc>
          <w:tcPr>
            <w:tcW w:w="113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交通运输项目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1A7E76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□公路   □公路桥梁     □公路隧道    □民用航空     □铁路□城市公共交通   □其他交通运输</w:t>
            </w:r>
          </w:p>
        </w:tc>
        <w:tc>
          <w:tcPr>
            <w:tcW w:w="1502" w:type="dxa"/>
            <w:vMerge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</w:tr>
      <w:tr w:rsidR="00E26BE1" w:rsidRPr="00572336" w:rsidTr="005E65FB">
        <w:trPr>
          <w:trHeight w:val="339"/>
          <w:jc w:val="center"/>
        </w:trPr>
        <w:tc>
          <w:tcPr>
            <w:tcW w:w="113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水运项目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1A7E76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□航道    □港口     □其他水运项目</w:t>
            </w:r>
          </w:p>
        </w:tc>
        <w:tc>
          <w:tcPr>
            <w:tcW w:w="1502" w:type="dxa"/>
            <w:vMerge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</w:tr>
      <w:tr w:rsidR="00E26BE1" w:rsidRPr="00572336" w:rsidTr="005E65FB">
        <w:trPr>
          <w:trHeight w:val="339"/>
          <w:jc w:val="center"/>
        </w:trPr>
        <w:tc>
          <w:tcPr>
            <w:tcW w:w="113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水务和海洋项目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1A7E76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□水利□供水     □污水    □排水    □海洋工程</w:t>
            </w:r>
          </w:p>
        </w:tc>
        <w:tc>
          <w:tcPr>
            <w:tcW w:w="1502" w:type="dxa"/>
            <w:vMerge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</w:tr>
      <w:tr w:rsidR="00E26BE1" w:rsidRPr="00572336" w:rsidTr="005E65FB">
        <w:trPr>
          <w:trHeight w:val="339"/>
          <w:jc w:val="center"/>
        </w:trPr>
        <w:tc>
          <w:tcPr>
            <w:tcW w:w="113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园林绿化项目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□园林绿化    □林业工程</w:t>
            </w:r>
          </w:p>
        </w:tc>
        <w:tc>
          <w:tcPr>
            <w:tcW w:w="1502" w:type="dxa"/>
            <w:vMerge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</w:tr>
      <w:tr w:rsidR="00E26BE1" w:rsidRPr="00572336" w:rsidTr="005E65FB">
        <w:trPr>
          <w:trHeight w:val="339"/>
          <w:jc w:val="center"/>
        </w:trPr>
        <w:tc>
          <w:tcPr>
            <w:tcW w:w="113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Pr="00572336" w:rsidRDefault="00E26BE1" w:rsidP="00FB5BC3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其他项目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BE1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□邮电通信及广电项目  □能源项目 □农牧渔业 □化工 </w:t>
            </w:r>
          </w:p>
          <w:p w:rsidR="00E26BE1" w:rsidRDefault="00E26BE1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□冶金□建材  □汽车 □造船 □飞机制造 </w:t>
            </w:r>
          </w:p>
          <w:p w:rsidR="00E26BE1" w:rsidRDefault="00E26BE1" w:rsidP="00FB5BC3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□机械设备制造 □轻工 □电子信息 □电力 □单建民防  □生态环境保护  □其他</w:t>
            </w:r>
          </w:p>
        </w:tc>
        <w:tc>
          <w:tcPr>
            <w:tcW w:w="1502" w:type="dxa"/>
            <w:vMerge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26BE1" w:rsidRPr="008037B0" w:rsidRDefault="00E26BE1" w:rsidP="00C22DB5">
            <w:pPr>
              <w:rPr>
                <w:rFonts w:ascii="仿宋_GB2312" w:eastAsia="仿宋_GB2312"/>
                <w:szCs w:val="21"/>
              </w:rPr>
            </w:pPr>
          </w:p>
        </w:tc>
      </w:tr>
      <w:tr w:rsidR="001657BC" w:rsidRPr="00572336" w:rsidTr="005E65FB">
        <w:trPr>
          <w:trHeight w:val="651"/>
          <w:jc w:val="center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1657BC" w:rsidRPr="00572336" w:rsidRDefault="001657BC" w:rsidP="00C22DB5">
            <w:pPr>
              <w:rPr>
                <w:rFonts w:ascii="仿宋_GB2312" w:eastAsia="仿宋_GB2312"/>
                <w:b/>
                <w:szCs w:val="21"/>
              </w:rPr>
            </w:pPr>
            <w:r w:rsidRPr="00572336">
              <w:rPr>
                <w:rFonts w:ascii="仿宋_GB2312" w:eastAsia="仿宋_GB2312" w:hint="eastAsia"/>
                <w:b/>
                <w:szCs w:val="21"/>
              </w:rPr>
              <w:t>□其他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57BC" w:rsidRPr="00572336" w:rsidRDefault="001657BC" w:rsidP="006802F0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装修工程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657BC" w:rsidRDefault="001657BC" w:rsidP="0076197C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□宾馆酒店  □商业 □办公 </w:t>
            </w:r>
            <w:r>
              <w:rPr>
                <w:rFonts w:ascii="仿宋_GB2312" w:eastAsia="仿宋_GB2312" w:hint="eastAsia"/>
                <w:szCs w:val="21"/>
              </w:rPr>
              <w:t>□</w:t>
            </w:r>
            <w:r w:rsidRPr="00572336">
              <w:rPr>
                <w:rFonts w:ascii="仿宋_GB2312" w:eastAsia="仿宋_GB2312" w:hint="eastAsia"/>
                <w:szCs w:val="21"/>
              </w:rPr>
              <w:t xml:space="preserve">商办 □文化 □教育 </w:t>
            </w:r>
          </w:p>
          <w:p w:rsidR="001657BC" w:rsidRDefault="001657BC" w:rsidP="0076197C">
            <w:pPr>
              <w:rPr>
                <w:rFonts w:ascii="仿宋_GB2312" w:eastAsia="仿宋_GB2312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□体育  □旅游 □医疗卫生  □其他公共建筑  □其他建筑 </w:t>
            </w:r>
          </w:p>
        </w:tc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1657BC" w:rsidRDefault="001657BC" w:rsidP="00FB466B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是否涉及建筑主体和承重结构变动： </w:t>
            </w:r>
          </w:p>
          <w:p w:rsidR="001657BC" w:rsidRPr="00572336" w:rsidRDefault="001657BC" w:rsidP="00FB466B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□是  □否</w:t>
            </w:r>
          </w:p>
        </w:tc>
      </w:tr>
      <w:tr w:rsidR="001657BC" w:rsidRPr="00572336" w:rsidTr="00DE2D9A">
        <w:trPr>
          <w:trHeight w:val="651"/>
          <w:jc w:val="center"/>
        </w:trPr>
        <w:tc>
          <w:tcPr>
            <w:tcW w:w="113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657BC" w:rsidRPr="00572336" w:rsidRDefault="001657BC" w:rsidP="00C22DB5">
            <w:pPr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7BC" w:rsidRPr="00572336" w:rsidRDefault="001657BC" w:rsidP="00C22DB5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修缮</w:t>
            </w:r>
            <w:r w:rsidRPr="00572336">
              <w:rPr>
                <w:rFonts w:ascii="仿宋_GB2312" w:eastAsia="仿宋_GB2312" w:hint="eastAsia"/>
                <w:szCs w:val="21"/>
              </w:rPr>
              <w:t>工程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657BC" w:rsidRDefault="001657BC" w:rsidP="006802F0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 xml:space="preserve">□宾馆酒店  □商业 □办公 </w:t>
            </w:r>
            <w:r>
              <w:rPr>
                <w:rFonts w:ascii="仿宋_GB2312" w:eastAsia="仿宋_GB2312" w:hint="eastAsia"/>
                <w:szCs w:val="21"/>
              </w:rPr>
              <w:t>□</w:t>
            </w:r>
            <w:r w:rsidRPr="00572336">
              <w:rPr>
                <w:rFonts w:ascii="仿宋_GB2312" w:eastAsia="仿宋_GB2312" w:hint="eastAsia"/>
                <w:szCs w:val="21"/>
              </w:rPr>
              <w:t xml:space="preserve">商办 □文化 □教育 </w:t>
            </w:r>
          </w:p>
          <w:p w:rsidR="001657BC" w:rsidRDefault="001657BC" w:rsidP="006802F0">
            <w:pPr>
              <w:rPr>
                <w:rFonts w:ascii="仿宋_GB2312" w:eastAsia="仿宋_GB2312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□体育  □旅游 □医疗卫生  □其他公共建筑  □其他建筑</w:t>
            </w:r>
          </w:p>
          <w:p w:rsidR="001657BC" w:rsidRPr="00572336" w:rsidRDefault="001657BC" w:rsidP="0076197C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</w:rPr>
              <w:t>□</w:t>
            </w:r>
            <w:r w:rsidRPr="00572336">
              <w:rPr>
                <w:rFonts w:ascii="仿宋_GB2312" w:eastAsia="仿宋_GB2312"/>
              </w:rPr>
              <w:t>既有多层住宅增设电梯</w:t>
            </w:r>
            <w:r w:rsidRPr="00572336">
              <w:rPr>
                <w:rFonts w:ascii="仿宋_GB2312" w:eastAsia="仿宋_GB2312" w:hint="eastAsia"/>
              </w:rPr>
              <w:t xml:space="preserve"> □居民住宅二次供水设施改造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657BC" w:rsidRPr="00572336" w:rsidRDefault="001657BC" w:rsidP="00FB466B">
            <w:pPr>
              <w:rPr>
                <w:rFonts w:ascii="仿宋_GB2312" w:eastAsia="仿宋_GB2312"/>
                <w:szCs w:val="21"/>
              </w:rPr>
            </w:pPr>
          </w:p>
        </w:tc>
      </w:tr>
      <w:tr w:rsidR="001657BC" w:rsidRPr="00572336" w:rsidTr="005E65FB">
        <w:trPr>
          <w:trHeight w:val="651"/>
          <w:jc w:val="center"/>
        </w:trPr>
        <w:tc>
          <w:tcPr>
            <w:tcW w:w="113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1657BC" w:rsidRPr="00572336" w:rsidRDefault="001657BC" w:rsidP="00C22DB5">
            <w:pPr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7BC" w:rsidRDefault="001657BC" w:rsidP="00C22DB5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乡村项目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657BC" w:rsidRPr="00572336" w:rsidRDefault="001657BC" w:rsidP="00B33207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</w:rPr>
              <w:t>□</w:t>
            </w:r>
            <w:r w:rsidR="00B33207">
              <w:rPr>
                <w:rFonts w:ascii="仿宋_GB2312" w:eastAsia="仿宋_GB2312" w:hint="eastAsia"/>
              </w:rPr>
              <w:t>乡村</w:t>
            </w:r>
            <w:r>
              <w:rPr>
                <w:rFonts w:ascii="仿宋_GB2312" w:eastAsia="仿宋_GB2312" w:hint="eastAsia"/>
              </w:rPr>
              <w:t xml:space="preserve">改造   </w:t>
            </w:r>
            <w:r w:rsidRPr="00572336">
              <w:rPr>
                <w:rFonts w:ascii="仿宋_GB2312" w:eastAsia="仿宋_GB2312" w:hint="eastAsia"/>
              </w:rPr>
              <w:t>□</w:t>
            </w:r>
            <w:r>
              <w:rPr>
                <w:rFonts w:ascii="仿宋_GB2312" w:eastAsia="仿宋_GB2312" w:hint="eastAsia"/>
              </w:rPr>
              <w:t xml:space="preserve">文体设施  </w:t>
            </w:r>
            <w:r w:rsidRPr="00572336">
              <w:rPr>
                <w:rFonts w:ascii="仿宋_GB2312" w:eastAsia="仿宋_GB2312" w:hint="eastAsia"/>
              </w:rPr>
              <w:t>□</w:t>
            </w:r>
            <w:r>
              <w:rPr>
                <w:rFonts w:ascii="仿宋_GB2312" w:eastAsia="仿宋_GB2312" w:hint="eastAsia"/>
              </w:rPr>
              <w:t xml:space="preserve">农田水利  </w:t>
            </w:r>
            <w:r w:rsidRPr="00572336">
              <w:rPr>
                <w:rFonts w:ascii="仿宋_GB2312" w:eastAsia="仿宋_GB2312" w:hint="eastAsia"/>
              </w:rPr>
              <w:t>□</w:t>
            </w:r>
            <w:r>
              <w:rPr>
                <w:rFonts w:ascii="仿宋_GB2312" w:eastAsia="仿宋_GB2312" w:hint="eastAsia"/>
              </w:rPr>
              <w:t xml:space="preserve">乡道  </w:t>
            </w:r>
            <w:r w:rsidRPr="00572336">
              <w:rPr>
                <w:rFonts w:ascii="仿宋_GB2312" w:eastAsia="仿宋_GB2312" w:hint="eastAsia"/>
              </w:rPr>
              <w:t>□</w:t>
            </w:r>
            <w:r>
              <w:rPr>
                <w:rFonts w:ascii="仿宋_GB2312" w:eastAsia="仿宋_GB2312" w:hint="eastAsia"/>
              </w:rPr>
              <w:t>其他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657BC" w:rsidRPr="00572336" w:rsidRDefault="001657BC" w:rsidP="00FB466B">
            <w:pPr>
              <w:rPr>
                <w:rFonts w:ascii="仿宋_GB2312" w:eastAsia="仿宋_GB2312"/>
                <w:szCs w:val="21"/>
              </w:rPr>
            </w:pPr>
          </w:p>
        </w:tc>
      </w:tr>
      <w:tr w:rsidR="00B13162" w:rsidRPr="00572336" w:rsidTr="005E65FB">
        <w:trPr>
          <w:trHeight w:val="244"/>
          <w:jc w:val="center"/>
        </w:trPr>
        <w:tc>
          <w:tcPr>
            <w:tcW w:w="113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Ansi="微软雅黑" w:hint="eastAsia"/>
                <w:szCs w:val="21"/>
              </w:rPr>
              <w:t>城市基础设施维修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市政</w:t>
            </w: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□大修 □中修 □小修</w:t>
            </w:r>
          </w:p>
        </w:tc>
      </w:tr>
      <w:tr w:rsidR="00B13162" w:rsidRPr="00572336" w:rsidTr="005E65FB">
        <w:trPr>
          <w:trHeight w:val="339"/>
          <w:jc w:val="center"/>
        </w:trPr>
        <w:tc>
          <w:tcPr>
            <w:tcW w:w="113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公路</w:t>
            </w:r>
          </w:p>
        </w:tc>
        <w:tc>
          <w:tcPr>
            <w:tcW w:w="5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□大修 □中修 □小修</w:t>
            </w:r>
          </w:p>
        </w:tc>
      </w:tr>
      <w:tr w:rsidR="00B13162" w:rsidRPr="00572336" w:rsidTr="005E65FB">
        <w:trPr>
          <w:trHeight w:val="351"/>
          <w:jc w:val="center"/>
        </w:trPr>
        <w:tc>
          <w:tcPr>
            <w:tcW w:w="1132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898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□绿化  □市容环境  □港口  □航道  □其他水运 □公共交通</w:t>
            </w:r>
          </w:p>
          <w:p w:rsidR="00B13162" w:rsidRPr="00572336" w:rsidRDefault="00B13162" w:rsidP="00C22DB5">
            <w:pPr>
              <w:rPr>
                <w:rFonts w:ascii="仿宋_GB2312" w:eastAsia="仿宋_GB2312"/>
                <w:szCs w:val="21"/>
              </w:rPr>
            </w:pPr>
            <w:r w:rsidRPr="00572336">
              <w:rPr>
                <w:rFonts w:ascii="仿宋_GB2312" w:eastAsia="仿宋_GB2312" w:hint="eastAsia"/>
                <w:szCs w:val="21"/>
              </w:rPr>
              <w:t>□轨道交通 □水利   □海洋  □供排水  □</w:t>
            </w:r>
            <w:r w:rsidRPr="00572336">
              <w:rPr>
                <w:rFonts w:ascii="仿宋_GB2312" w:eastAsia="仿宋_GB2312"/>
                <w:szCs w:val="21"/>
              </w:rPr>
              <w:t>积水</w:t>
            </w:r>
            <w:r w:rsidRPr="00572336">
              <w:rPr>
                <w:rFonts w:ascii="仿宋_GB2312" w:eastAsia="仿宋_GB2312" w:hint="eastAsia"/>
                <w:szCs w:val="21"/>
              </w:rPr>
              <w:t>点工程</w:t>
            </w:r>
            <w:r w:rsidR="00966162">
              <w:rPr>
                <w:rFonts w:ascii="仿宋_GB2312" w:eastAsia="仿宋_GB2312" w:hint="eastAsia"/>
                <w:szCs w:val="21"/>
              </w:rPr>
              <w:t xml:space="preserve"> </w:t>
            </w:r>
            <w:r w:rsidR="00966162" w:rsidRPr="00572336">
              <w:rPr>
                <w:rFonts w:ascii="仿宋_GB2312" w:eastAsia="仿宋_GB2312" w:hint="eastAsia"/>
                <w:szCs w:val="21"/>
              </w:rPr>
              <w:t>□</w:t>
            </w:r>
            <w:r w:rsidR="00966162" w:rsidRPr="00966162">
              <w:rPr>
                <w:rFonts w:ascii="仿宋_GB2312" w:eastAsia="仿宋_GB2312" w:hint="eastAsia"/>
                <w:szCs w:val="21"/>
              </w:rPr>
              <w:t>河道整治</w:t>
            </w:r>
            <w:r w:rsidR="00966162">
              <w:rPr>
                <w:rFonts w:ascii="仿宋_GB2312" w:eastAsia="仿宋_GB2312" w:hint="eastAsia"/>
                <w:szCs w:val="21"/>
              </w:rPr>
              <w:t xml:space="preserve"> </w:t>
            </w:r>
            <w:r w:rsidRPr="00572336">
              <w:rPr>
                <w:rFonts w:ascii="仿宋_GB2312" w:eastAsia="仿宋_GB2312" w:hint="eastAsia"/>
                <w:szCs w:val="21"/>
              </w:rPr>
              <w:t>□其他</w:t>
            </w:r>
          </w:p>
        </w:tc>
      </w:tr>
    </w:tbl>
    <w:p w:rsidR="000C7F1E" w:rsidRDefault="000C7F1E" w:rsidP="00C01E80">
      <w:pPr>
        <w:rPr>
          <w:rFonts w:ascii="宋体" w:hAnsi="宋体"/>
          <w:snapToGrid w:val="0"/>
          <w:sz w:val="18"/>
          <w:szCs w:val="18"/>
        </w:rPr>
      </w:pPr>
      <w:r>
        <w:rPr>
          <w:rFonts w:ascii="宋体" w:hAnsi="宋体"/>
          <w:snapToGrid w:val="0"/>
          <w:sz w:val="18"/>
          <w:szCs w:val="18"/>
        </w:rPr>
        <w:br w:type="page"/>
      </w:r>
    </w:p>
    <w:p w:rsidR="000C7F1E" w:rsidRPr="00C01E80" w:rsidRDefault="000C7F1E" w:rsidP="000C7F1E">
      <w:pPr>
        <w:jc w:val="center"/>
        <w:rPr>
          <w:rFonts w:ascii="黑体" w:eastAsia="黑体" w:hAnsi="黑体" w:cstheme="minorBidi"/>
          <w:b/>
          <w:sz w:val="32"/>
          <w:szCs w:val="32"/>
        </w:rPr>
      </w:pPr>
      <w:r w:rsidRPr="00C01E80">
        <w:rPr>
          <w:rFonts w:ascii="黑体" w:eastAsia="黑体" w:hAnsi="黑体" w:cstheme="minorBidi" w:hint="eastAsia"/>
          <w:b/>
          <w:sz w:val="32"/>
          <w:szCs w:val="32"/>
        </w:rPr>
        <w:lastRenderedPageBreak/>
        <w:t>其他相关信息采集表</w:t>
      </w:r>
    </w:p>
    <w:p w:rsidR="000C7F1E" w:rsidRPr="000C7F1E" w:rsidRDefault="000C7F1E" w:rsidP="000C7F1E">
      <w:pPr>
        <w:rPr>
          <w:rFonts w:ascii="仿宋_GB2312" w:eastAsia="仿宋_GB2312" w:hAnsiTheme="minorHAnsi" w:cstheme="minorBidi"/>
          <w:szCs w:val="21"/>
        </w:rPr>
      </w:pPr>
    </w:p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52"/>
        <w:gridCol w:w="6095"/>
      </w:tblGrid>
      <w:tr w:rsidR="000C7F1E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0C7F1E" w:rsidRPr="000C7F1E" w:rsidRDefault="000C7F1E" w:rsidP="00FA03EB">
            <w:r w:rsidRPr="000C7F1E">
              <w:rPr>
                <w:rFonts w:ascii="仿宋_GB2312" w:eastAsia="仿宋_GB2312" w:hint="eastAsia"/>
                <w:szCs w:val="21"/>
              </w:rPr>
              <w:t>民防设施面积</w:t>
            </w:r>
            <w:r w:rsidR="00FA03EB">
              <w:rPr>
                <w:rFonts w:ascii="仿宋_GB2312" w:eastAsia="仿宋_GB2312" w:hint="eastAsia"/>
                <w:szCs w:val="21"/>
              </w:rPr>
              <w:t>（</w:t>
            </w:r>
            <w:r w:rsidR="00FA03EB" w:rsidRPr="000C7F1E">
              <w:rPr>
                <w:rFonts w:ascii="仿宋_GB2312" w:eastAsia="仿宋_GB2312" w:hint="eastAsia"/>
                <w:szCs w:val="21"/>
              </w:rPr>
              <w:t>m</w:t>
            </w:r>
            <w:r w:rsidR="00FA03EB" w:rsidRPr="000C7F1E">
              <w:rPr>
                <w:rFonts w:ascii="仿宋_GB2312" w:eastAsia="仿宋_GB2312" w:hint="eastAsia"/>
                <w:szCs w:val="21"/>
                <w:vertAlign w:val="superscript"/>
              </w:rPr>
              <w:t>2</w:t>
            </w:r>
            <w:r w:rsidR="00FA03EB">
              <w:rPr>
                <w:rFonts w:ascii="仿宋_GB2312" w:eastAsia="仿宋_GB2312" w:hint="eastAsia"/>
                <w:szCs w:val="21"/>
              </w:rPr>
              <w:t>）</w:t>
            </w:r>
          </w:p>
        </w:tc>
        <w:tc>
          <w:tcPr>
            <w:tcW w:w="609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C7F1E" w:rsidRPr="000C7F1E" w:rsidRDefault="000C7F1E" w:rsidP="000C7F1E">
            <w:pPr>
              <w:ind w:firstLineChars="50" w:firstLine="105"/>
              <w:rPr>
                <w:u w:val="single"/>
              </w:rPr>
            </w:pPr>
          </w:p>
        </w:tc>
      </w:tr>
      <w:tr w:rsidR="000C7F1E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0C7F1E" w:rsidRPr="000C7F1E" w:rsidRDefault="000C7F1E" w:rsidP="000C7F1E">
            <w:r w:rsidRPr="000C7F1E">
              <w:rPr>
                <w:rFonts w:ascii="仿宋_GB2312" w:eastAsia="仿宋_GB2312" w:hint="eastAsia"/>
              </w:rPr>
              <w:t>配套绿化面积</w:t>
            </w:r>
            <w:r w:rsidR="00FA03EB">
              <w:rPr>
                <w:rFonts w:ascii="仿宋_GB2312" w:eastAsia="仿宋_GB2312" w:hint="eastAsia"/>
                <w:szCs w:val="21"/>
              </w:rPr>
              <w:t>（</w:t>
            </w:r>
            <w:r w:rsidR="00FA03EB" w:rsidRPr="000C7F1E">
              <w:rPr>
                <w:rFonts w:ascii="仿宋_GB2312" w:eastAsia="仿宋_GB2312" w:hint="eastAsia"/>
                <w:szCs w:val="21"/>
              </w:rPr>
              <w:t>m</w:t>
            </w:r>
            <w:r w:rsidR="00FA03EB" w:rsidRPr="000C7F1E">
              <w:rPr>
                <w:rFonts w:ascii="仿宋_GB2312" w:eastAsia="仿宋_GB2312" w:hint="eastAsia"/>
                <w:szCs w:val="21"/>
                <w:vertAlign w:val="superscript"/>
              </w:rPr>
              <w:t>2</w:t>
            </w:r>
            <w:r w:rsidR="00FA03EB">
              <w:rPr>
                <w:rFonts w:ascii="仿宋_GB2312" w:eastAsia="仿宋_GB2312" w:hint="eastAsia"/>
                <w:szCs w:val="21"/>
              </w:rPr>
              <w:t>）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0C7F1E" w:rsidRPr="000C7F1E" w:rsidRDefault="000C7F1E" w:rsidP="000C7F1E">
            <w:pPr>
              <w:ind w:firstLineChars="50" w:firstLine="105"/>
            </w:pPr>
          </w:p>
        </w:tc>
      </w:tr>
      <w:tr w:rsidR="000C7F1E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0C7F1E" w:rsidRPr="000C7F1E" w:rsidRDefault="000C7F1E" w:rsidP="000C7F1E">
            <w:r w:rsidRPr="000C7F1E">
              <w:rPr>
                <w:rFonts w:ascii="仿宋_GB2312" w:eastAsia="仿宋_GB2312" w:hint="eastAsia"/>
                <w:szCs w:val="21"/>
              </w:rPr>
              <w:t>最大单体面积</w:t>
            </w:r>
            <w:r w:rsidR="00FA03EB">
              <w:rPr>
                <w:rFonts w:ascii="仿宋_GB2312" w:eastAsia="仿宋_GB2312" w:hint="eastAsia"/>
                <w:szCs w:val="21"/>
              </w:rPr>
              <w:t>（</w:t>
            </w:r>
            <w:r w:rsidR="00FA03EB" w:rsidRPr="000C7F1E">
              <w:rPr>
                <w:rFonts w:ascii="仿宋_GB2312" w:eastAsia="仿宋_GB2312" w:hint="eastAsia"/>
                <w:szCs w:val="21"/>
              </w:rPr>
              <w:t>m</w:t>
            </w:r>
            <w:r w:rsidR="00FA03EB" w:rsidRPr="000C7F1E">
              <w:rPr>
                <w:rFonts w:ascii="仿宋_GB2312" w:eastAsia="仿宋_GB2312" w:hint="eastAsia"/>
                <w:szCs w:val="21"/>
                <w:vertAlign w:val="superscript"/>
              </w:rPr>
              <w:t>2</w:t>
            </w:r>
            <w:r w:rsidR="00FA03EB">
              <w:rPr>
                <w:rFonts w:ascii="仿宋_GB2312" w:eastAsia="仿宋_GB2312" w:hint="eastAsia"/>
                <w:szCs w:val="21"/>
              </w:rPr>
              <w:t>）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0C7F1E" w:rsidRPr="000C7F1E" w:rsidRDefault="000C7F1E" w:rsidP="000C7F1E">
            <w:pPr>
              <w:ind w:firstLineChars="50" w:firstLine="105"/>
            </w:pP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FC311A" w:rsidRPr="000C7F1E" w:rsidRDefault="00AA09D6" w:rsidP="006A767F">
            <w:r w:rsidRPr="00AA09D6">
              <w:rPr>
                <w:rFonts w:ascii="仿宋_GB2312" w:eastAsia="仿宋_GB2312" w:hint="eastAsia"/>
                <w:szCs w:val="21"/>
              </w:rPr>
              <w:t>是否有100米以上的建筑工程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6A767F">
            <w:r w:rsidRPr="000C7F1E">
              <w:rPr>
                <w:rFonts w:ascii="仿宋_GB2312" w:eastAsia="仿宋_GB2312" w:hint="eastAsia"/>
                <w:szCs w:val="21"/>
              </w:rPr>
              <w:t>□是</w:t>
            </w:r>
            <w:r w:rsidRPr="000C7F1E">
              <w:rPr>
                <w:rFonts w:ascii="仿宋_GB2312" w:eastAsia="仿宋_GB2312"/>
                <w:szCs w:val="21"/>
              </w:rPr>
              <w:t>    </w:t>
            </w:r>
            <w:r w:rsidRPr="000C7F1E">
              <w:rPr>
                <w:rFonts w:ascii="仿宋_GB2312" w:eastAsia="仿宋_GB2312" w:hint="eastAsia"/>
                <w:szCs w:val="21"/>
              </w:rPr>
              <w:t>□否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 w:hint="eastAsia"/>
                <w:szCs w:val="21"/>
              </w:rPr>
              <w:t>全装修住宅比例</w:t>
            </w:r>
            <w:r w:rsidR="00FA03EB">
              <w:rPr>
                <w:rFonts w:ascii="仿宋_GB2312" w:eastAsia="仿宋_GB2312" w:hint="eastAsia"/>
                <w:szCs w:val="21"/>
              </w:rPr>
              <w:t>（%）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ind w:firstLineChars="50" w:firstLine="105"/>
            </w:pP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 w:hint="eastAsia"/>
                <w:szCs w:val="21"/>
              </w:rPr>
              <w:t>装配式建筑落实比例</w:t>
            </w:r>
            <w:r w:rsidR="00FA03EB">
              <w:rPr>
                <w:rFonts w:ascii="仿宋_GB2312" w:eastAsia="仿宋_GB2312" w:hint="eastAsia"/>
                <w:szCs w:val="21"/>
              </w:rPr>
              <w:t>(%)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ind w:firstLineChars="50" w:firstLine="105"/>
            </w:pP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 w:hint="eastAsia"/>
                <w:szCs w:val="21"/>
              </w:rPr>
              <w:t>装配式建筑面积</w:t>
            </w:r>
            <w:r w:rsidR="00FA03EB">
              <w:rPr>
                <w:rFonts w:ascii="仿宋_GB2312" w:eastAsia="仿宋_GB2312" w:hint="eastAsia"/>
                <w:szCs w:val="21"/>
              </w:rPr>
              <w:t>(%)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ind w:firstLineChars="50" w:firstLine="105"/>
            </w:pP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 w:hint="eastAsia"/>
                <w:szCs w:val="21"/>
              </w:rPr>
              <w:t>单位预制装配率</w:t>
            </w:r>
            <w:r w:rsidR="00FA03EB">
              <w:rPr>
                <w:rFonts w:ascii="仿宋_GB2312" w:eastAsia="仿宋_GB2312" w:hint="eastAsia"/>
                <w:szCs w:val="21"/>
              </w:rPr>
              <w:t>(%)</w:t>
            </w:r>
          </w:p>
        </w:tc>
        <w:tc>
          <w:tcPr>
            <w:tcW w:w="609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ind w:firstLineChars="50" w:firstLine="105"/>
            </w:pP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97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jc w:val="center"/>
              <w:rPr>
                <w:b/>
              </w:rPr>
            </w:pPr>
            <w:r w:rsidRPr="000C7F1E">
              <w:rPr>
                <w:rFonts w:ascii="仿宋_GB2312" w:eastAsia="仿宋_GB2312" w:hint="eastAsia"/>
                <w:b/>
                <w:szCs w:val="21"/>
              </w:rPr>
              <w:t>土地出让合同信息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 w:hint="eastAsia"/>
                <w:szCs w:val="21"/>
              </w:rPr>
              <w:t>土地出让合同编号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/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 w:hint="eastAsia"/>
                <w:szCs w:val="21"/>
              </w:rPr>
              <w:t>土地出让合同签订日期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/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 w:hint="eastAsia"/>
                <w:szCs w:val="21"/>
              </w:rPr>
              <w:t>土地出让合同地块编号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/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 w:hint="eastAsia"/>
                <w:szCs w:val="21"/>
              </w:rPr>
              <w:t>土地出让合同宗地号</w:t>
            </w:r>
          </w:p>
        </w:tc>
        <w:tc>
          <w:tcPr>
            <w:tcW w:w="609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/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97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jc w:val="center"/>
              <w:rPr>
                <w:b/>
              </w:rPr>
            </w:pPr>
            <w:r w:rsidRPr="000C7F1E">
              <w:rPr>
                <w:rFonts w:ascii="仿宋_GB2312" w:eastAsia="仿宋_GB2312"/>
                <w:b/>
                <w:szCs w:val="21"/>
              </w:rPr>
              <w:t>拟申报绿色建筑星级标准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top w:val="single" w:sz="4" w:space="0" w:color="000000" w:themeColor="text1"/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/>
                <w:szCs w:val="21"/>
              </w:rPr>
              <w:t>设计标识</w:t>
            </w:r>
          </w:p>
        </w:tc>
        <w:tc>
          <w:tcPr>
            <w:tcW w:w="6095" w:type="dxa"/>
            <w:tcBorders>
              <w:top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>□</w:t>
            </w:r>
            <w:r w:rsidRPr="000C7F1E">
              <w:rPr>
                <w:rFonts w:ascii="仿宋_GB2312" w:eastAsia="仿宋_GB2312"/>
                <w:szCs w:val="21"/>
              </w:rPr>
              <w:t>一星</w:t>
            </w:r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>□</w:t>
            </w:r>
            <w:r w:rsidRPr="000C7F1E">
              <w:rPr>
                <w:rFonts w:ascii="仿宋_GB2312" w:eastAsia="仿宋_GB2312"/>
                <w:szCs w:val="21"/>
              </w:rPr>
              <w:t>二星</w:t>
            </w:r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>□</w:t>
            </w:r>
            <w:r w:rsidRPr="000C7F1E">
              <w:rPr>
                <w:rFonts w:ascii="仿宋_GB2312" w:eastAsia="仿宋_GB2312"/>
                <w:szCs w:val="21"/>
              </w:rPr>
              <w:t>三星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/>
                <w:szCs w:val="21"/>
              </w:rPr>
              <w:t>运行标识</w:t>
            </w:r>
          </w:p>
        </w:tc>
        <w:tc>
          <w:tcPr>
            <w:tcW w:w="609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>□</w:t>
            </w:r>
            <w:r w:rsidRPr="000C7F1E">
              <w:rPr>
                <w:rFonts w:ascii="仿宋_GB2312" w:eastAsia="仿宋_GB2312"/>
                <w:szCs w:val="21"/>
              </w:rPr>
              <w:t>一星</w:t>
            </w:r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 xml:space="preserve"> □</w:t>
            </w:r>
            <w:r w:rsidRPr="000C7F1E">
              <w:rPr>
                <w:rFonts w:ascii="仿宋_GB2312" w:eastAsia="仿宋_GB2312"/>
                <w:szCs w:val="21"/>
              </w:rPr>
              <w:t>二星</w:t>
            </w:r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>□</w:t>
            </w:r>
            <w:r w:rsidRPr="000C7F1E">
              <w:rPr>
                <w:rFonts w:ascii="仿宋_GB2312" w:eastAsia="仿宋_GB2312"/>
                <w:szCs w:val="21"/>
              </w:rPr>
              <w:t>三星</w:t>
            </w:r>
            <w:r w:rsidRPr="000C7F1E">
              <w:rPr>
                <w:rFonts w:ascii="仿宋_GB2312" w:eastAsia="仿宋_GB2312"/>
                <w:szCs w:val="21"/>
              </w:rPr>
              <w:t> 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/>
                <w:szCs w:val="21"/>
              </w:rPr>
              <w:t>既有建筑改造，是否有节能改造内容</w:t>
            </w:r>
          </w:p>
        </w:tc>
        <w:tc>
          <w:tcPr>
            <w:tcW w:w="6095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  <w:u w:val="single"/>
              </w:rPr>
            </w:pPr>
            <w:r w:rsidRPr="000C7F1E">
              <w:rPr>
                <w:rFonts w:ascii="仿宋_GB2312" w:eastAsia="仿宋_GB2312" w:hint="eastAsia"/>
                <w:szCs w:val="21"/>
              </w:rPr>
              <w:t>□</w:t>
            </w:r>
            <w:r w:rsidRPr="000C7F1E">
              <w:rPr>
                <w:rFonts w:ascii="仿宋_GB2312" w:eastAsia="仿宋_GB2312"/>
                <w:szCs w:val="21"/>
              </w:rPr>
              <w:t>是</w:t>
            </w:r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 xml:space="preserve">  □</w:t>
            </w:r>
            <w:r w:rsidRPr="000C7F1E">
              <w:rPr>
                <w:rFonts w:ascii="仿宋_GB2312" w:eastAsia="仿宋_GB2312"/>
                <w:szCs w:val="21"/>
              </w:rPr>
              <w:t>否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97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0C7F1E">
              <w:rPr>
                <w:rFonts w:ascii="仿宋_GB2312" w:eastAsia="仿宋_GB2312" w:hint="eastAsia"/>
                <w:b/>
                <w:szCs w:val="21"/>
              </w:rPr>
              <w:t>是否采用建筑信息模型（BIM）技术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top w:val="single" w:sz="4" w:space="0" w:color="000000" w:themeColor="text1"/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 w:hint="eastAsia"/>
                <w:szCs w:val="21"/>
              </w:rPr>
              <w:t>设计阶段</w:t>
            </w:r>
          </w:p>
        </w:tc>
        <w:tc>
          <w:tcPr>
            <w:tcW w:w="6095" w:type="dxa"/>
            <w:tcBorders>
              <w:top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 w:hint="eastAsia"/>
                <w:szCs w:val="21"/>
              </w:rPr>
              <w:t>□</w:t>
            </w:r>
            <w:r w:rsidRPr="000C7F1E">
              <w:rPr>
                <w:rFonts w:ascii="仿宋_GB2312" w:eastAsia="仿宋_GB2312"/>
                <w:szCs w:val="21"/>
              </w:rPr>
              <w:t>是</w:t>
            </w:r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 xml:space="preserve"> □</w:t>
            </w:r>
            <w:r w:rsidRPr="000C7F1E">
              <w:rPr>
                <w:rFonts w:ascii="仿宋_GB2312" w:eastAsia="仿宋_GB2312"/>
                <w:szCs w:val="21"/>
              </w:rPr>
              <w:t>否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 w:hint="eastAsia"/>
                <w:szCs w:val="21"/>
              </w:rPr>
              <w:t>施工阶段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 w:hint="eastAsia"/>
                <w:szCs w:val="21"/>
              </w:rPr>
              <w:t>□</w:t>
            </w:r>
            <w:r w:rsidRPr="000C7F1E">
              <w:rPr>
                <w:rFonts w:ascii="仿宋_GB2312" w:eastAsia="仿宋_GB2312"/>
                <w:szCs w:val="21"/>
              </w:rPr>
              <w:t>是</w:t>
            </w:r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 xml:space="preserve"> □</w:t>
            </w:r>
            <w:r w:rsidRPr="000C7F1E">
              <w:rPr>
                <w:rFonts w:ascii="仿宋_GB2312" w:eastAsia="仿宋_GB2312"/>
                <w:szCs w:val="21"/>
              </w:rPr>
              <w:t>否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 w:hint="eastAsia"/>
                <w:szCs w:val="21"/>
              </w:rPr>
              <w:t>运行阶段</w:t>
            </w:r>
          </w:p>
        </w:tc>
        <w:tc>
          <w:tcPr>
            <w:tcW w:w="6095" w:type="dxa"/>
            <w:tcBorders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 w:hint="eastAsia"/>
                <w:szCs w:val="21"/>
              </w:rPr>
              <w:t>□</w:t>
            </w:r>
            <w:r w:rsidRPr="000C7F1E">
              <w:rPr>
                <w:rFonts w:ascii="仿宋_GB2312" w:eastAsia="仿宋_GB2312"/>
                <w:szCs w:val="21"/>
              </w:rPr>
              <w:t>是</w:t>
            </w:r>
            <w:r w:rsidRPr="000C7F1E">
              <w:rPr>
                <w:rFonts w:ascii="仿宋_GB2312" w:eastAsia="仿宋_GB2312"/>
                <w:szCs w:val="21"/>
              </w:rPr>
              <w:t> </w:t>
            </w:r>
            <w:r w:rsidRPr="000C7F1E">
              <w:rPr>
                <w:rFonts w:ascii="仿宋_GB2312" w:eastAsia="仿宋_GB2312" w:hint="eastAsia"/>
                <w:szCs w:val="21"/>
              </w:rPr>
              <w:t xml:space="preserve"> □</w:t>
            </w:r>
            <w:r w:rsidRPr="000C7F1E">
              <w:rPr>
                <w:rFonts w:ascii="仿宋_GB2312" w:eastAsia="仿宋_GB2312"/>
                <w:szCs w:val="21"/>
              </w:rPr>
              <w:t>否</w:t>
            </w:r>
          </w:p>
        </w:tc>
      </w:tr>
      <w:tr w:rsidR="00FC311A" w:rsidRPr="000C7F1E" w:rsidTr="00146A2E">
        <w:trPr>
          <w:trHeight w:hRule="exact" w:val="454"/>
          <w:jc w:val="center"/>
        </w:trPr>
        <w:tc>
          <w:tcPr>
            <w:tcW w:w="365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 w:hint="eastAsia"/>
                <w:szCs w:val="21"/>
              </w:rPr>
              <w:t>立项文件中BIM技术专项费用（如有）</w:t>
            </w:r>
          </w:p>
        </w:tc>
        <w:tc>
          <w:tcPr>
            <w:tcW w:w="609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FC311A" w:rsidRPr="000C7F1E" w:rsidRDefault="00FC311A" w:rsidP="000C7F1E">
            <w:pPr>
              <w:rPr>
                <w:rFonts w:ascii="仿宋_GB2312" w:eastAsia="仿宋_GB2312"/>
                <w:szCs w:val="21"/>
              </w:rPr>
            </w:pPr>
            <w:r w:rsidRPr="000C7F1E">
              <w:rPr>
                <w:rFonts w:ascii="仿宋_GB2312" w:eastAsia="仿宋_GB2312" w:hint="eastAsia"/>
                <w:szCs w:val="21"/>
              </w:rPr>
              <w:t>万元</w:t>
            </w:r>
          </w:p>
        </w:tc>
      </w:tr>
    </w:tbl>
    <w:p w:rsidR="000C7F1E" w:rsidRPr="000C7F1E" w:rsidRDefault="000C7F1E" w:rsidP="000C7F1E">
      <w:pPr>
        <w:rPr>
          <w:rFonts w:ascii="仿宋_GB2312" w:eastAsia="仿宋_GB2312" w:hAnsiTheme="minorHAnsi" w:cstheme="minorBidi"/>
          <w:szCs w:val="21"/>
        </w:rPr>
      </w:pPr>
    </w:p>
    <w:p w:rsidR="000C7F1E" w:rsidRPr="000C7F1E" w:rsidRDefault="000C7F1E" w:rsidP="000C7F1E">
      <w:pPr>
        <w:rPr>
          <w:rFonts w:asciiTheme="minorHAnsi" w:eastAsiaTheme="minorEastAsia" w:hAnsiTheme="minorHAnsi" w:cstheme="minorBidi"/>
        </w:rPr>
      </w:pPr>
    </w:p>
    <w:p w:rsidR="001A5F61" w:rsidRPr="009929A7" w:rsidRDefault="001A5F61">
      <w:pPr>
        <w:rPr>
          <w:rFonts w:ascii="宋体" w:hAnsi="宋体"/>
          <w:szCs w:val="21"/>
        </w:rPr>
      </w:pPr>
    </w:p>
    <w:sectPr w:rsidR="001A5F61" w:rsidRPr="009929A7" w:rsidSect="00E26BE1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DBE" w:rsidRDefault="00D56DBE" w:rsidP="00B14FBD">
      <w:r>
        <w:separator/>
      </w:r>
    </w:p>
  </w:endnote>
  <w:endnote w:type="continuationSeparator" w:id="0">
    <w:p w:rsidR="00D56DBE" w:rsidRDefault="00D56DBE" w:rsidP="00B1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768" w:rsidRDefault="00C01E80" w:rsidP="00E26BE1">
    <w:pPr>
      <w:pStyle w:val="a5"/>
      <w:ind w:firstLineChars="200" w:firstLine="360"/>
    </w:pPr>
    <w:r>
      <w:ptab w:relativeTo="margin" w:alignment="center" w:leader="none"/>
    </w:r>
    <w:r>
      <w:ptab w:relativeTo="margin" w:alignment="right" w:leader="none"/>
    </w:r>
    <w:r w:rsidR="00150AE4" w:rsidRPr="00C01E80">
      <w:rPr>
        <w:b/>
        <w:bCs/>
      </w:rPr>
      <w:fldChar w:fldCharType="begin"/>
    </w:r>
    <w:r w:rsidRPr="00C01E80">
      <w:rPr>
        <w:b/>
        <w:bCs/>
      </w:rPr>
      <w:instrText>PAGE  \* Arabic  \* MERGEFORMAT</w:instrText>
    </w:r>
    <w:r w:rsidR="00150AE4" w:rsidRPr="00C01E80">
      <w:rPr>
        <w:b/>
        <w:bCs/>
      </w:rPr>
      <w:fldChar w:fldCharType="separate"/>
    </w:r>
    <w:r w:rsidR="006E5D26" w:rsidRPr="006E5D26">
      <w:rPr>
        <w:b/>
        <w:bCs/>
        <w:noProof/>
        <w:lang w:val="zh-CN"/>
      </w:rPr>
      <w:t>1</w:t>
    </w:r>
    <w:r w:rsidR="00150AE4" w:rsidRPr="00C01E80">
      <w:rPr>
        <w:b/>
        <w:bCs/>
      </w:rPr>
      <w:fldChar w:fldCharType="end"/>
    </w:r>
    <w:r w:rsidRPr="00C01E80">
      <w:rPr>
        <w:lang w:val="zh-CN"/>
      </w:rPr>
      <w:t xml:space="preserve"> / </w:t>
    </w:r>
    <w:fldSimple w:instr="NUMPAGES  \* Arabic  \* MERGEFORMAT">
      <w:r w:rsidR="006E5D26" w:rsidRPr="006E5D26">
        <w:rPr>
          <w:b/>
          <w:bCs/>
          <w:noProof/>
          <w:lang w:val="zh-CN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DBE" w:rsidRDefault="00D56DBE" w:rsidP="00B14FBD">
      <w:r>
        <w:separator/>
      </w:r>
    </w:p>
  </w:footnote>
  <w:footnote w:type="continuationSeparator" w:id="0">
    <w:p w:rsidR="00D56DBE" w:rsidRDefault="00D56DBE" w:rsidP="00B14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BD"/>
    <w:rsid w:val="000114B3"/>
    <w:rsid w:val="0002070B"/>
    <w:rsid w:val="00021255"/>
    <w:rsid w:val="00023958"/>
    <w:rsid w:val="00033E84"/>
    <w:rsid w:val="000438AB"/>
    <w:rsid w:val="00050FDC"/>
    <w:rsid w:val="00066461"/>
    <w:rsid w:val="00076CBD"/>
    <w:rsid w:val="00081F31"/>
    <w:rsid w:val="0009535F"/>
    <w:rsid w:val="00095361"/>
    <w:rsid w:val="000A1ED8"/>
    <w:rsid w:val="000A27B5"/>
    <w:rsid w:val="000A34CB"/>
    <w:rsid w:val="000B1FAB"/>
    <w:rsid w:val="000C7D46"/>
    <w:rsid w:val="000C7F1E"/>
    <w:rsid w:val="000D1749"/>
    <w:rsid w:val="000E16B1"/>
    <w:rsid w:val="000E48D1"/>
    <w:rsid w:val="000F6BB6"/>
    <w:rsid w:val="00104C10"/>
    <w:rsid w:val="00126673"/>
    <w:rsid w:val="00131A77"/>
    <w:rsid w:val="00136BE8"/>
    <w:rsid w:val="00146A2E"/>
    <w:rsid w:val="00150AE4"/>
    <w:rsid w:val="001657BC"/>
    <w:rsid w:val="001728E2"/>
    <w:rsid w:val="001742CB"/>
    <w:rsid w:val="0018507F"/>
    <w:rsid w:val="001852EB"/>
    <w:rsid w:val="001862CC"/>
    <w:rsid w:val="0019232C"/>
    <w:rsid w:val="001A4901"/>
    <w:rsid w:val="001A5F61"/>
    <w:rsid w:val="001A7E76"/>
    <w:rsid w:val="001B5CE7"/>
    <w:rsid w:val="001B641E"/>
    <w:rsid w:val="001B6CAF"/>
    <w:rsid w:val="001C462C"/>
    <w:rsid w:val="00214494"/>
    <w:rsid w:val="00216708"/>
    <w:rsid w:val="002304AA"/>
    <w:rsid w:val="00240BBD"/>
    <w:rsid w:val="002524DE"/>
    <w:rsid w:val="00262DAB"/>
    <w:rsid w:val="00266D25"/>
    <w:rsid w:val="00293909"/>
    <w:rsid w:val="002948DA"/>
    <w:rsid w:val="002A2228"/>
    <w:rsid w:val="002D1200"/>
    <w:rsid w:val="002D6AD9"/>
    <w:rsid w:val="002E6543"/>
    <w:rsid w:val="002F52C5"/>
    <w:rsid w:val="002F6788"/>
    <w:rsid w:val="00304EC1"/>
    <w:rsid w:val="00310E97"/>
    <w:rsid w:val="00322BB4"/>
    <w:rsid w:val="00327CB3"/>
    <w:rsid w:val="00333621"/>
    <w:rsid w:val="003379C2"/>
    <w:rsid w:val="00337D3E"/>
    <w:rsid w:val="00351A90"/>
    <w:rsid w:val="00355935"/>
    <w:rsid w:val="00362700"/>
    <w:rsid w:val="00362D13"/>
    <w:rsid w:val="003757C5"/>
    <w:rsid w:val="00377C17"/>
    <w:rsid w:val="00380179"/>
    <w:rsid w:val="003A47A5"/>
    <w:rsid w:val="003B18F5"/>
    <w:rsid w:val="003B525E"/>
    <w:rsid w:val="003B710C"/>
    <w:rsid w:val="003D6F4B"/>
    <w:rsid w:val="003E3599"/>
    <w:rsid w:val="003E4959"/>
    <w:rsid w:val="003F0958"/>
    <w:rsid w:val="003F4F96"/>
    <w:rsid w:val="00400225"/>
    <w:rsid w:val="00401DFE"/>
    <w:rsid w:val="00425ED1"/>
    <w:rsid w:val="00426C93"/>
    <w:rsid w:val="00437368"/>
    <w:rsid w:val="0043773C"/>
    <w:rsid w:val="0046049B"/>
    <w:rsid w:val="00465111"/>
    <w:rsid w:val="00466D5A"/>
    <w:rsid w:val="00477481"/>
    <w:rsid w:val="00483CA9"/>
    <w:rsid w:val="00487EEB"/>
    <w:rsid w:val="004943C6"/>
    <w:rsid w:val="00494C06"/>
    <w:rsid w:val="004A29A1"/>
    <w:rsid w:val="004A3759"/>
    <w:rsid w:val="004C1536"/>
    <w:rsid w:val="004C239D"/>
    <w:rsid w:val="004C48B2"/>
    <w:rsid w:val="004C6992"/>
    <w:rsid w:val="004D7FA6"/>
    <w:rsid w:val="004E461E"/>
    <w:rsid w:val="004E7649"/>
    <w:rsid w:val="004F3025"/>
    <w:rsid w:val="00500242"/>
    <w:rsid w:val="005146C1"/>
    <w:rsid w:val="00525EEA"/>
    <w:rsid w:val="00531C66"/>
    <w:rsid w:val="00537DBD"/>
    <w:rsid w:val="00542954"/>
    <w:rsid w:val="005512B2"/>
    <w:rsid w:val="00572336"/>
    <w:rsid w:val="00572800"/>
    <w:rsid w:val="00580738"/>
    <w:rsid w:val="0058300F"/>
    <w:rsid w:val="00593E4F"/>
    <w:rsid w:val="005A69B6"/>
    <w:rsid w:val="005B6AC5"/>
    <w:rsid w:val="005C3237"/>
    <w:rsid w:val="005E3925"/>
    <w:rsid w:val="005E65FB"/>
    <w:rsid w:val="005F20EC"/>
    <w:rsid w:val="00603612"/>
    <w:rsid w:val="006050C2"/>
    <w:rsid w:val="0061055E"/>
    <w:rsid w:val="00613153"/>
    <w:rsid w:val="00626E32"/>
    <w:rsid w:val="00637BC0"/>
    <w:rsid w:val="006401F0"/>
    <w:rsid w:val="0064142D"/>
    <w:rsid w:val="0064282F"/>
    <w:rsid w:val="00662C89"/>
    <w:rsid w:val="006802F0"/>
    <w:rsid w:val="006814B2"/>
    <w:rsid w:val="00686AA8"/>
    <w:rsid w:val="00691128"/>
    <w:rsid w:val="006A35B9"/>
    <w:rsid w:val="006D123B"/>
    <w:rsid w:val="006E5D26"/>
    <w:rsid w:val="006F0822"/>
    <w:rsid w:val="006F3D15"/>
    <w:rsid w:val="007006E2"/>
    <w:rsid w:val="00700CCE"/>
    <w:rsid w:val="00743B81"/>
    <w:rsid w:val="0075454F"/>
    <w:rsid w:val="00756A5E"/>
    <w:rsid w:val="0076197C"/>
    <w:rsid w:val="007727DE"/>
    <w:rsid w:val="00795679"/>
    <w:rsid w:val="007A2080"/>
    <w:rsid w:val="007A3941"/>
    <w:rsid w:val="007B2E67"/>
    <w:rsid w:val="007B7E12"/>
    <w:rsid w:val="007B7E83"/>
    <w:rsid w:val="007D1A57"/>
    <w:rsid w:val="007F1228"/>
    <w:rsid w:val="007F7172"/>
    <w:rsid w:val="007F72D0"/>
    <w:rsid w:val="008037B0"/>
    <w:rsid w:val="0083608E"/>
    <w:rsid w:val="008377EC"/>
    <w:rsid w:val="008416FC"/>
    <w:rsid w:val="00846D21"/>
    <w:rsid w:val="008548D2"/>
    <w:rsid w:val="0086281C"/>
    <w:rsid w:val="00866F5F"/>
    <w:rsid w:val="00871C9D"/>
    <w:rsid w:val="008805E0"/>
    <w:rsid w:val="008853CA"/>
    <w:rsid w:val="0088794F"/>
    <w:rsid w:val="00891848"/>
    <w:rsid w:val="00894768"/>
    <w:rsid w:val="00895324"/>
    <w:rsid w:val="008A38D8"/>
    <w:rsid w:val="008A65B5"/>
    <w:rsid w:val="008C0472"/>
    <w:rsid w:val="008C3608"/>
    <w:rsid w:val="008C4BB2"/>
    <w:rsid w:val="008E042A"/>
    <w:rsid w:val="008E18D1"/>
    <w:rsid w:val="008E1F5C"/>
    <w:rsid w:val="008E4726"/>
    <w:rsid w:val="008F4328"/>
    <w:rsid w:val="00905C73"/>
    <w:rsid w:val="0091037A"/>
    <w:rsid w:val="009104E6"/>
    <w:rsid w:val="009125F3"/>
    <w:rsid w:val="00920BD7"/>
    <w:rsid w:val="00922523"/>
    <w:rsid w:val="00926163"/>
    <w:rsid w:val="009271D6"/>
    <w:rsid w:val="00934F34"/>
    <w:rsid w:val="00937601"/>
    <w:rsid w:val="00941663"/>
    <w:rsid w:val="009467C8"/>
    <w:rsid w:val="00951983"/>
    <w:rsid w:val="00955039"/>
    <w:rsid w:val="00957CD1"/>
    <w:rsid w:val="00963CCF"/>
    <w:rsid w:val="00966162"/>
    <w:rsid w:val="00971D41"/>
    <w:rsid w:val="009929A7"/>
    <w:rsid w:val="00994C2D"/>
    <w:rsid w:val="009B283D"/>
    <w:rsid w:val="009B6740"/>
    <w:rsid w:val="009B7F1B"/>
    <w:rsid w:val="009B7F43"/>
    <w:rsid w:val="009C4623"/>
    <w:rsid w:val="009D099F"/>
    <w:rsid w:val="009D3D28"/>
    <w:rsid w:val="009E5617"/>
    <w:rsid w:val="009F5590"/>
    <w:rsid w:val="00A23331"/>
    <w:rsid w:val="00A3028F"/>
    <w:rsid w:val="00A4461D"/>
    <w:rsid w:val="00A46F68"/>
    <w:rsid w:val="00A5151C"/>
    <w:rsid w:val="00A51776"/>
    <w:rsid w:val="00A51ED2"/>
    <w:rsid w:val="00A5780A"/>
    <w:rsid w:val="00A60BDB"/>
    <w:rsid w:val="00A60EA1"/>
    <w:rsid w:val="00A8719D"/>
    <w:rsid w:val="00A916F6"/>
    <w:rsid w:val="00A94CE5"/>
    <w:rsid w:val="00AA09D6"/>
    <w:rsid w:val="00AB2DE4"/>
    <w:rsid w:val="00AC17C6"/>
    <w:rsid w:val="00AD2092"/>
    <w:rsid w:val="00AD47CB"/>
    <w:rsid w:val="00AD7167"/>
    <w:rsid w:val="00AE270A"/>
    <w:rsid w:val="00AE348C"/>
    <w:rsid w:val="00AE651B"/>
    <w:rsid w:val="00AF5D88"/>
    <w:rsid w:val="00AF7A95"/>
    <w:rsid w:val="00B00389"/>
    <w:rsid w:val="00B00F07"/>
    <w:rsid w:val="00B02F8C"/>
    <w:rsid w:val="00B13162"/>
    <w:rsid w:val="00B14FBD"/>
    <w:rsid w:val="00B2703E"/>
    <w:rsid w:val="00B33207"/>
    <w:rsid w:val="00B36BB4"/>
    <w:rsid w:val="00B4583B"/>
    <w:rsid w:val="00B50B34"/>
    <w:rsid w:val="00B54D33"/>
    <w:rsid w:val="00B70ACA"/>
    <w:rsid w:val="00B7722C"/>
    <w:rsid w:val="00B9293E"/>
    <w:rsid w:val="00B946C4"/>
    <w:rsid w:val="00B94D37"/>
    <w:rsid w:val="00BB7C7A"/>
    <w:rsid w:val="00BC1204"/>
    <w:rsid w:val="00BC2439"/>
    <w:rsid w:val="00BF5D1A"/>
    <w:rsid w:val="00C01E80"/>
    <w:rsid w:val="00C04827"/>
    <w:rsid w:val="00C15F7E"/>
    <w:rsid w:val="00C167BF"/>
    <w:rsid w:val="00C214E0"/>
    <w:rsid w:val="00C22DB5"/>
    <w:rsid w:val="00C44865"/>
    <w:rsid w:val="00C64ED3"/>
    <w:rsid w:val="00C66D4E"/>
    <w:rsid w:val="00C75611"/>
    <w:rsid w:val="00C87F8C"/>
    <w:rsid w:val="00C90FE6"/>
    <w:rsid w:val="00CA4528"/>
    <w:rsid w:val="00CA7986"/>
    <w:rsid w:val="00CA7DF9"/>
    <w:rsid w:val="00CB2805"/>
    <w:rsid w:val="00CB5F2B"/>
    <w:rsid w:val="00CD4178"/>
    <w:rsid w:val="00CE7EB7"/>
    <w:rsid w:val="00CF3018"/>
    <w:rsid w:val="00CF3E4E"/>
    <w:rsid w:val="00D054A2"/>
    <w:rsid w:val="00D13A0B"/>
    <w:rsid w:val="00D42FF4"/>
    <w:rsid w:val="00D56DBE"/>
    <w:rsid w:val="00D73C05"/>
    <w:rsid w:val="00D77E6C"/>
    <w:rsid w:val="00D82EC8"/>
    <w:rsid w:val="00D92659"/>
    <w:rsid w:val="00DA5599"/>
    <w:rsid w:val="00DC541A"/>
    <w:rsid w:val="00DC55ED"/>
    <w:rsid w:val="00DE6EC3"/>
    <w:rsid w:val="00DF7BA8"/>
    <w:rsid w:val="00E06309"/>
    <w:rsid w:val="00E10C72"/>
    <w:rsid w:val="00E1253E"/>
    <w:rsid w:val="00E218EC"/>
    <w:rsid w:val="00E24F75"/>
    <w:rsid w:val="00E25142"/>
    <w:rsid w:val="00E26BE1"/>
    <w:rsid w:val="00E27DF9"/>
    <w:rsid w:val="00E63ACB"/>
    <w:rsid w:val="00E666C7"/>
    <w:rsid w:val="00E67085"/>
    <w:rsid w:val="00E67761"/>
    <w:rsid w:val="00E70B36"/>
    <w:rsid w:val="00E80DBB"/>
    <w:rsid w:val="00E82F7F"/>
    <w:rsid w:val="00E83F52"/>
    <w:rsid w:val="00E90B1E"/>
    <w:rsid w:val="00E93D6E"/>
    <w:rsid w:val="00E94401"/>
    <w:rsid w:val="00EB419E"/>
    <w:rsid w:val="00EC3B4D"/>
    <w:rsid w:val="00ED57AB"/>
    <w:rsid w:val="00EF6766"/>
    <w:rsid w:val="00F00C24"/>
    <w:rsid w:val="00F06606"/>
    <w:rsid w:val="00F12EB6"/>
    <w:rsid w:val="00F17C08"/>
    <w:rsid w:val="00F227A7"/>
    <w:rsid w:val="00F30841"/>
    <w:rsid w:val="00F42AF4"/>
    <w:rsid w:val="00F46903"/>
    <w:rsid w:val="00F53AB3"/>
    <w:rsid w:val="00F55874"/>
    <w:rsid w:val="00F63D2D"/>
    <w:rsid w:val="00F6441F"/>
    <w:rsid w:val="00F706B0"/>
    <w:rsid w:val="00F719D3"/>
    <w:rsid w:val="00F74EEB"/>
    <w:rsid w:val="00FA03EB"/>
    <w:rsid w:val="00FA7432"/>
    <w:rsid w:val="00FB466B"/>
    <w:rsid w:val="00FB5BC3"/>
    <w:rsid w:val="00FC311A"/>
    <w:rsid w:val="00FC79B4"/>
    <w:rsid w:val="00FD2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EFC45-EADE-47C7-8B9F-A335705F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2F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40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E94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FB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B14FB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4FBD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B14FBD"/>
    <w:rPr>
      <w:sz w:val="18"/>
      <w:szCs w:val="18"/>
    </w:rPr>
  </w:style>
  <w:style w:type="table" w:styleId="a9">
    <w:name w:val="Table Grid"/>
    <w:basedOn w:val="a1"/>
    <w:uiPriority w:val="59"/>
    <w:rsid w:val="00401DFE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网格型1"/>
    <w:basedOn w:val="a1"/>
    <w:next w:val="a9"/>
    <w:uiPriority w:val="59"/>
    <w:rsid w:val="000C7F1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AF5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wyw</dc:creator>
  <cp:lastModifiedBy>admin</cp:lastModifiedBy>
  <cp:revision>2</cp:revision>
  <cp:lastPrinted>2015-11-23T06:29:00Z</cp:lastPrinted>
  <dcterms:created xsi:type="dcterms:W3CDTF">2018-09-03T08:57:00Z</dcterms:created>
  <dcterms:modified xsi:type="dcterms:W3CDTF">2018-09-03T08:57:00Z</dcterms:modified>
</cp:coreProperties>
</file>