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lang w:val="en-US" w:eastAsia="zh-CN"/>
        </w:rPr>
      </w:pPr>
      <w:r>
        <w:rPr>
          <w:rFonts w:hint="eastAsia"/>
          <w:lang w:val="en-US" w:eastAsia="zh-CN"/>
        </w:rPr>
        <w:t>群晖docker安装utorrent下载器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镜像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ekho/utorrent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991350" cy="5172075"/>
            <wp:effectExtent l="0" t="0" r="0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486525" cy="5229225"/>
            <wp:effectExtent l="0" t="0" r="9525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581775" cy="5553075"/>
            <wp:effectExtent l="0" t="0" r="9525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555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ut必须8080对8080要不进不了web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如果提示6881冲突就换个端口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本地和容器都换 然后在web里改你换的端口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96025" cy="5391150"/>
            <wp:effectExtent l="0" t="0" r="9525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hint="eastAsia"/>
        </w:rPr>
      </w:pPr>
      <w:r>
        <w:rPr>
          <w:rFonts w:hint="eastAsia"/>
        </w:rPr>
        <w:t>默认admin密码admin</w:t>
      </w:r>
    </w:p>
    <w:p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//ip：</w:t>
      </w:r>
      <w:r>
        <w:rPr>
          <w:rFonts w:hint="eastAsia"/>
        </w:rPr>
        <w:t xml:space="preserve"> 8080/gui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6881端口冲突换端口web设置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ut6881冲突的在这改端口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791450" cy="2771775"/>
            <wp:effectExtent l="0" t="0" r="0" b="9525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在这改密码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496300" cy="2847975"/>
            <wp:effectExtent l="0" t="0" r="0" b="9525"/>
            <wp:docPr id="8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963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3F7196"/>
    <w:rsid w:val="02BB4391"/>
    <w:rsid w:val="2D75743D"/>
    <w:rsid w:val="373F7196"/>
    <w:rsid w:val="407A6A19"/>
    <w:rsid w:val="4796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2018-11-27T03:07:00Z</dcterms:created>
  <dc:creator>缔梦https://www.dmnas.top</dc:creator>
  <cp:lastModifiedBy>缔梦https://www.dmnas.top</cp:lastModifiedBy>
  <dcterms:modified xsi:type="dcterms:W3CDTF">2018-11-27T03:12:43Z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