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9882CE" w14:textId="77777777" w:rsidR="00F916F9" w:rsidRDefault="00000000">
      <w:pPr>
        <w:jc w:val="center"/>
        <w:outlineLvl w:val="0"/>
      </w:pPr>
      <w:r>
        <w:rPr>
          <w:rFonts w:hint="eastAsia"/>
          <w:b/>
          <w:sz w:val="36"/>
        </w:rPr>
        <w:t>《</w:t>
      </w:r>
      <w:r>
        <w:rPr>
          <w:rFonts w:hint="eastAsia"/>
          <w:b/>
          <w:sz w:val="36"/>
        </w:rPr>
        <w:t>Web</w:t>
      </w:r>
      <w:r>
        <w:rPr>
          <w:rFonts w:hint="eastAsia"/>
          <w:b/>
          <w:sz w:val="36"/>
        </w:rPr>
        <w:t>前端开发》实验报告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60"/>
        <w:gridCol w:w="539"/>
        <w:gridCol w:w="1081"/>
        <w:gridCol w:w="900"/>
        <w:gridCol w:w="1683"/>
        <w:gridCol w:w="993"/>
        <w:gridCol w:w="2318"/>
      </w:tblGrid>
      <w:tr w:rsidR="00FF04FE" w14:paraId="4BB38340" w14:textId="77777777">
        <w:trPr>
          <w:trHeight w:val="452"/>
        </w:trPr>
        <w:tc>
          <w:tcPr>
            <w:tcW w:w="1547" w:type="dxa"/>
            <w:gridSpan w:val="3"/>
            <w:noWrap/>
            <w:vAlign w:val="center"/>
          </w:tcPr>
          <w:p w14:paraId="18DF13CC" w14:textId="77777777" w:rsidR="00F916F9" w:rsidRDefault="00000000">
            <w:pPr>
              <w:jc w:val="center"/>
              <w:rPr>
                <w:b/>
                <w:sz w:val="24"/>
              </w:rPr>
            </w:pPr>
            <w:r>
              <w:rPr>
                <w:rFonts w:hint="eastAsia"/>
                <w:b/>
                <w:sz w:val="24"/>
              </w:rPr>
              <w:t>课程名称</w:t>
            </w:r>
          </w:p>
        </w:tc>
        <w:tc>
          <w:tcPr>
            <w:tcW w:w="6975" w:type="dxa"/>
            <w:gridSpan w:val="5"/>
            <w:noWrap/>
            <w:vAlign w:val="center"/>
          </w:tcPr>
          <w:p w14:paraId="41072F6F" w14:textId="77777777" w:rsidR="00F916F9" w:rsidRDefault="00000000">
            <w:pPr>
              <w:jc w:val="center"/>
              <w:rPr>
                <w:b/>
                <w:sz w:val="24"/>
              </w:rPr>
            </w:pPr>
            <w:r>
              <w:rPr>
                <w:rFonts w:hint="eastAsia"/>
                <w:b/>
                <w:sz w:val="24"/>
              </w:rPr>
              <w:t>《</w:t>
            </w:r>
            <w:r>
              <w:rPr>
                <w:rFonts w:hint="eastAsia"/>
                <w:b/>
                <w:sz w:val="24"/>
              </w:rPr>
              <w:t>Web</w:t>
            </w:r>
            <w:r>
              <w:rPr>
                <w:rFonts w:hint="eastAsia"/>
                <w:b/>
                <w:sz w:val="24"/>
              </w:rPr>
              <w:t>前端开发》</w:t>
            </w:r>
          </w:p>
        </w:tc>
      </w:tr>
      <w:tr w:rsidR="00FF04FE" w14:paraId="03C0072F" w14:textId="77777777">
        <w:trPr>
          <w:trHeight w:val="452"/>
        </w:trPr>
        <w:tc>
          <w:tcPr>
            <w:tcW w:w="1547" w:type="dxa"/>
            <w:gridSpan w:val="3"/>
            <w:noWrap/>
            <w:vAlign w:val="center"/>
          </w:tcPr>
          <w:p w14:paraId="40BF047E" w14:textId="77777777" w:rsidR="00F916F9" w:rsidRDefault="00000000">
            <w:pPr>
              <w:jc w:val="center"/>
              <w:rPr>
                <w:b/>
                <w:sz w:val="24"/>
              </w:rPr>
            </w:pPr>
            <w:r>
              <w:rPr>
                <w:rFonts w:hint="eastAsia"/>
                <w:b/>
                <w:sz w:val="24"/>
              </w:rPr>
              <w:t>实验名称</w:t>
            </w:r>
          </w:p>
        </w:tc>
        <w:tc>
          <w:tcPr>
            <w:tcW w:w="6975" w:type="dxa"/>
            <w:gridSpan w:val="5"/>
            <w:noWrap/>
            <w:vAlign w:val="center"/>
          </w:tcPr>
          <w:p w14:paraId="7B1C323B" w14:textId="77777777" w:rsidR="00F916F9" w:rsidRDefault="00000000" w:rsidP="00485E08">
            <w:pPr>
              <w:jc w:val="center"/>
              <w:rPr>
                <w:b/>
                <w:sz w:val="24"/>
              </w:rPr>
            </w:pPr>
            <w:r>
              <w:rPr>
                <w:rFonts w:hint="eastAsia"/>
                <w:b/>
                <w:sz w:val="24"/>
              </w:rPr>
              <w:t>实验</w:t>
            </w:r>
            <w:r>
              <w:rPr>
                <w:rFonts w:hint="eastAsia"/>
                <w:b/>
                <w:sz w:val="24"/>
              </w:rPr>
              <w:t>三</w:t>
            </w:r>
            <w:r>
              <w:rPr>
                <w:rFonts w:hint="eastAsia"/>
                <w:b/>
                <w:sz w:val="24"/>
              </w:rPr>
              <w:t xml:space="preserve"> </w:t>
            </w:r>
            <w:r w:rsidRPr="00485E08">
              <w:rPr>
                <w:rFonts w:hint="eastAsia"/>
                <w:b/>
                <w:sz w:val="24"/>
              </w:rPr>
              <w:t>CSS</w:t>
            </w:r>
            <w:r>
              <w:rPr>
                <w:rFonts w:hint="eastAsia"/>
                <w:b/>
                <w:sz w:val="24"/>
              </w:rPr>
              <w:t>综合应用</w:t>
            </w:r>
          </w:p>
        </w:tc>
      </w:tr>
      <w:tr w:rsidR="00FF04FE" w14:paraId="034E593F" w14:textId="77777777" w:rsidTr="00A244B0">
        <w:trPr>
          <w:trHeight w:val="450"/>
        </w:trPr>
        <w:tc>
          <w:tcPr>
            <w:tcW w:w="1008" w:type="dxa"/>
            <w:gridSpan w:val="2"/>
            <w:noWrap/>
            <w:vAlign w:val="center"/>
          </w:tcPr>
          <w:p w14:paraId="78E05263" w14:textId="77777777" w:rsidR="006C1CA0" w:rsidRDefault="00000000" w:rsidP="006C1CA0">
            <w:pPr>
              <w:jc w:val="center"/>
              <w:rPr>
                <w:b/>
                <w:sz w:val="24"/>
              </w:rPr>
            </w:pPr>
            <w:r>
              <w:rPr>
                <w:rFonts w:hint="eastAsia"/>
                <w:b/>
                <w:sz w:val="24"/>
              </w:rPr>
              <w:t>姓名</w:t>
            </w:r>
          </w:p>
        </w:tc>
        <w:tc>
          <w:tcPr>
            <w:tcW w:w="1620" w:type="dxa"/>
            <w:gridSpan w:val="2"/>
            <w:noWrap/>
            <w:vAlign w:val="center"/>
          </w:tcPr>
          <w:p w14:paraId="50C5A8A2" w14:textId="77777777" w:rsidR="006C1CA0" w:rsidRDefault="00000000" w:rsidP="001F168A">
            <w:pPr>
              <w:jc w:val="center"/>
              <w:rPr>
                <w:sz w:val="24"/>
              </w:rPr>
            </w:pPr>
            <w:bookmarkStart w:id="0" w:name="xm"/>
            <w:proofErr w:type="gramStart"/>
            <w:r>
              <w:rPr>
                <w:sz w:val="24"/>
              </w:rPr>
              <w:t>卓</w:t>
            </w:r>
            <w:proofErr w:type="gramEnd"/>
            <w:r>
              <w:rPr>
                <w:sz w:val="24"/>
              </w:rPr>
              <w:t>如意</w:t>
            </w:r>
            <w:bookmarkEnd w:id="0"/>
          </w:p>
        </w:tc>
        <w:tc>
          <w:tcPr>
            <w:tcW w:w="900" w:type="dxa"/>
            <w:noWrap/>
            <w:vAlign w:val="center"/>
          </w:tcPr>
          <w:p w14:paraId="49E334AE" w14:textId="77777777" w:rsidR="006C1CA0" w:rsidRDefault="00000000" w:rsidP="006C1CA0">
            <w:pPr>
              <w:jc w:val="center"/>
              <w:rPr>
                <w:b/>
                <w:sz w:val="24"/>
              </w:rPr>
            </w:pPr>
            <w:r>
              <w:rPr>
                <w:rFonts w:hint="eastAsia"/>
                <w:b/>
                <w:sz w:val="24"/>
              </w:rPr>
              <w:t>学号</w:t>
            </w:r>
          </w:p>
        </w:tc>
        <w:tc>
          <w:tcPr>
            <w:tcW w:w="1683" w:type="dxa"/>
            <w:noWrap/>
            <w:vAlign w:val="center"/>
          </w:tcPr>
          <w:p w14:paraId="2C68CB48" w14:textId="77777777" w:rsidR="006C1CA0" w:rsidRDefault="00000000" w:rsidP="006C1CA0">
            <w:pPr>
              <w:jc w:val="center"/>
              <w:rPr>
                <w:sz w:val="24"/>
              </w:rPr>
            </w:pPr>
            <w:bookmarkStart w:id="1" w:name="xh"/>
            <w:r>
              <w:rPr>
                <w:sz w:val="24"/>
              </w:rPr>
              <w:t>22145138</w:t>
            </w:r>
            <w:bookmarkEnd w:id="1"/>
          </w:p>
        </w:tc>
        <w:tc>
          <w:tcPr>
            <w:tcW w:w="993" w:type="dxa"/>
            <w:noWrap/>
            <w:vAlign w:val="center"/>
          </w:tcPr>
          <w:p w14:paraId="4B4B5B5A" w14:textId="77777777" w:rsidR="006C1CA0" w:rsidRDefault="00000000" w:rsidP="006C1CA0">
            <w:pPr>
              <w:jc w:val="center"/>
              <w:rPr>
                <w:b/>
                <w:sz w:val="24"/>
              </w:rPr>
            </w:pPr>
            <w:r>
              <w:rPr>
                <w:rFonts w:hint="eastAsia"/>
                <w:b/>
                <w:sz w:val="24"/>
              </w:rPr>
              <w:t>班级</w:t>
            </w:r>
          </w:p>
        </w:tc>
        <w:tc>
          <w:tcPr>
            <w:tcW w:w="2318" w:type="dxa"/>
            <w:noWrap/>
            <w:vAlign w:val="center"/>
          </w:tcPr>
          <w:p w14:paraId="24FC6F80" w14:textId="77777777" w:rsidR="006C1CA0" w:rsidRDefault="00000000" w:rsidP="006C1CA0">
            <w:pPr>
              <w:jc w:val="center"/>
              <w:rPr>
                <w:sz w:val="24"/>
              </w:rPr>
            </w:pPr>
            <w:bookmarkStart w:id="2" w:name="bj"/>
            <w:r>
              <w:rPr>
                <w:sz w:val="24"/>
              </w:rPr>
              <w:t>计算机科学与技术</w:t>
            </w:r>
            <w:r>
              <w:rPr>
                <w:sz w:val="24"/>
              </w:rPr>
              <w:t>221</w:t>
            </w:r>
            <w:bookmarkEnd w:id="2"/>
          </w:p>
        </w:tc>
      </w:tr>
      <w:tr w:rsidR="00FF04FE" w14:paraId="6577A891" w14:textId="77777777" w:rsidTr="001B3EE2">
        <w:trPr>
          <w:trHeight w:val="3081"/>
        </w:trPr>
        <w:tc>
          <w:tcPr>
            <w:tcW w:w="648" w:type="dxa"/>
            <w:noWrap/>
            <w:vAlign w:val="center"/>
          </w:tcPr>
          <w:p w14:paraId="6FC26DE5" w14:textId="77777777" w:rsidR="00F916F9" w:rsidRDefault="00000000">
            <w:pPr>
              <w:jc w:val="center"/>
              <w:rPr>
                <w:b/>
                <w:sz w:val="24"/>
              </w:rPr>
            </w:pPr>
            <w:r>
              <w:rPr>
                <w:rFonts w:hint="eastAsia"/>
                <w:b/>
                <w:sz w:val="24"/>
              </w:rPr>
              <w:t>实</w:t>
            </w:r>
          </w:p>
          <w:p w14:paraId="10FEEA40" w14:textId="77777777" w:rsidR="00F916F9" w:rsidRDefault="00000000">
            <w:pPr>
              <w:jc w:val="center"/>
              <w:rPr>
                <w:b/>
                <w:sz w:val="24"/>
              </w:rPr>
            </w:pPr>
          </w:p>
          <w:p w14:paraId="1E6D4DA1" w14:textId="77777777" w:rsidR="00F916F9" w:rsidRDefault="00000000">
            <w:pPr>
              <w:jc w:val="center"/>
              <w:rPr>
                <w:b/>
                <w:sz w:val="24"/>
              </w:rPr>
            </w:pPr>
            <w:proofErr w:type="gramStart"/>
            <w:r>
              <w:rPr>
                <w:rFonts w:hint="eastAsia"/>
                <w:b/>
                <w:sz w:val="24"/>
              </w:rPr>
              <w:t>验</w:t>
            </w:r>
            <w:proofErr w:type="gramEnd"/>
          </w:p>
          <w:p w14:paraId="6247CBB0" w14:textId="77777777" w:rsidR="00F916F9" w:rsidRDefault="00000000">
            <w:pPr>
              <w:jc w:val="center"/>
              <w:rPr>
                <w:b/>
                <w:sz w:val="24"/>
              </w:rPr>
            </w:pPr>
          </w:p>
          <w:p w14:paraId="775E1399" w14:textId="77777777" w:rsidR="00F916F9" w:rsidRDefault="00000000">
            <w:pPr>
              <w:jc w:val="center"/>
              <w:rPr>
                <w:b/>
                <w:sz w:val="24"/>
              </w:rPr>
            </w:pPr>
            <w:r>
              <w:rPr>
                <w:rFonts w:hint="eastAsia"/>
                <w:b/>
                <w:sz w:val="24"/>
              </w:rPr>
              <w:t>目</w:t>
            </w:r>
          </w:p>
          <w:p w14:paraId="6F22CDAA" w14:textId="77777777" w:rsidR="00F916F9" w:rsidRDefault="00000000">
            <w:pPr>
              <w:jc w:val="center"/>
              <w:rPr>
                <w:b/>
                <w:sz w:val="24"/>
              </w:rPr>
            </w:pPr>
          </w:p>
          <w:p w14:paraId="2538E0FB" w14:textId="77777777" w:rsidR="00F916F9" w:rsidRDefault="00000000">
            <w:pPr>
              <w:jc w:val="center"/>
            </w:pPr>
            <w:r>
              <w:rPr>
                <w:rFonts w:hint="eastAsia"/>
                <w:b/>
                <w:sz w:val="24"/>
              </w:rPr>
              <w:t>的</w:t>
            </w:r>
          </w:p>
        </w:tc>
        <w:tc>
          <w:tcPr>
            <w:tcW w:w="7874" w:type="dxa"/>
            <w:gridSpan w:val="7"/>
            <w:noWrap/>
          </w:tcPr>
          <w:p w14:paraId="121BB828" w14:textId="77777777" w:rsidR="00F916F9" w:rsidRDefault="00000000">
            <w:pPr>
              <w:spacing w:line="360" w:lineRule="auto"/>
              <w:rPr>
                <w:sz w:val="24"/>
              </w:rPr>
            </w:pPr>
          </w:p>
          <w:p w14:paraId="4C748822" w14:textId="77777777" w:rsidR="006E582E" w:rsidRPr="006700A6" w:rsidRDefault="00000000" w:rsidP="006E582E">
            <w:pPr>
              <w:pStyle w:val="ac"/>
              <w:spacing w:line="400" w:lineRule="exact"/>
              <w:rPr>
                <w:rFonts w:hAnsi="宋体"/>
                <w:sz w:val="28"/>
                <w:szCs w:val="28"/>
              </w:rPr>
            </w:pPr>
            <w:r w:rsidRPr="006700A6">
              <w:rPr>
                <w:rFonts w:hAnsi="宋体" w:hint="eastAsia"/>
                <w:sz w:val="28"/>
                <w:szCs w:val="28"/>
              </w:rPr>
              <w:t>1．熟练应用CSS；</w:t>
            </w:r>
          </w:p>
          <w:p w14:paraId="2D9763A2" w14:textId="77777777" w:rsidR="006E582E" w:rsidRPr="006700A6" w:rsidRDefault="00000000" w:rsidP="006E582E">
            <w:pPr>
              <w:spacing w:line="400" w:lineRule="exact"/>
              <w:rPr>
                <w:rFonts w:hAnsi="宋体"/>
                <w:sz w:val="28"/>
                <w:szCs w:val="28"/>
              </w:rPr>
            </w:pPr>
            <w:r w:rsidRPr="006700A6">
              <w:rPr>
                <w:rFonts w:hAnsi="宋体" w:hint="eastAsia"/>
                <w:sz w:val="28"/>
                <w:szCs w:val="28"/>
              </w:rPr>
              <w:t>2</w:t>
            </w:r>
            <w:r w:rsidRPr="006700A6">
              <w:rPr>
                <w:rFonts w:hAnsi="宋体" w:hint="eastAsia"/>
                <w:sz w:val="28"/>
                <w:szCs w:val="28"/>
              </w:rPr>
              <w:t>．</w:t>
            </w:r>
            <w:r w:rsidRPr="006700A6">
              <w:rPr>
                <w:rFonts w:ascii="宋体" w:hAnsi="宋体" w:hint="eastAsia"/>
                <w:sz w:val="28"/>
                <w:szCs w:val="28"/>
              </w:rPr>
              <w:t>掌握使用DIV进行页面布局技术；</w:t>
            </w:r>
          </w:p>
          <w:p w14:paraId="23D60B2E" w14:textId="77777777" w:rsidR="00F916F9" w:rsidRPr="006E582E" w:rsidRDefault="00000000" w:rsidP="00485E08">
            <w:pPr>
              <w:spacing w:line="360" w:lineRule="auto"/>
            </w:pPr>
          </w:p>
        </w:tc>
      </w:tr>
      <w:tr w:rsidR="00FF04FE" w14:paraId="0BC212B4" w14:textId="77777777">
        <w:trPr>
          <w:trHeight w:val="5344"/>
        </w:trPr>
        <w:tc>
          <w:tcPr>
            <w:tcW w:w="648" w:type="dxa"/>
            <w:noWrap/>
            <w:vAlign w:val="center"/>
          </w:tcPr>
          <w:p w14:paraId="3A8AC01B" w14:textId="77777777" w:rsidR="00F916F9" w:rsidRDefault="00000000">
            <w:pPr>
              <w:jc w:val="center"/>
              <w:rPr>
                <w:b/>
                <w:sz w:val="24"/>
              </w:rPr>
            </w:pPr>
            <w:r>
              <w:rPr>
                <w:rFonts w:hint="eastAsia"/>
                <w:b/>
                <w:sz w:val="24"/>
              </w:rPr>
              <w:t>实</w:t>
            </w:r>
          </w:p>
          <w:p w14:paraId="77F8A831" w14:textId="77777777" w:rsidR="00F916F9" w:rsidRDefault="00000000">
            <w:pPr>
              <w:jc w:val="center"/>
              <w:rPr>
                <w:b/>
                <w:sz w:val="24"/>
              </w:rPr>
            </w:pPr>
          </w:p>
          <w:p w14:paraId="19595E95" w14:textId="77777777" w:rsidR="00F916F9" w:rsidRDefault="00000000">
            <w:pPr>
              <w:jc w:val="center"/>
              <w:rPr>
                <w:b/>
                <w:sz w:val="24"/>
              </w:rPr>
            </w:pPr>
            <w:proofErr w:type="gramStart"/>
            <w:r>
              <w:rPr>
                <w:rFonts w:hint="eastAsia"/>
                <w:b/>
                <w:sz w:val="24"/>
              </w:rPr>
              <w:t>验</w:t>
            </w:r>
            <w:proofErr w:type="gramEnd"/>
          </w:p>
          <w:p w14:paraId="148E3A7F" w14:textId="77777777" w:rsidR="00F916F9" w:rsidRDefault="00000000">
            <w:pPr>
              <w:jc w:val="center"/>
              <w:rPr>
                <w:b/>
                <w:sz w:val="24"/>
              </w:rPr>
            </w:pPr>
          </w:p>
          <w:p w14:paraId="2F66CEBD" w14:textId="77777777" w:rsidR="00F916F9" w:rsidRDefault="00000000">
            <w:pPr>
              <w:jc w:val="center"/>
              <w:rPr>
                <w:b/>
                <w:sz w:val="24"/>
              </w:rPr>
            </w:pPr>
            <w:r>
              <w:rPr>
                <w:rFonts w:hint="eastAsia"/>
                <w:b/>
                <w:sz w:val="24"/>
              </w:rPr>
              <w:t>内</w:t>
            </w:r>
          </w:p>
          <w:p w14:paraId="1615EFC5" w14:textId="77777777" w:rsidR="00F916F9" w:rsidRDefault="00000000">
            <w:pPr>
              <w:jc w:val="center"/>
              <w:rPr>
                <w:b/>
                <w:sz w:val="24"/>
              </w:rPr>
            </w:pPr>
          </w:p>
          <w:p w14:paraId="629C1A80" w14:textId="77777777" w:rsidR="00F916F9" w:rsidRDefault="00000000">
            <w:pPr>
              <w:jc w:val="center"/>
            </w:pPr>
            <w:r>
              <w:rPr>
                <w:rFonts w:hint="eastAsia"/>
                <w:b/>
                <w:sz w:val="24"/>
              </w:rPr>
              <w:t>容</w:t>
            </w:r>
          </w:p>
        </w:tc>
        <w:tc>
          <w:tcPr>
            <w:tcW w:w="7874" w:type="dxa"/>
            <w:gridSpan w:val="7"/>
            <w:noWrap/>
          </w:tcPr>
          <w:p w14:paraId="19B19AB6" w14:textId="77777777" w:rsidR="006E582E" w:rsidRPr="006E582E" w:rsidRDefault="00000000" w:rsidP="00F93A29">
            <w:pPr>
              <w:spacing w:line="400" w:lineRule="exact"/>
              <w:jc w:val="center"/>
              <w:rPr>
                <w:rFonts w:ascii="宋体" w:hAnsi="宋体" w:cs="宋体"/>
                <w:kern w:val="0"/>
                <w:sz w:val="24"/>
                <w:szCs w:val="24"/>
              </w:rPr>
            </w:pPr>
            <w:proofErr w:type="gramStart"/>
            <w:r w:rsidRPr="006E582E">
              <w:rPr>
                <w:rFonts w:ascii="宋体" w:hAnsi="宋体" w:hint="eastAsia"/>
                <w:b/>
                <w:sz w:val="24"/>
                <w:szCs w:val="24"/>
              </w:rPr>
              <w:t>个人博客页面</w:t>
            </w:r>
            <w:proofErr w:type="gramEnd"/>
            <w:r w:rsidRPr="006E582E">
              <w:rPr>
                <w:rFonts w:ascii="宋体" w:hAnsi="宋体" w:hint="eastAsia"/>
                <w:b/>
                <w:sz w:val="24"/>
                <w:szCs w:val="24"/>
              </w:rPr>
              <w:t>设计</w:t>
            </w:r>
          </w:p>
          <w:p w14:paraId="4D88F568" w14:textId="77777777" w:rsidR="006E582E" w:rsidRPr="006E582E" w:rsidRDefault="00000000" w:rsidP="006E582E">
            <w:pPr>
              <w:spacing w:line="400" w:lineRule="exact"/>
              <w:rPr>
                <w:rFonts w:ascii="宋体" w:hAnsi="宋体" w:cs="宋体"/>
                <w:kern w:val="0"/>
                <w:sz w:val="24"/>
                <w:szCs w:val="24"/>
              </w:rPr>
            </w:pPr>
            <w:r w:rsidRPr="006E582E">
              <w:rPr>
                <w:rFonts w:ascii="宋体" w:hAnsi="宋体" w:cs="宋体"/>
                <w:kern w:val="0"/>
                <w:sz w:val="24"/>
                <w:szCs w:val="24"/>
              </w:rPr>
              <w:br w:type="page"/>
            </w:r>
            <w:r w:rsidRPr="006E582E">
              <w:rPr>
                <w:rFonts w:ascii="宋体" w:hAnsi="宋体" w:cs="宋体" w:hint="eastAsia"/>
                <w:kern w:val="0"/>
                <w:sz w:val="24"/>
                <w:szCs w:val="24"/>
              </w:rPr>
              <w:t>页面内容分为两部分：</w:t>
            </w:r>
          </w:p>
          <w:p w14:paraId="1A3B86F4" w14:textId="77777777" w:rsidR="006E582E" w:rsidRPr="006E582E" w:rsidRDefault="00000000" w:rsidP="006E582E">
            <w:pPr>
              <w:spacing w:line="400" w:lineRule="exact"/>
              <w:rPr>
                <w:rFonts w:ascii="宋体" w:hAnsi="宋体" w:cs="宋体"/>
                <w:kern w:val="0"/>
                <w:sz w:val="24"/>
                <w:szCs w:val="24"/>
              </w:rPr>
            </w:pPr>
            <w:r w:rsidRPr="006E582E">
              <w:rPr>
                <w:rFonts w:ascii="宋体" w:hAnsi="宋体" w:cs="宋体" w:hint="eastAsia"/>
                <w:kern w:val="0"/>
                <w:sz w:val="24"/>
                <w:szCs w:val="24"/>
              </w:rPr>
              <w:t>（1）个人信息展示：姓</w:t>
            </w:r>
            <w:r w:rsidRPr="004D5936">
              <w:rPr>
                <w:rFonts w:ascii="宋体" w:hAnsi="宋体" w:cs="宋体" w:hint="eastAsia"/>
                <w:kern w:val="0"/>
                <w:sz w:val="2"/>
                <w:szCs w:val="2"/>
              </w:rPr>
              <w:t xml:space="preserve"> </w:t>
            </w:r>
            <w:r w:rsidRPr="006E582E">
              <w:rPr>
                <w:rFonts w:ascii="宋体" w:hAnsi="宋体" w:cs="宋体" w:hint="eastAsia"/>
                <w:kern w:val="0"/>
                <w:sz w:val="24"/>
                <w:szCs w:val="24"/>
              </w:rPr>
              <w:t>名 爱好 照片 已掌握的专业知识等。这块内容占页面的小部分。</w:t>
            </w:r>
          </w:p>
          <w:p w14:paraId="78B4EEE4" w14:textId="77777777" w:rsidR="006E582E" w:rsidRPr="006E582E" w:rsidRDefault="00000000" w:rsidP="006E582E">
            <w:pPr>
              <w:spacing w:line="400" w:lineRule="exact"/>
              <w:rPr>
                <w:rFonts w:ascii="宋体" w:hAnsi="宋体" w:cs="宋体"/>
                <w:kern w:val="0"/>
                <w:sz w:val="24"/>
                <w:szCs w:val="24"/>
              </w:rPr>
            </w:pPr>
            <w:r w:rsidRPr="006E582E">
              <w:rPr>
                <w:rFonts w:ascii="宋体" w:hAnsi="宋体" w:cs="宋体" w:hint="eastAsia"/>
                <w:kern w:val="0"/>
                <w:sz w:val="24"/>
                <w:szCs w:val="24"/>
              </w:rPr>
              <w:t>（2）Web学习内容展示：学习内容可以分成看过的书籍、电子教程、视频教程、练习的成果（有些作业和实验的成果也算）</w:t>
            </w:r>
            <w:r>
              <w:rPr>
                <w:rFonts w:ascii="宋体" w:hAnsi="宋体" w:cs="宋体" w:hint="eastAsia"/>
                <w:kern w:val="0"/>
                <w:sz w:val="24"/>
                <w:szCs w:val="24"/>
              </w:rPr>
              <w:t>，</w:t>
            </w:r>
            <w:r w:rsidRPr="006E582E">
              <w:rPr>
                <w:rFonts w:ascii="宋体" w:hAnsi="宋体" w:cs="宋体" w:hint="eastAsia"/>
                <w:kern w:val="0"/>
                <w:sz w:val="24"/>
                <w:szCs w:val="24"/>
              </w:rPr>
              <w:t>这块内容占页面的大部分</w:t>
            </w:r>
            <w:r>
              <w:rPr>
                <w:rFonts w:ascii="宋体" w:hAnsi="宋体" w:cs="宋体" w:hint="eastAsia"/>
                <w:kern w:val="0"/>
                <w:sz w:val="24"/>
                <w:szCs w:val="24"/>
              </w:rPr>
              <w:t>，为页面的主要内容</w:t>
            </w:r>
            <w:r w:rsidRPr="006E582E">
              <w:rPr>
                <w:rFonts w:ascii="宋体" w:hAnsi="宋体" w:cs="宋体" w:hint="eastAsia"/>
                <w:kern w:val="0"/>
                <w:sz w:val="24"/>
                <w:szCs w:val="24"/>
              </w:rPr>
              <w:t>。</w:t>
            </w:r>
          </w:p>
          <w:p w14:paraId="503DA021" w14:textId="77777777" w:rsidR="00F916F9" w:rsidRDefault="00000000" w:rsidP="00F93A29">
            <w:pPr>
              <w:spacing w:line="400" w:lineRule="exact"/>
              <w:ind w:firstLineChars="200" w:firstLine="480"/>
              <w:rPr>
                <w:rFonts w:ascii="宋体" w:hAnsi="宋体" w:cs="宋体"/>
                <w:kern w:val="0"/>
                <w:sz w:val="24"/>
                <w:szCs w:val="24"/>
              </w:rPr>
            </w:pPr>
            <w:r w:rsidRPr="006E582E">
              <w:rPr>
                <w:rFonts w:ascii="宋体" w:hAnsi="宋体" w:cs="宋体" w:hint="eastAsia"/>
                <w:kern w:val="0"/>
                <w:sz w:val="24"/>
                <w:szCs w:val="24"/>
              </w:rPr>
              <w:t>学习内容在呈现时应包含标题，简介，图片，日期等内容；最好能按照你的学习日期排序呈现，可以记录你的学习路径。</w:t>
            </w:r>
            <w:r w:rsidRPr="003605FA">
              <w:rPr>
                <w:rFonts w:ascii="宋体" w:hAnsi="宋体" w:cs="宋体"/>
                <w:kern w:val="0"/>
                <w:sz w:val="24"/>
                <w:szCs w:val="24"/>
              </w:rPr>
              <w:t>（做这个实验时，需要回顾</w:t>
            </w:r>
            <w:r>
              <w:rPr>
                <w:rFonts w:ascii="宋体" w:hAnsi="宋体" w:cs="宋体" w:hint="eastAsia"/>
                <w:kern w:val="0"/>
                <w:sz w:val="24"/>
                <w:szCs w:val="24"/>
              </w:rPr>
              <w:t>假期</w:t>
            </w:r>
            <w:r w:rsidRPr="003605FA">
              <w:rPr>
                <w:rFonts w:ascii="宋体" w:hAnsi="宋体" w:cs="宋体"/>
                <w:kern w:val="0"/>
                <w:sz w:val="24"/>
                <w:szCs w:val="24"/>
              </w:rPr>
              <w:t>到现在的</w:t>
            </w:r>
            <w:r>
              <w:rPr>
                <w:rFonts w:ascii="宋体" w:hAnsi="宋体" w:cs="宋体"/>
                <w:kern w:val="0"/>
                <w:sz w:val="24"/>
                <w:szCs w:val="24"/>
              </w:rPr>
              <w:t>Web</w:t>
            </w:r>
            <w:r>
              <w:rPr>
                <w:rFonts w:ascii="宋体" w:hAnsi="宋体" w:cs="宋体"/>
                <w:kern w:val="0"/>
                <w:sz w:val="24"/>
                <w:szCs w:val="24"/>
              </w:rPr>
              <w:t>学习经历</w:t>
            </w:r>
            <w:r w:rsidRPr="003605FA">
              <w:rPr>
                <w:rFonts w:ascii="宋体" w:hAnsi="宋体" w:cs="宋体"/>
                <w:kern w:val="0"/>
                <w:sz w:val="24"/>
                <w:szCs w:val="24"/>
              </w:rPr>
              <w:t>）</w:t>
            </w:r>
          </w:p>
          <w:p w14:paraId="67350334" w14:textId="77777777" w:rsidR="001B3EE2" w:rsidRDefault="00000000" w:rsidP="003605FA"/>
          <w:p w14:paraId="77C8CD56" w14:textId="77777777" w:rsidR="001B3EE2" w:rsidRDefault="00000000" w:rsidP="001B3EE2">
            <w:pPr>
              <w:rPr>
                <w:noProof/>
              </w:rPr>
            </w:pPr>
          </w:p>
          <w:p w14:paraId="6D7A4836" w14:textId="77777777" w:rsidR="00F93A29" w:rsidRPr="001B3EE2" w:rsidRDefault="00000000" w:rsidP="00F93A29">
            <w:pPr>
              <w:rPr>
                <w:b/>
                <w:i/>
              </w:rPr>
            </w:pPr>
            <w:r>
              <w:rPr>
                <w:rFonts w:hint="eastAsia"/>
                <w:b/>
                <w:i/>
              </w:rPr>
              <w:t>往届</w:t>
            </w:r>
            <w:r w:rsidRPr="00F93A29">
              <w:rPr>
                <w:rFonts w:hint="eastAsia"/>
                <w:b/>
                <w:i/>
              </w:rPr>
              <w:t>作品欣赏</w:t>
            </w:r>
            <w:r>
              <w:rPr>
                <w:rFonts w:hint="eastAsia"/>
                <w:b/>
                <w:i/>
              </w:rPr>
              <w:t>（</w:t>
            </w:r>
            <w:r>
              <w:rPr>
                <w:rFonts w:hint="eastAsia"/>
                <w:b/>
                <w:i/>
              </w:rPr>
              <w:t>1</w:t>
            </w:r>
            <w:r>
              <w:rPr>
                <w:b/>
                <w:i/>
              </w:rPr>
              <w:t>2</w:t>
            </w:r>
            <w:r>
              <w:rPr>
                <w:rFonts w:hint="eastAsia"/>
                <w:b/>
                <w:i/>
              </w:rPr>
              <w:t>个）</w:t>
            </w:r>
            <w:r>
              <w:rPr>
                <w:rFonts w:hint="eastAsia"/>
                <w:b/>
                <w:i/>
              </w:rPr>
              <w:t xml:space="preserve"> </w:t>
            </w:r>
            <w:r>
              <w:rPr>
                <w:b/>
                <w:i/>
              </w:rPr>
              <w:t xml:space="preserve">                    </w:t>
            </w:r>
            <w:r w:rsidRPr="001B3EE2">
              <w:rPr>
                <w:rFonts w:hint="eastAsia"/>
                <w:b/>
                <w:i/>
              </w:rPr>
              <w:t>文件夹和文件命名参考</w:t>
            </w:r>
          </w:p>
          <w:p w14:paraId="07313615" w14:textId="77777777" w:rsidR="001B3EE2" w:rsidRPr="00F93A29" w:rsidRDefault="00000000" w:rsidP="001B3EE2">
            <w:pPr>
              <w:rPr>
                <w:b/>
                <w:i/>
              </w:rPr>
            </w:pPr>
            <w:r w:rsidRPr="002C7849">
              <w:rPr>
                <w:noProof/>
              </w:rPr>
              <w:drawing>
                <wp:anchor distT="0" distB="0" distL="114300" distR="114300" simplePos="0" relativeHeight="251658240" behindDoc="0" locked="0" layoutInCell="1" allowOverlap="1" wp14:anchorId="358A4F61" wp14:editId="16140D9D">
                  <wp:simplePos x="0" y="0"/>
                  <wp:positionH relativeFrom="column">
                    <wp:posOffset>2869565</wp:posOffset>
                  </wp:positionH>
                  <wp:positionV relativeFrom="paragraph">
                    <wp:posOffset>176530</wp:posOffset>
                  </wp:positionV>
                  <wp:extent cx="1457960" cy="1164590"/>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57570" name="图片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7960" cy="116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47DDA" w14:textId="77777777" w:rsidR="00F93A29" w:rsidRDefault="00000000" w:rsidP="001B3EE2">
            <w:pPr>
              <w:rPr>
                <w:rFonts w:ascii="Helvetica" w:hAnsi="Helvetica" w:cs="Helvetica"/>
                <w:color w:val="666666"/>
                <w:sz w:val="18"/>
                <w:szCs w:val="18"/>
              </w:rPr>
            </w:pPr>
            <w:r w:rsidRPr="00F93A29">
              <w:rPr>
                <w:rFonts w:ascii="Helvetica" w:hAnsi="Helvetica" w:cs="Helvetica"/>
                <w:color w:val="666666"/>
                <w:sz w:val="18"/>
                <w:szCs w:val="18"/>
              </w:rPr>
              <w:t>http://10.10.50.98/lab/1/index.html</w:t>
            </w:r>
            <w:r>
              <w:rPr>
                <w:rFonts w:ascii="Helvetica" w:hAnsi="Helvetica" w:cs="Helvetica"/>
                <w:color w:val="666666"/>
                <w:sz w:val="18"/>
                <w:szCs w:val="18"/>
              </w:rPr>
              <w:t xml:space="preserve">   </w:t>
            </w:r>
          </w:p>
          <w:p w14:paraId="0F8CCCD8" w14:textId="77777777" w:rsidR="00F93A29" w:rsidRDefault="00000000" w:rsidP="001B3EE2">
            <w:pPr>
              <w:rPr>
                <w:rFonts w:ascii="Helvetica" w:hAnsi="Helvetica" w:cs="Helvetica"/>
                <w:color w:val="666666"/>
                <w:sz w:val="18"/>
                <w:szCs w:val="18"/>
              </w:rPr>
            </w:pPr>
            <w:r w:rsidRPr="00F93A29">
              <w:rPr>
                <w:rFonts w:ascii="Helvetica" w:hAnsi="Helvetica" w:cs="Helvetica"/>
                <w:color w:val="666666"/>
                <w:sz w:val="18"/>
                <w:szCs w:val="18"/>
              </w:rPr>
              <w:t>http://10.10.50.98/lab/</w:t>
            </w:r>
            <w:r>
              <w:rPr>
                <w:rFonts w:ascii="Helvetica" w:hAnsi="Helvetica" w:cs="Helvetica"/>
                <w:color w:val="666666"/>
                <w:sz w:val="18"/>
                <w:szCs w:val="18"/>
              </w:rPr>
              <w:t>2</w:t>
            </w:r>
            <w:r w:rsidRPr="00F93A29">
              <w:rPr>
                <w:rFonts w:ascii="Helvetica" w:hAnsi="Helvetica" w:cs="Helvetica"/>
                <w:color w:val="666666"/>
                <w:sz w:val="18"/>
                <w:szCs w:val="18"/>
              </w:rPr>
              <w:t>/index.html</w:t>
            </w:r>
          </w:p>
          <w:p w14:paraId="279B3A3C" w14:textId="77777777" w:rsidR="00F93A29" w:rsidRDefault="00000000" w:rsidP="001B3EE2">
            <w:pPr>
              <w:rPr>
                <w:rFonts w:ascii="Helvetica" w:hAnsi="Helvetica" w:cs="Helvetica"/>
                <w:color w:val="666666"/>
                <w:sz w:val="18"/>
                <w:szCs w:val="18"/>
              </w:rPr>
            </w:pPr>
            <w:r>
              <w:rPr>
                <w:rFonts w:ascii="Helvetica" w:hAnsi="Helvetica" w:cs="Helvetica"/>
                <w:color w:val="666666"/>
                <w:sz w:val="18"/>
                <w:szCs w:val="18"/>
              </w:rPr>
              <w:t> ……</w:t>
            </w:r>
          </w:p>
          <w:p w14:paraId="0915D961" w14:textId="77777777" w:rsidR="00F93A29" w:rsidRDefault="00000000" w:rsidP="001B3EE2">
            <w:pPr>
              <w:rPr>
                <w:rFonts w:ascii="Helvetica" w:hAnsi="Helvetica" w:cs="Helvetica"/>
                <w:color w:val="666666"/>
                <w:sz w:val="18"/>
                <w:szCs w:val="18"/>
              </w:rPr>
            </w:pPr>
            <w:r w:rsidRPr="00F93A29">
              <w:rPr>
                <w:rFonts w:ascii="Helvetica" w:hAnsi="Helvetica" w:cs="Helvetica"/>
                <w:color w:val="666666"/>
                <w:sz w:val="18"/>
                <w:szCs w:val="18"/>
              </w:rPr>
              <w:t>http://10.10.50.98/lab/</w:t>
            </w:r>
            <w:r>
              <w:rPr>
                <w:rFonts w:ascii="Helvetica" w:hAnsi="Helvetica" w:cs="Helvetica"/>
                <w:color w:val="666666"/>
                <w:sz w:val="18"/>
                <w:szCs w:val="18"/>
              </w:rPr>
              <w:t>11</w:t>
            </w:r>
            <w:r w:rsidRPr="00F93A29">
              <w:rPr>
                <w:rFonts w:ascii="Helvetica" w:hAnsi="Helvetica" w:cs="Helvetica"/>
                <w:color w:val="666666"/>
                <w:sz w:val="18"/>
                <w:szCs w:val="18"/>
              </w:rPr>
              <w:t>/index.html</w:t>
            </w:r>
            <w:r>
              <w:rPr>
                <w:rFonts w:ascii="Helvetica" w:hAnsi="Helvetica" w:cs="Helvetica"/>
                <w:color w:val="666666"/>
                <w:sz w:val="18"/>
                <w:szCs w:val="18"/>
              </w:rPr>
              <w:t xml:space="preserve">  </w:t>
            </w:r>
          </w:p>
          <w:p w14:paraId="26411FF4" w14:textId="77777777" w:rsidR="00F93A29" w:rsidRDefault="00000000" w:rsidP="001B3EE2">
            <w:pPr>
              <w:rPr>
                <w:rFonts w:ascii="Helvetica" w:hAnsi="Helvetica" w:cs="Helvetica"/>
                <w:color w:val="666666"/>
                <w:sz w:val="18"/>
                <w:szCs w:val="18"/>
              </w:rPr>
            </w:pPr>
            <w:r w:rsidRPr="00F93A29">
              <w:rPr>
                <w:rFonts w:ascii="Helvetica" w:hAnsi="Helvetica" w:cs="Helvetica"/>
                <w:color w:val="666666"/>
                <w:sz w:val="18"/>
                <w:szCs w:val="18"/>
              </w:rPr>
              <w:t>http://10.10.50.98/lab/</w:t>
            </w:r>
            <w:r>
              <w:rPr>
                <w:rFonts w:ascii="Helvetica" w:hAnsi="Helvetica" w:cs="Helvetica"/>
                <w:color w:val="666666"/>
                <w:sz w:val="18"/>
                <w:szCs w:val="18"/>
              </w:rPr>
              <w:t>12</w:t>
            </w:r>
            <w:r w:rsidRPr="00F93A29">
              <w:rPr>
                <w:rFonts w:ascii="Helvetica" w:hAnsi="Helvetica" w:cs="Helvetica"/>
                <w:color w:val="666666"/>
                <w:sz w:val="18"/>
                <w:szCs w:val="18"/>
              </w:rPr>
              <w:t>/index.html</w:t>
            </w:r>
          </w:p>
          <w:p w14:paraId="2B739295" w14:textId="77777777" w:rsidR="00F93A29" w:rsidRDefault="00000000" w:rsidP="001B3EE2">
            <w:r>
              <w:rPr>
                <w:rFonts w:hint="eastAsia"/>
              </w:rPr>
              <w:t>修改网址中的序号，可查看所有</w:t>
            </w:r>
            <w:r>
              <w:rPr>
                <w:rFonts w:hint="eastAsia"/>
              </w:rPr>
              <w:t>1</w:t>
            </w:r>
            <w:r>
              <w:t>2</w:t>
            </w:r>
            <w:r>
              <w:rPr>
                <w:rFonts w:hint="eastAsia"/>
              </w:rPr>
              <w:t>个作品</w:t>
            </w:r>
          </w:p>
          <w:p w14:paraId="0BCB27C9" w14:textId="77777777" w:rsidR="00F93A29" w:rsidRDefault="00000000" w:rsidP="001B3EE2"/>
        </w:tc>
      </w:tr>
      <w:tr w:rsidR="00FF04FE" w14:paraId="4620DB66" w14:textId="77777777">
        <w:trPr>
          <w:trHeight w:val="5344"/>
        </w:trPr>
        <w:tc>
          <w:tcPr>
            <w:tcW w:w="648" w:type="dxa"/>
            <w:noWrap/>
            <w:vAlign w:val="center"/>
          </w:tcPr>
          <w:p w14:paraId="2F543E36" w14:textId="77777777" w:rsidR="002F653D" w:rsidRDefault="00000000">
            <w:pPr>
              <w:jc w:val="center"/>
              <w:rPr>
                <w:b/>
                <w:sz w:val="24"/>
              </w:rPr>
            </w:pPr>
          </w:p>
          <w:p w14:paraId="4DE367A5" w14:textId="77777777" w:rsidR="002F653D" w:rsidRDefault="00000000">
            <w:pPr>
              <w:jc w:val="center"/>
              <w:rPr>
                <w:b/>
                <w:sz w:val="24"/>
              </w:rPr>
            </w:pPr>
            <w:r>
              <w:rPr>
                <w:rFonts w:hint="eastAsia"/>
                <w:b/>
                <w:sz w:val="24"/>
              </w:rPr>
              <w:t>实</w:t>
            </w:r>
          </w:p>
          <w:p w14:paraId="280C1077" w14:textId="77777777" w:rsidR="002F653D" w:rsidRDefault="00000000">
            <w:pPr>
              <w:jc w:val="center"/>
              <w:rPr>
                <w:b/>
                <w:sz w:val="24"/>
              </w:rPr>
            </w:pPr>
          </w:p>
          <w:p w14:paraId="71E071CE" w14:textId="77777777" w:rsidR="002F653D" w:rsidRDefault="00000000">
            <w:pPr>
              <w:jc w:val="center"/>
              <w:rPr>
                <w:b/>
                <w:sz w:val="24"/>
              </w:rPr>
            </w:pPr>
            <w:proofErr w:type="gramStart"/>
            <w:r>
              <w:rPr>
                <w:rFonts w:hint="eastAsia"/>
                <w:b/>
                <w:sz w:val="24"/>
              </w:rPr>
              <w:t>验</w:t>
            </w:r>
            <w:proofErr w:type="gramEnd"/>
          </w:p>
          <w:p w14:paraId="4A7ADE1A" w14:textId="77777777" w:rsidR="002F653D" w:rsidRDefault="00000000">
            <w:pPr>
              <w:jc w:val="center"/>
              <w:rPr>
                <w:b/>
                <w:sz w:val="24"/>
              </w:rPr>
            </w:pPr>
          </w:p>
          <w:p w14:paraId="66A7656F" w14:textId="77777777" w:rsidR="002F653D" w:rsidRDefault="00000000">
            <w:pPr>
              <w:jc w:val="center"/>
              <w:rPr>
                <w:b/>
                <w:sz w:val="24"/>
              </w:rPr>
            </w:pPr>
            <w:r>
              <w:rPr>
                <w:rFonts w:hint="eastAsia"/>
                <w:b/>
                <w:sz w:val="24"/>
              </w:rPr>
              <w:t>步</w:t>
            </w:r>
          </w:p>
          <w:p w14:paraId="3EEB32EF" w14:textId="77777777" w:rsidR="002F653D" w:rsidRDefault="00000000">
            <w:pPr>
              <w:jc w:val="center"/>
              <w:rPr>
                <w:b/>
                <w:sz w:val="24"/>
              </w:rPr>
            </w:pPr>
          </w:p>
          <w:p w14:paraId="600DCBF8" w14:textId="77777777" w:rsidR="002F653D" w:rsidRDefault="00000000">
            <w:pPr>
              <w:jc w:val="center"/>
              <w:rPr>
                <w:b/>
                <w:sz w:val="24"/>
              </w:rPr>
            </w:pPr>
            <w:r>
              <w:rPr>
                <w:rFonts w:hint="eastAsia"/>
                <w:b/>
                <w:sz w:val="24"/>
              </w:rPr>
              <w:t>骤</w:t>
            </w:r>
          </w:p>
        </w:tc>
        <w:tc>
          <w:tcPr>
            <w:tcW w:w="7874" w:type="dxa"/>
            <w:gridSpan w:val="7"/>
            <w:noWrap/>
          </w:tcPr>
          <w:p w14:paraId="0C56DE6F" w14:textId="4FC5B1AF" w:rsidR="002F653D" w:rsidRDefault="007F7D5E" w:rsidP="002F653D">
            <w:pPr>
              <w:spacing w:line="360" w:lineRule="auto"/>
              <w:rPr>
                <w:sz w:val="24"/>
              </w:rPr>
            </w:pPr>
            <w:r>
              <w:rPr>
                <w:rFonts w:hint="eastAsia"/>
                <w:sz w:val="24"/>
              </w:rPr>
              <w:t>页面</w:t>
            </w:r>
            <w:proofErr w:type="gramStart"/>
            <w:r>
              <w:rPr>
                <w:rFonts w:hint="eastAsia"/>
                <w:sz w:val="24"/>
              </w:rPr>
              <w:t>一</w:t>
            </w:r>
            <w:proofErr w:type="gramEnd"/>
            <w:r>
              <w:rPr>
                <w:rFonts w:hint="eastAsia"/>
                <w:sz w:val="24"/>
              </w:rPr>
              <w:t>：</w:t>
            </w:r>
            <w:r>
              <w:rPr>
                <w:rFonts w:hint="eastAsia"/>
                <w:sz w:val="24"/>
              </w:rPr>
              <w:t>ZhuoTAT.</w:t>
            </w:r>
            <w:r>
              <w:rPr>
                <w:sz w:val="24"/>
              </w:rPr>
              <w:t>h</w:t>
            </w:r>
            <w:r>
              <w:rPr>
                <w:rFonts w:hint="eastAsia"/>
                <w:sz w:val="24"/>
              </w:rPr>
              <w:t>tml</w:t>
            </w:r>
          </w:p>
          <w:p w14:paraId="6B6C6F22" w14:textId="3C4ABA54" w:rsidR="007F7D5E" w:rsidRDefault="007F7D5E" w:rsidP="007F7D5E">
            <w:pPr>
              <w:spacing w:line="360" w:lineRule="auto"/>
              <w:rPr>
                <w:sz w:val="24"/>
              </w:rPr>
            </w:pPr>
            <w:r>
              <w:rPr>
                <w:rFonts w:hint="eastAsia"/>
                <w:sz w:val="24"/>
              </w:rPr>
              <w:t>页面</w:t>
            </w:r>
            <w:r>
              <w:rPr>
                <w:rFonts w:hint="eastAsia"/>
                <w:sz w:val="24"/>
              </w:rPr>
              <w:t>二</w:t>
            </w:r>
            <w:r>
              <w:rPr>
                <w:rFonts w:hint="eastAsia"/>
                <w:sz w:val="24"/>
              </w:rPr>
              <w:t>：</w:t>
            </w:r>
            <w:r>
              <w:rPr>
                <w:rFonts w:hint="eastAsia"/>
                <w:sz w:val="24"/>
              </w:rPr>
              <w:t>ZhuoTAT</w:t>
            </w:r>
            <w:r>
              <w:rPr>
                <w:sz w:val="24"/>
              </w:rPr>
              <w:t>-secondpage</w:t>
            </w:r>
            <w:r>
              <w:rPr>
                <w:rFonts w:hint="eastAsia"/>
                <w:sz w:val="24"/>
              </w:rPr>
              <w:t>.</w:t>
            </w:r>
            <w:r>
              <w:rPr>
                <w:sz w:val="24"/>
              </w:rPr>
              <w:t>h</w:t>
            </w:r>
            <w:r>
              <w:rPr>
                <w:rFonts w:hint="eastAsia"/>
                <w:sz w:val="24"/>
              </w:rPr>
              <w:t>tml</w:t>
            </w:r>
          </w:p>
          <w:p w14:paraId="39F04C3C" w14:textId="77484AB1" w:rsidR="007F7D5E" w:rsidRDefault="007F7D5E" w:rsidP="007F7D5E">
            <w:pPr>
              <w:spacing w:line="360" w:lineRule="auto"/>
              <w:rPr>
                <w:sz w:val="24"/>
              </w:rPr>
            </w:pPr>
            <w:r>
              <w:rPr>
                <w:rFonts w:hint="eastAsia"/>
                <w:sz w:val="24"/>
              </w:rPr>
              <w:t>页面</w:t>
            </w:r>
            <w:r>
              <w:rPr>
                <w:rFonts w:hint="eastAsia"/>
                <w:sz w:val="24"/>
              </w:rPr>
              <w:t>三</w:t>
            </w:r>
            <w:r>
              <w:rPr>
                <w:rFonts w:hint="eastAsia"/>
                <w:sz w:val="24"/>
              </w:rPr>
              <w:t>：</w:t>
            </w:r>
            <w:r>
              <w:rPr>
                <w:rFonts w:hint="eastAsia"/>
                <w:sz w:val="24"/>
              </w:rPr>
              <w:t>ZhuoTAT</w:t>
            </w:r>
            <w:r>
              <w:rPr>
                <w:sz w:val="24"/>
              </w:rPr>
              <w:t>-thirdpage</w:t>
            </w:r>
            <w:r>
              <w:rPr>
                <w:rFonts w:hint="eastAsia"/>
                <w:sz w:val="24"/>
              </w:rPr>
              <w:t>.</w:t>
            </w:r>
            <w:r>
              <w:rPr>
                <w:sz w:val="24"/>
              </w:rPr>
              <w:t>h</w:t>
            </w:r>
            <w:r>
              <w:rPr>
                <w:rFonts w:hint="eastAsia"/>
                <w:sz w:val="24"/>
              </w:rPr>
              <w:t>tml</w:t>
            </w:r>
          </w:p>
          <w:p w14:paraId="36D6625F" w14:textId="73750DB8" w:rsidR="007F7D5E" w:rsidRDefault="007F7D5E" w:rsidP="002F653D">
            <w:pPr>
              <w:spacing w:line="360" w:lineRule="auto"/>
              <w:rPr>
                <w:rFonts w:hint="eastAsia"/>
                <w:sz w:val="24"/>
              </w:rPr>
            </w:pPr>
            <w:r>
              <w:rPr>
                <w:rFonts w:hint="eastAsia"/>
                <w:sz w:val="24"/>
              </w:rPr>
              <w:t>详情见附件</w:t>
            </w:r>
          </w:p>
          <w:p w14:paraId="7BA00D08" w14:textId="77777777" w:rsidR="002F653D" w:rsidRPr="002F653D" w:rsidRDefault="00000000">
            <w:pPr>
              <w:rPr>
                <w:rFonts w:ascii="宋体" w:hAnsi="宋体"/>
                <w:sz w:val="24"/>
                <w:szCs w:val="24"/>
              </w:rPr>
            </w:pPr>
          </w:p>
        </w:tc>
      </w:tr>
      <w:tr w:rsidR="00FF04FE" w14:paraId="0B9E7A04" w14:textId="77777777" w:rsidTr="002F653D">
        <w:trPr>
          <w:trHeight w:val="3864"/>
        </w:trPr>
        <w:tc>
          <w:tcPr>
            <w:tcW w:w="648" w:type="dxa"/>
            <w:noWrap/>
            <w:vAlign w:val="center"/>
          </w:tcPr>
          <w:p w14:paraId="758DBCAE" w14:textId="77777777" w:rsidR="00F916F9" w:rsidRDefault="00000000">
            <w:pPr>
              <w:jc w:val="center"/>
              <w:rPr>
                <w:b/>
                <w:sz w:val="24"/>
              </w:rPr>
            </w:pPr>
            <w:r>
              <w:rPr>
                <w:rFonts w:hint="eastAsia"/>
                <w:b/>
                <w:sz w:val="24"/>
              </w:rPr>
              <w:t>实验心得</w:t>
            </w:r>
          </w:p>
          <w:p w14:paraId="598C5D3D" w14:textId="77777777" w:rsidR="00F916F9" w:rsidRDefault="00000000">
            <w:pPr>
              <w:jc w:val="center"/>
              <w:rPr>
                <w:b/>
                <w:sz w:val="24"/>
              </w:rPr>
            </w:pPr>
            <w:r>
              <w:rPr>
                <w:rFonts w:hint="eastAsia"/>
                <w:b/>
                <w:sz w:val="24"/>
              </w:rPr>
              <w:t>体会</w:t>
            </w:r>
          </w:p>
        </w:tc>
        <w:tc>
          <w:tcPr>
            <w:tcW w:w="7874" w:type="dxa"/>
            <w:gridSpan w:val="7"/>
            <w:noWrap/>
          </w:tcPr>
          <w:p w14:paraId="7B51DD35" w14:textId="76B91D35" w:rsidR="007F7D5E" w:rsidRPr="007F7D5E" w:rsidRDefault="00A24E62" w:rsidP="00A24E62">
            <w:pPr>
              <w:spacing w:line="360" w:lineRule="auto"/>
              <w:rPr>
                <w:sz w:val="24"/>
              </w:rPr>
            </w:pPr>
            <w:r>
              <w:rPr>
                <w:rFonts w:hint="eastAsia"/>
                <w:sz w:val="24"/>
              </w:rPr>
              <w:t>1.</w:t>
            </w:r>
            <w:r w:rsidR="007F7D5E" w:rsidRPr="007F7D5E">
              <w:rPr>
                <w:sz w:val="24"/>
              </w:rPr>
              <w:t>对象模型和</w:t>
            </w:r>
            <w:proofErr w:type="gramStart"/>
            <w:r w:rsidR="007F7D5E" w:rsidRPr="007F7D5E">
              <w:rPr>
                <w:sz w:val="24"/>
              </w:rPr>
              <w:t>盒模型</w:t>
            </w:r>
            <w:proofErr w:type="gramEnd"/>
            <w:r w:rsidR="007F7D5E" w:rsidRPr="007F7D5E">
              <w:rPr>
                <w:sz w:val="24"/>
              </w:rPr>
              <w:t>的理解很重要</w:t>
            </w:r>
          </w:p>
          <w:p w14:paraId="0EA02315" w14:textId="77777777" w:rsidR="007F7D5E" w:rsidRPr="007F7D5E" w:rsidRDefault="007F7D5E" w:rsidP="00A24E62">
            <w:pPr>
              <w:spacing w:after="240" w:line="360" w:lineRule="auto"/>
              <w:rPr>
                <w:sz w:val="24"/>
              </w:rPr>
            </w:pPr>
            <w:r w:rsidRPr="007F7D5E">
              <w:rPr>
                <w:sz w:val="24"/>
              </w:rPr>
              <w:t>理解</w:t>
            </w:r>
            <w:r w:rsidRPr="007F7D5E">
              <w:rPr>
                <w:sz w:val="24"/>
              </w:rPr>
              <w:t xml:space="preserve"> HTML </w:t>
            </w:r>
            <w:r w:rsidRPr="007F7D5E">
              <w:rPr>
                <w:sz w:val="24"/>
              </w:rPr>
              <w:t>中的对象模型和</w:t>
            </w:r>
            <w:r w:rsidRPr="007F7D5E">
              <w:rPr>
                <w:sz w:val="24"/>
              </w:rPr>
              <w:t xml:space="preserve"> CSS </w:t>
            </w:r>
            <w:r w:rsidRPr="007F7D5E">
              <w:rPr>
                <w:sz w:val="24"/>
              </w:rPr>
              <w:t>中的盒模型是非常重要的。对象模型决定了一个</w:t>
            </w:r>
            <w:r w:rsidRPr="007F7D5E">
              <w:rPr>
                <w:sz w:val="24"/>
              </w:rPr>
              <w:t xml:space="preserve"> HTML </w:t>
            </w:r>
            <w:r w:rsidRPr="007F7D5E">
              <w:rPr>
                <w:sz w:val="24"/>
              </w:rPr>
              <w:t>元素如何被渲染出来，而盒模型则决定了这个元素在页面上的表现形式。只有对这两个概念有了深入的理解，才能更好地掌握</w:t>
            </w:r>
            <w:r w:rsidRPr="007F7D5E">
              <w:rPr>
                <w:sz w:val="24"/>
              </w:rPr>
              <w:t xml:space="preserve"> CSS </w:t>
            </w:r>
            <w:r w:rsidRPr="007F7D5E">
              <w:rPr>
                <w:sz w:val="24"/>
              </w:rPr>
              <w:t>和</w:t>
            </w:r>
            <w:r w:rsidRPr="007F7D5E">
              <w:rPr>
                <w:sz w:val="24"/>
              </w:rPr>
              <w:t xml:space="preserve"> HTML </w:t>
            </w:r>
            <w:r w:rsidRPr="007F7D5E">
              <w:rPr>
                <w:sz w:val="24"/>
              </w:rPr>
              <w:t>的基本知识。</w:t>
            </w:r>
          </w:p>
          <w:p w14:paraId="306E949A" w14:textId="1171B591" w:rsidR="007F7D5E" w:rsidRPr="007F7D5E" w:rsidRDefault="00A24E62" w:rsidP="00A24E62">
            <w:pPr>
              <w:spacing w:line="360" w:lineRule="auto"/>
              <w:rPr>
                <w:sz w:val="24"/>
              </w:rPr>
            </w:pPr>
            <w:r>
              <w:rPr>
                <w:rFonts w:hint="eastAsia"/>
                <w:sz w:val="24"/>
              </w:rPr>
              <w:t>2.</w:t>
            </w:r>
            <w:r w:rsidR="007F7D5E" w:rsidRPr="007F7D5E">
              <w:rPr>
                <w:sz w:val="24"/>
              </w:rPr>
              <w:t>学习</w:t>
            </w:r>
            <w:r w:rsidR="007F7D5E" w:rsidRPr="007F7D5E">
              <w:rPr>
                <w:sz w:val="24"/>
              </w:rPr>
              <w:t xml:space="preserve"> CSS </w:t>
            </w:r>
            <w:r w:rsidR="007F7D5E" w:rsidRPr="007F7D5E">
              <w:rPr>
                <w:sz w:val="24"/>
              </w:rPr>
              <w:t>规范和规范的最佳实践</w:t>
            </w:r>
          </w:p>
          <w:p w14:paraId="1D47A5B9" w14:textId="77777777" w:rsidR="007F7D5E" w:rsidRPr="007F7D5E" w:rsidRDefault="007F7D5E" w:rsidP="00A24E62">
            <w:pPr>
              <w:spacing w:after="240" w:line="360" w:lineRule="auto"/>
              <w:rPr>
                <w:sz w:val="24"/>
              </w:rPr>
            </w:pPr>
            <w:r w:rsidRPr="007F7D5E">
              <w:rPr>
                <w:sz w:val="24"/>
              </w:rPr>
              <w:t>学习</w:t>
            </w:r>
            <w:r w:rsidRPr="007F7D5E">
              <w:rPr>
                <w:sz w:val="24"/>
              </w:rPr>
              <w:t xml:space="preserve"> CSS </w:t>
            </w:r>
            <w:r w:rsidRPr="007F7D5E">
              <w:rPr>
                <w:sz w:val="24"/>
              </w:rPr>
              <w:t>规范和规范的最佳实践也是非常关键的。一个好的</w:t>
            </w:r>
            <w:r w:rsidRPr="007F7D5E">
              <w:rPr>
                <w:sz w:val="24"/>
              </w:rPr>
              <w:t xml:space="preserve"> CSS </w:t>
            </w:r>
            <w:r w:rsidRPr="007F7D5E">
              <w:rPr>
                <w:sz w:val="24"/>
              </w:rPr>
              <w:t>代码应该简洁、可读性强、易于维护和扩展。这就要求我们在编写</w:t>
            </w:r>
            <w:r w:rsidRPr="007F7D5E">
              <w:rPr>
                <w:sz w:val="24"/>
              </w:rPr>
              <w:t xml:space="preserve"> CSS </w:t>
            </w:r>
            <w:r w:rsidRPr="007F7D5E">
              <w:rPr>
                <w:sz w:val="24"/>
              </w:rPr>
              <w:t>代码时遵循一定的规范和最佳实践，如使用缩进和注释、避免使用</w:t>
            </w:r>
            <w:r w:rsidRPr="007F7D5E">
              <w:rPr>
                <w:sz w:val="24"/>
              </w:rPr>
              <w:t xml:space="preserve"> !important </w:t>
            </w:r>
            <w:r w:rsidRPr="007F7D5E">
              <w:rPr>
                <w:sz w:val="24"/>
              </w:rPr>
              <w:t>等。只有这样，我们的代码才能更加健壮和稳定。</w:t>
            </w:r>
          </w:p>
          <w:p w14:paraId="60AD7283" w14:textId="5E19456D" w:rsidR="007F7D5E" w:rsidRPr="007F7D5E" w:rsidRDefault="00A24E62" w:rsidP="00A24E62">
            <w:pPr>
              <w:spacing w:line="360" w:lineRule="auto"/>
              <w:rPr>
                <w:sz w:val="24"/>
              </w:rPr>
            </w:pPr>
            <w:r>
              <w:rPr>
                <w:rFonts w:hint="eastAsia"/>
                <w:sz w:val="24"/>
              </w:rPr>
              <w:t>3.</w:t>
            </w:r>
            <w:r w:rsidR="007F7D5E" w:rsidRPr="007F7D5E">
              <w:rPr>
                <w:sz w:val="24"/>
              </w:rPr>
              <w:t>多看优秀的网站和开源项目</w:t>
            </w:r>
          </w:p>
          <w:p w14:paraId="790EF04A" w14:textId="77777777" w:rsidR="007F7D5E" w:rsidRDefault="007F7D5E" w:rsidP="00A24E62">
            <w:pPr>
              <w:spacing w:after="240" w:line="360" w:lineRule="auto"/>
              <w:rPr>
                <w:sz w:val="24"/>
              </w:rPr>
            </w:pPr>
            <w:r w:rsidRPr="007F7D5E">
              <w:rPr>
                <w:sz w:val="24"/>
              </w:rPr>
              <w:t>多看优秀的网站和开源项目可以让我们了解到当前流行的设计趋势和技术趋势，这对于我们提高自己的技术水平非常有帮助。另外，通过阅读别人的代码，我们还可以学到很多实用的小技巧和解决问题的办法，这对于提升我们的编程能力非常重要。</w:t>
            </w:r>
          </w:p>
          <w:p w14:paraId="7E7BFB5F" w14:textId="77777777" w:rsidR="00A24E62" w:rsidRPr="007F7D5E" w:rsidRDefault="00A24E62" w:rsidP="00A24E62">
            <w:pPr>
              <w:spacing w:after="240" w:line="360" w:lineRule="auto"/>
              <w:rPr>
                <w:rFonts w:hint="eastAsia"/>
                <w:sz w:val="24"/>
              </w:rPr>
            </w:pPr>
          </w:p>
          <w:p w14:paraId="4D254BE1" w14:textId="4F3A71B2" w:rsidR="007F7D5E" w:rsidRPr="007F7D5E" w:rsidRDefault="00A24E62" w:rsidP="00A24E62">
            <w:pPr>
              <w:spacing w:line="360" w:lineRule="auto"/>
              <w:rPr>
                <w:sz w:val="24"/>
              </w:rPr>
            </w:pPr>
            <w:r>
              <w:rPr>
                <w:rFonts w:hint="eastAsia"/>
                <w:sz w:val="24"/>
              </w:rPr>
              <w:lastRenderedPageBreak/>
              <w:t>4.</w:t>
            </w:r>
            <w:r w:rsidR="007F7D5E" w:rsidRPr="007F7D5E">
              <w:rPr>
                <w:sz w:val="24"/>
              </w:rPr>
              <w:t>不断练习和实战</w:t>
            </w:r>
          </w:p>
          <w:p w14:paraId="2ADCE077" w14:textId="77777777" w:rsidR="007F7D5E" w:rsidRPr="007F7D5E" w:rsidRDefault="007F7D5E" w:rsidP="00A24E62">
            <w:pPr>
              <w:spacing w:after="240" w:line="360" w:lineRule="auto"/>
              <w:rPr>
                <w:sz w:val="24"/>
              </w:rPr>
            </w:pPr>
            <w:r w:rsidRPr="007F7D5E">
              <w:rPr>
                <w:sz w:val="24"/>
              </w:rPr>
              <w:t>不断练习和实战是提高技术能力的最好办法。我们可以找一些实际项目来练手，或者参加一些在线编程比赛来检验自己的技能水平。只有通过不断的练习和实战，我们才能真正掌握</w:t>
            </w:r>
            <w:r w:rsidRPr="007F7D5E">
              <w:rPr>
                <w:sz w:val="24"/>
              </w:rPr>
              <w:t xml:space="preserve"> CSS </w:t>
            </w:r>
            <w:r w:rsidRPr="007F7D5E">
              <w:rPr>
                <w:sz w:val="24"/>
              </w:rPr>
              <w:t>和</w:t>
            </w:r>
            <w:r w:rsidRPr="007F7D5E">
              <w:rPr>
                <w:sz w:val="24"/>
              </w:rPr>
              <w:t xml:space="preserve"> HTML </w:t>
            </w:r>
            <w:r w:rsidRPr="007F7D5E">
              <w:rPr>
                <w:sz w:val="24"/>
              </w:rPr>
              <w:t>的相关知识，并且不断提升自己的技术水平。</w:t>
            </w:r>
          </w:p>
          <w:p w14:paraId="78E1DB14" w14:textId="77777777" w:rsidR="00F916F9" w:rsidRPr="00A24E62" w:rsidRDefault="00000000" w:rsidP="00A24E62">
            <w:pPr>
              <w:spacing w:line="360" w:lineRule="auto"/>
              <w:rPr>
                <w:sz w:val="24"/>
              </w:rPr>
            </w:pPr>
          </w:p>
        </w:tc>
      </w:tr>
      <w:tr w:rsidR="00FF04FE" w14:paraId="54A7105E" w14:textId="77777777">
        <w:trPr>
          <w:trHeight w:val="2971"/>
        </w:trPr>
        <w:tc>
          <w:tcPr>
            <w:tcW w:w="648" w:type="dxa"/>
            <w:noWrap/>
            <w:vAlign w:val="center"/>
          </w:tcPr>
          <w:p w14:paraId="59BBA6B8" w14:textId="77777777" w:rsidR="00F916F9" w:rsidRDefault="00000000">
            <w:pPr>
              <w:jc w:val="center"/>
              <w:rPr>
                <w:b/>
                <w:sz w:val="24"/>
              </w:rPr>
            </w:pPr>
            <w:r>
              <w:rPr>
                <w:rFonts w:hint="eastAsia"/>
                <w:b/>
                <w:sz w:val="24"/>
              </w:rPr>
              <w:lastRenderedPageBreak/>
              <w:t>教师批阅</w:t>
            </w:r>
          </w:p>
        </w:tc>
        <w:tc>
          <w:tcPr>
            <w:tcW w:w="7874" w:type="dxa"/>
            <w:gridSpan w:val="7"/>
            <w:noWrap/>
          </w:tcPr>
          <w:p w14:paraId="0EF7D4B0" w14:textId="77777777" w:rsidR="00F916F9" w:rsidRDefault="00000000">
            <w:pPr>
              <w:rPr>
                <w:rFonts w:ascii="宋体" w:hAnsi="宋体"/>
                <w:sz w:val="24"/>
                <w:szCs w:val="24"/>
              </w:rPr>
            </w:pPr>
            <w:bookmarkStart w:id="3" w:name="py"/>
            <w:bookmarkEnd w:id="3"/>
          </w:p>
        </w:tc>
      </w:tr>
    </w:tbl>
    <w:p w14:paraId="282BDB57" w14:textId="77777777" w:rsidR="00F916F9" w:rsidRDefault="00000000">
      <w:pPr>
        <w:spacing w:before="240"/>
      </w:pPr>
    </w:p>
    <w:sectPr w:rsidR="00F916F9" w:rsidSect="00F916F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CAE"/>
    <w:multiLevelType w:val="multilevel"/>
    <w:tmpl w:val="EED4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7F07"/>
    <w:multiLevelType w:val="multilevel"/>
    <w:tmpl w:val="15420B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927FD"/>
    <w:multiLevelType w:val="multilevel"/>
    <w:tmpl w:val="C0286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4412F"/>
    <w:multiLevelType w:val="multilevel"/>
    <w:tmpl w:val="DDF6B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892076">
    <w:abstractNumId w:val="0"/>
  </w:num>
  <w:num w:numId="2" w16cid:durableId="1151217722">
    <w:abstractNumId w:val="2"/>
  </w:num>
  <w:num w:numId="3" w16cid:durableId="1887568443">
    <w:abstractNumId w:val="1"/>
  </w:num>
  <w:num w:numId="4" w16cid:durableId="805705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oNotShadeFormData/>
  <w:noPunctuationKerning/>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4FE"/>
    <w:rsid w:val="007F7D5E"/>
    <w:rsid w:val="00A24E62"/>
    <w:rsid w:val="00FF04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DE8EF"/>
  <w15:docId w15:val="{0B321438-E529-4D9B-82E1-D9A080EC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16F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sid w:val="00F916F9"/>
    <w:rPr>
      <w:rFonts w:ascii="宋体"/>
      <w:sz w:val="18"/>
      <w:szCs w:val="18"/>
    </w:rPr>
  </w:style>
  <w:style w:type="paragraph" w:styleId="a5">
    <w:name w:val="footer"/>
    <w:basedOn w:val="a"/>
    <w:rsid w:val="00F916F9"/>
    <w:pPr>
      <w:tabs>
        <w:tab w:val="center" w:pos="4153"/>
        <w:tab w:val="right" w:pos="8306"/>
      </w:tabs>
      <w:snapToGrid w:val="0"/>
      <w:jc w:val="left"/>
    </w:pPr>
    <w:rPr>
      <w:sz w:val="18"/>
    </w:rPr>
  </w:style>
  <w:style w:type="paragraph" w:styleId="a6">
    <w:name w:val="header"/>
    <w:basedOn w:val="a"/>
    <w:rsid w:val="00F916F9"/>
    <w:pPr>
      <w:pBdr>
        <w:bottom w:val="single" w:sz="6" w:space="1" w:color="auto"/>
      </w:pBdr>
      <w:tabs>
        <w:tab w:val="center" w:pos="4153"/>
        <w:tab w:val="right" w:pos="8306"/>
      </w:tabs>
      <w:snapToGrid w:val="0"/>
      <w:jc w:val="center"/>
    </w:pPr>
    <w:rPr>
      <w:sz w:val="18"/>
    </w:rPr>
  </w:style>
  <w:style w:type="character" w:styleId="a7">
    <w:name w:val="page number"/>
    <w:basedOn w:val="a0"/>
    <w:rsid w:val="00F916F9"/>
  </w:style>
  <w:style w:type="paragraph" w:styleId="a8">
    <w:name w:val="List Paragraph"/>
    <w:basedOn w:val="a"/>
    <w:uiPriority w:val="34"/>
    <w:qFormat/>
    <w:rsid w:val="00F916F9"/>
    <w:pPr>
      <w:ind w:firstLineChars="200" w:firstLine="420"/>
    </w:pPr>
  </w:style>
  <w:style w:type="character" w:customStyle="1" w:styleId="a4">
    <w:name w:val="文档结构图 字符"/>
    <w:link w:val="a3"/>
    <w:rsid w:val="00F916F9"/>
    <w:rPr>
      <w:rFonts w:ascii="宋体"/>
      <w:kern w:val="2"/>
      <w:sz w:val="18"/>
      <w:szCs w:val="18"/>
    </w:rPr>
  </w:style>
  <w:style w:type="paragraph" w:styleId="a9">
    <w:name w:val="Balloon Text"/>
    <w:basedOn w:val="a"/>
    <w:link w:val="aa"/>
    <w:rsid w:val="002F653D"/>
    <w:rPr>
      <w:sz w:val="18"/>
      <w:szCs w:val="18"/>
    </w:rPr>
  </w:style>
  <w:style w:type="character" w:customStyle="1" w:styleId="aa">
    <w:name w:val="批注框文本 字符"/>
    <w:link w:val="a9"/>
    <w:rsid w:val="002F653D"/>
    <w:rPr>
      <w:kern w:val="2"/>
      <w:sz w:val="18"/>
      <w:szCs w:val="18"/>
    </w:rPr>
  </w:style>
  <w:style w:type="character" w:customStyle="1" w:styleId="ab">
    <w:name w:val="纯文本 字符"/>
    <w:link w:val="ac"/>
    <w:rsid w:val="006E582E"/>
    <w:rPr>
      <w:rFonts w:ascii="宋体" w:hAnsi="Courier New"/>
      <w:kern w:val="2"/>
      <w:sz w:val="21"/>
      <w:szCs w:val="21"/>
    </w:rPr>
  </w:style>
  <w:style w:type="paragraph" w:styleId="ac">
    <w:name w:val="Plain Text"/>
    <w:basedOn w:val="a"/>
    <w:link w:val="ab"/>
    <w:rsid w:val="006E582E"/>
    <w:rPr>
      <w:rFonts w:ascii="宋体" w:hAnsi="Courier New"/>
      <w:szCs w:val="21"/>
    </w:rPr>
  </w:style>
  <w:style w:type="character" w:customStyle="1" w:styleId="Char1">
    <w:name w:val="纯文本 Char1"/>
    <w:rsid w:val="006E582E"/>
    <w:rPr>
      <w:rFonts w:ascii="宋体" w:hAnsi="Courier New" w:cs="Courier New"/>
      <w:kern w:val="2"/>
      <w:sz w:val="21"/>
      <w:szCs w:val="21"/>
    </w:rPr>
  </w:style>
  <w:style w:type="character" w:styleId="ad">
    <w:name w:val="Hyperlink"/>
    <w:basedOn w:val="a0"/>
    <w:rsid w:val="00F93A29"/>
    <w:rPr>
      <w:color w:val="0563C1" w:themeColor="hyperlink"/>
      <w:u w:val="single"/>
    </w:rPr>
  </w:style>
  <w:style w:type="paragraph" w:styleId="ae">
    <w:name w:val="Normal (Web)"/>
    <w:basedOn w:val="a"/>
    <w:uiPriority w:val="99"/>
    <w:unhideWhenUsed/>
    <w:rsid w:val="007F7D5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30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184</Words>
  <Characters>1049</Characters>
  <Application>Microsoft Office Word</Application>
  <DocSecurity>0</DocSecurity>
  <Lines>8</Lines>
  <Paragraphs>2</Paragraphs>
  <ScaleCrop>false</ScaleCrop>
  <Company>cuc</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卓如意</dc:title>
  <dc:creator>qq</dc:creator>
  <cp:lastModifiedBy>ruyi zhuo</cp:lastModifiedBy>
  <cp:revision>6</cp:revision>
  <cp:lastPrinted>2007-06-13T03:03:00Z</cp:lastPrinted>
  <dcterms:created xsi:type="dcterms:W3CDTF">2023-09-22T06:03:00Z</dcterms:created>
  <dcterms:modified xsi:type="dcterms:W3CDTF">2023-11-12T15:03:00Z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