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B810F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130CE7E2" w14:textId="4AD2F9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1. </w:t>
      </w:r>
      <w:r w:rsidR="00ED4C09">
        <w:rPr>
          <w:rFonts w:ascii="Arial" w:hAnsi="Arial" w:cs="Arial"/>
          <w:sz w:val="24"/>
          <w:szCs w:val="28"/>
        </w:rPr>
        <w:t>Create some folders in Teams for uploading the presentation and reference.</w:t>
      </w:r>
    </w:p>
    <w:p w14:paraId="5AF956E2" w14:textId="1AD0A539" w:rsidR="00ED4C09" w:rsidRDefault="004A1D8B" w:rsidP="00ED4C09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 xml:space="preserve">2. </w:t>
      </w:r>
      <w:r w:rsidR="00ED4C09">
        <w:rPr>
          <w:rFonts w:ascii="Arial" w:hAnsi="Arial" w:cs="Arial"/>
          <w:sz w:val="24"/>
          <w:szCs w:val="28"/>
        </w:rPr>
        <w:t xml:space="preserve">Finish the ‘System operation’ part of the system </w:t>
      </w:r>
      <w:r w:rsidR="00ED4C09" w:rsidRPr="00ED4C09">
        <w:rPr>
          <w:rFonts w:ascii="Arial" w:hAnsi="Arial" w:cs="Arial"/>
          <w:sz w:val="24"/>
          <w:szCs w:val="28"/>
        </w:rPr>
        <w:t>architecture</w:t>
      </w:r>
      <w:r w:rsidR="00ED4C09">
        <w:rPr>
          <w:rFonts w:ascii="Arial" w:hAnsi="Arial" w:cs="Arial"/>
          <w:sz w:val="24"/>
          <w:szCs w:val="28"/>
        </w:rPr>
        <w:t xml:space="preserve"> with timeline.</w:t>
      </w:r>
    </w:p>
    <w:p w14:paraId="515F29CA" w14:textId="3FA1B4A8" w:rsidR="00ED4C09" w:rsidRPr="00D3054A" w:rsidRDefault="00ED4C09" w:rsidP="00ED4C09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3. Build the model to diagnosis the anemia based on the dataset received from other paper’s author.</w:t>
      </w:r>
    </w:p>
    <w:p w14:paraId="3AB5130E" w14:textId="1A757EAD" w:rsidR="004A1D8B" w:rsidRPr="00D3054A" w:rsidRDefault="004A1D8B" w:rsidP="00D3054A">
      <w:pPr>
        <w:rPr>
          <w:rFonts w:ascii="Arial" w:hAnsi="Arial" w:cs="Arial"/>
          <w:sz w:val="24"/>
          <w:szCs w:val="28"/>
        </w:rPr>
      </w:pPr>
    </w:p>
    <w:sectPr w:rsidR="004A1D8B" w:rsidRPr="00D3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87036504">
    <w:abstractNumId w:val="9"/>
  </w:num>
  <w:num w:numId="2" w16cid:durableId="1487472565">
    <w:abstractNumId w:val="8"/>
  </w:num>
  <w:num w:numId="3" w16cid:durableId="813986883">
    <w:abstractNumId w:val="2"/>
  </w:num>
  <w:num w:numId="4" w16cid:durableId="1855729182">
    <w:abstractNumId w:val="11"/>
  </w:num>
  <w:num w:numId="5" w16cid:durableId="792594469">
    <w:abstractNumId w:val="6"/>
  </w:num>
  <w:num w:numId="6" w16cid:durableId="192961611">
    <w:abstractNumId w:val="12"/>
  </w:num>
  <w:num w:numId="7" w16cid:durableId="623850705">
    <w:abstractNumId w:val="7"/>
  </w:num>
  <w:num w:numId="8" w16cid:durableId="239290500">
    <w:abstractNumId w:val="0"/>
  </w:num>
  <w:num w:numId="9" w16cid:durableId="4594679">
    <w:abstractNumId w:val="4"/>
  </w:num>
  <w:num w:numId="10" w16cid:durableId="1820533321">
    <w:abstractNumId w:val="5"/>
  </w:num>
  <w:num w:numId="11" w16cid:durableId="624970752">
    <w:abstractNumId w:val="3"/>
  </w:num>
  <w:num w:numId="12" w16cid:durableId="759179823">
    <w:abstractNumId w:val="1"/>
  </w:num>
  <w:num w:numId="13" w16cid:durableId="21269958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4A1D8B"/>
    <w:rsid w:val="004E5227"/>
    <w:rsid w:val="00561F08"/>
    <w:rsid w:val="007A63E4"/>
    <w:rsid w:val="00BA21F3"/>
    <w:rsid w:val="00D3054A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Zhi, Zhuo</cp:lastModifiedBy>
  <cp:revision>5</cp:revision>
  <dcterms:created xsi:type="dcterms:W3CDTF">2021-11-09T14:51:00Z</dcterms:created>
  <dcterms:modified xsi:type="dcterms:W3CDTF">2022-06-29T08:25:00Z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