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0E913" w14:textId="7D580CDD" w:rsidR="00E17DF9" w:rsidRPr="005F436A" w:rsidRDefault="00E17DF9" w:rsidP="005F436A">
      <w:pPr>
        <w:rPr>
          <w:rFonts w:ascii="Times New Roman" w:hAnsi="Times New Roman" w:cs="Times New Roman"/>
          <w:b/>
          <w:bCs/>
          <w:sz w:val="28"/>
          <w:szCs w:val="28"/>
        </w:rPr>
      </w:pPr>
      <w:r w:rsidRPr="005F436A">
        <w:rPr>
          <w:rFonts w:ascii="Times New Roman" w:hAnsi="Times New Roman" w:cs="Times New Roman"/>
          <w:b/>
          <w:bCs/>
          <w:sz w:val="28"/>
          <w:szCs w:val="28"/>
        </w:rPr>
        <w:t>Context and motivation</w:t>
      </w:r>
    </w:p>
    <w:p w14:paraId="6B3A381F" w14:textId="112C4F51"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Anemia is a serious global public health problem that particularly affects young children and pregnant women. WHO estimates that 42% of children less than 5 years of age and 4</w:t>
      </w:r>
      <w:r w:rsidR="005F436A" w:rsidRPr="005F436A">
        <w:rPr>
          <w:rFonts w:ascii="Times New Roman" w:hAnsi="Times New Roman" w:cs="Times New Roman"/>
          <w:sz w:val="24"/>
          <w:szCs w:val="24"/>
        </w:rPr>
        <w:t>0</w:t>
      </w:r>
      <w:r w:rsidRPr="005F436A">
        <w:rPr>
          <w:rFonts w:ascii="Times New Roman" w:hAnsi="Times New Roman" w:cs="Times New Roman"/>
          <w:sz w:val="24"/>
          <w:szCs w:val="24"/>
        </w:rPr>
        <w:t xml:space="preserve">% of pregnant women and 20% of the older </w:t>
      </w:r>
      <w:r w:rsidR="00267E43">
        <w:rPr>
          <w:rFonts w:ascii="Times New Roman" w:hAnsi="Times New Roman" w:cs="Times New Roman"/>
          <w:sz w:val="24"/>
          <w:szCs w:val="24"/>
        </w:rPr>
        <w:t>p</w:t>
      </w:r>
      <w:r w:rsidRPr="005F436A">
        <w:rPr>
          <w:rFonts w:ascii="Times New Roman" w:hAnsi="Times New Roman" w:cs="Times New Roman"/>
          <w:sz w:val="24"/>
          <w:szCs w:val="24"/>
        </w:rPr>
        <w:t xml:space="preserve">opulation worldwide are </w:t>
      </w:r>
      <w:proofErr w:type="gramStart"/>
      <w:r w:rsidRPr="005F436A">
        <w:rPr>
          <w:rFonts w:ascii="Times New Roman" w:hAnsi="Times New Roman" w:cs="Times New Roman"/>
          <w:sz w:val="24"/>
          <w:szCs w:val="24"/>
        </w:rPr>
        <w:t>anemic.</w:t>
      </w:r>
      <w:proofErr w:type="gramEnd"/>
      <w:r w:rsidRPr="005F436A">
        <w:rPr>
          <w:rFonts w:ascii="Times New Roman" w:hAnsi="Times New Roman" w:cs="Times New Roman"/>
          <w:sz w:val="24"/>
          <w:szCs w:val="24"/>
        </w:rPr>
        <w:t xml:space="preserve"> The diagnosis of anemia and its causes is important for improving human well-being. </w:t>
      </w:r>
    </w:p>
    <w:p w14:paraId="3387DC46" w14:textId="77777777" w:rsidR="00E17DF9" w:rsidRPr="005F436A" w:rsidRDefault="00E17DF9" w:rsidP="00E17DF9">
      <w:pPr>
        <w:rPr>
          <w:rFonts w:ascii="Times New Roman" w:hAnsi="Times New Roman" w:cs="Times New Roman"/>
          <w:sz w:val="24"/>
          <w:szCs w:val="24"/>
        </w:rPr>
      </w:pPr>
    </w:p>
    <w:p w14:paraId="4CAB2CBE" w14:textId="6BA6A811"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The traditional diagnosis of anemia requires laboratory-based measurements of a venous blood</w:t>
      </w:r>
      <w:r w:rsidR="005F436A" w:rsidRPr="005F436A">
        <w:rPr>
          <w:rFonts w:ascii="Times New Roman" w:hAnsi="Times New Roman" w:cs="Times New Roman" w:hint="eastAsia"/>
          <w:sz w:val="24"/>
          <w:szCs w:val="24"/>
        </w:rPr>
        <w:t xml:space="preserve"> </w:t>
      </w:r>
      <w:r w:rsidRPr="005F436A">
        <w:rPr>
          <w:rFonts w:ascii="Times New Roman" w:hAnsi="Times New Roman" w:cs="Times New Roman"/>
          <w:sz w:val="24"/>
          <w:szCs w:val="24"/>
        </w:rPr>
        <w:t>sample, which could bring trauma and pain to patients, even wound infection. The diagnosis process involves complex equipment that requires professional operators and a fixed test site. To address these issues, researchers keep looking for novel anemia detection methods.</w:t>
      </w:r>
    </w:p>
    <w:p w14:paraId="5DE05D3F" w14:textId="77777777" w:rsidR="00E17DF9" w:rsidRPr="005F436A" w:rsidRDefault="00E17DF9" w:rsidP="00E17DF9">
      <w:pPr>
        <w:rPr>
          <w:rFonts w:ascii="Times New Roman" w:hAnsi="Times New Roman" w:cs="Times New Roman"/>
          <w:sz w:val="24"/>
          <w:szCs w:val="24"/>
        </w:rPr>
      </w:pPr>
    </w:p>
    <w:p w14:paraId="01DE0C68" w14:textId="2F19DEF0"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Novel anemia detection methods based on AI data analysis and advanced sensing technology. For the first part, the ML/DL models can be built for classifying patients' fingernail</w:t>
      </w:r>
      <w:r w:rsidR="008A30AB" w:rsidRPr="005F436A">
        <w:rPr>
          <w:rFonts w:ascii="Times New Roman" w:hAnsi="Times New Roman" w:cs="Times New Roman"/>
          <w:sz w:val="24"/>
          <w:szCs w:val="24"/>
        </w:rPr>
        <w:t>s</w:t>
      </w:r>
      <w:r w:rsidRPr="005F436A">
        <w:rPr>
          <w:rFonts w:ascii="Times New Roman" w:hAnsi="Times New Roman" w:cs="Times New Roman"/>
          <w:sz w:val="24"/>
          <w:szCs w:val="24"/>
        </w:rPr>
        <w:t xml:space="preserve">, </w:t>
      </w:r>
      <w:proofErr w:type="spellStart"/>
      <w:r w:rsidRPr="005F436A">
        <w:rPr>
          <w:rFonts w:ascii="Times New Roman" w:hAnsi="Times New Roman" w:cs="Times New Roman"/>
          <w:sz w:val="24"/>
          <w:szCs w:val="24"/>
        </w:rPr>
        <w:t>fundu</w:t>
      </w:r>
      <w:proofErr w:type="spellEnd"/>
      <w:r w:rsidRPr="005F436A">
        <w:rPr>
          <w:rFonts w:ascii="Times New Roman" w:hAnsi="Times New Roman" w:cs="Times New Roman"/>
          <w:sz w:val="24"/>
          <w:szCs w:val="24"/>
        </w:rPr>
        <w:t>, conjunctival</w:t>
      </w:r>
      <w:r w:rsidR="008A30AB" w:rsidRPr="005F436A">
        <w:rPr>
          <w:rFonts w:ascii="Times New Roman" w:hAnsi="Times New Roman" w:cs="Times New Roman"/>
          <w:sz w:val="24"/>
          <w:szCs w:val="24"/>
        </w:rPr>
        <w:t>,</w:t>
      </w:r>
      <w:r w:rsidRPr="005F436A">
        <w:rPr>
          <w:rFonts w:ascii="Times New Roman" w:hAnsi="Times New Roman" w:cs="Times New Roman"/>
          <w:sz w:val="24"/>
          <w:szCs w:val="24"/>
        </w:rPr>
        <w:t xml:space="preserve"> or other bio-images into anemia and normal condition. However, these models are not able to give the cause of the anemia or predict the anemia in an early stage.  For the second part, researchers have developed sensors based on the principle of multispectral analysis, transmission spectrum analysis, etc. Similarly, these methods </w:t>
      </w:r>
      <w:proofErr w:type="spellStart"/>
      <w:r w:rsidRPr="005F436A">
        <w:rPr>
          <w:rFonts w:ascii="Times New Roman" w:hAnsi="Times New Roman" w:cs="Times New Roman"/>
          <w:sz w:val="24"/>
          <w:szCs w:val="24"/>
        </w:rPr>
        <w:t>can not</w:t>
      </w:r>
      <w:proofErr w:type="spellEnd"/>
      <w:r w:rsidRPr="005F436A">
        <w:rPr>
          <w:rFonts w:ascii="Times New Roman" w:hAnsi="Times New Roman" w:cs="Times New Roman"/>
          <w:sz w:val="24"/>
          <w:szCs w:val="24"/>
        </w:rPr>
        <w:t xml:space="preserve"> explain the reason for the anemia and it is unable to iterate and update the algorithm with new biomarkers. </w:t>
      </w:r>
    </w:p>
    <w:p w14:paraId="3E8E94D9" w14:textId="77777777" w:rsidR="00E17DF9" w:rsidRPr="005F436A" w:rsidRDefault="00E17DF9" w:rsidP="00E17DF9">
      <w:pPr>
        <w:rPr>
          <w:rFonts w:ascii="Times New Roman" w:hAnsi="Times New Roman" w:cs="Times New Roman"/>
          <w:sz w:val="24"/>
          <w:szCs w:val="24"/>
        </w:rPr>
      </w:pPr>
    </w:p>
    <w:p w14:paraId="7EF122F8" w14:textId="30371A67" w:rsidR="00E17DF9"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 xml:space="preserve">To address the issues in novel methods, in other words, to diagnose the anemia with higher accuracy and provide the cause, we would like to combine </w:t>
      </w:r>
      <w:proofErr w:type="gramStart"/>
      <w:r w:rsidRPr="005F436A">
        <w:rPr>
          <w:rFonts w:ascii="Times New Roman" w:hAnsi="Times New Roman" w:cs="Times New Roman"/>
          <w:sz w:val="24"/>
          <w:szCs w:val="24"/>
        </w:rPr>
        <w:t>the  EHR</w:t>
      </w:r>
      <w:proofErr w:type="gramEnd"/>
      <w:r w:rsidRPr="005F436A">
        <w:rPr>
          <w:rFonts w:ascii="Times New Roman" w:hAnsi="Times New Roman" w:cs="Times New Roman"/>
          <w:sz w:val="24"/>
          <w:szCs w:val="24"/>
        </w:rPr>
        <w:t xml:space="preserve"> data with biomarker image/ sensor signal and process these data by machine learning model for anemia diagnosis. </w:t>
      </w:r>
    </w:p>
    <w:p w14:paraId="4CFCC0BA" w14:textId="77777777" w:rsidR="005F436A" w:rsidRPr="005F436A" w:rsidRDefault="005F436A" w:rsidP="00E17DF9">
      <w:pPr>
        <w:rPr>
          <w:rFonts w:ascii="Times New Roman" w:hAnsi="Times New Roman" w:cs="Times New Roman"/>
          <w:sz w:val="24"/>
          <w:szCs w:val="24"/>
        </w:rPr>
      </w:pPr>
    </w:p>
    <w:p w14:paraId="5B8FD728" w14:textId="299152B1" w:rsidR="00E17DF9"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The collection of data sets is the basis of all programs. The data collection methods, equipment, object, timelines, and evaluation metrics of the collected datasets will be discussed in this proposal.</w:t>
      </w:r>
    </w:p>
    <w:p w14:paraId="471E2784" w14:textId="77777777" w:rsidR="005F436A" w:rsidRPr="005F436A" w:rsidRDefault="005F436A" w:rsidP="00E17DF9">
      <w:pPr>
        <w:rPr>
          <w:rFonts w:ascii="Times New Roman" w:hAnsi="Times New Roman" w:cs="Times New Roman" w:hint="eastAsia"/>
          <w:sz w:val="24"/>
          <w:szCs w:val="24"/>
        </w:rPr>
      </w:pPr>
    </w:p>
    <w:p w14:paraId="3B3B5A5B" w14:textId="6B8388B5" w:rsidR="00E17DF9" w:rsidRPr="005F436A" w:rsidRDefault="00E17DF9" w:rsidP="005F436A">
      <w:pPr>
        <w:rPr>
          <w:rFonts w:ascii="Times New Roman" w:hAnsi="Times New Roman" w:cs="Times New Roman"/>
          <w:b/>
          <w:bCs/>
          <w:sz w:val="28"/>
          <w:szCs w:val="28"/>
        </w:rPr>
      </w:pPr>
      <w:r w:rsidRPr="005F436A">
        <w:rPr>
          <w:rFonts w:ascii="Times New Roman" w:hAnsi="Times New Roman" w:cs="Times New Roman"/>
          <w:b/>
          <w:bCs/>
          <w:sz w:val="28"/>
          <w:szCs w:val="28"/>
        </w:rPr>
        <w:t>Target population and implementer</w:t>
      </w:r>
    </w:p>
    <w:p w14:paraId="0966E3CD" w14:textId="0E44D3F6"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Here we divide the collection method into two kinds according to the target population and implementer.</w:t>
      </w:r>
    </w:p>
    <w:p w14:paraId="37464ABA" w14:textId="5C2AABBC"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Method A: target population: people around us (students/colleagues)</w:t>
      </w:r>
    </w:p>
    <w:p w14:paraId="6C0B3DB6" w14:textId="2102567B"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ab/>
      </w:r>
      <w:r w:rsidRPr="005F436A">
        <w:rPr>
          <w:rFonts w:ascii="Times New Roman" w:hAnsi="Times New Roman" w:cs="Times New Roman"/>
          <w:sz w:val="24"/>
          <w:szCs w:val="24"/>
        </w:rPr>
        <w:tab/>
        <w:t xml:space="preserve"> Implementer: Zhuo ZHI</w:t>
      </w:r>
      <w:r w:rsid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or some </w:t>
      </w:r>
      <w:r w:rsidR="005F436A">
        <w:rPr>
          <w:rFonts w:ascii="Times New Roman" w:hAnsi="Times New Roman" w:cs="Times New Roman"/>
          <w:sz w:val="24"/>
          <w:szCs w:val="24"/>
        </w:rPr>
        <w:t>MS</w:t>
      </w:r>
      <w:r w:rsidRPr="005F436A">
        <w:rPr>
          <w:rFonts w:ascii="Times New Roman" w:hAnsi="Times New Roman" w:cs="Times New Roman"/>
          <w:sz w:val="24"/>
          <w:szCs w:val="24"/>
        </w:rPr>
        <w:t>c students</w:t>
      </w:r>
    </w:p>
    <w:p w14:paraId="52C6848C" w14:textId="4AC8F2BC"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Method B: target population: patients in NHS</w:t>
      </w:r>
    </w:p>
    <w:p w14:paraId="047BC2A0" w14:textId="3BA7E35C" w:rsidR="00E17DF9" w:rsidRPr="005F436A" w:rsidRDefault="00E17DF9" w:rsidP="00E17DF9">
      <w:pPr>
        <w:rPr>
          <w:rFonts w:ascii="Times New Roman" w:hAnsi="Times New Roman" w:cs="Times New Roman"/>
          <w:sz w:val="24"/>
          <w:szCs w:val="24"/>
        </w:rPr>
      </w:pPr>
      <w:r w:rsidRPr="005F436A">
        <w:rPr>
          <w:rFonts w:ascii="Times New Roman" w:hAnsi="Times New Roman" w:cs="Times New Roman"/>
          <w:sz w:val="24"/>
          <w:szCs w:val="24"/>
        </w:rPr>
        <w:tab/>
      </w:r>
      <w:r w:rsidRPr="005F436A">
        <w:rPr>
          <w:rFonts w:ascii="Times New Roman" w:hAnsi="Times New Roman" w:cs="Times New Roman"/>
          <w:sz w:val="24"/>
          <w:szCs w:val="24"/>
        </w:rPr>
        <w:tab/>
        <w:t xml:space="preserve"> Implementer: medical staff in NHS</w:t>
      </w:r>
    </w:p>
    <w:p w14:paraId="32CA067B" w14:textId="77777777" w:rsidR="008A30AB" w:rsidRPr="005F436A" w:rsidRDefault="008A30AB" w:rsidP="00E17DF9">
      <w:pPr>
        <w:rPr>
          <w:rFonts w:ascii="Times New Roman" w:hAnsi="Times New Roman" w:cs="Times New Roman"/>
          <w:sz w:val="24"/>
          <w:szCs w:val="24"/>
        </w:rPr>
      </w:pPr>
    </w:p>
    <w:p w14:paraId="4B2FCA45" w14:textId="3BD3F083" w:rsidR="00E17DF9" w:rsidRPr="005F436A" w:rsidRDefault="008A30AB" w:rsidP="005F436A">
      <w:pPr>
        <w:rPr>
          <w:rFonts w:ascii="Times New Roman" w:hAnsi="Times New Roman" w:cs="Times New Roman"/>
          <w:b/>
          <w:bCs/>
          <w:sz w:val="28"/>
          <w:szCs w:val="28"/>
        </w:rPr>
      </w:pPr>
      <w:r w:rsidRPr="005F436A">
        <w:rPr>
          <w:rFonts w:ascii="Times New Roman" w:hAnsi="Times New Roman" w:cs="Times New Roman"/>
          <w:b/>
          <w:bCs/>
          <w:sz w:val="28"/>
          <w:szCs w:val="28"/>
        </w:rPr>
        <w:t>Collection method</w:t>
      </w:r>
    </w:p>
    <w:p w14:paraId="11D173D2" w14:textId="4874B94D" w:rsidR="008A30AB" w:rsidRPr="005F436A" w:rsidRDefault="008A30AB" w:rsidP="008A30AB">
      <w:pPr>
        <w:rPr>
          <w:rFonts w:ascii="Times New Roman" w:hAnsi="Times New Roman" w:cs="Times New Roman"/>
          <w:b/>
          <w:bCs/>
          <w:sz w:val="24"/>
          <w:szCs w:val="24"/>
        </w:rPr>
      </w:pPr>
      <w:r w:rsidRPr="005F436A">
        <w:rPr>
          <w:rFonts w:ascii="Times New Roman" w:hAnsi="Times New Roman" w:cs="Times New Roman"/>
          <w:sz w:val="24"/>
          <w:szCs w:val="24"/>
        </w:rPr>
        <w:t xml:space="preserve">we would like to collect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 xml:space="preserve">test taker’s </w:t>
      </w:r>
      <w:r w:rsidR="002C1D6F" w:rsidRPr="005F436A">
        <w:rPr>
          <w:rFonts w:ascii="Times New Roman" w:hAnsi="Times New Roman" w:cs="Times New Roman"/>
          <w:sz w:val="24"/>
          <w:szCs w:val="24"/>
        </w:rPr>
        <w:t>fingertip</w:t>
      </w:r>
      <w:r w:rsidR="002C1D6F" w:rsidRPr="005F436A">
        <w:rPr>
          <w:rFonts w:ascii="Times New Roman" w:hAnsi="Times New Roman" w:cs="Times New Roman"/>
          <w:b/>
          <w:bCs/>
          <w:sz w:val="24"/>
          <w:szCs w:val="24"/>
        </w:rPr>
        <w:t xml:space="preserve"> </w:t>
      </w:r>
      <w:r w:rsidR="002C1D6F" w:rsidRPr="005F436A">
        <w:rPr>
          <w:rFonts w:ascii="Times New Roman" w:hAnsi="Times New Roman" w:cs="Times New Roman"/>
          <w:sz w:val="24"/>
          <w:szCs w:val="24"/>
        </w:rPr>
        <w:t>PPG signal</w:t>
      </w:r>
      <w:r w:rsidRPr="005F436A">
        <w:rPr>
          <w:rFonts w:ascii="Times New Roman" w:hAnsi="Times New Roman" w:cs="Times New Roman"/>
          <w:sz w:val="24"/>
          <w:szCs w:val="24"/>
        </w:rPr>
        <w:t>, conjunctival image</w:t>
      </w:r>
      <w:r w:rsidR="002C1D6F" w:rsidRPr="005F436A">
        <w:rPr>
          <w:rFonts w:ascii="Times New Roman" w:hAnsi="Times New Roman" w:cs="Times New Roman"/>
          <w:sz w:val="24"/>
          <w:szCs w:val="24"/>
        </w:rPr>
        <w:t xml:space="preserve">, </w:t>
      </w:r>
      <w:r w:rsidR="00CF0A1C" w:rsidRPr="005F436A">
        <w:rPr>
          <w:rFonts w:ascii="Times New Roman" w:hAnsi="Times New Roman" w:cs="Times New Roman"/>
          <w:sz w:val="24"/>
          <w:szCs w:val="24"/>
        </w:rPr>
        <w:t xml:space="preserve">EHR </w:t>
      </w:r>
      <w:r w:rsidR="00CF0A1C" w:rsidRPr="005F436A">
        <w:rPr>
          <w:rFonts w:ascii="Times New Roman" w:hAnsi="Times New Roman" w:cs="Times New Roman"/>
          <w:sz w:val="24"/>
          <w:szCs w:val="24"/>
        </w:rPr>
        <w:lastRenderedPageBreak/>
        <w:t>information</w:t>
      </w:r>
      <w:r w:rsidR="002C1D6F" w:rsidRPr="005F436A">
        <w:rPr>
          <w:rFonts w:ascii="Times New Roman" w:hAnsi="Times New Roman" w:cs="Times New Roman"/>
          <w:sz w:val="24"/>
          <w:szCs w:val="24"/>
        </w:rPr>
        <w:t xml:space="preserve"> and</w:t>
      </w:r>
      <w:r w:rsidR="00F74C54" w:rsidRPr="005F436A">
        <w:rPr>
          <w:rFonts w:ascii="Times New Roman" w:hAnsi="Times New Roman" w:cs="Times New Roman"/>
          <w:sz w:val="24"/>
          <w:szCs w:val="24"/>
        </w:rPr>
        <w:t xml:space="preserve"> </w:t>
      </w:r>
      <w:r w:rsidR="00267E43">
        <w:rPr>
          <w:rFonts w:ascii="Times New Roman" w:hAnsi="Times New Roman" w:cs="Times New Roman"/>
          <w:sz w:val="24"/>
          <w:szCs w:val="24"/>
        </w:rPr>
        <w:t xml:space="preserve">the </w:t>
      </w:r>
      <w:r w:rsidR="00F74C54" w:rsidRPr="005F436A">
        <w:rPr>
          <w:rFonts w:ascii="Times New Roman" w:hAnsi="Times New Roman" w:cs="Times New Roman"/>
          <w:sz w:val="24"/>
          <w:szCs w:val="24"/>
        </w:rPr>
        <w:t>true value of the hemoglobin</w:t>
      </w:r>
      <w:r w:rsidRPr="005F436A">
        <w:rPr>
          <w:rFonts w:ascii="Times New Roman" w:hAnsi="Times New Roman" w:cs="Times New Roman"/>
          <w:sz w:val="24"/>
          <w:szCs w:val="24"/>
        </w:rPr>
        <w:t>.</w:t>
      </w:r>
      <w:r w:rsidR="000225C2" w:rsidRPr="005F436A">
        <w:rPr>
          <w:rFonts w:ascii="Times New Roman" w:hAnsi="Times New Roman" w:cs="Times New Roman"/>
          <w:sz w:val="24"/>
          <w:szCs w:val="24"/>
        </w:rPr>
        <w:t xml:space="preserve"> Each of these data will be introduced </w:t>
      </w:r>
      <w:r w:rsidR="005F436A">
        <w:rPr>
          <w:rFonts w:ascii="Times New Roman" w:hAnsi="Times New Roman" w:cs="Times New Roman"/>
          <w:sz w:val="24"/>
          <w:szCs w:val="24"/>
        </w:rPr>
        <w:t>next.</w:t>
      </w:r>
    </w:p>
    <w:p w14:paraId="35D8023D" w14:textId="6DFE6680" w:rsidR="000225C2" w:rsidRPr="005F436A" w:rsidRDefault="00491B5E" w:rsidP="005F436A">
      <w:pPr>
        <w:pStyle w:val="a3"/>
        <w:numPr>
          <w:ilvl w:val="0"/>
          <w:numId w:val="7"/>
        </w:numPr>
        <w:ind w:firstLineChars="0"/>
        <w:rPr>
          <w:rFonts w:ascii="Times New Roman" w:hAnsi="Times New Roman" w:cs="Times New Roman"/>
          <w:b/>
          <w:bCs/>
          <w:sz w:val="24"/>
          <w:szCs w:val="24"/>
        </w:rPr>
      </w:pPr>
      <w:r w:rsidRPr="005F436A">
        <w:rPr>
          <w:rFonts w:ascii="Times New Roman" w:hAnsi="Times New Roman" w:cs="Times New Roman"/>
          <w:b/>
          <w:bCs/>
          <w:sz w:val="24"/>
          <w:szCs w:val="24"/>
        </w:rPr>
        <w:t>F</w:t>
      </w:r>
      <w:r w:rsidRPr="005F436A">
        <w:rPr>
          <w:rFonts w:ascii="Times New Roman" w:hAnsi="Times New Roman" w:cs="Times New Roman"/>
          <w:b/>
          <w:bCs/>
          <w:sz w:val="24"/>
          <w:szCs w:val="24"/>
        </w:rPr>
        <w:t>ingertip PPG signal</w:t>
      </w:r>
    </w:p>
    <w:p w14:paraId="10A621DC" w14:textId="059C23A2" w:rsidR="00491B5E" w:rsidRPr="005F436A" w:rsidRDefault="005F436A" w:rsidP="002C1D6F">
      <w:pPr>
        <w:rPr>
          <w:rFonts w:ascii="Times New Roman" w:hAnsi="Times New Roman" w:cs="Times New Roman"/>
          <w:b/>
          <w:bCs/>
          <w:sz w:val="24"/>
          <w:szCs w:val="24"/>
        </w:rPr>
      </w:pPr>
      <w:r>
        <w:rPr>
          <w:rFonts w:ascii="Times New Roman" w:hAnsi="Times New Roman" w:cs="Times New Roman"/>
          <w:b/>
          <w:bCs/>
          <w:sz w:val="24"/>
          <w:szCs w:val="24"/>
        </w:rPr>
        <w:t>1.1</w:t>
      </w:r>
      <w:r w:rsidR="00ED5EE8" w:rsidRPr="005F436A">
        <w:rPr>
          <w:rFonts w:ascii="Times New Roman" w:hAnsi="Times New Roman" w:cs="Times New Roman"/>
          <w:b/>
          <w:bCs/>
          <w:sz w:val="24"/>
          <w:szCs w:val="24"/>
        </w:rPr>
        <w:t xml:space="preserve"> </w:t>
      </w:r>
      <w:r w:rsidR="00491B5E" w:rsidRPr="005F436A">
        <w:rPr>
          <w:rFonts w:ascii="Times New Roman" w:hAnsi="Times New Roman" w:cs="Times New Roman"/>
          <w:b/>
          <w:bCs/>
          <w:sz w:val="24"/>
          <w:szCs w:val="24"/>
        </w:rPr>
        <w:t>The principle of the PPG signal</w:t>
      </w:r>
    </w:p>
    <w:p w14:paraId="5194590C" w14:textId="40F5A540" w:rsidR="00EC4D16" w:rsidRPr="005F436A" w:rsidRDefault="00491B5E" w:rsidP="000225C2">
      <w:pPr>
        <w:rPr>
          <w:rFonts w:ascii="Times New Roman" w:hAnsi="Times New Roman" w:cs="Times New Roman"/>
          <w:b/>
          <w:bCs/>
          <w:sz w:val="24"/>
          <w:szCs w:val="24"/>
        </w:rPr>
      </w:pPr>
      <w:r w:rsidRPr="005F436A">
        <w:rPr>
          <w:rFonts w:ascii="Times New Roman" w:hAnsi="Times New Roman" w:cs="Times New Roman"/>
          <w:sz w:val="24"/>
          <w:szCs w:val="24"/>
        </w:rPr>
        <w:t>First of all, we would like to introduce the principle of the PPG signal.</w:t>
      </w:r>
      <w:r w:rsidRPr="005F436A">
        <w:rPr>
          <w:rFonts w:ascii="Times New Roman" w:hAnsi="Times New Roman" w:cs="Times New Roman"/>
          <w:b/>
          <w:bCs/>
          <w:sz w:val="24"/>
          <w:szCs w:val="24"/>
        </w:rPr>
        <w:t xml:space="preserve"> </w:t>
      </w:r>
      <w:r w:rsidR="000225C2" w:rsidRPr="005F436A">
        <w:rPr>
          <w:rFonts w:ascii="Times New Roman" w:hAnsi="Times New Roman" w:cs="Times New Roman"/>
          <w:sz w:val="24"/>
          <w:szCs w:val="24"/>
        </w:rPr>
        <w:t>The sequence of events that happen between the beginning and the end of a heartbeat is called</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the cardiac cycle. The cardiac cycle is composed of two main phases: the ventricular diastole and</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the ventricular systole. In the diastole or relaxation phase, the blood flows to the auricles, causing</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pressure to decrease in the blood vessels. In the systole, or contraction phase, the blood is pumped</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out of the ventricles and distributed throughout the body, causing pressure to increase in the blood</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vessels.</w:t>
      </w:r>
      <w:r w:rsidR="000225C2" w:rsidRPr="005F436A">
        <w:rPr>
          <w:rFonts w:ascii="Times New Roman" w:hAnsi="Times New Roman" w:cs="Times New Roman"/>
          <w:sz w:val="24"/>
          <w:szCs w:val="24"/>
        </w:rPr>
        <w:t xml:space="preserve"> PPG</w:t>
      </w:r>
      <w:r w:rsidR="000225C2" w:rsidRPr="005F436A">
        <w:rPr>
          <w:rFonts w:ascii="Times New Roman" w:hAnsi="Times New Roman" w:cs="Times New Roman"/>
          <w:sz w:val="24"/>
          <w:szCs w:val="24"/>
        </w:rPr>
        <w:t xml:space="preserve"> sensors measure the amount of infrared light absorbed or reflected by</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blood. Volume changes are caused by pressure changes in blood vessels, which occur throughout the</w:t>
      </w:r>
      <w:r w:rsidR="000225C2" w:rsidRPr="005F436A">
        <w:rPr>
          <w:rFonts w:ascii="Times New Roman" w:hAnsi="Times New Roman" w:cs="Times New Roman"/>
          <w:sz w:val="24"/>
          <w:szCs w:val="24"/>
        </w:rPr>
        <w:t xml:space="preserve"> </w:t>
      </w:r>
      <w:r w:rsidR="000225C2" w:rsidRPr="005F436A">
        <w:rPr>
          <w:rFonts w:ascii="Times New Roman" w:hAnsi="Times New Roman" w:cs="Times New Roman"/>
          <w:sz w:val="24"/>
          <w:szCs w:val="24"/>
        </w:rPr>
        <w:t>cardiac cycle</w:t>
      </w:r>
      <w:r w:rsidRPr="005F436A">
        <w:rPr>
          <w:rFonts w:ascii="Times New Roman" w:hAnsi="Times New Roman" w:cs="Times New Roman"/>
          <w:sz w:val="24"/>
          <w:szCs w:val="24"/>
        </w:rPr>
        <w:t xml:space="preserve"> [1]</w:t>
      </w:r>
      <w:r w:rsidR="000225C2" w:rsidRPr="005F436A">
        <w:rPr>
          <w:rFonts w:ascii="Times New Roman" w:hAnsi="Times New Roman" w:cs="Times New Roman"/>
          <w:sz w:val="24"/>
          <w:szCs w:val="24"/>
        </w:rPr>
        <w:t>.</w:t>
      </w:r>
      <w:r w:rsidR="000225C2"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PPG sensors can be divided into two types according to the way of light transmission</w:t>
      </w:r>
      <w:r w:rsidR="00EC4D16" w:rsidRPr="005F436A">
        <w:rPr>
          <w:rFonts w:ascii="Times New Roman" w:hAnsi="Times New Roman" w:cs="Times New Roman"/>
          <w:sz w:val="24"/>
          <w:szCs w:val="24"/>
        </w:rPr>
        <w:t>, as shown in Fig. 1</w:t>
      </w:r>
      <w:r w:rsidR="005F436A">
        <w:rPr>
          <w:rFonts w:ascii="Times New Roman" w:hAnsi="Times New Roman" w:cs="Times New Roman"/>
          <w:sz w:val="24"/>
          <w:szCs w:val="24"/>
        </w:rPr>
        <w:t>.</w:t>
      </w:r>
    </w:p>
    <w:p w14:paraId="4A61ECEE" w14:textId="04F5E6D7" w:rsidR="000225C2" w:rsidRPr="005F436A" w:rsidRDefault="00EC4D16" w:rsidP="000225C2">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68A58079" wp14:editId="2E5A950C">
            <wp:extent cx="4927457" cy="279535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9336" cy="2796416"/>
                    </a:xfrm>
                    <a:prstGeom prst="rect">
                      <a:avLst/>
                    </a:prstGeom>
                  </pic:spPr>
                </pic:pic>
              </a:graphicData>
            </a:graphic>
          </wp:inline>
        </w:drawing>
      </w:r>
    </w:p>
    <w:p w14:paraId="2CC7DA9A" w14:textId="5664191E" w:rsidR="000225C2" w:rsidRPr="005F436A" w:rsidRDefault="000225C2" w:rsidP="000225C2">
      <w:pPr>
        <w:jc w:val="center"/>
        <w:rPr>
          <w:rFonts w:ascii="Times New Roman" w:hAnsi="Times New Roman" w:cs="Times New Roman"/>
          <w:sz w:val="24"/>
          <w:szCs w:val="24"/>
        </w:rPr>
      </w:pPr>
      <w:r w:rsidRPr="005F436A">
        <w:rPr>
          <w:rFonts w:ascii="Times New Roman" w:hAnsi="Times New Roman" w:cs="Times New Roman"/>
          <w:sz w:val="24"/>
          <w:szCs w:val="24"/>
        </w:rPr>
        <w:t>Fig. 1</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The operation of PPG sensors for finger application</w:t>
      </w:r>
      <w:r w:rsidR="00EC4D16" w:rsidRPr="005F436A">
        <w:rPr>
          <w:rFonts w:ascii="Times New Roman" w:hAnsi="Times New Roman" w:cs="Times New Roman"/>
          <w:sz w:val="24"/>
          <w:szCs w:val="24"/>
        </w:rPr>
        <w:t xml:space="preserve"> (a) transmission mode (b) reflection mode</w:t>
      </w:r>
    </w:p>
    <w:p w14:paraId="4D08F275" w14:textId="77777777" w:rsidR="00EC4D16" w:rsidRPr="005F436A" w:rsidRDefault="00EC4D16" w:rsidP="00EC4D16">
      <w:pPr>
        <w:rPr>
          <w:rFonts w:ascii="Times New Roman" w:hAnsi="Times New Roman" w:cs="Times New Roman"/>
          <w:sz w:val="24"/>
          <w:szCs w:val="24"/>
        </w:rPr>
      </w:pPr>
    </w:p>
    <w:p w14:paraId="1B3A6AD6" w14:textId="3D53C209" w:rsidR="00EC4D16" w:rsidRDefault="000225C2" w:rsidP="005F436A">
      <w:pPr>
        <w:rPr>
          <w:rFonts w:ascii="Times New Roman" w:hAnsi="Times New Roman" w:cs="Times New Roman"/>
          <w:sz w:val="24"/>
          <w:szCs w:val="24"/>
        </w:rPr>
      </w:pPr>
      <w:r w:rsidRPr="005F436A">
        <w:rPr>
          <w:rFonts w:ascii="Times New Roman" w:hAnsi="Times New Roman" w:cs="Times New Roman"/>
          <w:sz w:val="24"/>
          <w:szCs w:val="24"/>
        </w:rPr>
        <w:t>As we can find in Fig. 1,</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With a PPG sensor in transmission mode, the LED light passes through absorbent substances,</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such as the skin pigmentation, bone and arterial and venous blood, and is then received by the detector</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and quantified by filters and converters</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In contrast, a PPG sensor in reflection mode reflects the LED light on the skin, which is</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received by the detector, and quantified in a similar fashion through the use of filters and converters.</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Nonetheless, this mode is applied mainly in the body parts too thick to allow the transmission of light</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 xml:space="preserve">(for example, </w:t>
      </w:r>
      <w:r w:rsidR="00267E43">
        <w:rPr>
          <w:rFonts w:ascii="Times New Roman" w:hAnsi="Times New Roman" w:cs="Times New Roman"/>
          <w:sz w:val="24"/>
          <w:szCs w:val="24"/>
        </w:rPr>
        <w:t xml:space="preserve">the </w:t>
      </w:r>
      <w:r w:rsidR="00EC4D16" w:rsidRPr="005F436A">
        <w:rPr>
          <w:rFonts w:ascii="Times New Roman" w:hAnsi="Times New Roman" w:cs="Times New Roman"/>
          <w:sz w:val="24"/>
          <w:szCs w:val="24"/>
        </w:rPr>
        <w:t>wrist and forehead). Therefore, the PPG sensors can assume varied shapes, for example</w:t>
      </w:r>
      <w:r w:rsidR="00267E43">
        <w:rPr>
          <w:rFonts w:ascii="Times New Roman" w:hAnsi="Times New Roman" w:cs="Times New Roman"/>
          <w:sz w:val="24"/>
          <w:szCs w:val="24"/>
        </w:rPr>
        <w:t>,</w:t>
      </w:r>
      <w:r w:rsidR="00EC4D16" w:rsidRPr="005F436A">
        <w:rPr>
          <w:rFonts w:ascii="Times New Roman" w:hAnsi="Times New Roman" w:cs="Times New Roman"/>
          <w:sz w:val="24"/>
          <w:szCs w:val="24"/>
        </w:rPr>
        <w:t xml:space="preserve"> </w:t>
      </w:r>
      <w:r w:rsidR="00EC4D16" w:rsidRPr="005F436A">
        <w:rPr>
          <w:rFonts w:ascii="Times New Roman" w:hAnsi="Times New Roman" w:cs="Times New Roman"/>
          <w:sz w:val="24"/>
          <w:szCs w:val="24"/>
        </w:rPr>
        <w:t>a band, a wristwatch, or a patch.</w:t>
      </w:r>
    </w:p>
    <w:p w14:paraId="5CF8C538" w14:textId="77777777" w:rsidR="005F436A" w:rsidRDefault="005F436A" w:rsidP="005F436A">
      <w:pPr>
        <w:rPr>
          <w:rFonts w:ascii="Times New Roman" w:hAnsi="Times New Roman" w:cs="Times New Roman"/>
          <w:sz w:val="24"/>
          <w:szCs w:val="24"/>
        </w:rPr>
      </w:pPr>
    </w:p>
    <w:p w14:paraId="366584A3" w14:textId="5147B952" w:rsidR="00EC4D16" w:rsidRDefault="00CA3428" w:rsidP="005F436A">
      <w:pPr>
        <w:rPr>
          <w:rFonts w:ascii="Times New Roman" w:hAnsi="Times New Roman" w:cs="Times New Roman"/>
          <w:sz w:val="24"/>
          <w:szCs w:val="24"/>
        </w:rPr>
      </w:pPr>
      <w:r w:rsidRPr="005F436A">
        <w:rPr>
          <w:rFonts w:ascii="Times New Roman" w:hAnsi="Times New Roman" w:cs="Times New Roman"/>
          <w:sz w:val="24"/>
          <w:szCs w:val="24"/>
        </w:rPr>
        <w:t xml:space="preserve">PPG makes use of low-intensity infrared (IR) light. When light travels through </w:t>
      </w:r>
      <w:r w:rsidRPr="005F436A">
        <w:rPr>
          <w:rFonts w:ascii="Times New Roman" w:hAnsi="Times New Roman" w:cs="Times New Roman"/>
          <w:sz w:val="24"/>
          <w:szCs w:val="24"/>
        </w:rPr>
        <w:lastRenderedPageBreak/>
        <w:t>biological tissues it is absorbed by bones, skin pigments and both venous and arterial blood.</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Since light is more strongly absorbed by blood than the surrounding tissues, the changes in blood flow can be detected by PPG sensors as changes in the intensity of light.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The voltage signal from PPG is proportional to the quantity of blood flowing through the blood vessels. Even small changes in blood volume can be detected using this method, though it cannot be used to quantify the amount of blood.</w:t>
      </w:r>
      <w:r w:rsidRPr="005F436A">
        <w:rPr>
          <w:rFonts w:ascii="Times New Roman" w:hAnsi="Times New Roman" w:cs="Times New Roman"/>
          <w:sz w:val="24"/>
          <w:szCs w:val="24"/>
        </w:rPr>
        <w:t xml:space="preserve"> </w:t>
      </w:r>
    </w:p>
    <w:p w14:paraId="702B0098" w14:textId="77777777" w:rsidR="005F436A" w:rsidRDefault="005F436A" w:rsidP="005F436A">
      <w:pPr>
        <w:rPr>
          <w:rFonts w:ascii="Times New Roman" w:hAnsi="Times New Roman" w:cs="Times New Roman"/>
          <w:sz w:val="24"/>
          <w:szCs w:val="24"/>
        </w:rPr>
      </w:pPr>
    </w:p>
    <w:p w14:paraId="5B410891" w14:textId="479D67C3" w:rsidR="00CA3428" w:rsidRPr="005F436A" w:rsidRDefault="00CA3428" w:rsidP="005F436A">
      <w:pPr>
        <w:rPr>
          <w:rFonts w:ascii="Times New Roman" w:hAnsi="Times New Roman" w:cs="Times New Roman"/>
          <w:sz w:val="24"/>
          <w:szCs w:val="24"/>
        </w:rPr>
      </w:pPr>
      <w:r w:rsidRPr="005F436A">
        <w:rPr>
          <w:rFonts w:ascii="Times New Roman" w:hAnsi="Times New Roman" w:cs="Times New Roman"/>
          <w:sz w:val="24"/>
          <w:szCs w:val="24"/>
        </w:rPr>
        <w:t xml:space="preserve">The </w:t>
      </w:r>
      <w:proofErr w:type="spellStart"/>
      <w:r w:rsidRPr="005F436A">
        <w:rPr>
          <w:rFonts w:ascii="Times New Roman" w:hAnsi="Times New Roman" w:cs="Times New Roman"/>
          <w:sz w:val="24"/>
          <w:szCs w:val="24"/>
        </w:rPr>
        <w:t>photoplethysmographic</w:t>
      </w:r>
      <w:proofErr w:type="spellEnd"/>
      <w:r w:rsidRPr="005F436A">
        <w:rPr>
          <w:rFonts w:ascii="Times New Roman" w:hAnsi="Times New Roman" w:cs="Times New Roman"/>
          <w:sz w:val="24"/>
          <w:szCs w:val="24"/>
        </w:rPr>
        <w:t xml:space="preserve"> wave describes changes in the attenuation of light energy in its pathway when transmitted or reflected in tissues and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bloodstream. This waveform is totally related to the systole and the diastole of the cardiac cycle, as can be observed in Fig</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2</w:t>
      </w:r>
      <w:r w:rsidRPr="005F436A">
        <w:rPr>
          <w:rFonts w:ascii="Times New Roman" w:hAnsi="Times New Roman" w:cs="Times New Roman"/>
          <w:sz w:val="24"/>
          <w:szCs w:val="24"/>
        </w:rPr>
        <w:t xml:space="preserve">. The PPG signal </w:t>
      </w:r>
      <w:r w:rsidRPr="005F436A">
        <w:rPr>
          <w:rFonts w:ascii="Times New Roman" w:hAnsi="Times New Roman" w:cs="Times New Roman"/>
          <w:sz w:val="24"/>
          <w:szCs w:val="24"/>
        </w:rPr>
        <w:t xml:space="preserve">series </w:t>
      </w:r>
      <w:r w:rsidRPr="005F436A">
        <w:rPr>
          <w:rFonts w:ascii="Times New Roman" w:hAnsi="Times New Roman" w:cs="Times New Roman"/>
          <w:sz w:val="24"/>
          <w:szCs w:val="24"/>
        </w:rPr>
        <w:t>represented in Fig</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2</w:t>
      </w:r>
      <w:r w:rsidRPr="005F436A">
        <w:rPr>
          <w:rFonts w:ascii="Times New Roman" w:hAnsi="Times New Roman" w:cs="Times New Roman"/>
          <w:sz w:val="24"/>
          <w:szCs w:val="24"/>
        </w:rPr>
        <w:t xml:space="preserve"> was extracted from a healthy person.</w:t>
      </w:r>
      <w:r w:rsidRPr="005F436A">
        <w:rPr>
          <w:rFonts w:ascii="Times New Roman" w:hAnsi="Times New Roman" w:cs="Times New Roman"/>
          <w:sz w:val="24"/>
          <w:szCs w:val="24"/>
        </w:rPr>
        <w:t xml:space="preserve"> One cycle of the waveform is taken out and shown in Fig. 3.</w:t>
      </w:r>
    </w:p>
    <w:p w14:paraId="39D0836D" w14:textId="6E165CF6" w:rsidR="00CA3428" w:rsidRPr="005F436A" w:rsidRDefault="00CA3428" w:rsidP="00CA3428">
      <w:pPr>
        <w:ind w:firstLine="420"/>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35DFB04B" wp14:editId="074EEB45">
            <wp:extent cx="2630437" cy="1863727"/>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46483" cy="1875096"/>
                    </a:xfrm>
                    <a:prstGeom prst="rect">
                      <a:avLst/>
                    </a:prstGeom>
                  </pic:spPr>
                </pic:pic>
              </a:graphicData>
            </a:graphic>
          </wp:inline>
        </w:drawing>
      </w:r>
    </w:p>
    <w:p w14:paraId="6AF93F14" w14:textId="6575FEA0" w:rsidR="00CA3428" w:rsidRPr="005F436A" w:rsidRDefault="00CA3428" w:rsidP="00FC332A">
      <w:pPr>
        <w:jc w:val="center"/>
        <w:rPr>
          <w:rFonts w:ascii="Times New Roman" w:hAnsi="Times New Roman" w:cs="Times New Roman"/>
          <w:sz w:val="24"/>
          <w:szCs w:val="24"/>
        </w:rPr>
      </w:pPr>
      <w:r w:rsidRPr="005F436A">
        <w:rPr>
          <w:rFonts w:ascii="Times New Roman" w:hAnsi="Times New Roman" w:cs="Times New Roman"/>
          <w:sz w:val="24"/>
          <w:szCs w:val="24"/>
        </w:rPr>
        <w:t>Fig.</w:t>
      </w:r>
      <w:r w:rsidR="00FC332A">
        <w:rPr>
          <w:rFonts w:ascii="Times New Roman" w:hAnsi="Times New Roman" w:cs="Times New Roman"/>
          <w:sz w:val="24"/>
          <w:szCs w:val="24"/>
        </w:rPr>
        <w:t xml:space="preserve"> </w:t>
      </w:r>
      <w:r w:rsidRPr="005F436A">
        <w:rPr>
          <w:rFonts w:ascii="Times New Roman" w:hAnsi="Times New Roman" w:cs="Times New Roman"/>
          <w:sz w:val="24"/>
          <w:szCs w:val="24"/>
        </w:rPr>
        <w:t>2</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Example of the PPG signal from a healthy person</w:t>
      </w:r>
    </w:p>
    <w:p w14:paraId="72761519" w14:textId="33063D01" w:rsidR="00CA3428" w:rsidRPr="005F436A" w:rsidRDefault="00CA3428" w:rsidP="00CA3428">
      <w:pPr>
        <w:ind w:firstLine="420"/>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6DC06E80" wp14:editId="53E92A3D">
            <wp:extent cx="3067050" cy="19157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7050" cy="1915795"/>
                    </a:xfrm>
                    <a:prstGeom prst="rect">
                      <a:avLst/>
                    </a:prstGeom>
                    <a:noFill/>
                    <a:ln>
                      <a:noFill/>
                    </a:ln>
                  </pic:spPr>
                </pic:pic>
              </a:graphicData>
            </a:graphic>
          </wp:inline>
        </w:drawing>
      </w:r>
    </w:p>
    <w:p w14:paraId="33595C45" w14:textId="037C8E34" w:rsidR="00CA3428" w:rsidRPr="005F436A" w:rsidRDefault="00CA3428" w:rsidP="00CA3428">
      <w:pPr>
        <w:ind w:firstLine="420"/>
        <w:jc w:val="center"/>
        <w:rPr>
          <w:rFonts w:ascii="Times New Roman" w:hAnsi="Times New Roman" w:cs="Times New Roman"/>
          <w:sz w:val="24"/>
          <w:szCs w:val="24"/>
        </w:rPr>
      </w:pPr>
      <w:r w:rsidRPr="005F436A">
        <w:rPr>
          <w:rFonts w:ascii="Times New Roman" w:hAnsi="Times New Roman" w:cs="Times New Roman"/>
          <w:sz w:val="24"/>
          <w:szCs w:val="24"/>
        </w:rPr>
        <w:t>Fig. 3</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One cycle of the PPG si</w:t>
      </w:r>
      <w:r w:rsidR="00267E43">
        <w:rPr>
          <w:rFonts w:ascii="Times New Roman" w:hAnsi="Times New Roman" w:cs="Times New Roman"/>
          <w:sz w:val="24"/>
          <w:szCs w:val="24"/>
        </w:rPr>
        <w:t>gn</w:t>
      </w:r>
      <w:r w:rsidRPr="005F436A">
        <w:rPr>
          <w:rFonts w:ascii="Times New Roman" w:hAnsi="Times New Roman" w:cs="Times New Roman"/>
          <w:sz w:val="24"/>
          <w:szCs w:val="24"/>
        </w:rPr>
        <w:t>al</w:t>
      </w:r>
    </w:p>
    <w:p w14:paraId="602245F8" w14:textId="1DFF418D" w:rsidR="00CA3428" w:rsidRPr="005F436A" w:rsidRDefault="00CA3428" w:rsidP="005F436A">
      <w:pPr>
        <w:rPr>
          <w:rFonts w:ascii="Times New Roman" w:hAnsi="Times New Roman" w:cs="Times New Roman"/>
          <w:sz w:val="24"/>
          <w:szCs w:val="24"/>
        </w:rPr>
      </w:pPr>
      <w:r w:rsidRPr="005F436A">
        <w:rPr>
          <w:rFonts w:ascii="Times New Roman" w:hAnsi="Times New Roman" w:cs="Times New Roman"/>
          <w:sz w:val="24"/>
          <w:szCs w:val="24"/>
        </w:rPr>
        <w:t>Based on the analysis in Fig</w:t>
      </w:r>
      <w:r w:rsidR="00FC332A">
        <w:rPr>
          <w:rFonts w:ascii="Times New Roman" w:hAnsi="Times New Roman" w:cs="Times New Roman"/>
          <w:sz w:val="24"/>
          <w:szCs w:val="24"/>
        </w:rPr>
        <w:t>.</w:t>
      </w:r>
      <w:r w:rsidRPr="005F436A">
        <w:rPr>
          <w:rFonts w:ascii="Times New Roman" w:hAnsi="Times New Roman" w:cs="Times New Roman"/>
          <w:sz w:val="24"/>
          <w:szCs w:val="24"/>
        </w:rPr>
        <w:t xml:space="preserve"> 3, it is possible to estimate some parameters, such as </w:t>
      </w:r>
      <w:r w:rsidRPr="005F436A">
        <w:rPr>
          <w:rFonts w:ascii="Times New Roman" w:hAnsi="Times New Roman" w:cs="Times New Roman"/>
          <w:sz w:val="24"/>
          <w:szCs w:val="24"/>
        </w:rPr>
        <w:t>the</w:t>
      </w:r>
      <w:r w:rsidRPr="005F436A">
        <w:rPr>
          <w:rFonts w:ascii="Times New Roman" w:hAnsi="Times New Roman" w:cs="Times New Roman"/>
          <w:sz w:val="24"/>
          <w:szCs w:val="24"/>
        </w:rPr>
        <w:t xml:space="preserve"> systolic peak, an indicator of the pulsatile changes in blood volume caused by arterial blood flow, is generated by the direct pressure wave coming from the left ventricle to the periphery of the body.</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The systolic amplitude, representing pulsatile changes in blood volume, can lead </w:t>
      </w:r>
      <w:r w:rsidR="00267E43">
        <w:rPr>
          <w:rFonts w:ascii="Times New Roman" w:hAnsi="Times New Roman" w:cs="Times New Roman"/>
          <w:sz w:val="24"/>
          <w:szCs w:val="24"/>
        </w:rPr>
        <w:t xml:space="preserve">to </w:t>
      </w:r>
      <w:r w:rsidRPr="005F436A">
        <w:rPr>
          <w:rFonts w:ascii="Times New Roman" w:hAnsi="Times New Roman" w:cs="Times New Roman"/>
          <w:sz w:val="24"/>
          <w:szCs w:val="24"/>
        </w:rPr>
        <w:t>a machine-learning algorithm to correlate the pulsatile changes with blood constituent levels</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The dicrotic notch is a small downward deflection between the systolic and diastolic point</w:t>
      </w:r>
      <w:r w:rsidR="00267E43">
        <w:rPr>
          <w:rFonts w:ascii="Times New Roman" w:hAnsi="Times New Roman" w:cs="Times New Roman"/>
          <w:sz w:val="24"/>
          <w:szCs w:val="24"/>
        </w:rPr>
        <w:t>s</w:t>
      </w:r>
      <w:r w:rsidRPr="005F436A">
        <w:rPr>
          <w:rFonts w:ascii="Times New Roman" w:hAnsi="Times New Roman" w:cs="Times New Roman"/>
          <w:sz w:val="24"/>
          <w:szCs w:val="24"/>
        </w:rPr>
        <w:t xml:space="preserve"> of a PPG cycle. The pulse interval represents the relationship between the contribution that the wave reflection makes to the systolic arterial pressure and the reflected wave coming from the center.</w:t>
      </w:r>
    </w:p>
    <w:p w14:paraId="0EEA609B" w14:textId="3CFEED1D" w:rsidR="00491B5E" w:rsidRPr="005F436A" w:rsidRDefault="00ED5EE8" w:rsidP="00491B5E">
      <w:pPr>
        <w:rPr>
          <w:rFonts w:ascii="Times New Roman" w:hAnsi="Times New Roman" w:cs="Times New Roman"/>
          <w:b/>
          <w:bCs/>
          <w:sz w:val="24"/>
          <w:szCs w:val="24"/>
        </w:rPr>
      </w:pPr>
      <w:r w:rsidRPr="005F436A">
        <w:rPr>
          <w:rFonts w:ascii="Times New Roman" w:hAnsi="Times New Roman" w:cs="Times New Roman"/>
          <w:b/>
          <w:bCs/>
          <w:sz w:val="24"/>
          <w:szCs w:val="24"/>
        </w:rPr>
        <w:t>1.</w:t>
      </w:r>
      <w:r w:rsidRPr="005F436A">
        <w:rPr>
          <w:rFonts w:ascii="Times New Roman" w:hAnsi="Times New Roman" w:cs="Times New Roman"/>
          <w:b/>
          <w:bCs/>
          <w:sz w:val="24"/>
          <w:szCs w:val="24"/>
        </w:rPr>
        <w:t>2</w:t>
      </w:r>
      <w:r w:rsidR="00491B5E" w:rsidRPr="005F436A">
        <w:rPr>
          <w:rFonts w:ascii="Times New Roman" w:hAnsi="Times New Roman" w:cs="Times New Roman"/>
          <w:b/>
          <w:bCs/>
          <w:sz w:val="24"/>
          <w:szCs w:val="24"/>
        </w:rPr>
        <w:t xml:space="preserve"> </w:t>
      </w:r>
      <w:r w:rsidR="00491B5E" w:rsidRPr="005F436A">
        <w:rPr>
          <w:rFonts w:ascii="Times New Roman" w:hAnsi="Times New Roman" w:cs="Times New Roman"/>
          <w:b/>
          <w:bCs/>
          <w:sz w:val="24"/>
          <w:szCs w:val="24"/>
        </w:rPr>
        <w:t>Popular PPG collector used for estimating hemoglobin level</w:t>
      </w:r>
    </w:p>
    <w:p w14:paraId="0DCC9C9F" w14:textId="0B73EFD3" w:rsidR="00CA3428" w:rsidRPr="005F436A" w:rsidRDefault="00491B5E" w:rsidP="00491B5E">
      <w:pPr>
        <w:rPr>
          <w:rFonts w:ascii="Times New Roman" w:hAnsi="Times New Roman" w:cs="Times New Roman"/>
          <w:sz w:val="24"/>
          <w:szCs w:val="24"/>
        </w:rPr>
      </w:pPr>
      <w:r w:rsidRPr="005F436A">
        <w:rPr>
          <w:rFonts w:ascii="Times New Roman" w:hAnsi="Times New Roman" w:cs="Times New Roman"/>
          <w:sz w:val="24"/>
          <w:szCs w:val="24"/>
        </w:rPr>
        <w:lastRenderedPageBreak/>
        <w:t xml:space="preserve">As introduced before, the LED light and the detector are the most important part </w:t>
      </w:r>
      <w:r w:rsidR="00267E43">
        <w:rPr>
          <w:rFonts w:ascii="Times New Roman" w:hAnsi="Times New Roman" w:cs="Times New Roman"/>
          <w:sz w:val="24"/>
          <w:szCs w:val="24"/>
        </w:rPr>
        <w:t>of</w:t>
      </w:r>
      <w:r w:rsidRPr="005F436A">
        <w:rPr>
          <w:rFonts w:ascii="Times New Roman" w:hAnsi="Times New Roman" w:cs="Times New Roman"/>
          <w:sz w:val="24"/>
          <w:szCs w:val="24"/>
        </w:rPr>
        <w:t xml:space="preserve"> the PPG collector. It is worth noting that the single-wavelength LED </w:t>
      </w:r>
      <w:proofErr w:type="spellStart"/>
      <w:r w:rsidRPr="005F436A">
        <w:rPr>
          <w:rFonts w:ascii="Times New Roman" w:hAnsi="Times New Roman" w:cs="Times New Roman"/>
          <w:sz w:val="24"/>
          <w:szCs w:val="24"/>
        </w:rPr>
        <w:t>can not</w:t>
      </w:r>
      <w:proofErr w:type="spellEnd"/>
      <w:r w:rsidRPr="005F436A">
        <w:rPr>
          <w:rFonts w:ascii="Times New Roman" w:hAnsi="Times New Roman" w:cs="Times New Roman"/>
          <w:sz w:val="24"/>
          <w:szCs w:val="24"/>
        </w:rPr>
        <w:t xml:space="preserve"> meet the requirement for hemoglobin prediction, which is explained in [1][2][3]. The reason can be summari</w:t>
      </w:r>
      <w:r w:rsidR="00267E43">
        <w:rPr>
          <w:rFonts w:ascii="Times New Roman" w:hAnsi="Times New Roman" w:cs="Times New Roman"/>
          <w:sz w:val="24"/>
          <w:szCs w:val="24"/>
        </w:rPr>
        <w:t>z</w:t>
      </w:r>
      <w:r w:rsidRPr="005F436A">
        <w:rPr>
          <w:rFonts w:ascii="Times New Roman" w:hAnsi="Times New Roman" w:cs="Times New Roman"/>
          <w:sz w:val="24"/>
          <w:szCs w:val="24"/>
        </w:rPr>
        <w:t>ed as:</w:t>
      </w:r>
    </w:p>
    <w:p w14:paraId="7F77854A" w14:textId="77777777" w:rsidR="00491B5E" w:rsidRPr="005F436A" w:rsidRDefault="00491B5E" w:rsidP="00491B5E">
      <w:pPr>
        <w:rPr>
          <w:rFonts w:ascii="Times New Roman" w:hAnsi="Times New Roman" w:cs="Times New Roman"/>
          <w:sz w:val="24"/>
          <w:szCs w:val="24"/>
        </w:rPr>
      </w:pPr>
    </w:p>
    <w:p w14:paraId="285F8D11" w14:textId="7BCB6C61" w:rsidR="00491B5E" w:rsidRPr="005F436A" w:rsidRDefault="00491B5E" w:rsidP="00491B5E">
      <w:pPr>
        <w:rPr>
          <w:rFonts w:ascii="Times New Roman" w:hAnsi="Times New Roman" w:cs="Times New Roman"/>
          <w:i/>
          <w:iCs/>
          <w:sz w:val="24"/>
          <w:szCs w:val="24"/>
        </w:rPr>
      </w:pPr>
      <w:r w:rsidRPr="005F436A">
        <w:rPr>
          <w:rFonts w:ascii="Times New Roman" w:hAnsi="Times New Roman" w:cs="Times New Roman"/>
          <w:i/>
          <w:iCs/>
          <w:sz w:val="24"/>
          <w:szCs w:val="24"/>
        </w:rPr>
        <w:t>In living tissues, hemoglobin and melanin absorb in the 400nm-650nm spectrum,</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and other proteins absorb light in the violet and ultraviolet regions. A dominant tissue</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chromophore is water, which absorbs photons strongly around the 1000nm wavelength</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of light. The spectrum range from 650nm to 1100nm is known as the tissue optical</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window or NIR region. In the NIR region, light absorption is lower than the other</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spectral areas for oxy-hemoglobin and deoxy-hemoglobin. That is why the light sources</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including 850nm, 940nm, and camera light are considered as hemoglobin responsive.</w:t>
      </w:r>
      <w:r w:rsidRPr="005F436A">
        <w:rPr>
          <w:rFonts w:ascii="Times New Roman" w:hAnsi="Times New Roman" w:cs="Times New Roman"/>
          <w:i/>
          <w:iCs/>
          <w:sz w:val="24"/>
          <w:szCs w:val="24"/>
        </w:rPr>
        <w:t xml:space="preserve"> </w:t>
      </w:r>
      <w:r w:rsidRPr="005F436A">
        <w:rPr>
          <w:rFonts w:ascii="Times New Roman" w:hAnsi="Times New Roman" w:cs="Times New Roman"/>
          <w:i/>
          <w:iCs/>
          <w:sz w:val="24"/>
          <w:szCs w:val="24"/>
        </w:rPr>
        <w:t>On the other hand, 1070nm wavelength NIR LED light is selected as plasma sensitive.</w:t>
      </w:r>
    </w:p>
    <w:p w14:paraId="5A05AEAC" w14:textId="71EEAD72" w:rsidR="00491B5E" w:rsidRPr="005F436A" w:rsidRDefault="00491B5E" w:rsidP="00491B5E">
      <w:pPr>
        <w:rPr>
          <w:rFonts w:ascii="Times New Roman" w:hAnsi="Times New Roman" w:cs="Times New Roman"/>
          <w:i/>
          <w:iCs/>
          <w:sz w:val="24"/>
          <w:szCs w:val="24"/>
        </w:rPr>
      </w:pPr>
    </w:p>
    <w:p w14:paraId="6C80E15A" w14:textId="3A38DBEF" w:rsidR="00491B5E" w:rsidRPr="005F436A" w:rsidRDefault="00491B5E" w:rsidP="00491B5E">
      <w:pPr>
        <w:rPr>
          <w:rFonts w:ascii="Times New Roman" w:hAnsi="Times New Roman" w:cs="Times New Roman"/>
          <w:sz w:val="24"/>
          <w:szCs w:val="24"/>
        </w:rPr>
      </w:pPr>
      <w:r w:rsidRPr="005F436A">
        <w:rPr>
          <w:rFonts w:ascii="Times New Roman" w:hAnsi="Times New Roman" w:cs="Times New Roman"/>
          <w:sz w:val="24"/>
          <w:szCs w:val="24"/>
        </w:rPr>
        <w:t>After summarizing the existing research, we f</w:t>
      </w:r>
      <w:r w:rsidRPr="005F436A">
        <w:rPr>
          <w:rFonts w:ascii="Times New Roman" w:hAnsi="Times New Roman" w:cs="Times New Roman"/>
          <w:sz w:val="24"/>
          <w:szCs w:val="24"/>
        </w:rPr>
        <w:t>ind that two kinds of PPG collectors are commonly used for hemoglobin prediction.</w:t>
      </w:r>
    </w:p>
    <w:p w14:paraId="325A28CF" w14:textId="2B5EFBE3" w:rsidR="00491B5E" w:rsidRPr="005F436A" w:rsidRDefault="00491B5E" w:rsidP="005F436A">
      <w:pPr>
        <w:pStyle w:val="a3"/>
        <w:numPr>
          <w:ilvl w:val="0"/>
          <w:numId w:val="9"/>
        </w:numPr>
        <w:ind w:firstLineChars="0"/>
        <w:rPr>
          <w:rFonts w:ascii="Times New Roman" w:hAnsi="Times New Roman" w:cs="Times New Roman"/>
          <w:sz w:val="24"/>
          <w:szCs w:val="24"/>
        </w:rPr>
      </w:pPr>
      <w:r w:rsidRPr="005F436A">
        <w:rPr>
          <w:rFonts w:ascii="Times New Roman" w:hAnsi="Times New Roman" w:cs="Times New Roman"/>
          <w:sz w:val="24"/>
          <w:szCs w:val="24"/>
        </w:rPr>
        <w:t xml:space="preserve">Record video with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phone camera and attach various LEDs</w:t>
      </w:r>
    </w:p>
    <w:p w14:paraId="1F00267B" w14:textId="6DFFDAFD" w:rsidR="00491B5E"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PPG signal can be extracted from the video, the principle is that w</w:t>
      </w:r>
      <w:r w:rsidRPr="005F436A">
        <w:rPr>
          <w:rFonts w:ascii="Times New Roman" w:hAnsi="Times New Roman" w:cs="Times New Roman"/>
          <w:sz w:val="24"/>
          <w:szCs w:val="24"/>
        </w:rPr>
        <w:t>hen the finger is close to the surface of the camera, the camera can record the color change of the LED light passing through the finger during the heartbeat cycle</w:t>
      </w:r>
      <w:r w:rsidRPr="005F436A">
        <w:rPr>
          <w:rFonts w:ascii="Times New Roman" w:hAnsi="Times New Roman" w:cs="Times New Roman"/>
          <w:sz w:val="24"/>
          <w:szCs w:val="24"/>
        </w:rPr>
        <w:t xml:space="preserve">, as shown in Fig. </w:t>
      </w:r>
      <w:r w:rsidR="00FC332A">
        <w:rPr>
          <w:rFonts w:ascii="Times New Roman" w:hAnsi="Times New Roman" w:cs="Times New Roman"/>
          <w:sz w:val="24"/>
          <w:szCs w:val="24"/>
        </w:rPr>
        <w:t>4</w:t>
      </w:r>
      <w:r w:rsidRPr="005F436A">
        <w:rPr>
          <w:rFonts w:ascii="Times New Roman" w:hAnsi="Times New Roman" w:cs="Times New Roman"/>
          <w:sz w:val="24"/>
          <w:szCs w:val="24"/>
        </w:rPr>
        <w:t xml:space="preserve">. The advantage of this method is that the </w:t>
      </w:r>
      <w:r w:rsidRPr="005F436A">
        <w:rPr>
          <w:rFonts w:ascii="Times New Roman" w:hAnsi="Times New Roman" w:cs="Times New Roman"/>
          <w:sz w:val="24"/>
          <w:szCs w:val="24"/>
        </w:rPr>
        <w:t>phone can be fully utilized and only a few accessories need to be added</w:t>
      </w:r>
      <w:r w:rsidRPr="005F436A">
        <w:rPr>
          <w:rFonts w:ascii="Times New Roman" w:hAnsi="Times New Roman" w:cs="Times New Roman"/>
          <w:sz w:val="24"/>
          <w:szCs w:val="24"/>
        </w:rPr>
        <w:t>.</w:t>
      </w:r>
    </w:p>
    <w:p w14:paraId="070893A0" w14:textId="7CF6CB22"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22DBE006" wp14:editId="2ACED11B">
            <wp:extent cx="5296486" cy="1233892"/>
            <wp:effectExtent l="0" t="0" r="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972" cy="1237500"/>
                    </a:xfrm>
                    <a:prstGeom prst="rect">
                      <a:avLst/>
                    </a:prstGeom>
                  </pic:spPr>
                </pic:pic>
              </a:graphicData>
            </a:graphic>
          </wp:inline>
        </w:drawing>
      </w:r>
    </w:p>
    <w:p w14:paraId="12A8546F" w14:textId="376AE644"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sz w:val="24"/>
          <w:szCs w:val="24"/>
        </w:rPr>
        <w:t xml:space="preserve">Fig. </w:t>
      </w:r>
      <w:r w:rsidR="00FC332A">
        <w:rPr>
          <w:rFonts w:ascii="Times New Roman" w:hAnsi="Times New Roman" w:cs="Times New Roman"/>
          <w:sz w:val="24"/>
          <w:szCs w:val="24"/>
        </w:rPr>
        <w:t>4.</w:t>
      </w:r>
      <w:r w:rsidRPr="005F436A">
        <w:rPr>
          <w:rFonts w:ascii="Times New Roman" w:hAnsi="Times New Roman" w:cs="Times New Roman"/>
          <w:sz w:val="24"/>
          <w:szCs w:val="24"/>
        </w:rPr>
        <w:t xml:space="preserve"> Extract the PPG signal from the fingertip video</w:t>
      </w:r>
    </w:p>
    <w:p w14:paraId="24469A05" w14:textId="5D189301" w:rsidR="00EC4D16"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 xml:space="preserve">Take the method from [2] as </w:t>
      </w:r>
      <w:r w:rsidR="00267E43">
        <w:rPr>
          <w:rFonts w:ascii="Times New Roman" w:hAnsi="Times New Roman" w:cs="Times New Roman"/>
          <w:sz w:val="24"/>
          <w:szCs w:val="24"/>
        </w:rPr>
        <w:t>an</w:t>
      </w:r>
      <w:r w:rsidRPr="005F436A">
        <w:rPr>
          <w:rFonts w:ascii="Times New Roman" w:hAnsi="Times New Roman" w:cs="Times New Roman"/>
          <w:sz w:val="24"/>
          <w:szCs w:val="24"/>
        </w:rPr>
        <w:t xml:space="preserve"> example, the system is shown in Fig. </w:t>
      </w:r>
      <w:r w:rsidR="00FC332A">
        <w:rPr>
          <w:rFonts w:ascii="Times New Roman" w:hAnsi="Times New Roman" w:cs="Times New Roman"/>
          <w:sz w:val="24"/>
          <w:szCs w:val="24"/>
        </w:rPr>
        <w:t>5</w:t>
      </w:r>
      <w:r w:rsidRPr="005F436A">
        <w:rPr>
          <w:rFonts w:ascii="Times New Roman" w:hAnsi="Times New Roman" w:cs="Times New Roman"/>
          <w:sz w:val="24"/>
          <w:szCs w:val="24"/>
        </w:rPr>
        <w:t>.</w:t>
      </w:r>
    </w:p>
    <w:p w14:paraId="27B87D3A" w14:textId="3FB4E0DF"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19239F89" wp14:editId="3C045E99">
            <wp:extent cx="3140499" cy="202741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50299" cy="2033738"/>
                    </a:xfrm>
                    <a:prstGeom prst="rect">
                      <a:avLst/>
                    </a:prstGeom>
                  </pic:spPr>
                </pic:pic>
              </a:graphicData>
            </a:graphic>
          </wp:inline>
        </w:drawing>
      </w:r>
    </w:p>
    <w:p w14:paraId="30F69C51" w14:textId="2679A1F1"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sz w:val="24"/>
          <w:szCs w:val="24"/>
        </w:rPr>
        <w:t xml:space="preserve">Fig. </w:t>
      </w:r>
      <w:r w:rsidR="00FC332A">
        <w:rPr>
          <w:rFonts w:ascii="Times New Roman" w:hAnsi="Times New Roman" w:cs="Times New Roman"/>
          <w:sz w:val="24"/>
          <w:szCs w:val="24"/>
        </w:rPr>
        <w:t>5.</w:t>
      </w:r>
      <w:r w:rsidRPr="005F436A">
        <w:rPr>
          <w:rFonts w:ascii="Times New Roman" w:hAnsi="Times New Roman" w:cs="Times New Roman"/>
          <w:sz w:val="24"/>
          <w:szCs w:val="24"/>
        </w:rPr>
        <w:t xml:space="preserve"> </w:t>
      </w:r>
      <w:r w:rsidR="00FC332A">
        <w:rPr>
          <w:rFonts w:ascii="Times New Roman" w:hAnsi="Times New Roman" w:cs="Times New Roman"/>
          <w:sz w:val="24"/>
          <w:szCs w:val="24"/>
        </w:rPr>
        <w:t>T</w:t>
      </w:r>
      <w:r w:rsidRPr="005F436A">
        <w:rPr>
          <w:rFonts w:ascii="Times New Roman" w:hAnsi="Times New Roman" w:cs="Times New Roman"/>
          <w:sz w:val="24"/>
          <w:szCs w:val="24"/>
        </w:rPr>
        <w:t xml:space="preserve">he system design of the PPG collector in [2]. (LED1&amp;LED2: 880nm IRLED, LED3&amp;LED6: white LED, LED4&amp;LED5: </w:t>
      </w:r>
      <w:r w:rsidRPr="005F436A">
        <w:rPr>
          <w:rFonts w:ascii="Times New Roman" w:hAnsi="Times New Roman" w:cs="Times New Roman"/>
          <w:sz w:val="24"/>
          <w:szCs w:val="24"/>
        </w:rPr>
        <w:t>970nm</w:t>
      </w:r>
      <w:r w:rsidRPr="005F436A">
        <w:rPr>
          <w:rFonts w:ascii="Times New Roman" w:hAnsi="Times New Roman" w:cs="Times New Roman"/>
          <w:sz w:val="24"/>
          <w:szCs w:val="24"/>
        </w:rPr>
        <w:t xml:space="preserve"> IRLED)</w:t>
      </w:r>
    </w:p>
    <w:p w14:paraId="14896D17" w14:textId="77777777" w:rsidR="005F436A" w:rsidRDefault="005F436A" w:rsidP="00491B5E">
      <w:pPr>
        <w:rPr>
          <w:rFonts w:ascii="Times New Roman" w:hAnsi="Times New Roman" w:cs="Times New Roman"/>
          <w:sz w:val="24"/>
          <w:szCs w:val="24"/>
        </w:rPr>
      </w:pPr>
    </w:p>
    <w:p w14:paraId="67CFF75B" w14:textId="30C91E02" w:rsidR="00491B5E"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 xml:space="preserve">As shown in Fig. </w:t>
      </w:r>
      <w:r w:rsidR="00FC332A">
        <w:rPr>
          <w:rFonts w:ascii="Times New Roman" w:hAnsi="Times New Roman" w:cs="Times New Roman"/>
          <w:sz w:val="24"/>
          <w:szCs w:val="24"/>
        </w:rPr>
        <w:t>5</w:t>
      </w:r>
      <w:r w:rsidRPr="005F436A">
        <w:rPr>
          <w:rFonts w:ascii="Times New Roman" w:hAnsi="Times New Roman" w:cs="Times New Roman"/>
          <w:sz w:val="24"/>
          <w:szCs w:val="24"/>
        </w:rPr>
        <w:t>, a</w:t>
      </w:r>
      <w:r w:rsidRPr="005F436A">
        <w:rPr>
          <w:rFonts w:ascii="Times New Roman" w:hAnsi="Times New Roman" w:cs="Times New Roman"/>
          <w:sz w:val="24"/>
          <w:szCs w:val="24"/>
        </w:rPr>
        <w:t>n O-shaped LED board is mounted on the phone camera</w:t>
      </w:r>
      <w:r w:rsidRPr="005F436A">
        <w:rPr>
          <w:rFonts w:ascii="Times New Roman" w:hAnsi="Times New Roman" w:cs="Times New Roman"/>
          <w:sz w:val="24"/>
          <w:szCs w:val="24"/>
        </w:rPr>
        <w:t xml:space="preserve">. Six LEDs are put on the board: two white LEDs, two IRLED with 880nm wavelength, </w:t>
      </w:r>
      <w:r w:rsidR="00267E43">
        <w:rPr>
          <w:rFonts w:ascii="Times New Roman" w:hAnsi="Times New Roman" w:cs="Times New Roman"/>
          <w:sz w:val="24"/>
          <w:szCs w:val="24"/>
        </w:rPr>
        <w:t xml:space="preserve">and </w:t>
      </w:r>
      <w:r w:rsidRPr="005F436A">
        <w:rPr>
          <w:rFonts w:ascii="Times New Roman" w:hAnsi="Times New Roman" w:cs="Times New Roman"/>
          <w:sz w:val="24"/>
          <w:szCs w:val="24"/>
        </w:rPr>
        <w:t xml:space="preserve">two IRLED with 97nm wavelength. During the collection process for each patient, LED6 and LED3 are always bright (provide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 xml:space="preserve">camera </w:t>
      </w:r>
      <w:r w:rsidR="00267E43">
        <w:rPr>
          <w:rFonts w:ascii="Times New Roman" w:hAnsi="Times New Roman" w:cs="Times New Roman"/>
          <w:sz w:val="24"/>
          <w:szCs w:val="24"/>
        </w:rPr>
        <w:t xml:space="preserve">with </w:t>
      </w:r>
      <w:r w:rsidRPr="005F436A">
        <w:rPr>
          <w:rFonts w:ascii="Times New Roman" w:hAnsi="Times New Roman" w:cs="Times New Roman"/>
          <w:sz w:val="24"/>
          <w:szCs w:val="24"/>
        </w:rPr>
        <w:t>enough light). LED1, LED2 and LED5, LED4 l</w:t>
      </w:r>
      <w:r w:rsidRPr="005F436A">
        <w:rPr>
          <w:rFonts w:ascii="Times New Roman" w:hAnsi="Times New Roman" w:cs="Times New Roman"/>
          <w:sz w:val="24"/>
          <w:szCs w:val="24"/>
        </w:rPr>
        <w:t>ight up for 15 seconds in sequence</w:t>
      </w:r>
      <w:r w:rsidRPr="005F436A">
        <w:rPr>
          <w:rFonts w:ascii="Times New Roman" w:hAnsi="Times New Roman" w:cs="Times New Roman"/>
          <w:sz w:val="24"/>
          <w:szCs w:val="24"/>
        </w:rPr>
        <w:t xml:space="preserve">. Finally, two </w:t>
      </w:r>
      <w:proofErr w:type="spellStart"/>
      <w:r w:rsidRPr="005F436A">
        <w:rPr>
          <w:rFonts w:ascii="Times New Roman" w:hAnsi="Times New Roman" w:cs="Times New Roman"/>
          <w:sz w:val="24"/>
          <w:szCs w:val="24"/>
        </w:rPr>
        <w:t>videoes</w:t>
      </w:r>
      <w:proofErr w:type="spellEnd"/>
      <w:r w:rsidRPr="005F436A">
        <w:rPr>
          <w:rFonts w:ascii="Times New Roman" w:hAnsi="Times New Roman" w:cs="Times New Roman"/>
          <w:sz w:val="24"/>
          <w:szCs w:val="24"/>
        </w:rPr>
        <w:t xml:space="preserve"> are collected for each patient and used for analy</w:t>
      </w:r>
      <w:r w:rsidR="00267E43">
        <w:rPr>
          <w:rFonts w:ascii="Times New Roman" w:hAnsi="Times New Roman" w:cs="Times New Roman"/>
          <w:sz w:val="24"/>
          <w:szCs w:val="24"/>
        </w:rPr>
        <w:t>sis</w:t>
      </w:r>
      <w:r w:rsidRPr="005F436A">
        <w:rPr>
          <w:rFonts w:ascii="Times New Roman" w:hAnsi="Times New Roman" w:cs="Times New Roman"/>
          <w:sz w:val="24"/>
          <w:szCs w:val="24"/>
        </w:rPr>
        <w:t>.</w:t>
      </w:r>
    </w:p>
    <w:p w14:paraId="41C1B6B1" w14:textId="77777777" w:rsidR="005F436A" w:rsidRPr="005F436A" w:rsidRDefault="005F436A" w:rsidP="00491B5E">
      <w:pPr>
        <w:rPr>
          <w:rFonts w:ascii="Times New Roman" w:hAnsi="Times New Roman" w:cs="Times New Roman"/>
          <w:sz w:val="24"/>
          <w:szCs w:val="24"/>
        </w:rPr>
      </w:pPr>
    </w:p>
    <w:p w14:paraId="12D67191" w14:textId="6BA5B3EA" w:rsidR="00491B5E" w:rsidRPr="005F436A" w:rsidRDefault="00491B5E" w:rsidP="005F436A">
      <w:pPr>
        <w:pStyle w:val="a3"/>
        <w:numPr>
          <w:ilvl w:val="0"/>
          <w:numId w:val="9"/>
        </w:numPr>
        <w:ind w:firstLineChars="0"/>
        <w:rPr>
          <w:rFonts w:ascii="Times New Roman" w:hAnsi="Times New Roman" w:cs="Times New Roman"/>
          <w:sz w:val="24"/>
          <w:szCs w:val="24"/>
        </w:rPr>
      </w:pPr>
      <w:r w:rsidRPr="005F436A">
        <w:rPr>
          <w:rFonts w:ascii="Times New Roman" w:hAnsi="Times New Roman" w:cs="Times New Roman"/>
          <w:sz w:val="24"/>
          <w:szCs w:val="24"/>
        </w:rPr>
        <w:t>Reco</w:t>
      </w:r>
      <w:r w:rsidRPr="005F436A">
        <w:rPr>
          <w:rFonts w:ascii="Times New Roman" w:hAnsi="Times New Roman" w:cs="Times New Roman"/>
          <w:sz w:val="24"/>
          <w:szCs w:val="24"/>
        </w:rPr>
        <w:t>rd PPG signal with PPG sensor</w:t>
      </w:r>
    </w:p>
    <w:p w14:paraId="5B926967" w14:textId="6851E54E" w:rsidR="00491B5E"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There are certain drawbacks in the method ‘r</w:t>
      </w:r>
      <w:r w:rsidRPr="005F436A">
        <w:rPr>
          <w:rFonts w:ascii="Times New Roman" w:hAnsi="Times New Roman" w:cs="Times New Roman"/>
          <w:sz w:val="24"/>
          <w:szCs w:val="24"/>
        </w:rPr>
        <w:t>ecord</w:t>
      </w:r>
      <w:r w:rsidRPr="005F436A">
        <w:rPr>
          <w:rFonts w:ascii="Times New Roman" w:hAnsi="Times New Roman" w:cs="Times New Roman"/>
          <w:sz w:val="24"/>
          <w:szCs w:val="24"/>
        </w:rPr>
        <w:t>ing</w:t>
      </w:r>
      <w:r w:rsidRPr="005F436A">
        <w:rPr>
          <w:rFonts w:ascii="Times New Roman" w:hAnsi="Times New Roman" w:cs="Times New Roman"/>
          <w:sz w:val="24"/>
          <w:szCs w:val="24"/>
        </w:rPr>
        <w:t xml:space="preserve"> video </w:t>
      </w:r>
      <w:r w:rsidR="00267E43">
        <w:rPr>
          <w:rFonts w:ascii="Times New Roman" w:hAnsi="Times New Roman" w:cs="Times New Roman" w:hint="eastAsia"/>
          <w:sz w:val="24"/>
          <w:szCs w:val="24"/>
        </w:rPr>
        <w:t>by</w:t>
      </w:r>
      <w:r w:rsidRPr="005F436A">
        <w:rPr>
          <w:rFonts w:ascii="Times New Roman" w:hAnsi="Times New Roman" w:cs="Times New Roman"/>
          <w:sz w:val="24"/>
          <w:szCs w:val="24"/>
        </w:rPr>
        <w:t xml:space="preserve">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 xml:space="preserve">phone camera </w:t>
      </w:r>
      <w:r w:rsidR="00267E43">
        <w:rPr>
          <w:rFonts w:ascii="Times New Roman" w:hAnsi="Times New Roman" w:cs="Times New Roman"/>
          <w:sz w:val="24"/>
          <w:szCs w:val="24"/>
        </w:rPr>
        <w:t>with</w:t>
      </w:r>
      <w:r w:rsidRPr="005F436A">
        <w:rPr>
          <w:rFonts w:ascii="Times New Roman" w:hAnsi="Times New Roman" w:cs="Times New Roman"/>
          <w:sz w:val="24"/>
          <w:szCs w:val="24"/>
        </w:rPr>
        <w:t xml:space="preserve"> attach</w:t>
      </w:r>
      <w:r w:rsidR="00267E43">
        <w:rPr>
          <w:rFonts w:ascii="Times New Roman" w:hAnsi="Times New Roman" w:cs="Times New Roman"/>
          <w:sz w:val="24"/>
          <w:szCs w:val="24"/>
        </w:rPr>
        <w:t>ed</w:t>
      </w:r>
      <w:r w:rsidRPr="005F436A">
        <w:rPr>
          <w:rFonts w:ascii="Times New Roman" w:hAnsi="Times New Roman" w:cs="Times New Roman"/>
          <w:sz w:val="24"/>
          <w:szCs w:val="24"/>
        </w:rPr>
        <w:t xml:space="preserve"> various LEDs</w:t>
      </w:r>
      <w:r w:rsidRPr="005F436A">
        <w:rPr>
          <w:rFonts w:ascii="Times New Roman" w:hAnsi="Times New Roman" w:cs="Times New Roman"/>
          <w:sz w:val="24"/>
          <w:szCs w:val="24"/>
        </w:rPr>
        <w:t>’. For example, t</w:t>
      </w:r>
      <w:r w:rsidRPr="005F436A">
        <w:rPr>
          <w:rFonts w:ascii="Times New Roman" w:hAnsi="Times New Roman" w:cs="Times New Roman"/>
          <w:sz w:val="24"/>
          <w:szCs w:val="24"/>
        </w:rPr>
        <w:t>he design of LED</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board has strict requirements </w:t>
      </w:r>
      <w:r w:rsidR="00267E43">
        <w:rPr>
          <w:rFonts w:ascii="Times New Roman" w:hAnsi="Times New Roman" w:cs="Times New Roman"/>
          <w:sz w:val="24"/>
          <w:szCs w:val="24"/>
        </w:rPr>
        <w:t>for</w:t>
      </w:r>
      <w:r w:rsidRPr="005F436A">
        <w:rPr>
          <w:rFonts w:ascii="Times New Roman" w:hAnsi="Times New Roman" w:cs="Times New Roman"/>
          <w:sz w:val="24"/>
          <w:szCs w:val="24"/>
        </w:rPr>
        <w:t xml:space="preserve"> mobile phone models and does not have good generalization.</w:t>
      </w:r>
      <w:r w:rsidRPr="005F436A">
        <w:rPr>
          <w:rFonts w:ascii="Times New Roman" w:hAnsi="Times New Roman" w:cs="Times New Roman"/>
          <w:sz w:val="24"/>
          <w:szCs w:val="24"/>
        </w:rPr>
        <w:t xml:space="preserve"> In addition, it is difficult to control the change of environment light, which may bring noise and offset to the collected data. To address these issues, many researchers design the PPG collector with </w:t>
      </w:r>
      <w:r w:rsidRPr="005F436A">
        <w:rPr>
          <w:rFonts w:ascii="Times New Roman" w:hAnsi="Times New Roman" w:cs="Times New Roman"/>
          <w:sz w:val="24"/>
          <w:szCs w:val="24"/>
        </w:rPr>
        <w:t>Dedicated components and molds</w:t>
      </w:r>
      <w:r w:rsidRPr="005F436A">
        <w:rPr>
          <w:rFonts w:ascii="Times New Roman" w:hAnsi="Times New Roman" w:cs="Times New Roman"/>
          <w:sz w:val="24"/>
          <w:szCs w:val="24"/>
        </w:rPr>
        <w:t xml:space="preserve">. Take the method in [3] as an example, the block diagram of the system is shown in Fig. </w:t>
      </w:r>
      <w:r w:rsidR="00FC332A">
        <w:rPr>
          <w:rFonts w:ascii="Times New Roman" w:hAnsi="Times New Roman" w:cs="Times New Roman"/>
          <w:sz w:val="24"/>
          <w:szCs w:val="24"/>
        </w:rPr>
        <w:t>6</w:t>
      </w:r>
      <w:r w:rsidRPr="005F436A">
        <w:rPr>
          <w:rFonts w:ascii="Times New Roman" w:hAnsi="Times New Roman" w:cs="Times New Roman"/>
          <w:sz w:val="24"/>
          <w:szCs w:val="24"/>
        </w:rPr>
        <w:t>.</w:t>
      </w:r>
    </w:p>
    <w:p w14:paraId="29AECD40" w14:textId="3EFF9D46"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5219AB82" wp14:editId="1FE89A20">
            <wp:extent cx="4496930" cy="21158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0816" cy="2117649"/>
                    </a:xfrm>
                    <a:prstGeom prst="rect">
                      <a:avLst/>
                    </a:prstGeom>
                  </pic:spPr>
                </pic:pic>
              </a:graphicData>
            </a:graphic>
          </wp:inline>
        </w:drawing>
      </w:r>
    </w:p>
    <w:p w14:paraId="6F414AE9" w14:textId="23466016"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sz w:val="24"/>
          <w:szCs w:val="24"/>
        </w:rPr>
        <w:t xml:space="preserve">Fig. </w:t>
      </w:r>
      <w:r w:rsidR="00FC332A">
        <w:rPr>
          <w:rFonts w:ascii="Times New Roman" w:hAnsi="Times New Roman" w:cs="Times New Roman"/>
          <w:sz w:val="24"/>
          <w:szCs w:val="24"/>
        </w:rPr>
        <w:t>6</w:t>
      </w:r>
      <w:r w:rsidRPr="005F436A">
        <w:rPr>
          <w:rFonts w:ascii="Times New Roman" w:hAnsi="Times New Roman" w:cs="Times New Roman"/>
          <w:sz w:val="24"/>
          <w:szCs w:val="24"/>
        </w:rPr>
        <w:t>.</w:t>
      </w:r>
      <w:r w:rsidR="00FC332A">
        <w:rPr>
          <w:rFonts w:ascii="Times New Roman" w:hAnsi="Times New Roman" w:cs="Times New Roman"/>
          <w:sz w:val="24"/>
          <w:szCs w:val="24"/>
        </w:rPr>
        <w:t xml:space="preserve"> </w:t>
      </w:r>
      <w:proofErr w:type="gramStart"/>
      <w:r w:rsidRPr="005F436A">
        <w:rPr>
          <w:rFonts w:ascii="Times New Roman" w:hAnsi="Times New Roman" w:cs="Times New Roman"/>
          <w:sz w:val="24"/>
          <w:szCs w:val="24"/>
        </w:rPr>
        <w:t>The</w:t>
      </w:r>
      <w:proofErr w:type="gramEnd"/>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Block diagram of </w:t>
      </w:r>
      <w:r w:rsidRPr="005F436A">
        <w:rPr>
          <w:rFonts w:ascii="Times New Roman" w:hAnsi="Times New Roman" w:cs="Times New Roman"/>
          <w:sz w:val="24"/>
          <w:szCs w:val="24"/>
        </w:rPr>
        <w:t>the system in [3]</w:t>
      </w:r>
    </w:p>
    <w:p w14:paraId="0CB62D20" w14:textId="5355A24F" w:rsidR="00491B5E"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The multi-chip LEDs and OPT101 are the LED model and detector model in the PPG collector. It is worth noting that b</w:t>
      </w:r>
      <w:r w:rsidRPr="005F436A">
        <w:rPr>
          <w:rFonts w:ascii="Times New Roman" w:hAnsi="Times New Roman" w:cs="Times New Roman"/>
          <w:sz w:val="24"/>
          <w:szCs w:val="24"/>
        </w:rPr>
        <w:t>oth modules are available off the shelf</w:t>
      </w:r>
      <w:r w:rsidRPr="005F436A">
        <w:rPr>
          <w:rFonts w:ascii="Times New Roman" w:hAnsi="Times New Roman" w:cs="Times New Roman"/>
          <w:sz w:val="24"/>
          <w:szCs w:val="24"/>
        </w:rPr>
        <w:t xml:space="preserve">, which </w:t>
      </w:r>
      <w:r w:rsidR="00267E43">
        <w:rPr>
          <w:rFonts w:ascii="Times New Roman" w:hAnsi="Times New Roman" w:cs="Times New Roman"/>
          <w:sz w:val="24"/>
          <w:szCs w:val="24"/>
        </w:rPr>
        <w:t>is</w:t>
      </w:r>
      <w:r w:rsidRPr="005F436A">
        <w:rPr>
          <w:rFonts w:ascii="Times New Roman" w:hAnsi="Times New Roman" w:cs="Times New Roman"/>
          <w:sz w:val="24"/>
          <w:szCs w:val="24"/>
        </w:rPr>
        <w:t xml:space="preserve"> shown in Fig. </w:t>
      </w:r>
      <w:r w:rsidR="00FC332A">
        <w:rPr>
          <w:rFonts w:ascii="Times New Roman" w:hAnsi="Times New Roman" w:cs="Times New Roman"/>
          <w:sz w:val="24"/>
          <w:szCs w:val="24"/>
        </w:rPr>
        <w:t>7</w:t>
      </w:r>
      <w:r w:rsidRPr="005F436A">
        <w:rPr>
          <w:rFonts w:ascii="Times New Roman" w:hAnsi="Times New Roman" w:cs="Times New Roman"/>
          <w:sz w:val="24"/>
          <w:szCs w:val="24"/>
        </w:rPr>
        <w:t>.</w:t>
      </w:r>
    </w:p>
    <w:p w14:paraId="77955048" w14:textId="038BE4AD"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7297D2E4" wp14:editId="22DC96A4">
            <wp:extent cx="3798277" cy="184792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081" cy="1849286"/>
                    </a:xfrm>
                    <a:prstGeom prst="rect">
                      <a:avLst/>
                    </a:prstGeom>
                  </pic:spPr>
                </pic:pic>
              </a:graphicData>
            </a:graphic>
          </wp:inline>
        </w:drawing>
      </w:r>
    </w:p>
    <w:p w14:paraId="28D0852F" w14:textId="77A448BF"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sz w:val="24"/>
          <w:szCs w:val="24"/>
        </w:rPr>
        <w:t xml:space="preserve">Fig. </w:t>
      </w:r>
      <w:r w:rsidR="00FC332A">
        <w:rPr>
          <w:rFonts w:ascii="Times New Roman" w:hAnsi="Times New Roman" w:cs="Times New Roman"/>
          <w:sz w:val="24"/>
          <w:szCs w:val="24"/>
        </w:rPr>
        <w:t>7</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Multi-chip Emitter MTMD6788594SMT6 and OPT101.</w:t>
      </w:r>
      <w:r w:rsidRPr="005F436A">
        <w:rPr>
          <w:rFonts w:ascii="Times New Roman" w:hAnsi="Times New Roman" w:cs="Times New Roman"/>
          <w:sz w:val="24"/>
          <w:szCs w:val="24"/>
        </w:rPr>
        <w:t xml:space="preserve"> </w:t>
      </w:r>
    </w:p>
    <w:p w14:paraId="3A4713C9" w14:textId="1509DFBF" w:rsidR="00491B5E"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Furthermore</w:t>
      </w:r>
      <w:r w:rsidRPr="005F436A">
        <w:rPr>
          <w:rFonts w:ascii="Times New Roman" w:hAnsi="Times New Roman" w:cs="Times New Roman"/>
          <w:sz w:val="24"/>
          <w:szCs w:val="24"/>
        </w:rPr>
        <w:t xml:space="preserve">, the author integrates these two models in a </w:t>
      </w:r>
      <w:r w:rsidRPr="005F436A">
        <w:rPr>
          <w:rFonts w:ascii="Times New Roman" w:hAnsi="Times New Roman" w:cs="Times New Roman"/>
          <w:sz w:val="24"/>
          <w:szCs w:val="24"/>
        </w:rPr>
        <w:t>shell</w:t>
      </w:r>
      <w:r w:rsidRPr="005F436A">
        <w:rPr>
          <w:rFonts w:ascii="Times New Roman" w:hAnsi="Times New Roman" w:cs="Times New Roman"/>
          <w:sz w:val="24"/>
          <w:szCs w:val="24"/>
        </w:rPr>
        <w:t xml:space="preserve">, which is shown in Fig. </w:t>
      </w:r>
      <w:r w:rsidR="00FC332A">
        <w:rPr>
          <w:rFonts w:ascii="Times New Roman" w:hAnsi="Times New Roman" w:cs="Times New Roman"/>
          <w:sz w:val="24"/>
          <w:szCs w:val="24"/>
        </w:rPr>
        <w:t>8</w:t>
      </w:r>
      <w:r w:rsidRPr="005F436A">
        <w:rPr>
          <w:rFonts w:ascii="Times New Roman" w:hAnsi="Times New Roman" w:cs="Times New Roman"/>
          <w:sz w:val="24"/>
          <w:szCs w:val="24"/>
        </w:rPr>
        <w:t>.</w:t>
      </w:r>
    </w:p>
    <w:p w14:paraId="1889A6D0" w14:textId="65572964"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noProof/>
          <w:sz w:val="24"/>
          <w:szCs w:val="24"/>
        </w:rPr>
        <w:lastRenderedPageBreak/>
        <w:drawing>
          <wp:inline distT="0" distB="0" distL="0" distR="0" wp14:anchorId="76198F8D" wp14:editId="6FA3433B">
            <wp:extent cx="2223596" cy="1599565"/>
            <wp:effectExtent l="0" t="0" r="571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4327" cy="1600091"/>
                    </a:xfrm>
                    <a:prstGeom prst="rect">
                      <a:avLst/>
                    </a:prstGeom>
                  </pic:spPr>
                </pic:pic>
              </a:graphicData>
            </a:graphic>
          </wp:inline>
        </w:drawing>
      </w:r>
    </w:p>
    <w:p w14:paraId="5BDBBE03" w14:textId="4DCDADC8" w:rsidR="00491B5E" w:rsidRPr="005F436A" w:rsidRDefault="00491B5E" w:rsidP="00491B5E">
      <w:pPr>
        <w:jc w:val="center"/>
        <w:rPr>
          <w:rFonts w:ascii="Times New Roman" w:hAnsi="Times New Roman" w:cs="Times New Roman"/>
          <w:sz w:val="24"/>
          <w:szCs w:val="24"/>
        </w:rPr>
      </w:pPr>
      <w:r w:rsidRPr="005F436A">
        <w:rPr>
          <w:rFonts w:ascii="Times New Roman" w:hAnsi="Times New Roman" w:cs="Times New Roman"/>
          <w:sz w:val="24"/>
          <w:szCs w:val="24"/>
        </w:rPr>
        <w:tab/>
        <w:t xml:space="preserve">Fig. </w:t>
      </w:r>
      <w:r w:rsidR="00FC332A">
        <w:rPr>
          <w:rFonts w:ascii="Times New Roman" w:hAnsi="Times New Roman" w:cs="Times New Roman"/>
          <w:sz w:val="24"/>
          <w:szCs w:val="24"/>
        </w:rPr>
        <w:t>8</w:t>
      </w:r>
      <w:r w:rsidRPr="005F436A">
        <w:rPr>
          <w:rFonts w:ascii="Times New Roman" w:hAnsi="Times New Roman" w:cs="Times New Roman"/>
          <w:sz w:val="24"/>
          <w:szCs w:val="24"/>
        </w:rPr>
        <w:t>. The image</w:t>
      </w:r>
      <w:r w:rsidRPr="005F436A">
        <w:rPr>
          <w:rFonts w:ascii="Times New Roman" w:hAnsi="Times New Roman" w:cs="Times New Roman"/>
          <w:sz w:val="24"/>
          <w:szCs w:val="24"/>
        </w:rPr>
        <w:t xml:space="preserve"> of the system</w:t>
      </w:r>
    </w:p>
    <w:p w14:paraId="425D8D5F" w14:textId="1A054144" w:rsidR="00491B5E" w:rsidRPr="005F436A" w:rsidRDefault="00491B5E" w:rsidP="000225C2">
      <w:pPr>
        <w:ind w:firstLine="420"/>
        <w:rPr>
          <w:rFonts w:ascii="Times New Roman" w:hAnsi="Times New Roman" w:cs="Times New Roman"/>
          <w:i/>
          <w:iCs/>
          <w:sz w:val="24"/>
          <w:szCs w:val="24"/>
        </w:rPr>
      </w:pPr>
    </w:p>
    <w:p w14:paraId="66C6457C" w14:textId="508CFD5A" w:rsidR="00491B5E" w:rsidRPr="005F436A" w:rsidRDefault="00491B5E"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 xml:space="preserve">The shell can protect the detector from environmental light. What’s more, through the programming of the MCU, the cycle time of the LED and the start and end of the detector collection can be accurately controlled. </w:t>
      </w:r>
      <w:r w:rsidRPr="005F436A">
        <w:rPr>
          <w:rFonts w:ascii="Times New Roman" w:hAnsi="Times New Roman" w:cs="Times New Roman"/>
          <w:sz w:val="24"/>
          <w:szCs w:val="24"/>
        </w:rPr>
        <w:t>During the collection process for each patient,</w:t>
      </w:r>
      <w:r w:rsidRPr="005F436A">
        <w:rPr>
          <w:rFonts w:ascii="Times New Roman" w:hAnsi="Times New Roman" w:cs="Times New Roman"/>
          <w:sz w:val="24"/>
          <w:szCs w:val="24"/>
        </w:rPr>
        <w:t xml:space="preserve"> </w:t>
      </w:r>
      <w:r w:rsidR="00A94434" w:rsidRPr="005F436A">
        <w:rPr>
          <w:rFonts w:ascii="Times New Roman" w:hAnsi="Times New Roman" w:cs="Times New Roman"/>
          <w:sz w:val="24"/>
          <w:szCs w:val="24"/>
        </w:rPr>
        <w:t>5</w:t>
      </w:r>
      <w:r w:rsidRPr="005F436A">
        <w:rPr>
          <w:rFonts w:ascii="Times New Roman" w:hAnsi="Times New Roman" w:cs="Times New Roman"/>
          <w:sz w:val="24"/>
          <w:szCs w:val="24"/>
        </w:rPr>
        <w:t xml:space="preserve"> LEDs</w:t>
      </w:r>
      <w:r w:rsidRPr="005F436A">
        <w:rPr>
          <w:rFonts w:ascii="Times New Roman" w:hAnsi="Times New Roman" w:cs="Times New Roman"/>
          <w:sz w:val="24"/>
          <w:szCs w:val="24"/>
        </w:rPr>
        <w:t xml:space="preserve"> light up for </w:t>
      </w:r>
      <w:r w:rsidRPr="005F436A">
        <w:rPr>
          <w:rFonts w:ascii="Times New Roman" w:hAnsi="Times New Roman" w:cs="Times New Roman"/>
          <w:sz w:val="24"/>
          <w:szCs w:val="24"/>
        </w:rPr>
        <w:t>4</w:t>
      </w:r>
      <w:r w:rsidRPr="005F436A">
        <w:rPr>
          <w:rFonts w:ascii="Times New Roman" w:hAnsi="Times New Roman" w:cs="Times New Roman"/>
          <w:sz w:val="24"/>
          <w:szCs w:val="24"/>
        </w:rPr>
        <w:t xml:space="preserve"> seconds in sequence. Finally, </w:t>
      </w:r>
      <w:r w:rsidRPr="005F436A">
        <w:rPr>
          <w:rFonts w:ascii="Times New Roman" w:hAnsi="Times New Roman" w:cs="Times New Roman"/>
          <w:sz w:val="24"/>
          <w:szCs w:val="24"/>
        </w:rPr>
        <w:t>5</w:t>
      </w:r>
      <w:r w:rsidRPr="005F436A">
        <w:rPr>
          <w:rFonts w:ascii="Times New Roman" w:hAnsi="Times New Roman" w:cs="Times New Roman"/>
          <w:sz w:val="24"/>
          <w:szCs w:val="24"/>
        </w:rPr>
        <w:t xml:space="preserve"> </w:t>
      </w:r>
      <w:proofErr w:type="spellStart"/>
      <w:r w:rsidRPr="005F436A">
        <w:rPr>
          <w:rFonts w:ascii="Times New Roman" w:hAnsi="Times New Roman" w:cs="Times New Roman"/>
          <w:sz w:val="24"/>
          <w:szCs w:val="24"/>
        </w:rPr>
        <w:t>videoes</w:t>
      </w:r>
      <w:proofErr w:type="spellEnd"/>
      <w:r w:rsidRPr="005F436A">
        <w:rPr>
          <w:rFonts w:ascii="Times New Roman" w:hAnsi="Times New Roman" w:cs="Times New Roman"/>
          <w:sz w:val="24"/>
          <w:szCs w:val="24"/>
        </w:rPr>
        <w:t xml:space="preserve"> are collected for each patient and used for analy</w:t>
      </w:r>
      <w:r w:rsidR="00267E43">
        <w:rPr>
          <w:rFonts w:ascii="Times New Roman" w:hAnsi="Times New Roman" w:cs="Times New Roman"/>
          <w:sz w:val="24"/>
          <w:szCs w:val="24"/>
        </w:rPr>
        <w:t>sis</w:t>
      </w:r>
      <w:r w:rsidRPr="005F436A">
        <w:rPr>
          <w:rFonts w:ascii="Times New Roman" w:hAnsi="Times New Roman" w:cs="Times New Roman"/>
          <w:sz w:val="24"/>
          <w:szCs w:val="24"/>
        </w:rPr>
        <w:t>.</w:t>
      </w:r>
    </w:p>
    <w:p w14:paraId="75E86AFA" w14:textId="691B5CBA" w:rsidR="00D55985" w:rsidRPr="005F436A" w:rsidRDefault="00ED5EE8" w:rsidP="00D55985">
      <w:pPr>
        <w:rPr>
          <w:rFonts w:ascii="Times New Roman" w:hAnsi="Times New Roman" w:cs="Times New Roman"/>
          <w:b/>
          <w:bCs/>
          <w:sz w:val="24"/>
          <w:szCs w:val="24"/>
        </w:rPr>
      </w:pPr>
      <w:r w:rsidRPr="005F436A">
        <w:rPr>
          <w:rFonts w:ascii="Times New Roman" w:hAnsi="Times New Roman" w:cs="Times New Roman"/>
          <w:b/>
          <w:bCs/>
          <w:sz w:val="24"/>
          <w:szCs w:val="24"/>
        </w:rPr>
        <w:t>1.</w:t>
      </w:r>
      <w:r w:rsidRPr="005F436A">
        <w:rPr>
          <w:rFonts w:ascii="Times New Roman" w:hAnsi="Times New Roman" w:cs="Times New Roman"/>
          <w:b/>
          <w:bCs/>
          <w:sz w:val="24"/>
          <w:szCs w:val="24"/>
        </w:rPr>
        <w:t>3</w:t>
      </w:r>
      <w:r w:rsidR="00D55985" w:rsidRPr="005F436A">
        <w:rPr>
          <w:rFonts w:ascii="Times New Roman" w:hAnsi="Times New Roman" w:cs="Times New Roman"/>
          <w:b/>
          <w:bCs/>
          <w:sz w:val="24"/>
          <w:szCs w:val="24"/>
        </w:rPr>
        <w:t xml:space="preserve"> Our Design of PPG Sensors</w:t>
      </w:r>
    </w:p>
    <w:p w14:paraId="0B46B0A9" w14:textId="1AEBDB80" w:rsidR="00D55985" w:rsidRPr="005F436A" w:rsidRDefault="00D55985" w:rsidP="00D55985">
      <w:pPr>
        <w:rPr>
          <w:rFonts w:ascii="Times New Roman" w:hAnsi="Times New Roman" w:cs="Times New Roman"/>
          <w:sz w:val="24"/>
          <w:szCs w:val="24"/>
        </w:rPr>
      </w:pPr>
      <w:r w:rsidRPr="005F436A">
        <w:rPr>
          <w:rFonts w:ascii="Times New Roman" w:hAnsi="Times New Roman" w:cs="Times New Roman"/>
          <w:sz w:val="24"/>
          <w:szCs w:val="24"/>
        </w:rPr>
        <w:t>After market research</w:t>
      </w:r>
      <w:r w:rsidRPr="005F436A">
        <w:rPr>
          <w:rFonts w:ascii="Times New Roman" w:hAnsi="Times New Roman" w:cs="Times New Roman"/>
          <w:sz w:val="24"/>
          <w:szCs w:val="24"/>
        </w:rPr>
        <w:t xml:space="preserve">, we did not find the PPG collector that supports multi-wavelength LEDs. By comparing the advantages and drawbacks of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 xml:space="preserve">two kinds of collectors, we decide to design the PPG collector with </w:t>
      </w:r>
      <w:r w:rsidR="00267E43">
        <w:rPr>
          <w:rFonts w:ascii="Times New Roman" w:hAnsi="Times New Roman" w:cs="Times New Roman"/>
          <w:sz w:val="24"/>
          <w:szCs w:val="24"/>
        </w:rPr>
        <w:t xml:space="preserve">a </w:t>
      </w:r>
      <w:r w:rsidRPr="005F436A">
        <w:rPr>
          <w:rFonts w:ascii="Times New Roman" w:hAnsi="Times New Roman" w:cs="Times New Roman"/>
          <w:sz w:val="24"/>
          <w:szCs w:val="24"/>
        </w:rPr>
        <w:t>finger probe, multi-wavelength LED board, detector, MCU, and other c</w:t>
      </w:r>
      <w:r w:rsidRPr="005F436A">
        <w:rPr>
          <w:rFonts w:ascii="Times New Roman" w:hAnsi="Times New Roman" w:cs="Times New Roman"/>
          <w:sz w:val="24"/>
          <w:szCs w:val="24"/>
        </w:rPr>
        <w:t>omponents</w:t>
      </w:r>
      <w:r w:rsidRPr="005F436A">
        <w:rPr>
          <w:rFonts w:ascii="Times New Roman" w:hAnsi="Times New Roman" w:cs="Times New Roman"/>
          <w:sz w:val="24"/>
          <w:szCs w:val="24"/>
        </w:rPr>
        <w:t xml:space="preserve">. Import models </w:t>
      </w:r>
      <w:r w:rsidR="00267E43">
        <w:rPr>
          <w:rFonts w:ascii="Times New Roman" w:hAnsi="Times New Roman" w:cs="Times New Roman"/>
          <w:sz w:val="24"/>
          <w:szCs w:val="24"/>
        </w:rPr>
        <w:t xml:space="preserve">we choose </w:t>
      </w:r>
      <w:r w:rsidRPr="005F436A">
        <w:rPr>
          <w:rFonts w:ascii="Times New Roman" w:hAnsi="Times New Roman" w:cs="Times New Roman"/>
          <w:sz w:val="24"/>
          <w:szCs w:val="24"/>
        </w:rPr>
        <w:t>are discussed as follows:</w:t>
      </w:r>
    </w:p>
    <w:p w14:paraId="79B1C6A1" w14:textId="79DCA5B3" w:rsidR="00D55985" w:rsidRPr="005F436A" w:rsidRDefault="00D55985" w:rsidP="00D55985">
      <w:pPr>
        <w:pStyle w:val="a3"/>
        <w:numPr>
          <w:ilvl w:val="0"/>
          <w:numId w:val="5"/>
        </w:numPr>
        <w:ind w:firstLineChars="0"/>
        <w:rPr>
          <w:rFonts w:ascii="Times New Roman" w:hAnsi="Times New Roman" w:cs="Times New Roman"/>
          <w:sz w:val="24"/>
          <w:szCs w:val="24"/>
        </w:rPr>
      </w:pPr>
      <w:r w:rsidRPr="005F436A">
        <w:rPr>
          <w:rFonts w:ascii="Times New Roman" w:hAnsi="Times New Roman" w:cs="Times New Roman"/>
          <w:sz w:val="24"/>
          <w:szCs w:val="24"/>
        </w:rPr>
        <w:t>Finger probe</w:t>
      </w:r>
    </w:p>
    <w:p w14:paraId="20CDB70B" w14:textId="34C62942" w:rsidR="00D55985" w:rsidRPr="005F436A" w:rsidRDefault="00D55985" w:rsidP="00D55985">
      <w:pPr>
        <w:pStyle w:val="a3"/>
        <w:ind w:left="360" w:firstLineChars="0" w:firstLine="0"/>
        <w:rPr>
          <w:rFonts w:ascii="Times New Roman" w:hAnsi="Times New Roman" w:cs="Times New Roman"/>
          <w:sz w:val="24"/>
          <w:szCs w:val="24"/>
        </w:rPr>
      </w:pPr>
      <w:r w:rsidRPr="005F436A">
        <w:rPr>
          <w:rFonts w:ascii="Times New Roman" w:hAnsi="Times New Roman" w:cs="Times New Roman"/>
          <w:sz w:val="24"/>
          <w:szCs w:val="24"/>
        </w:rPr>
        <w:t xml:space="preserve">The finger probe is used as the shell to integrate the LED board and the detector. We can use the 3D print technology to make it which can </w:t>
      </w:r>
      <w:r w:rsidRPr="005F436A">
        <w:rPr>
          <w:rFonts w:ascii="Times New Roman" w:hAnsi="Times New Roman" w:cs="Times New Roman"/>
          <w:sz w:val="24"/>
          <w:szCs w:val="24"/>
        </w:rPr>
        <w:t>meet our needs for adaptation of various modules</w:t>
      </w:r>
      <w:r w:rsidR="003A7993" w:rsidRPr="005F436A">
        <w:rPr>
          <w:rFonts w:ascii="Times New Roman" w:hAnsi="Times New Roman" w:cs="Times New Roman"/>
          <w:sz w:val="24"/>
          <w:szCs w:val="24"/>
        </w:rPr>
        <w:t xml:space="preserve"> (m</w:t>
      </w:r>
      <w:r w:rsidR="003A7993" w:rsidRPr="005F436A">
        <w:rPr>
          <w:rFonts w:ascii="Times New Roman" w:hAnsi="Times New Roman" w:cs="Times New Roman"/>
          <w:sz w:val="24"/>
          <w:szCs w:val="24"/>
        </w:rPr>
        <w:t>ore suitable after initial validation</w:t>
      </w:r>
      <w:r w:rsidR="003A7993" w:rsidRPr="005F436A">
        <w:rPr>
          <w:rFonts w:ascii="Times New Roman" w:hAnsi="Times New Roman" w:cs="Times New Roman"/>
          <w:sz w:val="24"/>
          <w:szCs w:val="24"/>
        </w:rPr>
        <w:t>)</w:t>
      </w:r>
      <w:r w:rsidRPr="005F436A">
        <w:rPr>
          <w:rFonts w:ascii="Times New Roman" w:hAnsi="Times New Roman" w:cs="Times New Roman"/>
          <w:sz w:val="24"/>
          <w:szCs w:val="24"/>
        </w:rPr>
        <w:t>, or, we can just buy one cheap pulse oximeter and replace</w:t>
      </w:r>
      <w:r w:rsidRPr="005F436A">
        <w:rPr>
          <w:rFonts w:ascii="Times New Roman" w:hAnsi="Times New Roman" w:cs="Times New Roman"/>
          <w:sz w:val="24"/>
          <w:szCs w:val="24"/>
        </w:rPr>
        <w:t xml:space="preserve"> the original electronic components</w:t>
      </w:r>
      <w:r w:rsidRPr="005F436A">
        <w:rPr>
          <w:rFonts w:ascii="Times New Roman" w:hAnsi="Times New Roman" w:cs="Times New Roman"/>
          <w:sz w:val="24"/>
          <w:szCs w:val="24"/>
        </w:rPr>
        <w:t xml:space="preserve"> with ours. </w:t>
      </w:r>
      <w:r w:rsidRPr="005F436A">
        <w:rPr>
          <w:rFonts w:ascii="Times New Roman" w:hAnsi="Times New Roman" w:cs="Times New Roman"/>
          <w:sz w:val="24"/>
          <w:szCs w:val="24"/>
        </w:rPr>
        <w:t>For quick verification</w:t>
      </w:r>
      <w:r w:rsidRPr="005F436A">
        <w:rPr>
          <w:rFonts w:ascii="Times New Roman" w:hAnsi="Times New Roman" w:cs="Times New Roman"/>
          <w:sz w:val="24"/>
          <w:szCs w:val="24"/>
        </w:rPr>
        <w:t xml:space="preserve">, we chose a </w:t>
      </w:r>
      <w:r w:rsidRPr="005F436A">
        <w:rPr>
          <w:rFonts w:ascii="Times New Roman" w:hAnsi="Times New Roman" w:cs="Times New Roman"/>
          <w:sz w:val="24"/>
          <w:szCs w:val="24"/>
        </w:rPr>
        <w:t>pulse oximeter</w:t>
      </w:r>
      <w:r w:rsidRPr="005F436A">
        <w:rPr>
          <w:rFonts w:ascii="Times New Roman" w:hAnsi="Times New Roman" w:cs="Times New Roman"/>
          <w:sz w:val="24"/>
          <w:szCs w:val="24"/>
        </w:rPr>
        <w:t xml:space="preserve"> from Am</w:t>
      </w:r>
      <w:r w:rsidR="00267E43">
        <w:rPr>
          <w:rFonts w:ascii="Times New Roman" w:hAnsi="Times New Roman" w:cs="Times New Roman"/>
          <w:sz w:val="24"/>
          <w:szCs w:val="24"/>
        </w:rPr>
        <w:t>a</w:t>
      </w:r>
      <w:r w:rsidRPr="005F436A">
        <w:rPr>
          <w:rFonts w:ascii="Times New Roman" w:hAnsi="Times New Roman" w:cs="Times New Roman"/>
          <w:sz w:val="24"/>
          <w:szCs w:val="24"/>
        </w:rPr>
        <w:t xml:space="preserve">zon, which is shown </w:t>
      </w:r>
      <w:r w:rsidR="00267E43">
        <w:rPr>
          <w:rFonts w:ascii="Times New Roman" w:hAnsi="Times New Roman" w:cs="Times New Roman"/>
          <w:sz w:val="24"/>
          <w:szCs w:val="24"/>
        </w:rPr>
        <w:t>in</w:t>
      </w:r>
      <w:r w:rsidRPr="005F436A">
        <w:rPr>
          <w:rFonts w:ascii="Times New Roman" w:hAnsi="Times New Roman" w:cs="Times New Roman"/>
          <w:sz w:val="24"/>
          <w:szCs w:val="24"/>
        </w:rPr>
        <w:t xml:space="preserve"> Fig. </w:t>
      </w:r>
      <w:r w:rsidR="00FC332A">
        <w:rPr>
          <w:rFonts w:ascii="Times New Roman" w:hAnsi="Times New Roman" w:cs="Times New Roman"/>
          <w:sz w:val="24"/>
          <w:szCs w:val="24"/>
        </w:rPr>
        <w:t>9</w:t>
      </w:r>
      <w:r w:rsidRPr="005F436A">
        <w:rPr>
          <w:rFonts w:ascii="Times New Roman" w:hAnsi="Times New Roman" w:cs="Times New Roman"/>
          <w:sz w:val="24"/>
          <w:szCs w:val="24"/>
        </w:rPr>
        <w:t>.</w:t>
      </w:r>
      <w:r w:rsidR="003A7993" w:rsidRPr="005F436A">
        <w:rPr>
          <w:rFonts w:ascii="Times New Roman" w:hAnsi="Times New Roman" w:cs="Times New Roman"/>
          <w:sz w:val="24"/>
          <w:szCs w:val="24"/>
        </w:rPr>
        <w:t xml:space="preserve"> The </w:t>
      </w:r>
      <w:r w:rsidR="003A7993" w:rsidRPr="005F436A">
        <w:rPr>
          <w:rFonts w:ascii="Times New Roman" w:hAnsi="Times New Roman" w:cs="Times New Roman"/>
          <w:sz w:val="24"/>
          <w:szCs w:val="24"/>
        </w:rPr>
        <w:t>purchase link</w:t>
      </w:r>
      <w:r w:rsidR="003A7993" w:rsidRPr="005F436A">
        <w:rPr>
          <w:rFonts w:ascii="Times New Roman" w:hAnsi="Times New Roman" w:cs="Times New Roman"/>
          <w:sz w:val="24"/>
          <w:szCs w:val="24"/>
        </w:rPr>
        <w:t xml:space="preserve"> is </w:t>
      </w:r>
      <w:hyperlink r:id="rId15" w:history="1">
        <w:r w:rsidR="00FC332A" w:rsidRPr="00606118">
          <w:rPr>
            <w:rStyle w:val="a8"/>
            <w:rFonts w:ascii="Times New Roman" w:hAnsi="Times New Roman" w:cs="Times New Roman"/>
            <w:sz w:val="24"/>
            <w:szCs w:val="24"/>
          </w:rPr>
          <w:t>https://www.amazon.co.uk/SIVLERS-Saturation-Oximeter-Portable-Batteries/dp/B08Y21THKF/ref=sr_1_7?crid=2K76QYLH2N7CG&amp;keywords=pulse+oximeter&amp;qid=1653771578&amp;s=drugstore&amp;sprefix=pulse+oximeter+%2Cdrugstore%2C84&amp;sr=1-7</w:t>
        </w:r>
      </w:hyperlink>
      <w:r w:rsidR="00FC332A" w:rsidRPr="00FC332A">
        <w:rPr>
          <w:rFonts w:ascii="Times New Roman" w:hAnsi="Times New Roman" w:cs="Times New Roman"/>
          <w:sz w:val="24"/>
          <w:szCs w:val="24"/>
        </w:rPr>
        <w:t>.</w:t>
      </w:r>
      <w:r w:rsidR="00FC332A">
        <w:rPr>
          <w:rFonts w:ascii="Times New Roman" w:hAnsi="Times New Roman" w:cs="Times New Roman"/>
          <w:sz w:val="24"/>
          <w:szCs w:val="24"/>
        </w:rPr>
        <w:t xml:space="preserve"> </w:t>
      </w:r>
    </w:p>
    <w:p w14:paraId="6BEC2E15" w14:textId="02839FBA" w:rsidR="00D55985" w:rsidRPr="005F436A" w:rsidRDefault="00D55985" w:rsidP="00D55985">
      <w:pPr>
        <w:pStyle w:val="a3"/>
        <w:ind w:left="360" w:firstLineChars="0" w:firstLine="0"/>
        <w:jc w:val="center"/>
        <w:rPr>
          <w:rFonts w:ascii="Times New Roman" w:hAnsi="Times New Roman" w:cs="Times New Roman"/>
          <w:sz w:val="24"/>
          <w:szCs w:val="24"/>
          <w:lang w:val="en-GB"/>
        </w:rPr>
      </w:pPr>
      <w:r w:rsidRPr="005F436A">
        <w:rPr>
          <w:rFonts w:ascii="Times New Roman" w:hAnsi="Times New Roman" w:cs="Times New Roman"/>
          <w:noProof/>
          <w:sz w:val="24"/>
          <w:szCs w:val="24"/>
        </w:rPr>
        <w:drawing>
          <wp:inline distT="0" distB="0" distL="0" distR="0" wp14:anchorId="3F60A7A8" wp14:editId="4A282E43">
            <wp:extent cx="1678246" cy="17170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89016" cy="1728059"/>
                    </a:xfrm>
                    <a:prstGeom prst="rect">
                      <a:avLst/>
                    </a:prstGeom>
                    <a:noFill/>
                    <a:ln>
                      <a:noFill/>
                    </a:ln>
                  </pic:spPr>
                </pic:pic>
              </a:graphicData>
            </a:graphic>
          </wp:inline>
        </w:drawing>
      </w:r>
      <w:r w:rsidRPr="005F436A">
        <w:rPr>
          <w:rFonts w:ascii="Times New Roman" w:hAnsi="Times New Roman" w:cs="Times New Roman"/>
          <w:sz w:val="24"/>
          <w:szCs w:val="24"/>
        </w:rPr>
        <w:t xml:space="preserve"> </w:t>
      </w:r>
    </w:p>
    <w:p w14:paraId="56A599AE" w14:textId="3A6147F1" w:rsidR="00491B5E" w:rsidRDefault="00FC332A" w:rsidP="00FC332A">
      <w:pPr>
        <w:ind w:firstLine="420"/>
        <w:jc w:val="center"/>
        <w:rPr>
          <w:rFonts w:ascii="Times New Roman" w:hAnsi="Times New Roman" w:cs="Times New Roman"/>
          <w:sz w:val="24"/>
          <w:szCs w:val="24"/>
        </w:rPr>
      </w:pPr>
      <w:r w:rsidRPr="005F436A">
        <w:rPr>
          <w:rFonts w:ascii="Times New Roman" w:hAnsi="Times New Roman" w:cs="Times New Roman"/>
          <w:sz w:val="24"/>
          <w:szCs w:val="24"/>
        </w:rPr>
        <w:t xml:space="preserve">Fig. </w:t>
      </w:r>
      <w:r>
        <w:rPr>
          <w:rFonts w:ascii="Times New Roman" w:hAnsi="Times New Roman" w:cs="Times New Roman"/>
          <w:sz w:val="24"/>
          <w:szCs w:val="24"/>
        </w:rPr>
        <w:t>9</w:t>
      </w:r>
      <w:r w:rsidRPr="005F436A">
        <w:rPr>
          <w:rFonts w:ascii="Times New Roman" w:hAnsi="Times New Roman" w:cs="Times New Roman"/>
          <w:sz w:val="24"/>
          <w:szCs w:val="24"/>
        </w:rPr>
        <w:t>.</w:t>
      </w:r>
      <w:r>
        <w:rPr>
          <w:rFonts w:ascii="Times New Roman" w:hAnsi="Times New Roman" w:cs="Times New Roman"/>
          <w:sz w:val="24"/>
          <w:szCs w:val="24"/>
        </w:rPr>
        <w:t xml:space="preserve"> A</w:t>
      </w:r>
      <w:r w:rsidRPr="005F436A">
        <w:rPr>
          <w:rFonts w:ascii="Times New Roman" w:hAnsi="Times New Roman" w:cs="Times New Roman"/>
          <w:sz w:val="24"/>
          <w:szCs w:val="24"/>
        </w:rPr>
        <w:t xml:space="preserve"> pulse oximeter from </w:t>
      </w:r>
      <w:proofErr w:type="spellStart"/>
      <w:r w:rsidRPr="005F436A">
        <w:rPr>
          <w:rFonts w:ascii="Times New Roman" w:hAnsi="Times New Roman" w:cs="Times New Roman"/>
          <w:sz w:val="24"/>
          <w:szCs w:val="24"/>
        </w:rPr>
        <w:t>Amzon</w:t>
      </w:r>
      <w:proofErr w:type="spellEnd"/>
    </w:p>
    <w:p w14:paraId="3FEAB32E" w14:textId="77777777" w:rsidR="005F436A" w:rsidRPr="005F436A" w:rsidRDefault="005F436A" w:rsidP="000225C2">
      <w:pPr>
        <w:ind w:firstLine="420"/>
        <w:rPr>
          <w:rFonts w:ascii="Times New Roman" w:hAnsi="Times New Roman" w:cs="Times New Roman" w:hint="eastAsia"/>
          <w:sz w:val="24"/>
          <w:szCs w:val="24"/>
        </w:rPr>
      </w:pPr>
    </w:p>
    <w:p w14:paraId="3169323D" w14:textId="1E38DB89" w:rsidR="00491B5E" w:rsidRPr="005F436A" w:rsidRDefault="003A7993" w:rsidP="003A7993">
      <w:pPr>
        <w:pStyle w:val="a3"/>
        <w:numPr>
          <w:ilvl w:val="0"/>
          <w:numId w:val="5"/>
        </w:numPr>
        <w:ind w:firstLineChars="0"/>
        <w:rPr>
          <w:rFonts w:ascii="Times New Roman" w:hAnsi="Times New Roman" w:cs="Times New Roman"/>
          <w:sz w:val="24"/>
          <w:szCs w:val="24"/>
        </w:rPr>
      </w:pPr>
      <w:r w:rsidRPr="005F436A">
        <w:rPr>
          <w:rFonts w:ascii="Times New Roman" w:hAnsi="Times New Roman" w:cs="Times New Roman"/>
          <w:sz w:val="24"/>
          <w:szCs w:val="24"/>
        </w:rPr>
        <w:lastRenderedPageBreak/>
        <w:t>MCU</w:t>
      </w:r>
    </w:p>
    <w:p w14:paraId="01587C23" w14:textId="3CC8B019" w:rsidR="003A7993" w:rsidRPr="005F436A" w:rsidRDefault="003A7993" w:rsidP="003A7993">
      <w:pPr>
        <w:pStyle w:val="a3"/>
        <w:ind w:left="360" w:firstLineChars="0" w:firstLine="0"/>
        <w:rPr>
          <w:rFonts w:ascii="Times New Roman" w:hAnsi="Times New Roman" w:cs="Times New Roman"/>
          <w:sz w:val="24"/>
          <w:szCs w:val="24"/>
        </w:rPr>
      </w:pPr>
      <w:r w:rsidRPr="005F436A">
        <w:rPr>
          <w:rFonts w:ascii="Times New Roman" w:hAnsi="Times New Roman" w:cs="Times New Roman"/>
          <w:sz w:val="24"/>
          <w:szCs w:val="24"/>
        </w:rPr>
        <w:t>MCU is used for s</w:t>
      </w:r>
      <w:r w:rsidRPr="005F436A">
        <w:rPr>
          <w:rFonts w:ascii="Times New Roman" w:hAnsi="Times New Roman" w:cs="Times New Roman"/>
          <w:sz w:val="24"/>
          <w:szCs w:val="24"/>
        </w:rPr>
        <w:t>ignal acquisition and processing</w:t>
      </w:r>
      <w:r w:rsidRPr="005F436A">
        <w:rPr>
          <w:rFonts w:ascii="Times New Roman" w:hAnsi="Times New Roman" w:cs="Times New Roman"/>
          <w:sz w:val="24"/>
          <w:szCs w:val="24"/>
        </w:rPr>
        <w:t>, d</w:t>
      </w:r>
      <w:r w:rsidRPr="005F436A">
        <w:rPr>
          <w:rFonts w:ascii="Times New Roman" w:hAnsi="Times New Roman" w:cs="Times New Roman"/>
          <w:sz w:val="24"/>
          <w:szCs w:val="24"/>
        </w:rPr>
        <w:t>ue to the low sampling frequency and complexity of PPG sensors,</w:t>
      </w:r>
      <w:r w:rsidRPr="005F436A">
        <w:rPr>
          <w:rFonts w:ascii="Times New Roman" w:hAnsi="Times New Roman" w:cs="Times New Roman"/>
          <w:sz w:val="24"/>
          <w:szCs w:val="24"/>
        </w:rPr>
        <w:t xml:space="preserve"> we would like to choose the Arduino R3 as the MCU, which is shown in Fig. 1</w:t>
      </w:r>
      <w:r w:rsidR="00FC332A">
        <w:rPr>
          <w:rFonts w:ascii="Times New Roman" w:hAnsi="Times New Roman" w:cs="Times New Roman"/>
          <w:sz w:val="24"/>
          <w:szCs w:val="24"/>
        </w:rPr>
        <w:t>0</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Arduino UNO</w:t>
      </w:r>
      <w:r w:rsidRPr="005F436A">
        <w:rPr>
          <w:rFonts w:ascii="Times New Roman" w:hAnsi="Times New Roman" w:cs="Times New Roman"/>
          <w:sz w:val="24"/>
          <w:szCs w:val="24"/>
        </w:rPr>
        <w:t xml:space="preserve"> R3</w:t>
      </w:r>
      <w:r w:rsidRPr="005F436A">
        <w:rPr>
          <w:rFonts w:ascii="Times New Roman" w:hAnsi="Times New Roman" w:cs="Times New Roman"/>
          <w:sz w:val="24"/>
          <w:szCs w:val="24"/>
        </w:rPr>
        <w:t xml:space="preserve"> is a microcontroller board based on the ATmega328P. It has 14 digital input/output pins (of which 6 can be used as PWM outputs), 6 analog inputs</w:t>
      </w:r>
      <w:r w:rsidRPr="005F436A">
        <w:rPr>
          <w:rFonts w:ascii="Times New Roman" w:hAnsi="Times New Roman" w:cs="Times New Roman"/>
          <w:sz w:val="24"/>
          <w:szCs w:val="24"/>
        </w:rPr>
        <w:t xml:space="preserve"> and </w:t>
      </w:r>
      <w:r w:rsidRPr="005F436A">
        <w:rPr>
          <w:rFonts w:ascii="Times New Roman" w:hAnsi="Times New Roman" w:cs="Times New Roman"/>
          <w:sz w:val="24"/>
          <w:szCs w:val="24"/>
        </w:rPr>
        <w:t>a 16 MHz ceramic resonator</w:t>
      </w:r>
      <w:r w:rsidRPr="005F436A">
        <w:rPr>
          <w:rFonts w:ascii="Times New Roman" w:hAnsi="Times New Roman" w:cs="Times New Roman"/>
          <w:sz w:val="24"/>
          <w:szCs w:val="24"/>
        </w:rPr>
        <w:t xml:space="preserve">. The </w:t>
      </w:r>
      <w:r w:rsidRPr="005F436A">
        <w:rPr>
          <w:rFonts w:ascii="Times New Roman" w:hAnsi="Times New Roman" w:cs="Times New Roman"/>
          <w:sz w:val="24"/>
          <w:szCs w:val="24"/>
        </w:rPr>
        <w:t>purchase link</w:t>
      </w:r>
      <w:r w:rsidRPr="005F436A">
        <w:rPr>
          <w:rFonts w:ascii="Times New Roman" w:hAnsi="Times New Roman" w:cs="Times New Roman"/>
          <w:sz w:val="24"/>
          <w:szCs w:val="24"/>
        </w:rPr>
        <w:t xml:space="preserve"> is </w:t>
      </w:r>
      <w:hyperlink r:id="rId17" w:history="1">
        <w:r w:rsidR="00FC332A" w:rsidRPr="00606118">
          <w:rPr>
            <w:rStyle w:val="a8"/>
            <w:rFonts w:ascii="Times New Roman" w:hAnsi="Times New Roman" w:cs="Times New Roman"/>
            <w:sz w:val="24"/>
            <w:szCs w:val="24"/>
          </w:rPr>
          <w:t>https://www.amazon.co.uk/CubeplugTM-Development-ATMEGA328P-MEGA328P-Arduino/dp/B09S5YN5RV/ref=sr_1_21?keywords=arduino&amp;qid=1653907925&amp;sr=8-21</w:t>
        </w:r>
      </w:hyperlink>
      <w:r w:rsidR="00FC332A">
        <w:rPr>
          <w:rFonts w:ascii="Times New Roman" w:hAnsi="Times New Roman" w:cs="Times New Roman"/>
          <w:sz w:val="24"/>
          <w:szCs w:val="24"/>
        </w:rPr>
        <w:t xml:space="preserve">. </w:t>
      </w:r>
    </w:p>
    <w:p w14:paraId="02171DA2" w14:textId="705973FC" w:rsidR="003A7993" w:rsidRPr="005F436A" w:rsidRDefault="003A7993" w:rsidP="003A7993">
      <w:pPr>
        <w:jc w:val="center"/>
        <w:rPr>
          <w:rFonts w:ascii="Times New Roman" w:hAnsi="Times New Roman" w:cs="Times New Roman"/>
          <w:i/>
          <w:iCs/>
          <w:sz w:val="24"/>
          <w:szCs w:val="24"/>
        </w:rPr>
      </w:pPr>
      <w:r w:rsidRPr="005F436A">
        <w:rPr>
          <w:rFonts w:ascii="Times New Roman" w:hAnsi="Times New Roman" w:cs="Times New Roman"/>
          <w:noProof/>
          <w:sz w:val="24"/>
          <w:szCs w:val="24"/>
        </w:rPr>
        <w:drawing>
          <wp:inline distT="0" distB="0" distL="0" distR="0" wp14:anchorId="3640AAA3" wp14:editId="198A4064">
            <wp:extent cx="2731055" cy="1919801"/>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1359" cy="1920015"/>
                    </a:xfrm>
                    <a:prstGeom prst="rect">
                      <a:avLst/>
                    </a:prstGeom>
                  </pic:spPr>
                </pic:pic>
              </a:graphicData>
            </a:graphic>
          </wp:inline>
        </w:drawing>
      </w:r>
    </w:p>
    <w:p w14:paraId="32C38E7F" w14:textId="1935A3D3" w:rsidR="003A7993" w:rsidRPr="005F436A" w:rsidRDefault="003A7993" w:rsidP="003A7993">
      <w:pPr>
        <w:jc w:val="center"/>
        <w:rPr>
          <w:rFonts w:ascii="Times New Roman" w:hAnsi="Times New Roman" w:cs="Times New Roman"/>
          <w:sz w:val="24"/>
          <w:szCs w:val="24"/>
        </w:rPr>
      </w:pPr>
      <w:r w:rsidRPr="005F436A">
        <w:rPr>
          <w:rFonts w:ascii="Times New Roman" w:hAnsi="Times New Roman" w:cs="Times New Roman"/>
          <w:sz w:val="24"/>
          <w:szCs w:val="24"/>
        </w:rPr>
        <w:tab/>
        <w:t>Fig. 1</w:t>
      </w:r>
      <w:r w:rsidR="00FC332A">
        <w:rPr>
          <w:rFonts w:ascii="Times New Roman" w:hAnsi="Times New Roman" w:cs="Times New Roman"/>
          <w:sz w:val="24"/>
          <w:szCs w:val="24"/>
        </w:rPr>
        <w:t>0.</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Arduino UNO R3</w:t>
      </w:r>
    </w:p>
    <w:p w14:paraId="5DFAA0A1" w14:textId="591B5C10" w:rsidR="003A7993" w:rsidRPr="005F436A" w:rsidRDefault="003A7993" w:rsidP="003A7993">
      <w:pPr>
        <w:pStyle w:val="a3"/>
        <w:numPr>
          <w:ilvl w:val="0"/>
          <w:numId w:val="5"/>
        </w:numPr>
        <w:ind w:firstLineChars="0"/>
        <w:rPr>
          <w:rFonts w:ascii="Times New Roman" w:hAnsi="Times New Roman" w:cs="Times New Roman"/>
          <w:sz w:val="24"/>
          <w:szCs w:val="24"/>
        </w:rPr>
      </w:pPr>
      <w:r w:rsidRPr="005F436A">
        <w:rPr>
          <w:rFonts w:ascii="Times New Roman" w:hAnsi="Times New Roman" w:cs="Times New Roman"/>
          <w:sz w:val="24"/>
          <w:szCs w:val="24"/>
        </w:rPr>
        <w:t>Multi-wavelength LED board</w:t>
      </w:r>
    </w:p>
    <w:p w14:paraId="2498085A" w14:textId="5039F5D7" w:rsidR="003A7993" w:rsidRPr="005F436A" w:rsidRDefault="003A7993"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 xml:space="preserve">We would like to choose the </w:t>
      </w:r>
      <w:r w:rsidRPr="005F436A">
        <w:rPr>
          <w:rFonts w:ascii="Times New Roman" w:hAnsi="Times New Roman" w:cs="Times New Roman"/>
          <w:sz w:val="24"/>
          <w:szCs w:val="24"/>
        </w:rPr>
        <w:t>MTMD6788594SMT6</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Multi-chip Emitter</w:t>
      </w:r>
      <w:r w:rsidRPr="005F436A">
        <w:rPr>
          <w:rFonts w:ascii="Times New Roman" w:hAnsi="Times New Roman" w:cs="Times New Roman"/>
          <w:sz w:val="24"/>
          <w:szCs w:val="24"/>
        </w:rPr>
        <w:t xml:space="preserve"> as the </w:t>
      </w:r>
      <w:r w:rsidRPr="005F436A">
        <w:rPr>
          <w:rFonts w:ascii="Times New Roman" w:hAnsi="Times New Roman" w:cs="Times New Roman"/>
          <w:sz w:val="24"/>
          <w:szCs w:val="24"/>
        </w:rPr>
        <w:t>Multi-wavelength LED board</w:t>
      </w:r>
      <w:r w:rsidRPr="005F436A">
        <w:rPr>
          <w:rFonts w:ascii="Times New Roman" w:hAnsi="Times New Roman" w:cs="Times New Roman"/>
          <w:sz w:val="24"/>
          <w:szCs w:val="24"/>
        </w:rPr>
        <w:t>, which is shown in Fig. 1</w:t>
      </w:r>
      <w:r w:rsidR="00FC332A">
        <w:rPr>
          <w:rFonts w:ascii="Times New Roman" w:hAnsi="Times New Roman" w:cs="Times New Roman"/>
          <w:sz w:val="24"/>
          <w:szCs w:val="24"/>
        </w:rPr>
        <w:t>1</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The purchase link is </w:t>
      </w:r>
      <w:hyperlink r:id="rId19" w:history="1">
        <w:r w:rsidR="00FC332A" w:rsidRPr="00606118">
          <w:rPr>
            <w:rStyle w:val="a8"/>
            <w:rFonts w:ascii="Times New Roman" w:hAnsi="Times New Roman" w:cs="Times New Roman"/>
            <w:sz w:val="24"/>
            <w:szCs w:val="24"/>
          </w:rPr>
          <w:t>https://www.digikey.co.uk/en/products/detail/marktech-optoelectronics/MTMD6788594SMT6/4746381</w:t>
        </w:r>
      </w:hyperlink>
      <w:r w:rsidR="00FC332A">
        <w:rPr>
          <w:rFonts w:ascii="Times New Roman" w:hAnsi="Times New Roman" w:cs="Times New Roman"/>
          <w:sz w:val="24"/>
          <w:szCs w:val="24"/>
        </w:rPr>
        <w:t xml:space="preserve">. </w:t>
      </w:r>
    </w:p>
    <w:p w14:paraId="70B8317C" w14:textId="77853D7B" w:rsidR="003A7993" w:rsidRPr="005F436A" w:rsidRDefault="003A7993" w:rsidP="003A7993">
      <w:pPr>
        <w:pStyle w:val="a3"/>
        <w:ind w:left="360" w:firstLineChars="0" w:firstLine="0"/>
        <w:rPr>
          <w:rFonts w:ascii="Times New Roman" w:hAnsi="Times New Roman" w:cs="Times New Roman"/>
          <w:sz w:val="24"/>
          <w:szCs w:val="24"/>
        </w:rPr>
      </w:pPr>
    </w:p>
    <w:p w14:paraId="719FB61D" w14:textId="5A3B9D57" w:rsidR="003A7993" w:rsidRPr="005F436A" w:rsidRDefault="003A7993" w:rsidP="003A7993">
      <w:pPr>
        <w:pStyle w:val="a3"/>
        <w:ind w:left="360" w:firstLineChars="0" w:firstLine="0"/>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314FD325" wp14:editId="300B61EC">
            <wp:extent cx="1306830" cy="1306830"/>
            <wp:effectExtent l="0" t="0" r="7620" b="7620"/>
            <wp:docPr id="14" name="图片 14" descr="MTMD6788594SM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TMD6788594SMT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1311707" cy="1311707"/>
                    </a:xfrm>
                    <a:prstGeom prst="rect">
                      <a:avLst/>
                    </a:prstGeom>
                    <a:noFill/>
                    <a:ln>
                      <a:noFill/>
                    </a:ln>
                  </pic:spPr>
                </pic:pic>
              </a:graphicData>
            </a:graphic>
          </wp:inline>
        </w:drawing>
      </w:r>
    </w:p>
    <w:p w14:paraId="6599D208" w14:textId="5DFDE290" w:rsidR="003A7993" w:rsidRPr="005F436A" w:rsidRDefault="003A7993" w:rsidP="003A7993">
      <w:pPr>
        <w:pStyle w:val="a3"/>
        <w:ind w:left="360" w:firstLineChars="0" w:firstLine="0"/>
        <w:jc w:val="center"/>
        <w:rPr>
          <w:rFonts w:ascii="Times New Roman" w:hAnsi="Times New Roman" w:cs="Times New Roman"/>
          <w:sz w:val="24"/>
          <w:szCs w:val="24"/>
        </w:rPr>
      </w:pPr>
      <w:r w:rsidRPr="005F436A">
        <w:rPr>
          <w:rFonts w:ascii="Times New Roman" w:hAnsi="Times New Roman" w:cs="Times New Roman"/>
          <w:sz w:val="24"/>
          <w:szCs w:val="24"/>
        </w:rPr>
        <w:t>Fig. 1</w:t>
      </w:r>
      <w:r w:rsidR="00FC332A">
        <w:rPr>
          <w:rFonts w:ascii="Times New Roman" w:hAnsi="Times New Roman" w:cs="Times New Roman"/>
          <w:sz w:val="24"/>
          <w:szCs w:val="24"/>
        </w:rPr>
        <w:t>1</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MTMD6788594SMT6 Multi-chip Emitter</w:t>
      </w:r>
    </w:p>
    <w:p w14:paraId="5BB47825" w14:textId="77777777" w:rsidR="003A7993" w:rsidRPr="005F436A" w:rsidRDefault="003A7993" w:rsidP="005F436A">
      <w:pPr>
        <w:ind w:leftChars="200" w:left="420"/>
        <w:rPr>
          <w:rFonts w:ascii="Times New Roman" w:hAnsi="Times New Roman" w:cs="Times New Roman"/>
          <w:sz w:val="24"/>
          <w:szCs w:val="24"/>
        </w:rPr>
      </w:pPr>
      <w:r w:rsidRPr="005F436A">
        <w:rPr>
          <w:rFonts w:ascii="Times New Roman" w:hAnsi="Times New Roman" w:cs="Times New Roman"/>
          <w:sz w:val="24"/>
          <w:szCs w:val="24"/>
        </w:rPr>
        <w:t xml:space="preserve">The parameter of the </w:t>
      </w:r>
      <w:r w:rsidRPr="005F436A">
        <w:rPr>
          <w:rFonts w:ascii="Times New Roman" w:hAnsi="Times New Roman" w:cs="Times New Roman"/>
          <w:sz w:val="24"/>
          <w:szCs w:val="24"/>
        </w:rPr>
        <w:t>MTMD6788594SMT6 Multi-chip Emitter</w:t>
      </w:r>
      <w:r w:rsidRPr="005F436A">
        <w:rPr>
          <w:rFonts w:ascii="Times New Roman" w:hAnsi="Times New Roman" w:cs="Times New Roman"/>
          <w:sz w:val="24"/>
          <w:szCs w:val="24"/>
        </w:rPr>
        <w:t xml:space="preserve"> is shown as follows:</w:t>
      </w:r>
    </w:p>
    <w:p w14:paraId="5A30F849" w14:textId="4C8A4CBD" w:rsidR="003A7993" w:rsidRPr="005F436A" w:rsidRDefault="003A7993" w:rsidP="005F436A">
      <w:pPr>
        <w:pStyle w:val="a3"/>
        <w:numPr>
          <w:ilvl w:val="0"/>
          <w:numId w:val="6"/>
        </w:numPr>
        <w:ind w:leftChars="200" w:left="777" w:firstLineChars="0" w:hanging="357"/>
        <w:rPr>
          <w:rFonts w:ascii="Times New Roman" w:hAnsi="Times New Roman" w:cs="Times New Roman"/>
          <w:sz w:val="24"/>
          <w:szCs w:val="24"/>
        </w:rPr>
      </w:pPr>
      <w:r w:rsidRPr="005F436A">
        <w:rPr>
          <w:rFonts w:ascii="Times New Roman" w:hAnsi="Times New Roman" w:cs="Times New Roman"/>
          <w:sz w:val="24"/>
          <w:szCs w:val="24"/>
        </w:rPr>
        <w:t>Type</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Infrared (IR)</w:t>
      </w:r>
      <w:r w:rsidRPr="005F436A">
        <w:rPr>
          <w:rFonts w:ascii="Times New Roman" w:hAnsi="Times New Roman" w:cs="Times New Roman"/>
          <w:sz w:val="24"/>
          <w:szCs w:val="24"/>
        </w:rPr>
        <w:t>:</w:t>
      </w:r>
      <w:r w:rsidRPr="005F436A">
        <w:rPr>
          <w:rFonts w:ascii="Times New Roman" w:hAnsi="Times New Roman" w:cs="Times New Roman"/>
          <w:sz w:val="24"/>
          <w:szCs w:val="24"/>
        </w:rPr>
        <w:t xml:space="preserve"> Visible</w:t>
      </w:r>
    </w:p>
    <w:p w14:paraId="7948C079" w14:textId="41091815" w:rsidR="003A7993" w:rsidRPr="005F436A" w:rsidRDefault="003A7993" w:rsidP="005F436A">
      <w:pPr>
        <w:pStyle w:val="a3"/>
        <w:numPr>
          <w:ilvl w:val="0"/>
          <w:numId w:val="6"/>
        </w:numPr>
        <w:ind w:leftChars="200" w:left="777" w:firstLineChars="0" w:hanging="357"/>
        <w:rPr>
          <w:rFonts w:ascii="Times New Roman" w:hAnsi="Times New Roman" w:cs="Times New Roman"/>
          <w:sz w:val="24"/>
          <w:szCs w:val="24"/>
        </w:rPr>
      </w:pPr>
      <w:r w:rsidRPr="005F436A">
        <w:rPr>
          <w:rFonts w:ascii="Times New Roman" w:hAnsi="Times New Roman" w:cs="Times New Roman"/>
          <w:sz w:val="24"/>
          <w:szCs w:val="24"/>
        </w:rPr>
        <w:t>Current - DC Forward (If) (Max)</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80mA, 80mA, 80mA, 50mA, 50mA</w:t>
      </w:r>
    </w:p>
    <w:p w14:paraId="4CF05E2C" w14:textId="1AB9DAF6" w:rsidR="003A7993" w:rsidRPr="005F436A" w:rsidRDefault="003A7993" w:rsidP="005F436A">
      <w:pPr>
        <w:pStyle w:val="a3"/>
        <w:numPr>
          <w:ilvl w:val="0"/>
          <w:numId w:val="6"/>
        </w:numPr>
        <w:ind w:leftChars="200" w:left="777" w:firstLineChars="0" w:hanging="357"/>
        <w:rPr>
          <w:rFonts w:ascii="Times New Roman" w:hAnsi="Times New Roman" w:cs="Times New Roman"/>
          <w:sz w:val="24"/>
          <w:szCs w:val="24"/>
        </w:rPr>
      </w:pPr>
      <w:r w:rsidRPr="005F436A">
        <w:rPr>
          <w:rFonts w:ascii="Times New Roman" w:hAnsi="Times New Roman" w:cs="Times New Roman"/>
          <w:sz w:val="24"/>
          <w:szCs w:val="24"/>
        </w:rPr>
        <w:t>Wavelength</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950nm, 850nm, 810nm, 770nm, 670nm</w:t>
      </w:r>
    </w:p>
    <w:p w14:paraId="3F00606D" w14:textId="1F910C46" w:rsidR="003A7993" w:rsidRPr="005F436A" w:rsidRDefault="003A7993" w:rsidP="005F436A">
      <w:pPr>
        <w:pStyle w:val="a3"/>
        <w:numPr>
          <w:ilvl w:val="0"/>
          <w:numId w:val="6"/>
        </w:numPr>
        <w:ind w:leftChars="200" w:left="777" w:firstLineChars="0" w:hanging="357"/>
        <w:rPr>
          <w:rFonts w:ascii="Times New Roman" w:hAnsi="Times New Roman" w:cs="Times New Roman"/>
          <w:sz w:val="24"/>
          <w:szCs w:val="24"/>
        </w:rPr>
      </w:pPr>
      <w:r w:rsidRPr="005F436A">
        <w:rPr>
          <w:rFonts w:ascii="Times New Roman" w:hAnsi="Times New Roman" w:cs="Times New Roman"/>
          <w:sz w:val="24"/>
          <w:szCs w:val="24"/>
        </w:rPr>
        <w:t>Voltage - Forward (</w:t>
      </w:r>
      <w:proofErr w:type="spellStart"/>
      <w:r w:rsidRPr="005F436A">
        <w:rPr>
          <w:rFonts w:ascii="Times New Roman" w:hAnsi="Times New Roman" w:cs="Times New Roman"/>
          <w:sz w:val="24"/>
          <w:szCs w:val="24"/>
        </w:rPr>
        <w:t>Vf</w:t>
      </w:r>
      <w:proofErr w:type="spellEnd"/>
      <w:r w:rsidRPr="005F436A">
        <w:rPr>
          <w:rFonts w:ascii="Times New Roman" w:hAnsi="Times New Roman" w:cs="Times New Roman"/>
          <w:sz w:val="24"/>
          <w:szCs w:val="24"/>
        </w:rPr>
        <w:t>) (</w:t>
      </w:r>
      <w:proofErr w:type="spellStart"/>
      <w:r w:rsidRPr="005F436A">
        <w:rPr>
          <w:rFonts w:ascii="Times New Roman" w:hAnsi="Times New Roman" w:cs="Times New Roman"/>
          <w:sz w:val="24"/>
          <w:szCs w:val="24"/>
        </w:rPr>
        <w:t>Typ</w:t>
      </w:r>
      <w:proofErr w:type="spellEnd"/>
      <w:r w:rsidRPr="005F436A">
        <w:rPr>
          <w:rFonts w:ascii="Times New Roman" w:hAnsi="Times New Roman" w:cs="Times New Roman"/>
          <w:sz w:val="24"/>
          <w:szCs w:val="24"/>
        </w:rPr>
        <w: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1.25V, 1.45V, 1.5V, 1.65V, 1.8V</w:t>
      </w:r>
    </w:p>
    <w:p w14:paraId="22E19971" w14:textId="6BD3013D" w:rsidR="003A7993" w:rsidRPr="005F436A" w:rsidRDefault="003A7993" w:rsidP="003A7993">
      <w:pPr>
        <w:pStyle w:val="a3"/>
        <w:numPr>
          <w:ilvl w:val="0"/>
          <w:numId w:val="5"/>
        </w:numPr>
        <w:ind w:firstLineChars="0"/>
        <w:jc w:val="left"/>
        <w:rPr>
          <w:rFonts w:ascii="Times New Roman" w:hAnsi="Times New Roman" w:cs="Times New Roman"/>
          <w:sz w:val="24"/>
          <w:szCs w:val="24"/>
        </w:rPr>
      </w:pPr>
      <w:r w:rsidRPr="005F436A">
        <w:rPr>
          <w:rFonts w:ascii="Times New Roman" w:hAnsi="Times New Roman" w:cs="Times New Roman"/>
          <w:sz w:val="24"/>
          <w:szCs w:val="24"/>
        </w:rPr>
        <w:t>D</w:t>
      </w:r>
      <w:r w:rsidRPr="005F436A">
        <w:rPr>
          <w:rFonts w:ascii="Times New Roman" w:hAnsi="Times New Roman" w:cs="Times New Roman"/>
          <w:sz w:val="24"/>
          <w:szCs w:val="24"/>
        </w:rPr>
        <w:t>etector</w:t>
      </w:r>
    </w:p>
    <w:p w14:paraId="771798E5" w14:textId="0A828FA9" w:rsidR="003A7993" w:rsidRPr="005F436A" w:rsidRDefault="003A7993" w:rsidP="003A7993">
      <w:pPr>
        <w:ind w:left="360"/>
        <w:jc w:val="left"/>
        <w:rPr>
          <w:rFonts w:ascii="Times New Roman" w:hAnsi="Times New Roman" w:cs="Times New Roman"/>
          <w:sz w:val="24"/>
          <w:szCs w:val="24"/>
        </w:rPr>
      </w:pPr>
      <w:r w:rsidRPr="005F436A">
        <w:rPr>
          <w:rFonts w:ascii="Times New Roman" w:hAnsi="Times New Roman" w:cs="Times New Roman"/>
          <w:sz w:val="24"/>
          <w:szCs w:val="24"/>
        </w:rPr>
        <w:t xml:space="preserve">We would like to choose </w:t>
      </w:r>
      <w:r w:rsidRPr="005F436A">
        <w:rPr>
          <w:rFonts w:ascii="Times New Roman" w:hAnsi="Times New Roman" w:cs="Times New Roman"/>
          <w:sz w:val="24"/>
          <w:szCs w:val="24"/>
        </w:rPr>
        <w:t>OPT101</w:t>
      </w:r>
      <w:r w:rsidRPr="005F436A">
        <w:rPr>
          <w:rFonts w:ascii="Times New Roman" w:hAnsi="Times New Roman" w:cs="Times New Roman"/>
          <w:sz w:val="24"/>
          <w:szCs w:val="24"/>
        </w:rPr>
        <w:t xml:space="preserve"> as the detector, which is shown in Fig. 1</w:t>
      </w:r>
      <w:r w:rsidR="00FC332A">
        <w:rPr>
          <w:rFonts w:ascii="Times New Roman" w:hAnsi="Times New Roman" w:cs="Times New Roman"/>
          <w:sz w:val="24"/>
          <w:szCs w:val="24"/>
        </w:rPr>
        <w:t>2</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The purchase link is</w:t>
      </w:r>
      <w:r w:rsidRPr="005F436A">
        <w:rPr>
          <w:rFonts w:ascii="Times New Roman" w:hAnsi="Times New Roman" w:cs="Times New Roman"/>
          <w:sz w:val="24"/>
          <w:szCs w:val="24"/>
        </w:rPr>
        <w:t xml:space="preserve"> </w:t>
      </w:r>
      <w:hyperlink r:id="rId21" w:history="1">
        <w:r w:rsidR="00FC332A" w:rsidRPr="00606118">
          <w:rPr>
            <w:rStyle w:val="a8"/>
            <w:rFonts w:ascii="Times New Roman" w:hAnsi="Times New Roman" w:cs="Times New Roman"/>
            <w:sz w:val="24"/>
            <w:szCs w:val="24"/>
          </w:rPr>
          <w:t>https://www.digikey.co.uk/en/products/detail/texas-</w:t>
        </w:r>
        <w:r w:rsidR="00FC332A" w:rsidRPr="00606118">
          <w:rPr>
            <w:rStyle w:val="a8"/>
            <w:rFonts w:ascii="Times New Roman" w:hAnsi="Times New Roman" w:cs="Times New Roman"/>
            <w:sz w:val="24"/>
            <w:szCs w:val="24"/>
          </w:rPr>
          <w:lastRenderedPageBreak/>
          <w:t>instruments/OPT101P-J/301390</w:t>
        </w:r>
      </w:hyperlink>
      <w:r w:rsidR="00FC332A">
        <w:rPr>
          <w:rFonts w:ascii="Times New Roman" w:hAnsi="Times New Roman" w:cs="Times New Roman"/>
          <w:sz w:val="24"/>
          <w:szCs w:val="24"/>
        </w:rPr>
        <w:t xml:space="preserve">. </w:t>
      </w:r>
    </w:p>
    <w:p w14:paraId="0F52001B" w14:textId="571D0D0B" w:rsidR="003A7993" w:rsidRPr="005F436A" w:rsidRDefault="003A7993" w:rsidP="003A7993">
      <w:pPr>
        <w:ind w:left="360"/>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22A05EBD" wp14:editId="2028C512">
            <wp:extent cx="1503924" cy="1503924"/>
            <wp:effectExtent l="0" t="0" r="1270" b="1270"/>
            <wp:docPr id="15" name="图片 15" descr="OPT101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T101P-J"/>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7044" cy="1507044"/>
                    </a:xfrm>
                    <a:prstGeom prst="rect">
                      <a:avLst/>
                    </a:prstGeom>
                    <a:noFill/>
                    <a:ln>
                      <a:noFill/>
                    </a:ln>
                  </pic:spPr>
                </pic:pic>
              </a:graphicData>
            </a:graphic>
          </wp:inline>
        </w:drawing>
      </w:r>
    </w:p>
    <w:p w14:paraId="4593EB73" w14:textId="24C105A2" w:rsidR="003A7993" w:rsidRPr="005F436A" w:rsidRDefault="003A7993" w:rsidP="003A7993">
      <w:pPr>
        <w:pStyle w:val="a3"/>
        <w:ind w:left="360" w:firstLineChars="0" w:firstLine="0"/>
        <w:jc w:val="center"/>
        <w:rPr>
          <w:rFonts w:ascii="Times New Roman" w:hAnsi="Times New Roman" w:cs="Times New Roman"/>
          <w:sz w:val="24"/>
          <w:szCs w:val="24"/>
        </w:rPr>
      </w:pPr>
      <w:r w:rsidRPr="005F436A">
        <w:rPr>
          <w:rFonts w:ascii="Times New Roman" w:hAnsi="Times New Roman" w:cs="Times New Roman"/>
          <w:sz w:val="24"/>
          <w:szCs w:val="24"/>
        </w:rPr>
        <w:t>Fig. 1</w:t>
      </w:r>
      <w:r w:rsidR="00FC332A">
        <w:rPr>
          <w:rFonts w:ascii="Times New Roman" w:hAnsi="Times New Roman" w:cs="Times New Roman"/>
          <w:sz w:val="24"/>
          <w:szCs w:val="24"/>
        </w:rPr>
        <w:t>2</w:t>
      </w:r>
      <w:r w:rsidRPr="005F436A">
        <w:rPr>
          <w:rFonts w:ascii="Times New Roman" w:hAnsi="Times New Roman" w:cs="Times New Roman"/>
          <w:sz w:val="24"/>
          <w:szCs w:val="24"/>
        </w:rPr>
        <w:t xml:space="preserve">. OPT101 </w:t>
      </w:r>
      <w:r w:rsidRPr="005F436A">
        <w:rPr>
          <w:rFonts w:ascii="Times New Roman" w:hAnsi="Times New Roman" w:cs="Times New Roman"/>
          <w:sz w:val="24"/>
          <w:szCs w:val="24"/>
        </w:rPr>
        <w:t>detector</w:t>
      </w:r>
    </w:p>
    <w:p w14:paraId="108A401B" w14:textId="77777777" w:rsidR="003A7993" w:rsidRPr="005F436A" w:rsidRDefault="003A7993" w:rsidP="003A7993">
      <w:pPr>
        <w:ind w:left="360"/>
        <w:jc w:val="center"/>
        <w:rPr>
          <w:rFonts w:ascii="Times New Roman" w:hAnsi="Times New Roman" w:cs="Times New Roman"/>
          <w:sz w:val="24"/>
          <w:szCs w:val="24"/>
        </w:rPr>
      </w:pPr>
    </w:p>
    <w:p w14:paraId="56A632B6" w14:textId="4E090A58"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The parameter of the OPT101 detector is shown as follows:</w:t>
      </w:r>
    </w:p>
    <w:p w14:paraId="321C4BBD" w14:textId="0B5B701C"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Single Supply: 2.7 to 36 V </w:t>
      </w:r>
    </w:p>
    <w:p w14:paraId="44F3CD87" w14:textId="77777777"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 Photodiode Size: 0.090 inch × 0.090 inch (2.29 mm × 2.29 mm) </w:t>
      </w:r>
    </w:p>
    <w:p w14:paraId="736EA598" w14:textId="77777777"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 Internal 1-MΩ Feedback Resistor </w:t>
      </w:r>
    </w:p>
    <w:p w14:paraId="30F57466" w14:textId="77777777"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 High Responsivity: 0.45 A/W (650 nm) </w:t>
      </w:r>
    </w:p>
    <w:p w14:paraId="547F147C" w14:textId="77777777"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 Bandwidth: 14 kHz at RF = 1 MΩ </w:t>
      </w:r>
    </w:p>
    <w:p w14:paraId="3572C065" w14:textId="77777777" w:rsidR="003A7993" w:rsidRPr="005F436A" w:rsidRDefault="003A7993"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 </w:t>
      </w:r>
      <w:proofErr w:type="spellStart"/>
      <w:r w:rsidRPr="005F436A">
        <w:rPr>
          <w:rFonts w:ascii="Times New Roman" w:hAnsi="Times New Roman" w:cs="Times New Roman"/>
          <w:sz w:val="24"/>
          <w:szCs w:val="24"/>
        </w:rPr>
        <w:t>LowQuiescent</w:t>
      </w:r>
      <w:proofErr w:type="spellEnd"/>
      <w:r w:rsidRPr="005F436A">
        <w:rPr>
          <w:rFonts w:ascii="Times New Roman" w:hAnsi="Times New Roman" w:cs="Times New Roman"/>
          <w:sz w:val="24"/>
          <w:szCs w:val="24"/>
        </w:rPr>
        <w:t xml:space="preserve"> Current: 120 </w:t>
      </w:r>
      <w:proofErr w:type="spellStart"/>
      <w:r w:rsidRPr="005F436A">
        <w:rPr>
          <w:rFonts w:ascii="Times New Roman" w:hAnsi="Times New Roman" w:cs="Times New Roman"/>
          <w:sz w:val="24"/>
          <w:szCs w:val="24"/>
        </w:rPr>
        <w:t>μA</w:t>
      </w:r>
      <w:proofErr w:type="spellEnd"/>
      <w:r w:rsidRPr="005F436A">
        <w:rPr>
          <w:rFonts w:ascii="Times New Roman" w:hAnsi="Times New Roman" w:cs="Times New Roman"/>
          <w:sz w:val="24"/>
          <w:szCs w:val="24"/>
        </w:rPr>
        <w:t xml:space="preserve"> </w:t>
      </w:r>
    </w:p>
    <w:p w14:paraId="4BDEB1BA" w14:textId="38964D70" w:rsidR="003A7993" w:rsidRDefault="00047A22" w:rsidP="005F436A">
      <w:pPr>
        <w:ind w:leftChars="200" w:left="420"/>
        <w:jc w:val="left"/>
        <w:rPr>
          <w:rFonts w:ascii="Times New Roman" w:hAnsi="Times New Roman" w:cs="Times New Roman"/>
          <w:sz w:val="24"/>
          <w:szCs w:val="24"/>
        </w:rPr>
      </w:pPr>
      <w:r w:rsidRPr="005F436A">
        <w:rPr>
          <w:rFonts w:ascii="Times New Roman" w:hAnsi="Times New Roman" w:cs="Times New Roman"/>
          <w:sz w:val="24"/>
          <w:szCs w:val="24"/>
        </w:rPr>
        <w:t xml:space="preserve">The price of all modules </w:t>
      </w:r>
      <w:r w:rsidR="00FC332A">
        <w:rPr>
          <w:rFonts w:ascii="Times New Roman" w:hAnsi="Times New Roman" w:cs="Times New Roman"/>
          <w:sz w:val="24"/>
          <w:szCs w:val="24"/>
        </w:rPr>
        <w:t>is</w:t>
      </w:r>
      <w:r w:rsidRPr="005F436A">
        <w:rPr>
          <w:rFonts w:ascii="Times New Roman" w:hAnsi="Times New Roman" w:cs="Times New Roman"/>
          <w:sz w:val="24"/>
          <w:szCs w:val="24"/>
        </w:rPr>
        <w:t xml:space="preserve"> shown in Table 1.</w:t>
      </w:r>
    </w:p>
    <w:p w14:paraId="0D26F894" w14:textId="54B19D11" w:rsidR="00FC332A" w:rsidRPr="005F436A" w:rsidRDefault="00FC332A" w:rsidP="00FC332A">
      <w:pPr>
        <w:ind w:leftChars="200" w:left="420"/>
        <w:jc w:val="center"/>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able 1. The price of all modules</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047A22" w:rsidRPr="005F436A" w14:paraId="7E7B6FDF" w14:textId="77777777" w:rsidTr="00047A22">
        <w:tc>
          <w:tcPr>
            <w:tcW w:w="2765" w:type="dxa"/>
            <w:tcBorders>
              <w:top w:val="single" w:sz="12" w:space="0" w:color="auto"/>
              <w:bottom w:val="single" w:sz="12" w:space="0" w:color="auto"/>
            </w:tcBorders>
          </w:tcPr>
          <w:p w14:paraId="0C3D9FB3" w14:textId="5374E915"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No.</w:t>
            </w:r>
          </w:p>
        </w:tc>
        <w:tc>
          <w:tcPr>
            <w:tcW w:w="2765" w:type="dxa"/>
            <w:tcBorders>
              <w:top w:val="single" w:sz="12" w:space="0" w:color="auto"/>
              <w:bottom w:val="single" w:sz="12" w:space="0" w:color="auto"/>
            </w:tcBorders>
          </w:tcPr>
          <w:p w14:paraId="332446F5" w14:textId="14F16996"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Modules</w:t>
            </w:r>
          </w:p>
        </w:tc>
        <w:tc>
          <w:tcPr>
            <w:tcW w:w="2766" w:type="dxa"/>
            <w:tcBorders>
              <w:top w:val="single" w:sz="12" w:space="0" w:color="auto"/>
              <w:bottom w:val="single" w:sz="12" w:space="0" w:color="auto"/>
            </w:tcBorders>
          </w:tcPr>
          <w:p w14:paraId="11C2EFEF" w14:textId="5F573E17"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Price</w:t>
            </w:r>
          </w:p>
        </w:tc>
      </w:tr>
      <w:tr w:rsidR="00047A22" w:rsidRPr="005F436A" w14:paraId="25E75460" w14:textId="77777777" w:rsidTr="00047A22">
        <w:tc>
          <w:tcPr>
            <w:tcW w:w="2765" w:type="dxa"/>
            <w:tcBorders>
              <w:top w:val="single" w:sz="12" w:space="0" w:color="auto"/>
            </w:tcBorders>
            <w:vAlign w:val="center"/>
          </w:tcPr>
          <w:p w14:paraId="607FCC39" w14:textId="30F5D531"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1</w:t>
            </w:r>
          </w:p>
        </w:tc>
        <w:tc>
          <w:tcPr>
            <w:tcW w:w="2765" w:type="dxa"/>
            <w:tcBorders>
              <w:top w:val="single" w:sz="12" w:space="0" w:color="auto"/>
            </w:tcBorders>
            <w:vAlign w:val="center"/>
          </w:tcPr>
          <w:p w14:paraId="21CA9D9F" w14:textId="14313C39" w:rsidR="00047A22" w:rsidRPr="005F436A" w:rsidRDefault="00047A22" w:rsidP="00047A22">
            <w:pPr>
              <w:rPr>
                <w:rFonts w:ascii="Times New Roman" w:hAnsi="Times New Roman" w:cs="Times New Roman"/>
                <w:sz w:val="24"/>
                <w:szCs w:val="24"/>
              </w:rPr>
            </w:pPr>
            <w:r w:rsidRPr="005F436A">
              <w:rPr>
                <w:rFonts w:ascii="Times New Roman" w:hAnsi="Times New Roman" w:cs="Times New Roman"/>
                <w:sz w:val="24"/>
                <w:szCs w:val="24"/>
              </w:rPr>
              <w:t>Finger probe</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SIVLERS - Pulse Oximeter Oxygen</w:t>
            </w:r>
          </w:p>
        </w:tc>
        <w:tc>
          <w:tcPr>
            <w:tcW w:w="2766" w:type="dxa"/>
            <w:tcBorders>
              <w:top w:val="single" w:sz="12" w:space="0" w:color="auto"/>
            </w:tcBorders>
            <w:vAlign w:val="center"/>
          </w:tcPr>
          <w:p w14:paraId="750D9A5A" w14:textId="4792457E"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10.97</w:t>
            </w:r>
          </w:p>
        </w:tc>
      </w:tr>
      <w:tr w:rsidR="00047A22" w:rsidRPr="005F436A" w14:paraId="6886E20C" w14:textId="77777777" w:rsidTr="00047A22">
        <w:tc>
          <w:tcPr>
            <w:tcW w:w="2765" w:type="dxa"/>
            <w:vAlign w:val="center"/>
          </w:tcPr>
          <w:p w14:paraId="369CAD15" w14:textId="620094A9"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2</w:t>
            </w:r>
          </w:p>
        </w:tc>
        <w:tc>
          <w:tcPr>
            <w:tcW w:w="2765" w:type="dxa"/>
            <w:vAlign w:val="center"/>
          </w:tcPr>
          <w:p w14:paraId="33A8E009" w14:textId="22A6ED06" w:rsidR="00047A22" w:rsidRPr="005F436A" w:rsidRDefault="00047A22" w:rsidP="003A7993">
            <w:pPr>
              <w:jc w:val="left"/>
              <w:rPr>
                <w:rFonts w:ascii="Times New Roman" w:hAnsi="Times New Roman" w:cs="Times New Roman"/>
                <w:sz w:val="24"/>
                <w:szCs w:val="24"/>
              </w:rPr>
            </w:pPr>
            <w:r w:rsidRPr="005F436A">
              <w:rPr>
                <w:rFonts w:ascii="Times New Roman" w:hAnsi="Times New Roman" w:cs="Times New Roman"/>
                <w:sz w:val="24"/>
                <w:szCs w:val="24"/>
              </w:rPr>
              <w:t>MCU: Arduino UNO R3</w:t>
            </w:r>
          </w:p>
        </w:tc>
        <w:tc>
          <w:tcPr>
            <w:tcW w:w="2766" w:type="dxa"/>
            <w:vAlign w:val="center"/>
          </w:tcPr>
          <w:p w14:paraId="70A79833" w14:textId="6989BEFD"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10.99</w:t>
            </w:r>
          </w:p>
        </w:tc>
      </w:tr>
      <w:tr w:rsidR="00047A22" w:rsidRPr="005F436A" w14:paraId="13521BF9" w14:textId="77777777" w:rsidTr="00047A22">
        <w:tc>
          <w:tcPr>
            <w:tcW w:w="2765" w:type="dxa"/>
            <w:vAlign w:val="center"/>
          </w:tcPr>
          <w:p w14:paraId="199ADA93" w14:textId="4B540BC2"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3</w:t>
            </w:r>
          </w:p>
        </w:tc>
        <w:tc>
          <w:tcPr>
            <w:tcW w:w="2765" w:type="dxa"/>
            <w:vAlign w:val="center"/>
          </w:tcPr>
          <w:p w14:paraId="64C008AD" w14:textId="0DE5308C" w:rsidR="00047A22" w:rsidRPr="005F436A" w:rsidRDefault="00047A22" w:rsidP="00047A22">
            <w:pPr>
              <w:rPr>
                <w:rFonts w:ascii="Times New Roman" w:hAnsi="Times New Roman" w:cs="Times New Roman"/>
                <w:sz w:val="24"/>
                <w:szCs w:val="24"/>
              </w:rPr>
            </w:pPr>
            <w:r w:rsidRPr="005F436A">
              <w:rPr>
                <w:rFonts w:ascii="Times New Roman" w:hAnsi="Times New Roman" w:cs="Times New Roman"/>
                <w:sz w:val="24"/>
                <w:szCs w:val="24"/>
              </w:rPr>
              <w:t>Multi-wavelength LED board</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MTMD6788594SMT6 Multi-chip Emitter</w:t>
            </w:r>
          </w:p>
        </w:tc>
        <w:tc>
          <w:tcPr>
            <w:tcW w:w="2766" w:type="dxa"/>
            <w:vAlign w:val="center"/>
          </w:tcPr>
          <w:p w14:paraId="3619B56E" w14:textId="7B5BA292"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32.19</w:t>
            </w:r>
          </w:p>
        </w:tc>
      </w:tr>
      <w:tr w:rsidR="00047A22" w:rsidRPr="005F436A" w14:paraId="2EFF7386" w14:textId="77777777" w:rsidTr="00047A22">
        <w:tc>
          <w:tcPr>
            <w:tcW w:w="2765" w:type="dxa"/>
            <w:vAlign w:val="center"/>
          </w:tcPr>
          <w:p w14:paraId="5007DF38" w14:textId="7253EEAF"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4</w:t>
            </w:r>
          </w:p>
        </w:tc>
        <w:tc>
          <w:tcPr>
            <w:tcW w:w="2765" w:type="dxa"/>
            <w:vAlign w:val="center"/>
          </w:tcPr>
          <w:p w14:paraId="590B5749" w14:textId="46D79235" w:rsidR="00047A22" w:rsidRPr="005F436A" w:rsidRDefault="00047A22" w:rsidP="003A7993">
            <w:pPr>
              <w:jc w:val="left"/>
              <w:rPr>
                <w:rFonts w:ascii="Times New Roman" w:hAnsi="Times New Roman" w:cs="Times New Roman"/>
                <w:sz w:val="24"/>
                <w:szCs w:val="24"/>
              </w:rPr>
            </w:pPr>
            <w:r w:rsidRPr="005F436A">
              <w:rPr>
                <w:rFonts w:ascii="Times New Roman" w:hAnsi="Times New Roman" w:cs="Times New Roman"/>
                <w:sz w:val="24"/>
                <w:szCs w:val="24"/>
              </w:rPr>
              <w:t>Detector</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OPT101 detector</w:t>
            </w:r>
          </w:p>
        </w:tc>
        <w:tc>
          <w:tcPr>
            <w:tcW w:w="2766" w:type="dxa"/>
            <w:vAlign w:val="center"/>
          </w:tcPr>
          <w:p w14:paraId="23207399" w14:textId="6258BD4F"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11.09</w:t>
            </w:r>
          </w:p>
        </w:tc>
      </w:tr>
      <w:tr w:rsidR="00047A22" w:rsidRPr="005F436A" w14:paraId="29370367" w14:textId="77777777" w:rsidTr="00047A22">
        <w:tc>
          <w:tcPr>
            <w:tcW w:w="2765" w:type="dxa"/>
            <w:vAlign w:val="center"/>
          </w:tcPr>
          <w:p w14:paraId="18FFA556" w14:textId="18F8AE48"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5</w:t>
            </w:r>
          </w:p>
        </w:tc>
        <w:tc>
          <w:tcPr>
            <w:tcW w:w="2765" w:type="dxa"/>
            <w:vAlign w:val="center"/>
          </w:tcPr>
          <w:p w14:paraId="22769CED" w14:textId="39C18C33" w:rsidR="00047A22" w:rsidRPr="005F436A" w:rsidRDefault="00047A22" w:rsidP="003A7993">
            <w:pPr>
              <w:jc w:val="left"/>
              <w:rPr>
                <w:rFonts w:ascii="Times New Roman" w:hAnsi="Times New Roman" w:cs="Times New Roman"/>
                <w:sz w:val="24"/>
                <w:szCs w:val="24"/>
              </w:rPr>
            </w:pPr>
            <w:r w:rsidRPr="005F436A">
              <w:rPr>
                <w:rFonts w:ascii="Times New Roman" w:hAnsi="Times New Roman" w:cs="Times New Roman"/>
                <w:sz w:val="24"/>
                <w:szCs w:val="24"/>
              </w:rPr>
              <w:t xml:space="preserve">Others: </w:t>
            </w:r>
            <w:r w:rsidRPr="005F436A">
              <w:rPr>
                <w:rFonts w:ascii="Times New Roman" w:hAnsi="Times New Roman" w:cs="Times New Roman"/>
                <w:sz w:val="24"/>
                <w:szCs w:val="24"/>
              </w:rPr>
              <w:t>Dupont Line</w:t>
            </w:r>
            <w:r w:rsidRPr="005F436A">
              <w:rPr>
                <w:rFonts w:ascii="Times New Roman" w:hAnsi="Times New Roman" w:cs="Times New Roman"/>
                <w:sz w:val="24"/>
                <w:szCs w:val="24"/>
              </w:rPr>
              <w:t xml:space="preserve">, PCB, </w:t>
            </w:r>
            <w:proofErr w:type="spellStart"/>
            <w:r w:rsidRPr="005F436A">
              <w:rPr>
                <w:rFonts w:ascii="Times New Roman" w:hAnsi="Times New Roman" w:cs="Times New Roman"/>
                <w:sz w:val="24"/>
                <w:szCs w:val="24"/>
              </w:rPr>
              <w:t>etc</w:t>
            </w:r>
            <w:proofErr w:type="spellEnd"/>
          </w:p>
        </w:tc>
        <w:tc>
          <w:tcPr>
            <w:tcW w:w="2766" w:type="dxa"/>
            <w:vAlign w:val="center"/>
          </w:tcPr>
          <w:p w14:paraId="3B6EEAEB" w14:textId="60FF79B7"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w:t>
            </w:r>
            <w:r w:rsidRPr="005F436A">
              <w:rPr>
                <w:rFonts w:ascii="Times New Roman" w:hAnsi="Times New Roman" w:cs="Times New Roman"/>
                <w:sz w:val="24"/>
                <w:szCs w:val="24"/>
              </w:rPr>
              <w:t>50</w:t>
            </w:r>
          </w:p>
        </w:tc>
      </w:tr>
      <w:tr w:rsidR="00047A22" w:rsidRPr="005F436A" w14:paraId="0A3434EE" w14:textId="77777777" w:rsidTr="00047A22">
        <w:tc>
          <w:tcPr>
            <w:tcW w:w="2765" w:type="dxa"/>
            <w:tcBorders>
              <w:bottom w:val="single" w:sz="12" w:space="0" w:color="auto"/>
            </w:tcBorders>
            <w:vAlign w:val="center"/>
          </w:tcPr>
          <w:p w14:paraId="3E8A4B94" w14:textId="77777777" w:rsidR="00047A22" w:rsidRPr="005F436A" w:rsidRDefault="00047A22" w:rsidP="003A7993">
            <w:pPr>
              <w:jc w:val="left"/>
              <w:rPr>
                <w:rFonts w:ascii="Times New Roman" w:hAnsi="Times New Roman" w:cs="Times New Roman"/>
                <w:sz w:val="24"/>
                <w:szCs w:val="24"/>
              </w:rPr>
            </w:pPr>
          </w:p>
        </w:tc>
        <w:tc>
          <w:tcPr>
            <w:tcW w:w="2765" w:type="dxa"/>
            <w:tcBorders>
              <w:bottom w:val="single" w:sz="12" w:space="0" w:color="auto"/>
            </w:tcBorders>
            <w:vAlign w:val="center"/>
          </w:tcPr>
          <w:p w14:paraId="5A823957" w14:textId="537B3778"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Total</w:t>
            </w:r>
          </w:p>
        </w:tc>
        <w:tc>
          <w:tcPr>
            <w:tcW w:w="2766" w:type="dxa"/>
            <w:tcBorders>
              <w:bottom w:val="single" w:sz="12" w:space="0" w:color="auto"/>
            </w:tcBorders>
            <w:vAlign w:val="center"/>
          </w:tcPr>
          <w:p w14:paraId="50DEB0DF" w14:textId="10DC1E30" w:rsidR="00047A22" w:rsidRPr="005F436A" w:rsidRDefault="00047A22" w:rsidP="00047A22">
            <w:pPr>
              <w:jc w:val="center"/>
              <w:rPr>
                <w:rFonts w:ascii="Times New Roman" w:hAnsi="Times New Roman" w:cs="Times New Roman"/>
                <w:sz w:val="24"/>
                <w:szCs w:val="24"/>
              </w:rPr>
            </w:pPr>
            <w:r w:rsidRPr="005F436A">
              <w:rPr>
                <w:rFonts w:ascii="Times New Roman" w:hAnsi="Times New Roman" w:cs="Times New Roman"/>
                <w:sz w:val="24"/>
                <w:szCs w:val="24"/>
              </w:rPr>
              <w:t>115.24</w:t>
            </w:r>
          </w:p>
        </w:tc>
      </w:tr>
    </w:tbl>
    <w:p w14:paraId="4E77A4EB" w14:textId="77777777" w:rsidR="005F436A" w:rsidRDefault="005F436A" w:rsidP="005F436A">
      <w:pPr>
        <w:rPr>
          <w:rFonts w:ascii="Times New Roman" w:hAnsi="Times New Roman" w:cs="Times New Roman"/>
          <w:b/>
          <w:bCs/>
          <w:sz w:val="24"/>
          <w:szCs w:val="24"/>
        </w:rPr>
      </w:pPr>
    </w:p>
    <w:p w14:paraId="7A5777DD" w14:textId="756C153C" w:rsidR="00047A22" w:rsidRPr="005F436A" w:rsidRDefault="005F436A" w:rsidP="005F436A">
      <w:pPr>
        <w:rPr>
          <w:rFonts w:ascii="Times New Roman" w:hAnsi="Times New Roman" w:cs="Times New Roman"/>
          <w:b/>
          <w:bCs/>
          <w:sz w:val="24"/>
          <w:szCs w:val="24"/>
        </w:rPr>
      </w:pPr>
      <w:r w:rsidRPr="005F436A">
        <w:rPr>
          <w:rFonts w:ascii="Times New Roman" w:hAnsi="Times New Roman" w:cs="Times New Roman"/>
          <w:b/>
          <w:bCs/>
          <w:sz w:val="24"/>
          <w:szCs w:val="24"/>
        </w:rPr>
        <w:t>2.</w:t>
      </w:r>
      <w:r>
        <w:rPr>
          <w:rFonts w:ascii="Times New Roman" w:hAnsi="Times New Roman" w:cs="Times New Roman"/>
          <w:b/>
          <w:bCs/>
          <w:sz w:val="24"/>
          <w:szCs w:val="24"/>
        </w:rPr>
        <w:t xml:space="preserve"> </w:t>
      </w:r>
      <w:r w:rsidR="00047A22" w:rsidRPr="005F436A">
        <w:rPr>
          <w:rFonts w:ascii="Times New Roman" w:hAnsi="Times New Roman" w:cs="Times New Roman"/>
          <w:b/>
          <w:bCs/>
          <w:sz w:val="24"/>
          <w:szCs w:val="24"/>
        </w:rPr>
        <w:t>C</w:t>
      </w:r>
      <w:r w:rsidR="00047A22" w:rsidRPr="005F436A">
        <w:rPr>
          <w:rFonts w:ascii="Times New Roman" w:hAnsi="Times New Roman" w:cs="Times New Roman"/>
          <w:b/>
          <w:bCs/>
          <w:sz w:val="24"/>
          <w:szCs w:val="24"/>
        </w:rPr>
        <w:t>onjunctival image</w:t>
      </w:r>
    </w:p>
    <w:p w14:paraId="2B612B3B" w14:textId="07B8C1A0" w:rsidR="00047A22" w:rsidRPr="005F436A" w:rsidRDefault="00CF0A1C" w:rsidP="005F436A">
      <w:pPr>
        <w:pStyle w:val="a3"/>
        <w:numPr>
          <w:ilvl w:val="1"/>
          <w:numId w:val="8"/>
        </w:numPr>
        <w:ind w:firstLineChars="0"/>
        <w:jc w:val="left"/>
        <w:rPr>
          <w:rFonts w:ascii="Times New Roman" w:hAnsi="Times New Roman" w:cs="Times New Roman"/>
          <w:b/>
          <w:bCs/>
          <w:sz w:val="24"/>
          <w:szCs w:val="24"/>
        </w:rPr>
      </w:pPr>
      <w:r w:rsidRPr="005F436A">
        <w:rPr>
          <w:rFonts w:ascii="Times New Roman" w:hAnsi="Times New Roman" w:cs="Times New Roman"/>
          <w:b/>
          <w:bCs/>
          <w:sz w:val="24"/>
          <w:szCs w:val="24"/>
        </w:rPr>
        <w:t>popular c</w:t>
      </w:r>
      <w:r w:rsidRPr="005F436A">
        <w:rPr>
          <w:rFonts w:ascii="Times New Roman" w:hAnsi="Times New Roman" w:cs="Times New Roman"/>
          <w:b/>
          <w:bCs/>
          <w:sz w:val="24"/>
          <w:szCs w:val="24"/>
        </w:rPr>
        <w:t>onjunctival image</w:t>
      </w:r>
      <w:r w:rsidRPr="005F436A">
        <w:rPr>
          <w:rFonts w:ascii="Times New Roman" w:hAnsi="Times New Roman" w:cs="Times New Roman"/>
          <w:b/>
          <w:bCs/>
          <w:sz w:val="24"/>
          <w:szCs w:val="24"/>
        </w:rPr>
        <w:t xml:space="preserve"> collecting method</w:t>
      </w:r>
    </w:p>
    <w:p w14:paraId="56E2CA8A" w14:textId="7925A2DE" w:rsidR="00CF0A1C" w:rsidRPr="005F436A" w:rsidRDefault="00CF0A1C" w:rsidP="005F436A">
      <w:pPr>
        <w:jc w:val="left"/>
        <w:rPr>
          <w:rFonts w:ascii="Times New Roman" w:hAnsi="Times New Roman" w:cs="Times New Roman"/>
          <w:sz w:val="24"/>
          <w:szCs w:val="24"/>
        </w:rPr>
      </w:pPr>
      <w:r w:rsidRPr="005F436A">
        <w:rPr>
          <w:rFonts w:ascii="Times New Roman" w:hAnsi="Times New Roman" w:cs="Times New Roman"/>
          <w:sz w:val="24"/>
          <w:szCs w:val="24"/>
        </w:rPr>
        <w:t xml:space="preserve">In most research related to hemoglobin estimation by </w:t>
      </w:r>
      <w:r w:rsidRPr="005F436A">
        <w:rPr>
          <w:rFonts w:ascii="Times New Roman" w:hAnsi="Times New Roman" w:cs="Times New Roman"/>
          <w:sz w:val="24"/>
          <w:szCs w:val="24"/>
        </w:rPr>
        <w:t>conjunctival image</w:t>
      </w:r>
      <w:r w:rsidRPr="005F436A">
        <w:rPr>
          <w:rFonts w:ascii="Times New Roman" w:hAnsi="Times New Roman" w:cs="Times New Roman"/>
          <w:sz w:val="24"/>
          <w:szCs w:val="24"/>
        </w:rPr>
        <w:t>, the image is taken by phone camera. How to eliminate the e</w:t>
      </w:r>
      <w:r w:rsidRPr="005F436A">
        <w:rPr>
          <w:rFonts w:ascii="Times New Roman" w:hAnsi="Times New Roman" w:cs="Times New Roman"/>
          <w:sz w:val="24"/>
          <w:szCs w:val="24"/>
        </w:rPr>
        <w:t xml:space="preserve">ffects of </w:t>
      </w:r>
      <w:r w:rsidRPr="005F436A">
        <w:rPr>
          <w:rFonts w:ascii="Times New Roman" w:hAnsi="Times New Roman" w:cs="Times New Roman"/>
          <w:sz w:val="24"/>
          <w:szCs w:val="24"/>
        </w:rPr>
        <w:t>d</w:t>
      </w:r>
      <w:r w:rsidRPr="005F436A">
        <w:rPr>
          <w:rFonts w:ascii="Times New Roman" w:hAnsi="Times New Roman" w:cs="Times New Roman"/>
          <w:sz w:val="24"/>
          <w:szCs w:val="24"/>
        </w:rPr>
        <w:t xml:space="preserve">ifferent </w:t>
      </w:r>
      <w:r w:rsidRPr="005F436A">
        <w:rPr>
          <w:rFonts w:ascii="Times New Roman" w:hAnsi="Times New Roman" w:cs="Times New Roman"/>
          <w:sz w:val="24"/>
          <w:szCs w:val="24"/>
        </w:rPr>
        <w:t>a</w:t>
      </w:r>
      <w:r w:rsidRPr="005F436A">
        <w:rPr>
          <w:rFonts w:ascii="Times New Roman" w:hAnsi="Times New Roman" w:cs="Times New Roman"/>
          <w:sz w:val="24"/>
          <w:szCs w:val="24"/>
        </w:rPr>
        <w:t xml:space="preserve">mbient Lighting </w:t>
      </w:r>
      <w:r w:rsidRPr="005F436A">
        <w:rPr>
          <w:rFonts w:ascii="Times New Roman" w:hAnsi="Times New Roman" w:cs="Times New Roman"/>
          <w:sz w:val="24"/>
          <w:szCs w:val="24"/>
        </w:rPr>
        <w:t xml:space="preserve">is the most important. Two methods are commonly used for </w:t>
      </w:r>
      <w:r w:rsidRPr="005F436A">
        <w:rPr>
          <w:rFonts w:ascii="Times New Roman" w:hAnsi="Times New Roman" w:cs="Times New Roman"/>
          <w:sz w:val="24"/>
          <w:szCs w:val="24"/>
        </w:rPr>
        <w:t>light correction</w:t>
      </w:r>
      <w:r w:rsidRPr="005F436A">
        <w:rPr>
          <w:rFonts w:ascii="Times New Roman" w:hAnsi="Times New Roman" w:cs="Times New Roman"/>
          <w:sz w:val="24"/>
          <w:szCs w:val="24"/>
        </w:rPr>
        <w:t xml:space="preserve">. The first is to use </w:t>
      </w:r>
      <w:proofErr w:type="spellStart"/>
      <w:r w:rsidRPr="005F436A">
        <w:rPr>
          <w:rFonts w:ascii="Times New Roman" w:hAnsi="Times New Roman" w:cs="Times New Roman"/>
          <w:sz w:val="24"/>
          <w:szCs w:val="24"/>
        </w:rPr>
        <w:t>colour</w:t>
      </w:r>
      <w:proofErr w:type="spellEnd"/>
      <w:r w:rsidRPr="005F436A">
        <w:rPr>
          <w:rFonts w:ascii="Times New Roman" w:hAnsi="Times New Roman" w:cs="Times New Roman"/>
          <w:sz w:val="24"/>
          <w:szCs w:val="24"/>
        </w:rPr>
        <w:t xml:space="preserve"> calibration card</w:t>
      </w:r>
      <w:r w:rsidRPr="005F436A">
        <w:rPr>
          <w:rFonts w:ascii="Times New Roman" w:hAnsi="Times New Roman" w:cs="Times New Roman"/>
          <w:sz w:val="24"/>
          <w:szCs w:val="24"/>
        </w:rPr>
        <w:t>, as shown in Fig. 1</w:t>
      </w:r>
      <w:r w:rsidR="00FC332A">
        <w:rPr>
          <w:rFonts w:ascii="Times New Roman" w:hAnsi="Times New Roman" w:cs="Times New Roman"/>
          <w:sz w:val="24"/>
          <w:szCs w:val="24"/>
        </w:rPr>
        <w:t>3</w:t>
      </w:r>
      <w:r w:rsidRPr="005F436A">
        <w:rPr>
          <w:rFonts w:ascii="Times New Roman" w:hAnsi="Times New Roman" w:cs="Times New Roman"/>
          <w:sz w:val="24"/>
          <w:szCs w:val="24"/>
        </w:rPr>
        <w:t>.</w:t>
      </w:r>
    </w:p>
    <w:p w14:paraId="7FDB6E00" w14:textId="09509C4F" w:rsidR="00CF0A1C" w:rsidRPr="005F436A" w:rsidRDefault="00CF0A1C" w:rsidP="00CF0A1C">
      <w:pPr>
        <w:pStyle w:val="a3"/>
        <w:ind w:left="360" w:firstLineChars="0" w:firstLine="0"/>
        <w:jc w:val="center"/>
        <w:rPr>
          <w:rFonts w:ascii="Times New Roman" w:hAnsi="Times New Roman" w:cs="Times New Roman"/>
          <w:sz w:val="24"/>
          <w:szCs w:val="24"/>
        </w:rPr>
      </w:pPr>
      <w:r w:rsidRPr="005F436A">
        <w:rPr>
          <w:rFonts w:ascii="Times New Roman" w:hAnsi="Times New Roman" w:cs="Times New Roman"/>
          <w:noProof/>
          <w:sz w:val="24"/>
          <w:szCs w:val="24"/>
        </w:rPr>
        <w:lastRenderedPageBreak/>
        <w:drawing>
          <wp:inline distT="0" distB="0" distL="0" distR="0" wp14:anchorId="56BF5B19" wp14:editId="518E2329">
            <wp:extent cx="1885951" cy="1370428"/>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3693" cy="1376053"/>
                    </a:xfrm>
                    <a:prstGeom prst="rect">
                      <a:avLst/>
                    </a:prstGeom>
                  </pic:spPr>
                </pic:pic>
              </a:graphicData>
            </a:graphic>
          </wp:inline>
        </w:drawing>
      </w:r>
    </w:p>
    <w:p w14:paraId="74892B9B" w14:textId="1BDBDE28" w:rsidR="00CF0A1C" w:rsidRPr="005F436A" w:rsidRDefault="00CF0A1C" w:rsidP="00CF0A1C">
      <w:pPr>
        <w:pStyle w:val="a3"/>
        <w:ind w:left="360" w:firstLine="480"/>
        <w:jc w:val="center"/>
        <w:rPr>
          <w:rFonts w:ascii="Times New Roman" w:hAnsi="Times New Roman" w:cs="Times New Roman"/>
          <w:sz w:val="24"/>
          <w:szCs w:val="24"/>
        </w:rPr>
      </w:pPr>
      <w:r w:rsidRPr="005F436A">
        <w:rPr>
          <w:rFonts w:ascii="Times New Roman" w:hAnsi="Times New Roman" w:cs="Times New Roman"/>
          <w:sz w:val="24"/>
          <w:szCs w:val="24"/>
        </w:rPr>
        <w:t>Fig. 1</w:t>
      </w:r>
      <w:r w:rsidR="00FC332A">
        <w:rPr>
          <w:rFonts w:ascii="Times New Roman" w:hAnsi="Times New Roman" w:cs="Times New Roman"/>
          <w:sz w:val="24"/>
          <w:szCs w:val="24"/>
        </w:rPr>
        <w:t>3.</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Using a </w:t>
      </w:r>
      <w:r w:rsidRPr="005F436A">
        <w:rPr>
          <w:rFonts w:ascii="Times New Roman" w:hAnsi="Times New Roman" w:cs="Times New Roman"/>
          <w:sz w:val="24"/>
          <w:szCs w:val="24"/>
        </w:rPr>
        <w:t>c</w:t>
      </w:r>
      <w:r w:rsidRPr="005F436A">
        <w:rPr>
          <w:rFonts w:ascii="Times New Roman" w:hAnsi="Times New Roman" w:cs="Times New Roman"/>
          <w:sz w:val="24"/>
          <w:szCs w:val="24"/>
        </w:rPr>
        <w:t xml:space="preserve">olor </w:t>
      </w:r>
      <w:r w:rsidRPr="005F436A">
        <w:rPr>
          <w:rFonts w:ascii="Times New Roman" w:hAnsi="Times New Roman" w:cs="Times New Roman"/>
          <w:sz w:val="24"/>
          <w:szCs w:val="24"/>
        </w:rPr>
        <w:t>c</w:t>
      </w:r>
      <w:r w:rsidRPr="005F436A">
        <w:rPr>
          <w:rFonts w:ascii="Times New Roman" w:hAnsi="Times New Roman" w:cs="Times New Roman"/>
          <w:sz w:val="24"/>
          <w:szCs w:val="24"/>
        </w:rPr>
        <w:t xml:space="preserve">orrection </w:t>
      </w:r>
      <w:r w:rsidRPr="005F436A">
        <w:rPr>
          <w:rFonts w:ascii="Times New Roman" w:hAnsi="Times New Roman" w:cs="Times New Roman"/>
          <w:sz w:val="24"/>
          <w:szCs w:val="24"/>
        </w:rPr>
        <w:t>c</w:t>
      </w:r>
      <w:r w:rsidRPr="005F436A">
        <w:rPr>
          <w:rFonts w:ascii="Times New Roman" w:hAnsi="Times New Roman" w:cs="Times New Roman"/>
          <w:sz w:val="24"/>
          <w:szCs w:val="24"/>
        </w:rPr>
        <w:t xml:space="preserve">ard </w:t>
      </w:r>
      <w:r w:rsidRPr="005F436A">
        <w:rPr>
          <w:rFonts w:ascii="Times New Roman" w:hAnsi="Times New Roman" w:cs="Times New Roman"/>
          <w:sz w:val="24"/>
          <w:szCs w:val="24"/>
        </w:rPr>
        <w:t>d</w:t>
      </w:r>
      <w:r w:rsidRPr="005F436A">
        <w:rPr>
          <w:rFonts w:ascii="Times New Roman" w:hAnsi="Times New Roman" w:cs="Times New Roman"/>
          <w:sz w:val="24"/>
          <w:szCs w:val="24"/>
        </w:rPr>
        <w:t xml:space="preserve">uring </w:t>
      </w:r>
      <w:r w:rsidRPr="005F436A">
        <w:rPr>
          <w:rFonts w:ascii="Times New Roman" w:hAnsi="Times New Roman" w:cs="Times New Roman"/>
          <w:sz w:val="24"/>
          <w:szCs w:val="24"/>
        </w:rPr>
        <w:t>i</w:t>
      </w:r>
      <w:r w:rsidRPr="005F436A">
        <w:rPr>
          <w:rFonts w:ascii="Times New Roman" w:hAnsi="Times New Roman" w:cs="Times New Roman"/>
          <w:sz w:val="24"/>
          <w:szCs w:val="24"/>
        </w:rPr>
        <w:t xml:space="preserve">mage </w:t>
      </w:r>
      <w:r w:rsidRPr="005F436A">
        <w:rPr>
          <w:rFonts w:ascii="Times New Roman" w:hAnsi="Times New Roman" w:cs="Times New Roman"/>
          <w:sz w:val="24"/>
          <w:szCs w:val="24"/>
        </w:rPr>
        <w:t>collection</w:t>
      </w:r>
    </w:p>
    <w:p w14:paraId="094361C4" w14:textId="574BB1D1" w:rsidR="00047A22" w:rsidRPr="005F436A" w:rsidRDefault="00CF0A1C" w:rsidP="003A7993">
      <w:pPr>
        <w:jc w:val="left"/>
        <w:rPr>
          <w:rFonts w:ascii="Times New Roman" w:hAnsi="Times New Roman" w:cs="Times New Roman"/>
          <w:sz w:val="24"/>
          <w:szCs w:val="24"/>
        </w:rPr>
      </w:pPr>
      <w:r w:rsidRPr="005F436A">
        <w:rPr>
          <w:rFonts w:ascii="Times New Roman" w:hAnsi="Times New Roman" w:cs="Times New Roman"/>
          <w:sz w:val="24"/>
          <w:szCs w:val="24"/>
        </w:rPr>
        <w:t xml:space="preserve">The patient raises the color </w:t>
      </w:r>
      <w:r w:rsidRPr="005F436A">
        <w:rPr>
          <w:rFonts w:ascii="Times New Roman" w:hAnsi="Times New Roman" w:cs="Times New Roman"/>
          <w:sz w:val="24"/>
          <w:szCs w:val="24"/>
        </w:rPr>
        <w:t>card</w:t>
      </w:r>
      <w:r w:rsidRPr="005F436A">
        <w:rPr>
          <w:rFonts w:ascii="Times New Roman" w:hAnsi="Times New Roman" w:cs="Times New Roman"/>
          <w:sz w:val="24"/>
          <w:szCs w:val="24"/>
        </w:rPr>
        <w:t xml:space="preserve"> with one hand and pulls down the eyelid with the other</w:t>
      </w:r>
      <w:r w:rsidRPr="005F436A">
        <w:rPr>
          <w:rFonts w:ascii="Times New Roman" w:hAnsi="Times New Roman" w:cs="Times New Roman"/>
          <w:sz w:val="24"/>
          <w:szCs w:val="24"/>
        </w:rPr>
        <w:t xml:space="preserve"> during the image collecting process. </w:t>
      </w:r>
      <w:r w:rsidRPr="005F436A">
        <w:rPr>
          <w:rFonts w:ascii="Times New Roman" w:hAnsi="Times New Roman" w:cs="Times New Roman"/>
          <w:sz w:val="24"/>
          <w:szCs w:val="24"/>
        </w:rPr>
        <w:t xml:space="preserve">All </w:t>
      </w:r>
      <w:r w:rsidRPr="005F436A">
        <w:rPr>
          <w:rFonts w:ascii="Times New Roman" w:hAnsi="Times New Roman" w:cs="Times New Roman"/>
          <w:sz w:val="24"/>
          <w:szCs w:val="24"/>
        </w:rPr>
        <w:t>images</w:t>
      </w:r>
      <w:r w:rsidRPr="005F436A">
        <w:rPr>
          <w:rFonts w:ascii="Times New Roman" w:hAnsi="Times New Roman" w:cs="Times New Roman"/>
          <w:sz w:val="24"/>
          <w:szCs w:val="24"/>
        </w:rPr>
        <w:t xml:space="preserve"> are calibrated </w:t>
      </w:r>
      <w:r w:rsidRPr="005F436A">
        <w:rPr>
          <w:rFonts w:ascii="Times New Roman" w:hAnsi="Times New Roman" w:cs="Times New Roman"/>
          <w:sz w:val="24"/>
          <w:szCs w:val="24"/>
        </w:rPr>
        <w:t>by</w:t>
      </w:r>
      <w:r w:rsidRPr="005F436A">
        <w:rPr>
          <w:rFonts w:ascii="Times New Roman" w:hAnsi="Times New Roman" w:cs="Times New Roman"/>
          <w:sz w:val="24"/>
          <w:szCs w:val="24"/>
        </w:rPr>
        <w:t xml:space="preserve"> color charts after capture to </w:t>
      </w:r>
      <w:r w:rsidRPr="005F436A">
        <w:rPr>
          <w:rFonts w:ascii="Times New Roman" w:hAnsi="Times New Roman" w:cs="Times New Roman"/>
          <w:sz w:val="24"/>
          <w:szCs w:val="24"/>
        </w:rPr>
        <w:t>keep</w:t>
      </w:r>
      <w:r w:rsidRPr="005F436A">
        <w:rPr>
          <w:rFonts w:ascii="Times New Roman" w:hAnsi="Times New Roman" w:cs="Times New Roman"/>
          <w:sz w:val="24"/>
          <w:szCs w:val="24"/>
        </w:rPr>
        <w:t xml:space="preserve"> color </w:t>
      </w:r>
      <w:r w:rsidRPr="005F436A">
        <w:rPr>
          <w:rFonts w:ascii="Times New Roman" w:hAnsi="Times New Roman" w:cs="Times New Roman"/>
          <w:sz w:val="24"/>
          <w:szCs w:val="24"/>
        </w:rPr>
        <w:t xml:space="preserve">accuracy. </w:t>
      </w:r>
      <w:r w:rsidRPr="005F436A">
        <w:rPr>
          <w:rFonts w:ascii="Times New Roman" w:hAnsi="Times New Roman" w:cs="Times New Roman"/>
          <w:sz w:val="24"/>
          <w:szCs w:val="24"/>
        </w:rPr>
        <w:t>The second method is to block out ambient light with additional equipment</w:t>
      </w:r>
      <w:r w:rsidRPr="005F436A">
        <w:rPr>
          <w:rFonts w:ascii="Times New Roman" w:hAnsi="Times New Roman" w:cs="Times New Roman"/>
          <w:sz w:val="24"/>
          <w:szCs w:val="24"/>
        </w:rPr>
        <w:t xml:space="preserve">, as shown in Fig. </w:t>
      </w:r>
      <w:r w:rsidR="00FC332A">
        <w:rPr>
          <w:rFonts w:ascii="Times New Roman" w:hAnsi="Times New Roman" w:cs="Times New Roman"/>
          <w:sz w:val="24"/>
          <w:szCs w:val="24"/>
        </w:rPr>
        <w:t>14</w:t>
      </w:r>
      <w:r w:rsidRPr="005F436A">
        <w:rPr>
          <w:rFonts w:ascii="Times New Roman" w:hAnsi="Times New Roman" w:cs="Times New Roman"/>
          <w:sz w:val="24"/>
          <w:szCs w:val="24"/>
        </w:rPr>
        <w:t>.</w:t>
      </w:r>
    </w:p>
    <w:p w14:paraId="4A3C1696" w14:textId="54E7AED7" w:rsidR="00CF0A1C" w:rsidRPr="005F436A" w:rsidRDefault="00CF0A1C" w:rsidP="00CF0A1C">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6C4BD7FB" wp14:editId="032D58CE">
            <wp:extent cx="2297994" cy="2212487"/>
            <wp:effectExtent l="0" t="0" r="762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1922" cy="2216269"/>
                    </a:xfrm>
                    <a:prstGeom prst="rect">
                      <a:avLst/>
                    </a:prstGeom>
                  </pic:spPr>
                </pic:pic>
              </a:graphicData>
            </a:graphic>
          </wp:inline>
        </w:drawing>
      </w:r>
    </w:p>
    <w:p w14:paraId="24AC1566" w14:textId="0384CAF3" w:rsidR="00CF0A1C" w:rsidRPr="005F436A" w:rsidRDefault="00CF0A1C" w:rsidP="00CF0A1C">
      <w:pPr>
        <w:pStyle w:val="a3"/>
        <w:ind w:left="360" w:firstLine="480"/>
        <w:jc w:val="center"/>
        <w:rPr>
          <w:rFonts w:ascii="Times New Roman" w:hAnsi="Times New Roman" w:cs="Times New Roman"/>
          <w:sz w:val="24"/>
          <w:szCs w:val="24"/>
        </w:rPr>
      </w:pPr>
      <w:r w:rsidRPr="005F436A">
        <w:rPr>
          <w:rFonts w:ascii="Times New Roman" w:hAnsi="Times New Roman" w:cs="Times New Roman"/>
          <w:sz w:val="24"/>
          <w:szCs w:val="24"/>
        </w:rPr>
        <w:t>Fig. 1</w:t>
      </w:r>
      <w:r w:rsidR="00FC332A">
        <w:rPr>
          <w:rFonts w:ascii="Times New Roman" w:hAnsi="Times New Roman" w:cs="Times New Roman"/>
          <w:sz w:val="24"/>
          <w:szCs w:val="24"/>
        </w:rPr>
        <w:t>4.</w:t>
      </w:r>
      <w:r w:rsidRPr="005F436A">
        <w:rPr>
          <w:rFonts w:ascii="Times New Roman" w:hAnsi="Times New Roman" w:cs="Times New Roman"/>
          <w:sz w:val="24"/>
          <w:szCs w:val="24"/>
        </w:rPr>
        <w:t xml:space="preserve"> </w:t>
      </w:r>
      <w:r w:rsidRPr="005F436A">
        <w:rPr>
          <w:rFonts w:ascii="Times New Roman" w:hAnsi="Times New Roman" w:cs="Times New Roman"/>
          <w:sz w:val="24"/>
          <w:szCs w:val="24"/>
        </w:rPr>
        <w:t xml:space="preserve">Using a </w:t>
      </w:r>
      <w:r w:rsidRPr="005F436A">
        <w:rPr>
          <w:rFonts w:ascii="Times New Roman" w:hAnsi="Times New Roman" w:cs="Times New Roman"/>
          <w:sz w:val="24"/>
          <w:szCs w:val="24"/>
        </w:rPr>
        <w:t>box to b</w:t>
      </w:r>
      <w:r w:rsidRPr="005F436A">
        <w:rPr>
          <w:rFonts w:ascii="Times New Roman" w:hAnsi="Times New Roman" w:cs="Times New Roman"/>
          <w:sz w:val="24"/>
          <w:szCs w:val="24"/>
        </w:rPr>
        <w:t>lock out ambient light</w:t>
      </w:r>
      <w:r w:rsidRPr="005F436A">
        <w:rPr>
          <w:rFonts w:ascii="Times New Roman" w:hAnsi="Times New Roman" w:cs="Times New Roman"/>
          <w:sz w:val="24"/>
          <w:szCs w:val="24"/>
        </w:rPr>
        <w:t xml:space="preserve"> during image </w:t>
      </w:r>
      <w:r w:rsidRPr="005F436A">
        <w:rPr>
          <w:rFonts w:ascii="Times New Roman" w:hAnsi="Times New Roman" w:cs="Times New Roman"/>
          <w:sz w:val="24"/>
          <w:szCs w:val="24"/>
        </w:rPr>
        <w:t>collection</w:t>
      </w:r>
    </w:p>
    <w:p w14:paraId="4F79A208" w14:textId="5EFEAA9A" w:rsidR="00CF0A1C" w:rsidRDefault="00CF0A1C" w:rsidP="005F436A">
      <w:pPr>
        <w:rPr>
          <w:rFonts w:ascii="Times New Roman" w:hAnsi="Times New Roman" w:cs="Times New Roman"/>
          <w:sz w:val="24"/>
          <w:szCs w:val="24"/>
        </w:rPr>
      </w:pPr>
      <w:r w:rsidRPr="005F436A">
        <w:rPr>
          <w:rFonts w:ascii="Times New Roman" w:hAnsi="Times New Roman" w:cs="Times New Roman"/>
          <w:sz w:val="24"/>
          <w:szCs w:val="24"/>
        </w:rPr>
        <w:t xml:space="preserve">As we can see from Fig. 1, a plastic box is attached to the phone to </w:t>
      </w:r>
      <w:r w:rsidRPr="005F436A">
        <w:rPr>
          <w:rFonts w:ascii="Times New Roman" w:hAnsi="Times New Roman" w:cs="Times New Roman"/>
          <w:sz w:val="24"/>
          <w:szCs w:val="24"/>
        </w:rPr>
        <w:t>keep the light consistent</w:t>
      </w:r>
      <w:r w:rsidRPr="005F436A">
        <w:rPr>
          <w:rFonts w:ascii="Times New Roman" w:hAnsi="Times New Roman" w:cs="Times New Roman"/>
          <w:sz w:val="24"/>
          <w:szCs w:val="24"/>
        </w:rPr>
        <w:t>. However, i</w:t>
      </w:r>
      <w:r w:rsidRPr="005F436A">
        <w:rPr>
          <w:rFonts w:ascii="Times New Roman" w:hAnsi="Times New Roman" w:cs="Times New Roman"/>
          <w:sz w:val="24"/>
          <w:szCs w:val="24"/>
        </w:rPr>
        <w:t>t is difficult to make one device suitable for different mobile phones</w:t>
      </w:r>
      <w:r w:rsidRPr="005F436A">
        <w:rPr>
          <w:rFonts w:ascii="Times New Roman" w:hAnsi="Times New Roman" w:cs="Times New Roman"/>
          <w:sz w:val="24"/>
          <w:szCs w:val="24"/>
        </w:rPr>
        <w:t xml:space="preserve"> and such a device makes the operation complicated.</w:t>
      </w:r>
    </w:p>
    <w:p w14:paraId="6AE3D0FA" w14:textId="77777777" w:rsidR="005F436A" w:rsidRPr="005F436A" w:rsidRDefault="005F436A" w:rsidP="005F436A">
      <w:pPr>
        <w:rPr>
          <w:rFonts w:ascii="Times New Roman" w:hAnsi="Times New Roman" w:cs="Times New Roman"/>
          <w:sz w:val="24"/>
          <w:szCs w:val="24"/>
        </w:rPr>
      </w:pPr>
    </w:p>
    <w:p w14:paraId="61BDB466" w14:textId="0D967749" w:rsidR="00CF0A1C" w:rsidRPr="005F436A" w:rsidRDefault="00CF0A1C" w:rsidP="005F436A">
      <w:pPr>
        <w:pStyle w:val="a3"/>
        <w:numPr>
          <w:ilvl w:val="1"/>
          <w:numId w:val="8"/>
        </w:numPr>
        <w:ind w:firstLineChars="0"/>
        <w:jc w:val="left"/>
        <w:rPr>
          <w:rFonts w:ascii="Times New Roman" w:hAnsi="Times New Roman" w:cs="Times New Roman"/>
          <w:b/>
          <w:bCs/>
          <w:sz w:val="24"/>
          <w:szCs w:val="24"/>
        </w:rPr>
      </w:pPr>
      <w:r w:rsidRPr="005F436A">
        <w:rPr>
          <w:rFonts w:ascii="Times New Roman" w:hAnsi="Times New Roman" w:cs="Times New Roman"/>
          <w:b/>
          <w:bCs/>
          <w:sz w:val="24"/>
          <w:szCs w:val="24"/>
        </w:rPr>
        <w:t>The method we choose to collect the c</w:t>
      </w:r>
      <w:r w:rsidRPr="005F436A">
        <w:rPr>
          <w:rFonts w:ascii="Times New Roman" w:hAnsi="Times New Roman" w:cs="Times New Roman"/>
          <w:b/>
          <w:bCs/>
          <w:sz w:val="24"/>
          <w:szCs w:val="24"/>
        </w:rPr>
        <w:t>onjunctival image</w:t>
      </w:r>
    </w:p>
    <w:p w14:paraId="4CEC32DD" w14:textId="3129AB6F" w:rsidR="00CF0A1C" w:rsidRPr="005F436A" w:rsidRDefault="00CF0A1C" w:rsidP="00CF0A1C">
      <w:pPr>
        <w:rPr>
          <w:rFonts w:ascii="Times New Roman" w:hAnsi="Times New Roman" w:cs="Times New Roman"/>
          <w:sz w:val="24"/>
          <w:szCs w:val="24"/>
        </w:rPr>
      </w:pPr>
      <w:r w:rsidRPr="005F436A">
        <w:rPr>
          <w:rFonts w:ascii="Times New Roman" w:hAnsi="Times New Roman" w:cs="Times New Roman"/>
          <w:sz w:val="24"/>
          <w:szCs w:val="24"/>
        </w:rPr>
        <w:t xml:space="preserve">We </w:t>
      </w:r>
      <w:r w:rsidRPr="005F436A">
        <w:rPr>
          <w:rFonts w:ascii="Times New Roman" w:hAnsi="Times New Roman" w:cs="Times New Roman"/>
          <w:sz w:val="24"/>
          <w:szCs w:val="24"/>
        </w:rPr>
        <w:t xml:space="preserve">do not want </w:t>
      </w:r>
      <w:r w:rsidRPr="005F436A">
        <w:rPr>
          <w:rFonts w:ascii="Times New Roman" w:hAnsi="Times New Roman" w:cs="Times New Roman"/>
          <w:sz w:val="24"/>
          <w:szCs w:val="24"/>
        </w:rPr>
        <w:t>patients</w:t>
      </w:r>
      <w:r w:rsidRPr="005F436A">
        <w:rPr>
          <w:rFonts w:ascii="Times New Roman" w:hAnsi="Times New Roman" w:cs="Times New Roman"/>
          <w:sz w:val="24"/>
          <w:szCs w:val="24"/>
        </w:rPr>
        <w:t xml:space="preserve"> to add complex external devices during </w:t>
      </w:r>
      <w:r w:rsidRPr="005F436A">
        <w:rPr>
          <w:rFonts w:ascii="Times New Roman" w:hAnsi="Times New Roman" w:cs="Times New Roman"/>
          <w:sz w:val="24"/>
          <w:szCs w:val="24"/>
        </w:rPr>
        <w:t>operation</w:t>
      </w:r>
      <w:r w:rsidRPr="005F436A">
        <w:rPr>
          <w:rFonts w:ascii="Times New Roman" w:hAnsi="Times New Roman" w:cs="Times New Roman"/>
          <w:sz w:val="24"/>
          <w:szCs w:val="24"/>
        </w:rPr>
        <w:t xml:space="preserve"> and consider the adaptation of different mobile phones</w:t>
      </w:r>
      <w:r w:rsidRPr="005F436A">
        <w:rPr>
          <w:rFonts w:ascii="Times New Roman" w:hAnsi="Times New Roman" w:cs="Times New Roman"/>
          <w:sz w:val="24"/>
          <w:szCs w:val="24"/>
        </w:rPr>
        <w:t>, the first method is chosen. The c</w:t>
      </w:r>
      <w:r w:rsidRPr="005F436A">
        <w:rPr>
          <w:rFonts w:ascii="Times New Roman" w:hAnsi="Times New Roman" w:cs="Times New Roman"/>
          <w:sz w:val="24"/>
          <w:szCs w:val="24"/>
        </w:rPr>
        <w:t>onjunctival image</w:t>
      </w:r>
      <w:r w:rsidRPr="005F436A">
        <w:rPr>
          <w:rFonts w:ascii="Times New Roman" w:hAnsi="Times New Roman" w:cs="Times New Roman"/>
          <w:sz w:val="24"/>
          <w:szCs w:val="24"/>
        </w:rPr>
        <w:t xml:space="preserve"> collection steps are shown as follow</w:t>
      </w:r>
      <w:r w:rsidR="00267E43">
        <w:rPr>
          <w:rFonts w:ascii="Times New Roman" w:hAnsi="Times New Roman" w:cs="Times New Roman"/>
          <w:sz w:val="24"/>
          <w:szCs w:val="24"/>
        </w:rPr>
        <w:t>s</w:t>
      </w:r>
      <w:r w:rsidRPr="005F436A">
        <w:rPr>
          <w:rFonts w:ascii="Times New Roman" w:hAnsi="Times New Roman" w:cs="Times New Roman"/>
          <w:sz w:val="24"/>
          <w:szCs w:val="24"/>
        </w:rPr>
        <w:t>.</w:t>
      </w:r>
    </w:p>
    <w:p w14:paraId="1CF2E7FD" w14:textId="2BAACDCB" w:rsidR="00CF0A1C" w:rsidRPr="005F436A" w:rsidRDefault="00CF0A1C" w:rsidP="00CF0A1C">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Turn off the phone flash</w:t>
      </w:r>
      <w:r w:rsidRPr="005F436A">
        <w:rPr>
          <w:rFonts w:ascii="Times New Roman" w:hAnsi="Times New Roman" w:cs="Times New Roman"/>
          <w:sz w:val="24"/>
          <w:szCs w:val="24"/>
        </w:rPr>
        <w:t xml:space="preserve"> and</w:t>
      </w:r>
      <w:r w:rsidRPr="005F436A">
        <w:rPr>
          <w:rFonts w:ascii="Times New Roman" w:hAnsi="Times New Roman" w:cs="Times New Roman"/>
          <w:sz w:val="24"/>
          <w:szCs w:val="24"/>
        </w:rPr>
        <w:t xml:space="preserve"> turn on autofocus</w:t>
      </w:r>
    </w:p>
    <w:p w14:paraId="005B1092" w14:textId="45DA4A3F" w:rsidR="00CF0A1C" w:rsidRPr="005F436A" w:rsidRDefault="00CF0A1C" w:rsidP="00CF0A1C">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 xml:space="preserve">The patient raises the color chart in one hand and places it close to the eye to be </w:t>
      </w:r>
      <w:r w:rsidRPr="005F436A">
        <w:rPr>
          <w:rFonts w:ascii="Times New Roman" w:hAnsi="Times New Roman" w:cs="Times New Roman"/>
          <w:sz w:val="24"/>
          <w:szCs w:val="24"/>
        </w:rPr>
        <w:t>p</w:t>
      </w:r>
      <w:r w:rsidRPr="005F436A">
        <w:rPr>
          <w:rFonts w:ascii="Times New Roman" w:hAnsi="Times New Roman" w:cs="Times New Roman"/>
          <w:sz w:val="24"/>
          <w:szCs w:val="24"/>
        </w:rPr>
        <w:t>hotograph</w:t>
      </w:r>
      <w:r w:rsidRPr="005F436A">
        <w:rPr>
          <w:rFonts w:ascii="Times New Roman" w:hAnsi="Times New Roman" w:cs="Times New Roman"/>
          <w:sz w:val="24"/>
          <w:szCs w:val="24"/>
        </w:rPr>
        <w:t>ed</w:t>
      </w:r>
    </w:p>
    <w:p w14:paraId="625F2588" w14:textId="667DA814" w:rsidR="00CF0A1C" w:rsidRPr="005F436A" w:rsidRDefault="00CF0A1C" w:rsidP="00CF0A1C">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The patient pulls down the eyelid with the other hand</w:t>
      </w:r>
    </w:p>
    <w:p w14:paraId="7DA605AB" w14:textId="0AF4D98D" w:rsidR="00CF0A1C" w:rsidRPr="005F436A" w:rsidRDefault="00CF0A1C" w:rsidP="00CF0A1C">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 xml:space="preserve">The photographer moves to the position where the patient's eyes and the colorimetric card almost fill the screen to take </w:t>
      </w:r>
      <w:r w:rsidRPr="005F436A">
        <w:rPr>
          <w:rFonts w:ascii="Times New Roman" w:hAnsi="Times New Roman" w:cs="Times New Roman"/>
          <w:sz w:val="24"/>
          <w:szCs w:val="24"/>
        </w:rPr>
        <w:t>the image</w:t>
      </w:r>
    </w:p>
    <w:p w14:paraId="6E4ABC34" w14:textId="40D4EA66" w:rsidR="00CF0A1C" w:rsidRDefault="00CF0A1C" w:rsidP="00CF0A1C">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Perform the above steps to both eyes</w:t>
      </w:r>
    </w:p>
    <w:p w14:paraId="43313454" w14:textId="77777777" w:rsidR="005F436A" w:rsidRPr="005F436A" w:rsidRDefault="005F436A" w:rsidP="005F436A">
      <w:pPr>
        <w:pStyle w:val="a3"/>
        <w:ind w:left="360" w:firstLineChars="0" w:firstLine="0"/>
        <w:rPr>
          <w:rFonts w:ascii="Times New Roman" w:hAnsi="Times New Roman" w:cs="Times New Roman" w:hint="eastAsia"/>
          <w:sz w:val="24"/>
          <w:szCs w:val="24"/>
        </w:rPr>
      </w:pPr>
    </w:p>
    <w:p w14:paraId="36F82281" w14:textId="0D938053" w:rsidR="00CF0A1C" w:rsidRPr="005F436A" w:rsidRDefault="00FA2BF2" w:rsidP="005F436A">
      <w:pPr>
        <w:pStyle w:val="a3"/>
        <w:numPr>
          <w:ilvl w:val="0"/>
          <w:numId w:val="8"/>
        </w:numPr>
        <w:ind w:firstLineChars="0"/>
        <w:rPr>
          <w:rFonts w:ascii="Times New Roman" w:hAnsi="Times New Roman" w:cs="Times New Roman"/>
          <w:b/>
          <w:bCs/>
          <w:sz w:val="24"/>
          <w:szCs w:val="24"/>
        </w:rPr>
      </w:pPr>
      <w:r w:rsidRPr="005F436A">
        <w:rPr>
          <w:rFonts w:ascii="Times New Roman" w:hAnsi="Times New Roman" w:cs="Times New Roman"/>
          <w:b/>
          <w:bCs/>
          <w:sz w:val="24"/>
          <w:szCs w:val="24"/>
        </w:rPr>
        <w:t>EHR information</w:t>
      </w:r>
    </w:p>
    <w:p w14:paraId="2467B8A7" w14:textId="35773ABC" w:rsidR="00CF0A1C" w:rsidRPr="005F436A" w:rsidRDefault="00FA2BF2" w:rsidP="00CF0A1C">
      <w:pPr>
        <w:rPr>
          <w:rFonts w:ascii="Times New Roman" w:hAnsi="Times New Roman" w:cs="Times New Roman"/>
          <w:sz w:val="24"/>
          <w:szCs w:val="24"/>
        </w:rPr>
      </w:pPr>
      <w:r w:rsidRPr="005F436A">
        <w:rPr>
          <w:rFonts w:ascii="Times New Roman" w:hAnsi="Times New Roman" w:cs="Times New Roman"/>
          <w:sz w:val="24"/>
          <w:szCs w:val="24"/>
        </w:rPr>
        <w:t>If the data collection is performed by NHS (</w:t>
      </w:r>
      <w:r w:rsidRPr="005F436A">
        <w:rPr>
          <w:rFonts w:ascii="Times New Roman" w:hAnsi="Times New Roman" w:cs="Times New Roman"/>
          <w:sz w:val="24"/>
          <w:szCs w:val="24"/>
        </w:rPr>
        <w:t xml:space="preserve">Method </w:t>
      </w:r>
      <w:r w:rsidRPr="005F436A">
        <w:rPr>
          <w:rFonts w:ascii="Times New Roman" w:hAnsi="Times New Roman" w:cs="Times New Roman"/>
          <w:sz w:val="24"/>
          <w:szCs w:val="24"/>
        </w:rPr>
        <w:t>B), we can get the pati</w:t>
      </w:r>
      <w:r w:rsidR="00267E43">
        <w:rPr>
          <w:rFonts w:ascii="Times New Roman" w:hAnsi="Times New Roman" w:cs="Times New Roman"/>
          <w:sz w:val="24"/>
          <w:szCs w:val="24"/>
        </w:rPr>
        <w:t>ent'</w:t>
      </w:r>
      <w:r w:rsidRPr="005F436A">
        <w:rPr>
          <w:rFonts w:ascii="Times New Roman" w:hAnsi="Times New Roman" w:cs="Times New Roman"/>
          <w:sz w:val="24"/>
          <w:szCs w:val="24"/>
        </w:rPr>
        <w:t xml:space="preserve">s EHR data from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NHS system. If the data is collected by us (</w:t>
      </w:r>
      <w:r w:rsidRPr="005F436A">
        <w:rPr>
          <w:rFonts w:ascii="Times New Roman" w:hAnsi="Times New Roman" w:cs="Times New Roman"/>
          <w:sz w:val="24"/>
          <w:szCs w:val="24"/>
        </w:rPr>
        <w:t>Method A</w:t>
      </w:r>
      <w:r w:rsidRPr="005F436A">
        <w:rPr>
          <w:rFonts w:ascii="Times New Roman" w:hAnsi="Times New Roman" w:cs="Times New Roman"/>
          <w:sz w:val="24"/>
          <w:szCs w:val="24"/>
        </w:rPr>
        <w:t xml:space="preserve">), we would like to </w:t>
      </w:r>
      <w:r w:rsidRPr="005F436A">
        <w:rPr>
          <w:rFonts w:ascii="Times New Roman" w:hAnsi="Times New Roman" w:cs="Times New Roman"/>
          <w:sz w:val="24"/>
          <w:szCs w:val="24"/>
        </w:rPr>
        <w:lastRenderedPageBreak/>
        <w:t>ask the test taker to fill out the q</w:t>
      </w:r>
      <w:r w:rsidRPr="005F436A">
        <w:rPr>
          <w:rFonts w:ascii="Times New Roman" w:hAnsi="Times New Roman" w:cs="Times New Roman"/>
          <w:sz w:val="24"/>
          <w:szCs w:val="24"/>
        </w:rPr>
        <w:t>uestionnaire</w:t>
      </w:r>
      <w:r w:rsidRPr="005F436A">
        <w:rPr>
          <w:rFonts w:ascii="Times New Roman" w:hAnsi="Times New Roman" w:cs="Times New Roman"/>
          <w:sz w:val="24"/>
          <w:szCs w:val="24"/>
        </w:rPr>
        <w:t xml:space="preserve">, including some simple vitals/demographic information that </w:t>
      </w:r>
      <w:r w:rsidR="00267E43">
        <w:rPr>
          <w:rFonts w:ascii="Times New Roman" w:hAnsi="Times New Roman" w:cs="Times New Roman"/>
          <w:sz w:val="24"/>
          <w:szCs w:val="24"/>
        </w:rPr>
        <w:t>is</w:t>
      </w:r>
      <w:r w:rsidRPr="005F436A">
        <w:rPr>
          <w:rFonts w:ascii="Times New Roman" w:hAnsi="Times New Roman" w:cs="Times New Roman"/>
          <w:sz w:val="24"/>
          <w:szCs w:val="24"/>
        </w:rPr>
        <w:t xml:space="preserve"> listed as follows.</w:t>
      </w:r>
    </w:p>
    <w:p w14:paraId="6365D927" w14:textId="1161FAB9"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Gender</w:t>
      </w:r>
    </w:p>
    <w:p w14:paraId="76DC4ECA" w14:textId="6EB16BFE"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Race</w:t>
      </w:r>
    </w:p>
    <w:p w14:paraId="2788E01E" w14:textId="5386110F"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Age</w:t>
      </w:r>
    </w:p>
    <w:p w14:paraId="59495BDE" w14:textId="57A897E6"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Smoking status</w:t>
      </w:r>
    </w:p>
    <w:p w14:paraId="79D8463E" w14:textId="6506216F"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Height</w:t>
      </w:r>
    </w:p>
    <w:p w14:paraId="373D9B42" w14:textId="123B6BDE"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Weight</w:t>
      </w:r>
    </w:p>
    <w:p w14:paraId="0CA5D5DB" w14:textId="2581670C" w:rsidR="00FA2BF2" w:rsidRPr="005F436A"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Marriage status</w:t>
      </w:r>
    </w:p>
    <w:p w14:paraId="705B0103" w14:textId="51B15C39" w:rsidR="00FA2BF2" w:rsidRDefault="00FA2BF2" w:rsidP="00FA2BF2">
      <w:pPr>
        <w:pStyle w:val="a3"/>
        <w:numPr>
          <w:ilvl w:val="0"/>
          <w:numId w:val="6"/>
        </w:numPr>
        <w:ind w:firstLineChars="0"/>
        <w:rPr>
          <w:rFonts w:ascii="Times New Roman" w:hAnsi="Times New Roman" w:cs="Times New Roman"/>
          <w:sz w:val="24"/>
          <w:szCs w:val="24"/>
        </w:rPr>
      </w:pPr>
      <w:r w:rsidRPr="005F436A">
        <w:rPr>
          <w:rFonts w:ascii="Times New Roman" w:hAnsi="Times New Roman" w:cs="Times New Roman"/>
          <w:sz w:val="24"/>
          <w:szCs w:val="24"/>
        </w:rPr>
        <w:t>V</w:t>
      </w:r>
      <w:r w:rsidRPr="005F436A">
        <w:rPr>
          <w:rFonts w:ascii="Times New Roman" w:hAnsi="Times New Roman" w:cs="Times New Roman"/>
          <w:sz w:val="24"/>
          <w:szCs w:val="24"/>
        </w:rPr>
        <w:t>egetarian or not</w:t>
      </w:r>
    </w:p>
    <w:p w14:paraId="1C2BCB27" w14:textId="77777777" w:rsidR="005F436A" w:rsidRPr="005F436A" w:rsidRDefault="005F436A" w:rsidP="005F436A">
      <w:pPr>
        <w:pStyle w:val="a3"/>
        <w:ind w:left="360" w:firstLineChars="0" w:firstLine="0"/>
        <w:rPr>
          <w:rFonts w:ascii="Times New Roman" w:hAnsi="Times New Roman" w:cs="Times New Roman" w:hint="eastAsia"/>
          <w:sz w:val="24"/>
          <w:szCs w:val="24"/>
        </w:rPr>
      </w:pPr>
    </w:p>
    <w:p w14:paraId="3E6484A4" w14:textId="3A15106B" w:rsidR="00FA2BF2" w:rsidRPr="005F436A" w:rsidRDefault="00F74C54" w:rsidP="005F436A">
      <w:pPr>
        <w:pStyle w:val="a3"/>
        <w:numPr>
          <w:ilvl w:val="0"/>
          <w:numId w:val="8"/>
        </w:numPr>
        <w:ind w:firstLineChars="0"/>
        <w:rPr>
          <w:rFonts w:ascii="Times New Roman" w:hAnsi="Times New Roman" w:cs="Times New Roman"/>
          <w:b/>
          <w:bCs/>
          <w:sz w:val="24"/>
          <w:szCs w:val="24"/>
        </w:rPr>
      </w:pPr>
      <w:r w:rsidRPr="005F436A">
        <w:rPr>
          <w:rFonts w:ascii="Times New Roman" w:hAnsi="Times New Roman" w:cs="Times New Roman"/>
          <w:b/>
          <w:bCs/>
          <w:sz w:val="24"/>
          <w:szCs w:val="24"/>
        </w:rPr>
        <w:t>T</w:t>
      </w:r>
      <w:r w:rsidR="00267E43">
        <w:rPr>
          <w:rFonts w:ascii="Times New Roman" w:hAnsi="Times New Roman" w:cs="Times New Roman"/>
          <w:b/>
          <w:bCs/>
          <w:sz w:val="24"/>
          <w:szCs w:val="24"/>
        </w:rPr>
        <w:t>he t</w:t>
      </w:r>
      <w:r w:rsidRPr="005F436A">
        <w:rPr>
          <w:rFonts w:ascii="Times New Roman" w:hAnsi="Times New Roman" w:cs="Times New Roman"/>
          <w:b/>
          <w:bCs/>
          <w:sz w:val="24"/>
          <w:szCs w:val="24"/>
        </w:rPr>
        <w:t>rue value of hemoglobin</w:t>
      </w:r>
    </w:p>
    <w:p w14:paraId="4A5C4AD1" w14:textId="1211A0CD" w:rsidR="00CF0A1C" w:rsidRPr="005F436A" w:rsidRDefault="00CF1E35" w:rsidP="00CF0A1C">
      <w:pPr>
        <w:rPr>
          <w:rFonts w:ascii="Times New Roman" w:hAnsi="Times New Roman" w:cs="Times New Roman" w:hint="eastAsia"/>
          <w:sz w:val="24"/>
          <w:szCs w:val="24"/>
        </w:rPr>
      </w:pPr>
      <w:r w:rsidRPr="005F436A">
        <w:rPr>
          <w:rFonts w:ascii="Times New Roman" w:hAnsi="Times New Roman" w:cs="Times New Roman"/>
          <w:sz w:val="24"/>
          <w:szCs w:val="24"/>
        </w:rPr>
        <w:t xml:space="preserve">If the data collection is performed by NHS (Method B), we can get the </w:t>
      </w:r>
      <w:r w:rsidRPr="005F436A">
        <w:rPr>
          <w:rFonts w:ascii="Times New Roman" w:hAnsi="Times New Roman" w:cs="Times New Roman"/>
          <w:sz w:val="24"/>
          <w:szCs w:val="24"/>
        </w:rPr>
        <w:t xml:space="preserve">true value of the hemoglobin by </w:t>
      </w:r>
      <w:r w:rsidR="00267E43">
        <w:rPr>
          <w:rFonts w:ascii="Times New Roman" w:hAnsi="Times New Roman" w:cs="Times New Roman"/>
          <w:sz w:val="24"/>
          <w:szCs w:val="24"/>
        </w:rPr>
        <w:t xml:space="preserve">a </w:t>
      </w:r>
      <w:r w:rsidRPr="005F436A">
        <w:rPr>
          <w:rFonts w:ascii="Times New Roman" w:hAnsi="Times New Roman" w:cs="Times New Roman"/>
          <w:sz w:val="24"/>
          <w:szCs w:val="24"/>
        </w:rPr>
        <w:t xml:space="preserve">blood test of the patient. It is worth noting that although the EHR in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NHS system contains the hemoglobin test result in the past, the patient still need</w:t>
      </w:r>
      <w:r w:rsidR="00267E43">
        <w:rPr>
          <w:rFonts w:ascii="Times New Roman" w:hAnsi="Times New Roman" w:cs="Times New Roman"/>
          <w:sz w:val="24"/>
          <w:szCs w:val="24"/>
        </w:rPr>
        <w:t>s</w:t>
      </w:r>
      <w:r w:rsidRPr="005F436A">
        <w:rPr>
          <w:rFonts w:ascii="Times New Roman" w:hAnsi="Times New Roman" w:cs="Times New Roman"/>
          <w:sz w:val="24"/>
          <w:szCs w:val="24"/>
        </w:rPr>
        <w:t xml:space="preserve"> to take the blood test to get the updated value (the </w:t>
      </w:r>
      <w:r w:rsidRPr="005F436A">
        <w:rPr>
          <w:rFonts w:ascii="Times New Roman" w:hAnsi="Times New Roman" w:cs="Times New Roman"/>
          <w:sz w:val="24"/>
          <w:szCs w:val="24"/>
        </w:rPr>
        <w:t>previous value</w:t>
      </w:r>
      <w:r w:rsidRPr="005F436A">
        <w:rPr>
          <w:rFonts w:ascii="Times New Roman" w:hAnsi="Times New Roman" w:cs="Times New Roman"/>
          <w:sz w:val="24"/>
          <w:szCs w:val="24"/>
        </w:rPr>
        <w:t xml:space="preserve"> can be helpful in </w:t>
      </w:r>
      <w:r w:rsidR="00267E43">
        <w:rPr>
          <w:rFonts w:ascii="Times New Roman" w:hAnsi="Times New Roman" w:cs="Times New Roman"/>
          <w:sz w:val="24"/>
          <w:szCs w:val="24"/>
        </w:rPr>
        <w:t xml:space="preserve">the </w:t>
      </w:r>
      <w:r w:rsidRPr="005F436A">
        <w:rPr>
          <w:rFonts w:ascii="Times New Roman" w:hAnsi="Times New Roman" w:cs="Times New Roman"/>
          <w:sz w:val="24"/>
          <w:szCs w:val="24"/>
        </w:rPr>
        <w:t xml:space="preserve">prediction model). </w:t>
      </w:r>
      <w:r w:rsidRPr="005F436A">
        <w:rPr>
          <w:rFonts w:ascii="Times New Roman" w:hAnsi="Times New Roman" w:cs="Times New Roman"/>
          <w:sz w:val="24"/>
          <w:szCs w:val="24"/>
        </w:rPr>
        <w:t xml:space="preserve">If the data is collected by us (Method A), we </w:t>
      </w:r>
      <w:r w:rsidRPr="005F436A">
        <w:rPr>
          <w:rFonts w:ascii="Times New Roman" w:hAnsi="Times New Roman" w:cs="Times New Roman"/>
          <w:sz w:val="24"/>
          <w:szCs w:val="24"/>
        </w:rPr>
        <w:t xml:space="preserve">would like to use a high-performance non-invasive hemoglobin tester to get the hemoglobin value of the test taker </w:t>
      </w:r>
      <w:r w:rsidRPr="005F436A">
        <w:rPr>
          <w:rFonts w:ascii="Times New Roman" w:hAnsi="Times New Roman" w:cs="Times New Roman"/>
          <w:sz w:val="24"/>
          <w:szCs w:val="24"/>
        </w:rPr>
        <w:t>(regard this value as the ground truth)</w:t>
      </w:r>
      <w:r w:rsidRPr="005F436A">
        <w:rPr>
          <w:rFonts w:ascii="Times New Roman" w:hAnsi="Times New Roman" w:cs="Times New Roman"/>
          <w:sz w:val="24"/>
          <w:szCs w:val="24"/>
        </w:rPr>
        <w:t xml:space="preserve"> because b</w:t>
      </w:r>
      <w:r w:rsidRPr="005F436A">
        <w:rPr>
          <w:rFonts w:ascii="Times New Roman" w:hAnsi="Times New Roman" w:cs="Times New Roman"/>
          <w:sz w:val="24"/>
          <w:szCs w:val="24"/>
        </w:rPr>
        <w:t>lood collection is unacceptable for many people</w:t>
      </w:r>
      <w:r w:rsidRPr="005F436A">
        <w:rPr>
          <w:rFonts w:ascii="Times New Roman" w:hAnsi="Times New Roman" w:cs="Times New Roman"/>
          <w:sz w:val="24"/>
          <w:szCs w:val="24"/>
        </w:rPr>
        <w:t xml:space="preserve">. The </w:t>
      </w:r>
      <w:r w:rsidRPr="005F436A">
        <w:rPr>
          <w:rFonts w:ascii="Times New Roman" w:hAnsi="Times New Roman" w:cs="Times New Roman"/>
          <w:sz w:val="24"/>
          <w:szCs w:val="24"/>
        </w:rPr>
        <w:t>hemoglobin tester</w:t>
      </w:r>
      <w:r w:rsidRPr="005F436A">
        <w:rPr>
          <w:rFonts w:ascii="Times New Roman" w:hAnsi="Times New Roman" w:cs="Times New Roman"/>
          <w:sz w:val="24"/>
          <w:szCs w:val="24"/>
        </w:rPr>
        <w:t xml:space="preserve"> involved is </w:t>
      </w:r>
      <w:r w:rsidRPr="005F436A">
        <w:rPr>
          <w:rFonts w:ascii="Times New Roman" w:hAnsi="Times New Roman" w:cs="Times New Roman"/>
          <w:sz w:val="24"/>
          <w:szCs w:val="24"/>
        </w:rPr>
        <w:t>Pronto® Pulse CO-Oximeter®</w:t>
      </w:r>
      <w:r w:rsidRPr="005F436A">
        <w:rPr>
          <w:rFonts w:ascii="Times New Roman" w:hAnsi="Times New Roman" w:cs="Times New Roman"/>
          <w:sz w:val="24"/>
          <w:szCs w:val="24"/>
        </w:rPr>
        <w:t xml:space="preserve">, shown </w:t>
      </w:r>
      <w:r w:rsidR="00267E43">
        <w:rPr>
          <w:rFonts w:ascii="Times New Roman" w:hAnsi="Times New Roman" w:cs="Times New Roman"/>
          <w:sz w:val="24"/>
          <w:szCs w:val="24"/>
        </w:rPr>
        <w:t>in</w:t>
      </w:r>
      <w:r w:rsidRPr="005F436A">
        <w:rPr>
          <w:rFonts w:ascii="Times New Roman" w:hAnsi="Times New Roman" w:cs="Times New Roman"/>
          <w:sz w:val="24"/>
          <w:szCs w:val="24"/>
        </w:rPr>
        <w:t xml:space="preserve"> Fig. 1</w:t>
      </w:r>
      <w:r w:rsidR="00FC332A">
        <w:rPr>
          <w:rFonts w:ascii="Times New Roman" w:hAnsi="Times New Roman" w:cs="Times New Roman"/>
          <w:sz w:val="24"/>
          <w:szCs w:val="24"/>
        </w:rPr>
        <w:t>5</w:t>
      </w:r>
      <w:r w:rsidRPr="005F436A">
        <w:rPr>
          <w:rFonts w:ascii="Times New Roman" w:hAnsi="Times New Roman" w:cs="Times New Roman"/>
          <w:sz w:val="24"/>
          <w:szCs w:val="24"/>
        </w:rPr>
        <w:t xml:space="preserve">. </w:t>
      </w:r>
      <w:r w:rsidR="00E25B44">
        <w:rPr>
          <w:rFonts w:ascii="Times New Roman" w:hAnsi="Times New Roman" w:cs="Times New Roman"/>
          <w:sz w:val="24"/>
          <w:szCs w:val="24"/>
        </w:rPr>
        <w:t>This product has been used in m</w:t>
      </w:r>
      <w:r w:rsidR="00267E43">
        <w:rPr>
          <w:rFonts w:ascii="Times New Roman" w:hAnsi="Times New Roman" w:cs="Times New Roman"/>
          <w:sz w:val="24"/>
          <w:szCs w:val="24"/>
        </w:rPr>
        <w:t>uch</w:t>
      </w:r>
      <w:r w:rsidR="00E25B44">
        <w:rPr>
          <w:rFonts w:ascii="Times New Roman" w:hAnsi="Times New Roman" w:cs="Times New Roman"/>
          <w:sz w:val="24"/>
          <w:szCs w:val="24"/>
        </w:rPr>
        <w:t xml:space="preserve"> research to get the ground truth</w:t>
      </w:r>
      <w:r w:rsidR="00B90747">
        <w:rPr>
          <w:rFonts w:ascii="Times New Roman" w:hAnsi="Times New Roman" w:cs="Times New Roman"/>
          <w:sz w:val="24"/>
          <w:szCs w:val="24"/>
        </w:rPr>
        <w:t xml:space="preserve"> [2]</w:t>
      </w:r>
      <w:r w:rsidR="00E25B44">
        <w:rPr>
          <w:rFonts w:ascii="Times New Roman" w:hAnsi="Times New Roman" w:cs="Times New Roman"/>
          <w:sz w:val="24"/>
          <w:szCs w:val="24"/>
        </w:rPr>
        <w:t xml:space="preserve">. </w:t>
      </w:r>
      <w:r w:rsidRPr="005F436A">
        <w:rPr>
          <w:rFonts w:ascii="Times New Roman" w:hAnsi="Times New Roman" w:cs="Times New Roman"/>
          <w:sz w:val="24"/>
          <w:szCs w:val="24"/>
        </w:rPr>
        <w:t xml:space="preserve">The </w:t>
      </w:r>
      <w:r w:rsidRPr="005F436A">
        <w:rPr>
          <w:rFonts w:ascii="Times New Roman" w:hAnsi="Times New Roman" w:cs="Times New Roman"/>
          <w:sz w:val="24"/>
          <w:szCs w:val="24"/>
        </w:rPr>
        <w:t>purchase link</w:t>
      </w:r>
      <w:r w:rsidRPr="005F436A">
        <w:rPr>
          <w:rFonts w:ascii="Times New Roman" w:hAnsi="Times New Roman" w:cs="Times New Roman"/>
          <w:sz w:val="24"/>
          <w:szCs w:val="24"/>
        </w:rPr>
        <w:t xml:space="preserve"> is </w:t>
      </w:r>
      <w:hyperlink r:id="rId25" w:history="1">
        <w:r w:rsidRPr="005F436A">
          <w:rPr>
            <w:rStyle w:val="a8"/>
            <w:rFonts w:ascii="Times New Roman" w:hAnsi="Times New Roman" w:cs="Times New Roman"/>
            <w:sz w:val="24"/>
            <w:szCs w:val="24"/>
          </w:rPr>
          <w:t>https://cascadehealth.com/pronto-pulse-co-oximeter-by-masimo</w:t>
        </w:r>
      </w:hyperlink>
      <w:r w:rsidRPr="005F436A">
        <w:rPr>
          <w:rFonts w:ascii="Times New Roman" w:hAnsi="Times New Roman" w:cs="Times New Roman"/>
          <w:sz w:val="24"/>
          <w:szCs w:val="24"/>
        </w:rPr>
        <w:t>. The</w:t>
      </w:r>
      <w:r w:rsidR="00FC332A">
        <w:rPr>
          <w:rFonts w:ascii="Times New Roman" w:hAnsi="Times New Roman" w:cs="Times New Roman"/>
          <w:sz w:val="24"/>
          <w:szCs w:val="24"/>
        </w:rPr>
        <w:t xml:space="preserve"> latest</w:t>
      </w:r>
      <w:r w:rsidRPr="005F436A">
        <w:rPr>
          <w:rFonts w:ascii="Times New Roman" w:hAnsi="Times New Roman" w:cs="Times New Roman"/>
          <w:sz w:val="24"/>
          <w:szCs w:val="24"/>
        </w:rPr>
        <w:t xml:space="preserve"> price is not given on the web</w:t>
      </w:r>
      <w:r w:rsidR="00FC332A">
        <w:rPr>
          <w:rFonts w:ascii="Times New Roman" w:hAnsi="Times New Roman" w:cs="Times New Roman"/>
          <w:sz w:val="24"/>
          <w:szCs w:val="24"/>
        </w:rPr>
        <w:t xml:space="preserve"> (around </w:t>
      </w:r>
      <w:r w:rsidR="00FC332A" w:rsidRPr="00FC332A">
        <w:rPr>
          <w:rFonts w:ascii="Times New Roman" w:hAnsi="Times New Roman" w:cs="Times New Roman" w:hint="eastAsia"/>
          <w:sz w:val="24"/>
          <w:szCs w:val="24"/>
        </w:rPr>
        <w:t>£</w:t>
      </w:r>
      <w:r w:rsidR="00FC332A">
        <w:rPr>
          <w:rFonts w:ascii="Times New Roman" w:hAnsi="Times New Roman" w:cs="Times New Roman"/>
          <w:sz w:val="24"/>
          <w:szCs w:val="24"/>
        </w:rPr>
        <w:t>500-1000)</w:t>
      </w:r>
      <w:r w:rsidRPr="005F436A">
        <w:rPr>
          <w:rFonts w:ascii="Times New Roman" w:hAnsi="Times New Roman" w:cs="Times New Roman"/>
          <w:sz w:val="24"/>
          <w:szCs w:val="24"/>
        </w:rPr>
        <w:t>. I have contacted the s</w:t>
      </w:r>
      <w:r w:rsidRPr="005F436A">
        <w:rPr>
          <w:rFonts w:ascii="Times New Roman" w:hAnsi="Times New Roman" w:cs="Times New Roman"/>
          <w:sz w:val="24"/>
          <w:szCs w:val="24"/>
        </w:rPr>
        <w:t>ales</w:t>
      </w:r>
      <w:r w:rsidRPr="005F436A">
        <w:rPr>
          <w:rFonts w:ascii="Times New Roman" w:hAnsi="Times New Roman" w:cs="Times New Roman"/>
          <w:sz w:val="24"/>
          <w:szCs w:val="24"/>
        </w:rPr>
        <w:t xml:space="preserve"> and I am waiting for their reply.</w:t>
      </w:r>
    </w:p>
    <w:p w14:paraId="572B4ADE" w14:textId="6FA71520" w:rsidR="00CF0A1C" w:rsidRPr="005F436A" w:rsidRDefault="00CF1E35" w:rsidP="00CF0A1C">
      <w:pPr>
        <w:jc w:val="center"/>
        <w:rPr>
          <w:rFonts w:ascii="Times New Roman" w:hAnsi="Times New Roman" w:cs="Times New Roman"/>
          <w:sz w:val="24"/>
          <w:szCs w:val="24"/>
        </w:rPr>
      </w:pPr>
      <w:r w:rsidRPr="005F436A">
        <w:rPr>
          <w:rFonts w:ascii="Times New Roman" w:hAnsi="Times New Roman" w:cs="Times New Roman"/>
          <w:noProof/>
          <w:sz w:val="24"/>
          <w:szCs w:val="24"/>
        </w:rPr>
        <w:drawing>
          <wp:inline distT="0" distB="0" distL="0" distR="0" wp14:anchorId="77E25D17" wp14:editId="4DEB5DE6">
            <wp:extent cx="1784073" cy="2344469"/>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85135" cy="2345865"/>
                    </a:xfrm>
                    <a:prstGeom prst="rect">
                      <a:avLst/>
                    </a:prstGeom>
                  </pic:spPr>
                </pic:pic>
              </a:graphicData>
            </a:graphic>
          </wp:inline>
        </w:drawing>
      </w:r>
    </w:p>
    <w:p w14:paraId="2012B904" w14:textId="57BF065E" w:rsidR="00CF0A1C" w:rsidRPr="005F436A" w:rsidRDefault="00FC332A" w:rsidP="00FC332A">
      <w:pPr>
        <w:jc w:val="cente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ig. 15. </w:t>
      </w:r>
      <w:r w:rsidRPr="005F436A">
        <w:rPr>
          <w:rFonts w:ascii="Times New Roman" w:hAnsi="Times New Roman" w:cs="Times New Roman"/>
          <w:sz w:val="24"/>
          <w:szCs w:val="24"/>
        </w:rPr>
        <w:t>Pronto® Pulse CO-Oximeter®</w:t>
      </w:r>
    </w:p>
    <w:p w14:paraId="1B8898EC" w14:textId="5D663DE1" w:rsidR="00047A22" w:rsidRPr="00FC332A" w:rsidRDefault="00FC332A" w:rsidP="003A7993">
      <w:pPr>
        <w:jc w:val="left"/>
        <w:rPr>
          <w:rFonts w:ascii="Times New Roman" w:hAnsi="Times New Roman" w:cs="Times New Roman"/>
          <w:b/>
          <w:bCs/>
          <w:sz w:val="28"/>
          <w:szCs w:val="28"/>
        </w:rPr>
      </w:pPr>
      <w:r w:rsidRPr="00FC332A">
        <w:rPr>
          <w:rFonts w:ascii="Times New Roman" w:hAnsi="Times New Roman" w:cs="Times New Roman" w:hint="eastAsia"/>
          <w:b/>
          <w:bCs/>
          <w:sz w:val="28"/>
          <w:szCs w:val="28"/>
        </w:rPr>
        <w:t>T</w:t>
      </w:r>
      <w:r w:rsidRPr="00FC332A">
        <w:rPr>
          <w:rFonts w:ascii="Times New Roman" w:hAnsi="Times New Roman" w:cs="Times New Roman"/>
          <w:b/>
          <w:bCs/>
          <w:sz w:val="28"/>
          <w:szCs w:val="28"/>
        </w:rPr>
        <w:t>imeline</w:t>
      </w:r>
    </w:p>
    <w:p w14:paraId="18160A53" w14:textId="01E67E5A" w:rsidR="00047A22" w:rsidRDefault="00FC332A" w:rsidP="003A7993">
      <w:pPr>
        <w:jc w:val="left"/>
        <w:rPr>
          <w:rFonts w:ascii="Times New Roman" w:hAnsi="Times New Roman" w:cs="Times New Roman"/>
          <w:sz w:val="24"/>
          <w:szCs w:val="24"/>
        </w:rPr>
      </w:pPr>
      <w:r>
        <w:rPr>
          <w:rFonts w:ascii="Times New Roman" w:hAnsi="Times New Roman" w:cs="Times New Roman"/>
          <w:sz w:val="24"/>
          <w:szCs w:val="24"/>
        </w:rPr>
        <w:t xml:space="preserve">The timeline of </w:t>
      </w:r>
      <w:r w:rsidR="00267E43">
        <w:rPr>
          <w:rFonts w:ascii="Times New Roman" w:hAnsi="Times New Roman" w:cs="Times New Roman"/>
          <w:sz w:val="24"/>
          <w:szCs w:val="24"/>
        </w:rPr>
        <w:t xml:space="preserve">the </w:t>
      </w:r>
      <w:r>
        <w:rPr>
          <w:rFonts w:ascii="Times New Roman" w:hAnsi="Times New Roman" w:cs="Times New Roman"/>
          <w:sz w:val="24"/>
          <w:szCs w:val="24"/>
        </w:rPr>
        <w:t xml:space="preserve">main parts </w:t>
      </w:r>
      <w:r w:rsidR="00267E43">
        <w:rPr>
          <w:rFonts w:ascii="Times New Roman" w:hAnsi="Times New Roman" w:cs="Times New Roman"/>
          <w:sz w:val="24"/>
          <w:szCs w:val="24"/>
        </w:rPr>
        <w:t>is</w:t>
      </w:r>
      <w:r>
        <w:rPr>
          <w:rFonts w:ascii="Times New Roman" w:hAnsi="Times New Roman" w:cs="Times New Roman"/>
          <w:sz w:val="24"/>
          <w:szCs w:val="24"/>
        </w:rPr>
        <w:t xml:space="preserve"> as follows.</w:t>
      </w:r>
    </w:p>
    <w:p w14:paraId="690FC7FF" w14:textId="653B6003" w:rsidR="00FC332A" w:rsidRDefault="00FC332A" w:rsidP="00FC332A">
      <w:pPr>
        <w:pStyle w:val="a3"/>
        <w:numPr>
          <w:ilvl w:val="0"/>
          <w:numId w:val="10"/>
        </w:numPr>
        <w:ind w:firstLineChars="0"/>
        <w:jc w:val="left"/>
        <w:rPr>
          <w:rFonts w:ascii="Times New Roman" w:hAnsi="Times New Roman" w:cs="Times New Roman"/>
          <w:sz w:val="24"/>
          <w:szCs w:val="24"/>
        </w:rPr>
      </w:pPr>
      <w:r w:rsidRPr="00FC332A">
        <w:rPr>
          <w:rFonts w:ascii="Times New Roman" w:hAnsi="Times New Roman" w:cs="Times New Roman"/>
          <w:sz w:val="24"/>
          <w:szCs w:val="24"/>
        </w:rPr>
        <w:t>Buy components and make PPG</w:t>
      </w:r>
      <w:r>
        <w:rPr>
          <w:rFonts w:ascii="Times New Roman" w:hAnsi="Times New Roman" w:cs="Times New Roman"/>
          <w:sz w:val="24"/>
          <w:szCs w:val="24"/>
        </w:rPr>
        <w:t xml:space="preserve"> collector: 2weeks</w:t>
      </w:r>
    </w:p>
    <w:p w14:paraId="31DF2FDA" w14:textId="46008907" w:rsidR="00FC332A" w:rsidRDefault="00FC332A" w:rsidP="00FC332A">
      <w:pPr>
        <w:pStyle w:val="a3"/>
        <w:numPr>
          <w:ilvl w:val="0"/>
          <w:numId w:val="10"/>
        </w:numPr>
        <w:ind w:firstLineChars="0"/>
        <w:jc w:val="left"/>
        <w:rPr>
          <w:rFonts w:ascii="Times New Roman" w:hAnsi="Times New Roman" w:cs="Times New Roman"/>
          <w:sz w:val="24"/>
          <w:szCs w:val="24"/>
        </w:rPr>
      </w:pPr>
      <w:r>
        <w:rPr>
          <w:rFonts w:ascii="Times New Roman" w:hAnsi="Times New Roman" w:cs="Times New Roman" w:hint="eastAsia"/>
          <w:sz w:val="24"/>
          <w:szCs w:val="24"/>
        </w:rPr>
        <w:t>B</w:t>
      </w:r>
      <w:r>
        <w:rPr>
          <w:rFonts w:ascii="Times New Roman" w:hAnsi="Times New Roman" w:cs="Times New Roman"/>
          <w:sz w:val="24"/>
          <w:szCs w:val="24"/>
        </w:rPr>
        <w:t xml:space="preserve">uy </w:t>
      </w:r>
      <w:r w:rsidRPr="00FC332A">
        <w:rPr>
          <w:rFonts w:ascii="Times New Roman" w:hAnsi="Times New Roman" w:cs="Times New Roman"/>
          <w:sz w:val="24"/>
          <w:szCs w:val="24"/>
        </w:rPr>
        <w:t>Pronto® Pulse CO-Oximeter®</w:t>
      </w:r>
      <w:r>
        <w:rPr>
          <w:rFonts w:ascii="Times New Roman" w:hAnsi="Times New Roman" w:cs="Times New Roman"/>
          <w:sz w:val="24"/>
          <w:szCs w:val="24"/>
        </w:rPr>
        <w:t>: 1month</w:t>
      </w:r>
    </w:p>
    <w:p w14:paraId="0E10D7F7" w14:textId="2FCD08E3" w:rsidR="00FC332A" w:rsidRPr="00FC332A" w:rsidRDefault="00FC332A" w:rsidP="00FC332A">
      <w:pPr>
        <w:pStyle w:val="a3"/>
        <w:numPr>
          <w:ilvl w:val="0"/>
          <w:numId w:val="10"/>
        </w:numPr>
        <w:ind w:firstLineChars="0"/>
        <w:jc w:val="left"/>
        <w:rPr>
          <w:rFonts w:ascii="Times New Roman" w:hAnsi="Times New Roman" w:cs="Times New Roman" w:hint="eastAsia"/>
          <w:sz w:val="24"/>
          <w:szCs w:val="24"/>
        </w:rPr>
      </w:pPr>
      <w:r>
        <w:rPr>
          <w:rFonts w:ascii="Times New Roman" w:hAnsi="Times New Roman" w:cs="Times New Roman" w:hint="eastAsia"/>
          <w:sz w:val="24"/>
          <w:szCs w:val="24"/>
        </w:rPr>
        <w:t>M</w:t>
      </w:r>
      <w:r>
        <w:rPr>
          <w:rFonts w:ascii="Times New Roman" w:hAnsi="Times New Roman" w:cs="Times New Roman"/>
          <w:sz w:val="24"/>
          <w:szCs w:val="24"/>
        </w:rPr>
        <w:t xml:space="preserve">ake the </w:t>
      </w:r>
      <w:r w:rsidRPr="00FC332A">
        <w:rPr>
          <w:rFonts w:ascii="Times New Roman" w:hAnsi="Times New Roman" w:cs="Times New Roman"/>
          <w:sz w:val="24"/>
          <w:szCs w:val="24"/>
        </w:rPr>
        <w:t>Color Calibration Card</w:t>
      </w:r>
      <w:r>
        <w:rPr>
          <w:rFonts w:ascii="Times New Roman" w:hAnsi="Times New Roman" w:cs="Times New Roman"/>
          <w:sz w:val="24"/>
          <w:szCs w:val="24"/>
        </w:rPr>
        <w:t>: 1week</w:t>
      </w:r>
    </w:p>
    <w:p w14:paraId="3FCAC203" w14:textId="77777777" w:rsidR="003A7993" w:rsidRPr="005F436A" w:rsidRDefault="003A7993" w:rsidP="003A7993">
      <w:pPr>
        <w:jc w:val="left"/>
        <w:rPr>
          <w:rFonts w:ascii="Times New Roman" w:hAnsi="Times New Roman" w:cs="Times New Roman" w:hint="eastAsia"/>
          <w:sz w:val="24"/>
          <w:szCs w:val="24"/>
        </w:rPr>
      </w:pPr>
    </w:p>
    <w:p w14:paraId="7B485FF7" w14:textId="53CD283D" w:rsidR="00491B5E" w:rsidRPr="005F436A" w:rsidRDefault="00491B5E" w:rsidP="00491B5E">
      <w:pPr>
        <w:rPr>
          <w:rFonts w:ascii="Times New Roman" w:hAnsi="Times New Roman" w:cs="Times New Roman"/>
          <w:sz w:val="24"/>
          <w:szCs w:val="24"/>
        </w:rPr>
      </w:pPr>
      <w:r w:rsidRPr="005F436A">
        <w:rPr>
          <w:rFonts w:ascii="Times New Roman" w:hAnsi="Times New Roman" w:cs="Times New Roman"/>
          <w:sz w:val="24"/>
          <w:szCs w:val="24"/>
        </w:rPr>
        <w:lastRenderedPageBreak/>
        <w:t xml:space="preserve">[1] </w:t>
      </w:r>
      <w:proofErr w:type="spellStart"/>
      <w:r w:rsidRPr="005F436A">
        <w:rPr>
          <w:rFonts w:ascii="Times New Roman" w:hAnsi="Times New Roman" w:cs="Times New Roman"/>
          <w:sz w:val="24"/>
          <w:szCs w:val="24"/>
        </w:rPr>
        <w:t>Moraes</w:t>
      </w:r>
      <w:proofErr w:type="spellEnd"/>
      <w:r w:rsidRPr="005F436A">
        <w:rPr>
          <w:rFonts w:ascii="Times New Roman" w:hAnsi="Times New Roman" w:cs="Times New Roman"/>
          <w:sz w:val="24"/>
          <w:szCs w:val="24"/>
        </w:rPr>
        <w:t xml:space="preserve">, J. L., Rocha, M. X., Vasconcelos, G. G., Vasconcelos Filho, J. E., De Albuquerque, V. H. C., &amp; Alexandria, A. R. (2018). Advances in </w:t>
      </w:r>
      <w:proofErr w:type="spellStart"/>
      <w:r w:rsidRPr="005F436A">
        <w:rPr>
          <w:rFonts w:ascii="Times New Roman" w:hAnsi="Times New Roman" w:cs="Times New Roman"/>
          <w:sz w:val="24"/>
          <w:szCs w:val="24"/>
        </w:rPr>
        <w:t>photopletysmography</w:t>
      </w:r>
      <w:proofErr w:type="spellEnd"/>
      <w:r w:rsidRPr="005F436A">
        <w:rPr>
          <w:rFonts w:ascii="Times New Roman" w:hAnsi="Times New Roman" w:cs="Times New Roman"/>
          <w:sz w:val="24"/>
          <w:szCs w:val="24"/>
        </w:rPr>
        <w:t xml:space="preserve"> signal analysis for biomedical applications. Sensors, 18(6), 1894.</w:t>
      </w:r>
    </w:p>
    <w:p w14:paraId="7058B277" w14:textId="6C31F286" w:rsidR="00EC4D16" w:rsidRPr="005F436A" w:rsidRDefault="00491B5E" w:rsidP="00491B5E">
      <w:pPr>
        <w:rPr>
          <w:rFonts w:ascii="Times New Roman" w:hAnsi="Times New Roman" w:cs="Times New Roman"/>
          <w:sz w:val="24"/>
          <w:szCs w:val="24"/>
        </w:rPr>
      </w:pPr>
      <w:r w:rsidRPr="005F436A">
        <w:rPr>
          <w:rFonts w:ascii="Times New Roman" w:hAnsi="Times New Roman" w:cs="Times New Roman"/>
          <w:sz w:val="24"/>
          <w:szCs w:val="24"/>
        </w:rPr>
        <w:t xml:space="preserve">[1] </w:t>
      </w:r>
      <w:r w:rsidRPr="005F436A">
        <w:rPr>
          <w:rFonts w:ascii="Times New Roman" w:hAnsi="Times New Roman" w:cs="Times New Roman"/>
          <w:sz w:val="24"/>
          <w:szCs w:val="24"/>
        </w:rPr>
        <w:t xml:space="preserve">Hasan, Md Kamrul. </w:t>
      </w:r>
      <w:proofErr w:type="spellStart"/>
      <w:r w:rsidRPr="005F436A">
        <w:rPr>
          <w:rFonts w:ascii="Times New Roman" w:hAnsi="Times New Roman" w:cs="Times New Roman"/>
          <w:sz w:val="24"/>
          <w:szCs w:val="24"/>
        </w:rPr>
        <w:t>BEst</w:t>
      </w:r>
      <w:proofErr w:type="spellEnd"/>
      <w:r w:rsidRPr="005F436A">
        <w:rPr>
          <w:rFonts w:ascii="Times New Roman" w:hAnsi="Times New Roman" w:cs="Times New Roman"/>
          <w:sz w:val="24"/>
          <w:szCs w:val="24"/>
        </w:rPr>
        <w:t xml:space="preserve"> (Biomarker Estimation): health biomarker estimation non-invasively and ubiquitously. Diss. Marquette University, 2019.</w:t>
      </w:r>
    </w:p>
    <w:p w14:paraId="5331E10F" w14:textId="62F4907C" w:rsidR="00491B5E" w:rsidRPr="005F436A" w:rsidRDefault="00491B5E" w:rsidP="00491B5E">
      <w:pPr>
        <w:rPr>
          <w:rFonts w:ascii="Times New Roman" w:hAnsi="Times New Roman" w:cs="Times New Roman"/>
          <w:sz w:val="24"/>
          <w:szCs w:val="24"/>
        </w:rPr>
      </w:pPr>
      <w:r w:rsidRPr="005F436A">
        <w:rPr>
          <w:rFonts w:ascii="Times New Roman" w:hAnsi="Times New Roman" w:cs="Times New Roman"/>
          <w:sz w:val="24"/>
          <w:szCs w:val="24"/>
        </w:rPr>
        <w:t xml:space="preserve">[2] </w:t>
      </w:r>
      <w:r w:rsidRPr="005F436A">
        <w:rPr>
          <w:rFonts w:ascii="Times New Roman" w:hAnsi="Times New Roman" w:cs="Times New Roman"/>
          <w:sz w:val="24"/>
          <w:szCs w:val="24"/>
        </w:rPr>
        <w:t>Wang, Edward Jay, et al. "</w:t>
      </w:r>
      <w:proofErr w:type="spellStart"/>
      <w:r w:rsidRPr="005F436A">
        <w:rPr>
          <w:rFonts w:ascii="Times New Roman" w:hAnsi="Times New Roman" w:cs="Times New Roman"/>
          <w:sz w:val="24"/>
          <w:szCs w:val="24"/>
        </w:rPr>
        <w:t>HemaApp</w:t>
      </w:r>
      <w:proofErr w:type="spellEnd"/>
      <w:r w:rsidRPr="005F436A">
        <w:rPr>
          <w:rFonts w:ascii="Times New Roman" w:hAnsi="Times New Roman" w:cs="Times New Roman"/>
          <w:sz w:val="24"/>
          <w:szCs w:val="24"/>
        </w:rPr>
        <w:t>: noninvasive blood screening of hemoglobin using smartphone cameras." Proceedings of the 2016 ACM International Joint Conference on Pervasive and Ubiquitous Computing. 2016.</w:t>
      </w:r>
    </w:p>
    <w:p w14:paraId="5F12EB76" w14:textId="38AB9D42" w:rsidR="000225C2" w:rsidRPr="005F436A" w:rsidRDefault="00491B5E" w:rsidP="008A30AB">
      <w:pPr>
        <w:rPr>
          <w:rFonts w:ascii="Times New Roman" w:hAnsi="Times New Roman" w:cs="Times New Roman"/>
          <w:sz w:val="24"/>
          <w:szCs w:val="24"/>
        </w:rPr>
      </w:pPr>
      <w:r w:rsidRPr="005F436A">
        <w:rPr>
          <w:rFonts w:ascii="Times New Roman" w:hAnsi="Times New Roman" w:cs="Times New Roman"/>
          <w:sz w:val="24"/>
          <w:szCs w:val="24"/>
        </w:rPr>
        <w:t xml:space="preserve">[3] </w:t>
      </w:r>
      <w:r w:rsidRPr="005F436A">
        <w:rPr>
          <w:rFonts w:ascii="Times New Roman" w:hAnsi="Times New Roman" w:cs="Times New Roman"/>
          <w:sz w:val="24"/>
          <w:szCs w:val="24"/>
        </w:rPr>
        <w:t xml:space="preserve">Pinto, </w:t>
      </w:r>
      <w:proofErr w:type="spellStart"/>
      <w:r w:rsidRPr="005F436A">
        <w:rPr>
          <w:rFonts w:ascii="Times New Roman" w:hAnsi="Times New Roman" w:cs="Times New Roman"/>
          <w:sz w:val="24"/>
          <w:szCs w:val="24"/>
        </w:rPr>
        <w:t>Caje</w:t>
      </w:r>
      <w:proofErr w:type="spellEnd"/>
      <w:r w:rsidRPr="005F436A">
        <w:rPr>
          <w:rFonts w:ascii="Times New Roman" w:hAnsi="Times New Roman" w:cs="Times New Roman"/>
          <w:sz w:val="24"/>
          <w:szCs w:val="24"/>
        </w:rPr>
        <w:t xml:space="preserve">, </w:t>
      </w:r>
      <w:proofErr w:type="spellStart"/>
      <w:r w:rsidRPr="005F436A">
        <w:rPr>
          <w:rFonts w:ascii="Times New Roman" w:hAnsi="Times New Roman" w:cs="Times New Roman"/>
          <w:sz w:val="24"/>
          <w:szCs w:val="24"/>
        </w:rPr>
        <w:t>Jivan</w:t>
      </w:r>
      <w:proofErr w:type="spellEnd"/>
      <w:r w:rsidRPr="005F436A">
        <w:rPr>
          <w:rFonts w:ascii="Times New Roman" w:hAnsi="Times New Roman" w:cs="Times New Roman"/>
          <w:sz w:val="24"/>
          <w:szCs w:val="24"/>
        </w:rPr>
        <w:t xml:space="preserve"> </w:t>
      </w:r>
      <w:proofErr w:type="spellStart"/>
      <w:r w:rsidRPr="005F436A">
        <w:rPr>
          <w:rFonts w:ascii="Times New Roman" w:hAnsi="Times New Roman" w:cs="Times New Roman"/>
          <w:sz w:val="24"/>
          <w:szCs w:val="24"/>
        </w:rPr>
        <w:t>Parab</w:t>
      </w:r>
      <w:proofErr w:type="spellEnd"/>
      <w:r w:rsidRPr="005F436A">
        <w:rPr>
          <w:rFonts w:ascii="Times New Roman" w:hAnsi="Times New Roman" w:cs="Times New Roman"/>
          <w:sz w:val="24"/>
          <w:szCs w:val="24"/>
        </w:rPr>
        <w:t xml:space="preserve">, and </w:t>
      </w:r>
      <w:proofErr w:type="spellStart"/>
      <w:r w:rsidRPr="005F436A">
        <w:rPr>
          <w:rFonts w:ascii="Times New Roman" w:hAnsi="Times New Roman" w:cs="Times New Roman"/>
          <w:sz w:val="24"/>
          <w:szCs w:val="24"/>
        </w:rPr>
        <w:t>Gourish</w:t>
      </w:r>
      <w:proofErr w:type="spellEnd"/>
      <w:r w:rsidRPr="005F436A">
        <w:rPr>
          <w:rFonts w:ascii="Times New Roman" w:hAnsi="Times New Roman" w:cs="Times New Roman"/>
          <w:sz w:val="24"/>
          <w:szCs w:val="24"/>
        </w:rPr>
        <w:t xml:space="preserve"> Naik. "Non-invasive hemoglobin measurement using embedded platform." Sensing and Bio-Sensing Research 29 (2020): 100370.</w:t>
      </w:r>
    </w:p>
    <w:sectPr w:rsidR="000225C2" w:rsidRPr="005F43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76157" w14:textId="77777777" w:rsidR="008A30AB" w:rsidRDefault="008A30AB" w:rsidP="008A30AB">
      <w:r>
        <w:separator/>
      </w:r>
    </w:p>
  </w:endnote>
  <w:endnote w:type="continuationSeparator" w:id="0">
    <w:p w14:paraId="6E8F19ED" w14:textId="77777777" w:rsidR="008A30AB" w:rsidRDefault="008A30AB" w:rsidP="008A30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287C" w14:textId="77777777" w:rsidR="008A30AB" w:rsidRDefault="008A30AB" w:rsidP="008A30AB">
      <w:r>
        <w:separator/>
      </w:r>
    </w:p>
  </w:footnote>
  <w:footnote w:type="continuationSeparator" w:id="0">
    <w:p w14:paraId="10EC59B3" w14:textId="77777777" w:rsidR="008A30AB" w:rsidRDefault="008A30AB" w:rsidP="008A30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35414"/>
    <w:multiLevelType w:val="hybridMultilevel"/>
    <w:tmpl w:val="0ECAAE90"/>
    <w:lvl w:ilvl="0" w:tplc="1F36A2F4">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4A38B0"/>
    <w:multiLevelType w:val="hybridMultilevel"/>
    <w:tmpl w:val="F9DE790A"/>
    <w:lvl w:ilvl="0" w:tplc="91AAA2C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CC201AF"/>
    <w:multiLevelType w:val="hybridMultilevel"/>
    <w:tmpl w:val="833C2C6E"/>
    <w:lvl w:ilvl="0" w:tplc="4FF60AB8">
      <w:start w:val="1"/>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82F3B05"/>
    <w:multiLevelType w:val="multilevel"/>
    <w:tmpl w:val="D152DD6A"/>
    <w:lvl w:ilvl="0">
      <w:start w:val="2"/>
      <w:numFmt w:val="decimal"/>
      <w:lvlText w:val="%1"/>
      <w:lvlJc w:val="left"/>
      <w:pPr>
        <w:ind w:left="360" w:hanging="360"/>
      </w:pPr>
      <w:rPr>
        <w:rFonts w:hint="eastAsia"/>
      </w:rPr>
    </w:lvl>
    <w:lvl w:ilvl="1">
      <w:start w:val="1"/>
      <w:numFmt w:val="decimal"/>
      <w:lvlText w:val="%1.%2"/>
      <w:lvlJc w:val="left"/>
      <w:pPr>
        <w:ind w:left="360" w:hanging="36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3B3A5627"/>
    <w:multiLevelType w:val="multilevel"/>
    <w:tmpl w:val="B5DC2FE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abstractNum w:abstractNumId="5" w15:restartNumberingAfterBreak="0">
    <w:nsid w:val="501C786A"/>
    <w:multiLevelType w:val="hybridMultilevel"/>
    <w:tmpl w:val="D9505AAA"/>
    <w:lvl w:ilvl="0" w:tplc="C458E4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03227B7"/>
    <w:multiLevelType w:val="hybridMultilevel"/>
    <w:tmpl w:val="08F4DEA6"/>
    <w:lvl w:ilvl="0" w:tplc="18C82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85C7083"/>
    <w:multiLevelType w:val="hybridMultilevel"/>
    <w:tmpl w:val="B6F69DE0"/>
    <w:lvl w:ilvl="0" w:tplc="1E423CBE">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43D18CC"/>
    <w:multiLevelType w:val="hybridMultilevel"/>
    <w:tmpl w:val="ECEA93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4E83D49"/>
    <w:multiLevelType w:val="multilevel"/>
    <w:tmpl w:val="38E4EFA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720" w:hanging="72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080" w:hanging="108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440" w:hanging="1440"/>
      </w:pPr>
      <w:rPr>
        <w:rFonts w:hint="eastAsia"/>
      </w:rPr>
    </w:lvl>
    <w:lvl w:ilvl="8">
      <w:start w:val="1"/>
      <w:numFmt w:val="decimal"/>
      <w:isLgl/>
      <w:lvlText w:val="%1.%2.%3.%4.%5.%6.%7.%8.%9"/>
      <w:lvlJc w:val="left"/>
      <w:pPr>
        <w:ind w:left="1800" w:hanging="1800"/>
      </w:pPr>
      <w:rPr>
        <w:rFonts w:hint="eastAsia"/>
      </w:rPr>
    </w:lvl>
  </w:abstractNum>
  <w:num w:numId="1" w16cid:durableId="1506432874">
    <w:abstractNumId w:val="9"/>
  </w:num>
  <w:num w:numId="2" w16cid:durableId="1400595229">
    <w:abstractNumId w:val="4"/>
  </w:num>
  <w:num w:numId="3" w16cid:durableId="1269005989">
    <w:abstractNumId w:val="5"/>
  </w:num>
  <w:num w:numId="4" w16cid:durableId="393965153">
    <w:abstractNumId w:val="1"/>
  </w:num>
  <w:num w:numId="5" w16cid:durableId="809370607">
    <w:abstractNumId w:val="6"/>
  </w:num>
  <w:num w:numId="6" w16cid:durableId="782262809">
    <w:abstractNumId w:val="2"/>
  </w:num>
  <w:num w:numId="7" w16cid:durableId="1206714858">
    <w:abstractNumId w:val="0"/>
  </w:num>
  <w:num w:numId="8" w16cid:durableId="1742557054">
    <w:abstractNumId w:val="3"/>
  </w:num>
  <w:num w:numId="9" w16cid:durableId="1667509514">
    <w:abstractNumId w:val="7"/>
  </w:num>
  <w:num w:numId="10" w16cid:durableId="10773641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e0NDAwNDA1NAMyLJV0lIJTi4sz8/NACoxrAVUbtmwsAAAA"/>
  </w:docVars>
  <w:rsids>
    <w:rsidRoot w:val="003E6EF7"/>
    <w:rsid w:val="000225C2"/>
    <w:rsid w:val="00047A22"/>
    <w:rsid w:val="000777F7"/>
    <w:rsid w:val="001F50E2"/>
    <w:rsid w:val="0025347D"/>
    <w:rsid w:val="00267E43"/>
    <w:rsid w:val="002C1D6F"/>
    <w:rsid w:val="002E25F9"/>
    <w:rsid w:val="003A7993"/>
    <w:rsid w:val="003E6EF7"/>
    <w:rsid w:val="003F6CA7"/>
    <w:rsid w:val="00427B1D"/>
    <w:rsid w:val="00491B5E"/>
    <w:rsid w:val="005F436A"/>
    <w:rsid w:val="008409A0"/>
    <w:rsid w:val="008A30AB"/>
    <w:rsid w:val="008C4AF0"/>
    <w:rsid w:val="00A94434"/>
    <w:rsid w:val="00B90747"/>
    <w:rsid w:val="00CA3428"/>
    <w:rsid w:val="00CF0A1C"/>
    <w:rsid w:val="00CF1E35"/>
    <w:rsid w:val="00D5050B"/>
    <w:rsid w:val="00D55985"/>
    <w:rsid w:val="00E17DF9"/>
    <w:rsid w:val="00E25B44"/>
    <w:rsid w:val="00EC4D16"/>
    <w:rsid w:val="00ED5EE8"/>
    <w:rsid w:val="00F74C54"/>
    <w:rsid w:val="00FA2BF2"/>
    <w:rsid w:val="00FC3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C26E30"/>
  <w15:chartTrackingRefBased/>
  <w15:docId w15:val="{ED0A307B-D958-4AE7-84CB-B3907C534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17DF9"/>
    <w:pPr>
      <w:ind w:firstLineChars="200" w:firstLine="420"/>
    </w:pPr>
  </w:style>
  <w:style w:type="paragraph" w:styleId="a4">
    <w:name w:val="header"/>
    <w:basedOn w:val="a"/>
    <w:link w:val="a5"/>
    <w:uiPriority w:val="99"/>
    <w:unhideWhenUsed/>
    <w:rsid w:val="008A30A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A30AB"/>
    <w:rPr>
      <w:sz w:val="18"/>
      <w:szCs w:val="18"/>
    </w:rPr>
  </w:style>
  <w:style w:type="paragraph" w:styleId="a6">
    <w:name w:val="footer"/>
    <w:basedOn w:val="a"/>
    <w:link w:val="a7"/>
    <w:uiPriority w:val="99"/>
    <w:unhideWhenUsed/>
    <w:rsid w:val="008A30AB"/>
    <w:pPr>
      <w:tabs>
        <w:tab w:val="center" w:pos="4153"/>
        <w:tab w:val="right" w:pos="8306"/>
      </w:tabs>
      <w:snapToGrid w:val="0"/>
      <w:jc w:val="left"/>
    </w:pPr>
    <w:rPr>
      <w:sz w:val="18"/>
      <w:szCs w:val="18"/>
    </w:rPr>
  </w:style>
  <w:style w:type="character" w:customStyle="1" w:styleId="a7">
    <w:name w:val="页脚 字符"/>
    <w:basedOn w:val="a0"/>
    <w:link w:val="a6"/>
    <w:uiPriority w:val="99"/>
    <w:rsid w:val="008A30AB"/>
    <w:rPr>
      <w:sz w:val="18"/>
      <w:szCs w:val="18"/>
    </w:rPr>
  </w:style>
  <w:style w:type="character" w:styleId="a8">
    <w:name w:val="Hyperlink"/>
    <w:basedOn w:val="a0"/>
    <w:uiPriority w:val="99"/>
    <w:unhideWhenUsed/>
    <w:rsid w:val="003A7993"/>
    <w:rPr>
      <w:color w:val="0563C1" w:themeColor="hyperlink"/>
      <w:u w:val="single"/>
    </w:rPr>
  </w:style>
  <w:style w:type="character" w:styleId="a9">
    <w:name w:val="Unresolved Mention"/>
    <w:basedOn w:val="a0"/>
    <w:uiPriority w:val="99"/>
    <w:semiHidden/>
    <w:unhideWhenUsed/>
    <w:rsid w:val="003A7993"/>
    <w:rPr>
      <w:color w:val="605E5C"/>
      <w:shd w:val="clear" w:color="auto" w:fill="E1DFDD"/>
    </w:rPr>
  </w:style>
  <w:style w:type="table" w:styleId="aa">
    <w:name w:val="Table Grid"/>
    <w:basedOn w:val="a1"/>
    <w:uiPriority w:val="39"/>
    <w:rsid w:val="00047A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5074464">
      <w:bodyDiv w:val="1"/>
      <w:marLeft w:val="0"/>
      <w:marRight w:val="0"/>
      <w:marTop w:val="0"/>
      <w:marBottom w:val="0"/>
      <w:divBdr>
        <w:top w:val="none" w:sz="0" w:space="0" w:color="auto"/>
        <w:left w:val="none" w:sz="0" w:space="0" w:color="auto"/>
        <w:bottom w:val="none" w:sz="0" w:space="0" w:color="auto"/>
        <w:right w:val="none" w:sz="0" w:space="0" w:color="auto"/>
      </w:divBdr>
    </w:div>
    <w:div w:id="567227722">
      <w:bodyDiv w:val="1"/>
      <w:marLeft w:val="0"/>
      <w:marRight w:val="0"/>
      <w:marTop w:val="0"/>
      <w:marBottom w:val="0"/>
      <w:divBdr>
        <w:top w:val="none" w:sz="0" w:space="0" w:color="auto"/>
        <w:left w:val="none" w:sz="0" w:space="0" w:color="auto"/>
        <w:bottom w:val="none" w:sz="0" w:space="0" w:color="auto"/>
        <w:right w:val="none" w:sz="0" w:space="0" w:color="auto"/>
      </w:divBdr>
    </w:div>
    <w:div w:id="1549415036">
      <w:bodyDiv w:val="1"/>
      <w:marLeft w:val="0"/>
      <w:marRight w:val="0"/>
      <w:marTop w:val="0"/>
      <w:marBottom w:val="0"/>
      <w:divBdr>
        <w:top w:val="none" w:sz="0" w:space="0" w:color="auto"/>
        <w:left w:val="none" w:sz="0" w:space="0" w:color="auto"/>
        <w:bottom w:val="none" w:sz="0" w:space="0" w:color="auto"/>
        <w:right w:val="none" w:sz="0" w:space="0" w:color="auto"/>
      </w:divBdr>
    </w:div>
    <w:div w:id="1898777666">
      <w:bodyDiv w:val="1"/>
      <w:marLeft w:val="0"/>
      <w:marRight w:val="0"/>
      <w:marTop w:val="0"/>
      <w:marBottom w:val="0"/>
      <w:divBdr>
        <w:top w:val="none" w:sz="0" w:space="0" w:color="auto"/>
        <w:left w:val="none" w:sz="0" w:space="0" w:color="auto"/>
        <w:bottom w:val="none" w:sz="0" w:space="0" w:color="auto"/>
        <w:right w:val="none" w:sz="0" w:space="0" w:color="auto"/>
      </w:divBdr>
    </w:div>
    <w:div w:id="1974018809">
      <w:bodyDiv w:val="1"/>
      <w:marLeft w:val="0"/>
      <w:marRight w:val="0"/>
      <w:marTop w:val="0"/>
      <w:marBottom w:val="0"/>
      <w:divBdr>
        <w:top w:val="none" w:sz="0" w:space="0" w:color="auto"/>
        <w:left w:val="none" w:sz="0" w:space="0" w:color="auto"/>
        <w:bottom w:val="none" w:sz="0" w:space="0" w:color="auto"/>
        <w:right w:val="none" w:sz="0" w:space="0" w:color="auto"/>
      </w:divBdr>
    </w:div>
    <w:div w:id="1981887340">
      <w:bodyDiv w:val="1"/>
      <w:marLeft w:val="0"/>
      <w:marRight w:val="0"/>
      <w:marTop w:val="0"/>
      <w:marBottom w:val="0"/>
      <w:divBdr>
        <w:top w:val="none" w:sz="0" w:space="0" w:color="auto"/>
        <w:left w:val="none" w:sz="0" w:space="0" w:color="auto"/>
        <w:bottom w:val="none" w:sz="0" w:space="0" w:color="auto"/>
        <w:right w:val="none" w:sz="0" w:space="0" w:color="auto"/>
      </w:divBdr>
    </w:div>
    <w:div w:id="2078166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www.digikey.co.uk/en/products/detail/texas-instruments/OPT101P-J/30139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mazon.co.uk/CubeplugTM-Development-ATMEGA328P-MEGA328P-Arduino/dp/B09S5YN5RV/ref=sr_1_21?keywords=arduino&amp;qid=1653907925&amp;sr=8-21" TargetMode="External"/><Relationship Id="rId25" Type="http://schemas.openxmlformats.org/officeDocument/2006/relationships/hyperlink" Target="https://cascadehealth.com/pronto-pulse-co-oximeter-by-masimo"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amazon.co.uk/SIVLERS-Saturation-Oximeter-Portable-Batteries/dp/B08Y21THKF/ref=sr_1_7?crid=2K76QYLH2N7CG&amp;keywords=pulse+oximeter&amp;qid=1653771578&amp;s=drugstore&amp;sprefix=pulse+oximeter+%2Cdrugstore%2C84&amp;sr=1-7" TargetMode="External"/><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digikey.co.uk/en/products/detail/marktech-optoelectronics/MTMD6788594SMT6/4746381"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2.jpe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6918</TotalTime>
  <Pages>11</Pages>
  <Words>2609</Words>
  <Characters>14873</Characters>
  <Application>Microsoft Office Word</Application>
  <DocSecurity>0</DocSecurity>
  <Lines>123</Lines>
  <Paragraphs>34</Paragraphs>
  <ScaleCrop>false</ScaleCrop>
  <Company/>
  <LinksUpToDate>false</LinksUpToDate>
  <CharactersWithSpaces>17448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 Zhuo</dc:creator>
  <cp:keywords/>
  <dc:description/>
  <cp:lastModifiedBy>Zhi, Zhuo</cp:lastModifiedBy>
  <cp:revision>20</cp:revision>
  <dcterms:created xsi:type="dcterms:W3CDTF">2022-05-25T22:06:00Z</dcterms:created>
  <dcterms:modified xsi:type="dcterms:W3CDTF">2022-05-30T18:19:00Z</dcterms:modified>
</cp:coreProperties>
</file>