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5A6C992B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343304">
        <w:rPr>
          <w:rFonts w:ascii="Arial" w:hAnsi="Arial" w:cs="Arial"/>
          <w:i/>
          <w:iCs/>
          <w:sz w:val="24"/>
          <w:szCs w:val="28"/>
        </w:rPr>
        <w:t>08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343304">
        <w:rPr>
          <w:rFonts w:ascii="Arial" w:hAnsi="Arial" w:cs="Arial"/>
          <w:i/>
          <w:iCs/>
          <w:sz w:val="24"/>
          <w:szCs w:val="28"/>
        </w:rPr>
        <w:t>FEB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13.00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343304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2801618E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>, Miguel</w:t>
      </w:r>
      <w:r w:rsidR="008207F8">
        <w:rPr>
          <w:rFonts w:ascii="Arial" w:hAnsi="Arial" w:cs="Arial"/>
          <w:i/>
          <w:iCs/>
          <w:sz w:val="24"/>
          <w:szCs w:val="28"/>
        </w:rPr>
        <w:t>, M</w:t>
      </w:r>
      <w:r w:rsidR="008207F8">
        <w:rPr>
          <w:rFonts w:ascii="Arial" w:hAnsi="Arial" w:cs="Arial" w:hint="eastAsia"/>
          <w:i/>
          <w:iCs/>
          <w:sz w:val="24"/>
          <w:szCs w:val="28"/>
        </w:rPr>
        <w:t>ine</w:t>
      </w:r>
      <w:r w:rsidR="00343304">
        <w:rPr>
          <w:rFonts w:ascii="Arial" w:hAnsi="Arial" w:cs="Arial"/>
          <w:i/>
          <w:iCs/>
          <w:sz w:val="24"/>
          <w:szCs w:val="28"/>
        </w:rPr>
        <w:t>, Adam, Andreas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361969F8" w14:textId="77777777" w:rsidR="00343304" w:rsidRPr="00343304" w:rsidRDefault="00343304" w:rsidP="0034330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Build the model for predicting the hemoglobin based on other features in the EHR data.</w:t>
      </w:r>
    </w:p>
    <w:p w14:paraId="76ADDDB5" w14:textId="0EA6FC64" w:rsidR="00343304" w:rsidRDefault="00343304" w:rsidP="0034330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72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Further discuss the DSH related matters.</w:t>
      </w:r>
    </w:p>
    <w:p w14:paraId="59445C04" w14:textId="77777777" w:rsidR="00343304" w:rsidRDefault="00343304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4C1943C2" w14:textId="79A0E9FF" w:rsidR="00AA5C94" w:rsidRDefault="00343304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Present the </w:t>
      </w:r>
      <w:r w:rsidRPr="00343304">
        <w:rPr>
          <w:rFonts w:ascii="Arial" w:hAnsi="Arial" w:cs="Arial"/>
          <w:sz w:val="24"/>
          <w:szCs w:val="28"/>
        </w:rPr>
        <w:t>structure, distribution</w:t>
      </w:r>
      <w:r>
        <w:rPr>
          <w:rFonts w:ascii="Arial" w:hAnsi="Arial" w:cs="Arial"/>
          <w:sz w:val="24"/>
          <w:szCs w:val="28"/>
        </w:rPr>
        <w:t xml:space="preserve"> and composition of the EHR data. (ZZ)</w:t>
      </w:r>
    </w:p>
    <w:p w14:paraId="39E573D2" w14:textId="1E360139" w:rsidR="00343304" w:rsidRDefault="00343304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Use different methods to find the importance of different features. (ZZ)</w:t>
      </w:r>
    </w:p>
    <w:p w14:paraId="18D9B616" w14:textId="0F418BAE" w:rsidR="00207A5D" w:rsidRDefault="00207A5D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207A5D">
        <w:rPr>
          <w:rFonts w:ascii="Arial" w:hAnsi="Arial" w:cs="Arial"/>
          <w:sz w:val="24"/>
          <w:szCs w:val="28"/>
        </w:rPr>
        <w:t>Evaluate how model performs on different groups, e.g. different genders, different age groups, different races etc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 w:hint="eastAsia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ZZ)</w:t>
      </w:r>
    </w:p>
    <w:p w14:paraId="609841CA" w14:textId="3DEF3743" w:rsidR="00207A5D" w:rsidRPr="00AA5C94" w:rsidRDefault="00207A5D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207A5D">
        <w:rPr>
          <w:rFonts w:ascii="Arial" w:hAnsi="Arial" w:cs="Arial"/>
          <w:sz w:val="24"/>
          <w:szCs w:val="28"/>
        </w:rPr>
        <w:t>Develop UQ techniques to quantify not only point-wise model performance but also to give an indication of model uncertainty. This can be done using e.g. conformal prediction methods, Bayesian methods, ensemble techniques etc I suggest you have a quick discussion with my student Martin Ferianc who should be able to point you to various directions.</w:t>
      </w:r>
      <w:r>
        <w:rPr>
          <w:rFonts w:ascii="Arial" w:hAnsi="Arial" w:cs="Arial"/>
          <w:sz w:val="24"/>
          <w:szCs w:val="28"/>
        </w:rPr>
        <w:t xml:space="preserve"> (ZZ)</w:t>
      </w:r>
    </w:p>
    <w:sectPr w:rsidR="00207A5D" w:rsidRPr="00AA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E7BC" w14:textId="77777777" w:rsidR="00FA058B" w:rsidRDefault="00FA058B" w:rsidP="00207A5D">
      <w:r>
        <w:separator/>
      </w:r>
    </w:p>
  </w:endnote>
  <w:endnote w:type="continuationSeparator" w:id="0">
    <w:p w14:paraId="0861EA1F" w14:textId="77777777" w:rsidR="00FA058B" w:rsidRDefault="00FA058B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14DB0" w14:textId="77777777" w:rsidR="00FA058B" w:rsidRDefault="00FA058B" w:rsidP="00207A5D">
      <w:r>
        <w:separator/>
      </w:r>
    </w:p>
  </w:footnote>
  <w:footnote w:type="continuationSeparator" w:id="0">
    <w:p w14:paraId="0E61BE64" w14:textId="77777777" w:rsidR="00FA058B" w:rsidRDefault="00FA058B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91DB7"/>
    <w:rsid w:val="001D37FB"/>
    <w:rsid w:val="00207A5D"/>
    <w:rsid w:val="00213ED2"/>
    <w:rsid w:val="0024451C"/>
    <w:rsid w:val="00313A40"/>
    <w:rsid w:val="00330690"/>
    <w:rsid w:val="00343304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207F8"/>
    <w:rsid w:val="00843CF9"/>
    <w:rsid w:val="008E6726"/>
    <w:rsid w:val="00987E05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72999"/>
    <w:rsid w:val="00ED4C09"/>
    <w:rsid w:val="00F40A9C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26</cp:revision>
  <dcterms:created xsi:type="dcterms:W3CDTF">2021-11-09T14:51:00Z</dcterms:created>
  <dcterms:modified xsi:type="dcterms:W3CDTF">2022-02-09T19:21:00Z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