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445ADDB2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86088A">
        <w:rPr>
          <w:rFonts w:ascii="Arial" w:hAnsi="Arial" w:cs="Arial"/>
          <w:i/>
          <w:iCs/>
          <w:sz w:val="24"/>
          <w:szCs w:val="28"/>
        </w:rPr>
        <w:t>26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0E22FF">
        <w:rPr>
          <w:rFonts w:ascii="Arial" w:hAnsi="Arial" w:cs="Arial"/>
          <w:i/>
          <w:iCs/>
          <w:sz w:val="24"/>
          <w:szCs w:val="28"/>
        </w:rPr>
        <w:t>A</w:t>
      </w:r>
      <w:r w:rsidR="000E22FF">
        <w:rPr>
          <w:rFonts w:ascii="Arial" w:hAnsi="Arial" w:cs="Arial" w:hint="eastAsia"/>
          <w:i/>
          <w:iCs/>
          <w:sz w:val="24"/>
          <w:szCs w:val="28"/>
        </w:rPr>
        <w:t>pr</w:t>
      </w:r>
      <w:r w:rsidR="000E22FF">
        <w:rPr>
          <w:rFonts w:ascii="Arial" w:hAnsi="Arial" w:cs="Arial"/>
          <w:i/>
          <w:iCs/>
          <w:sz w:val="24"/>
          <w:szCs w:val="28"/>
        </w:rPr>
        <w:t>il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7B6C">
        <w:rPr>
          <w:rFonts w:ascii="Arial" w:hAnsi="Arial" w:cs="Arial"/>
          <w:i/>
          <w:iCs/>
          <w:sz w:val="24"/>
          <w:szCs w:val="28"/>
        </w:rPr>
        <w:t>4</w:t>
      </w:r>
      <w:r w:rsidR="0086088A">
        <w:rPr>
          <w:rFonts w:ascii="Arial" w:hAnsi="Arial" w:cs="Arial"/>
          <w:i/>
          <w:iCs/>
          <w:sz w:val="24"/>
          <w:szCs w:val="28"/>
        </w:rPr>
        <w:t>5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3CC2B5B8" w:rsidR="004A1D8B" w:rsidRPr="00D3054A" w:rsidRDefault="004A1D8B" w:rsidP="004A1D8B">
      <w:pPr>
        <w:rPr>
          <w:rFonts w:ascii="Arial" w:hAnsi="Arial" w:cs="Arial" w:hint="eastAsia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  <w:r w:rsidR="00C467D6">
        <w:rPr>
          <w:rFonts w:ascii="Arial" w:hAnsi="Arial" w:cs="Arial"/>
          <w:i/>
          <w:iCs/>
          <w:sz w:val="24"/>
          <w:szCs w:val="28"/>
        </w:rPr>
        <w:t xml:space="preserve">, </w:t>
      </w:r>
      <w:r w:rsidR="008E6F40">
        <w:rPr>
          <w:rFonts w:ascii="Arial" w:hAnsi="Arial" w:cs="Arial"/>
          <w:i/>
          <w:iCs/>
          <w:sz w:val="24"/>
          <w:szCs w:val="28"/>
        </w:rPr>
        <w:t>M</w:t>
      </w:r>
      <w:r w:rsidR="008E6F40">
        <w:rPr>
          <w:rFonts w:ascii="Arial" w:hAnsi="Arial" w:cs="Arial" w:hint="eastAsia"/>
          <w:i/>
          <w:iCs/>
          <w:sz w:val="24"/>
          <w:szCs w:val="28"/>
        </w:rPr>
        <w:t>ine</w:t>
      </w:r>
      <w:r w:rsidR="002B61EC">
        <w:rPr>
          <w:rFonts w:ascii="Arial" w:hAnsi="Arial" w:cs="Arial"/>
          <w:i/>
          <w:iCs/>
          <w:sz w:val="24"/>
          <w:szCs w:val="28"/>
        </w:rPr>
        <w:t>, Miguel</w:t>
      </w:r>
      <w:r w:rsidR="0086088A">
        <w:rPr>
          <w:rFonts w:ascii="Arial" w:hAnsi="Arial" w:cs="Arial" w:hint="eastAsia"/>
          <w:i/>
          <w:iCs/>
          <w:sz w:val="24"/>
          <w:szCs w:val="28"/>
        </w:rPr>
        <w:t>,</w:t>
      </w:r>
      <w:r w:rsidR="0086088A">
        <w:rPr>
          <w:rFonts w:ascii="Arial" w:hAnsi="Arial" w:cs="Arial"/>
          <w:i/>
          <w:iCs/>
          <w:sz w:val="24"/>
          <w:szCs w:val="28"/>
        </w:rPr>
        <w:t xml:space="preserve"> Adam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FCAF448" w14:textId="17F945C2" w:rsidR="00F737F8" w:rsidRDefault="00F737F8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</w:t>
      </w:r>
      <w:r w:rsidR="0086088A">
        <w:rPr>
          <w:rFonts w:ascii="Arial" w:hAnsi="Arial" w:cs="Arial"/>
          <w:sz w:val="24"/>
          <w:szCs w:val="28"/>
        </w:rPr>
        <w:t xml:space="preserve">experiment result of </w:t>
      </w:r>
      <w:r w:rsidR="00BC1626">
        <w:rPr>
          <w:rFonts w:ascii="Arial" w:hAnsi="Arial" w:cs="Arial"/>
          <w:sz w:val="24"/>
          <w:szCs w:val="28"/>
        </w:rPr>
        <w:t>the regression and classification model.</w:t>
      </w:r>
    </w:p>
    <w:p w14:paraId="76E322D2" w14:textId="33041EE7" w:rsidR="005270CA" w:rsidRPr="002B61EC" w:rsidRDefault="00221591" w:rsidP="002B61EC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</w:t>
      </w:r>
      <w:r w:rsidR="00BC1626">
        <w:rPr>
          <w:rFonts w:ascii="Arial" w:hAnsi="Arial" w:cs="Arial"/>
          <w:sz w:val="24"/>
          <w:szCs w:val="28"/>
        </w:rPr>
        <w:t xml:space="preserve">method of </w:t>
      </w:r>
      <w:r w:rsidR="00BC1626" w:rsidRPr="00BC1626">
        <w:rPr>
          <w:rFonts w:ascii="Arial" w:hAnsi="Arial" w:cs="Arial"/>
          <w:sz w:val="24"/>
          <w:szCs w:val="28"/>
        </w:rPr>
        <w:t>TILTED EMPIRICAL RISK MINIMIZATION (TERM)</w:t>
      </w:r>
    </w:p>
    <w:p w14:paraId="3E50BF1C" w14:textId="426415E0" w:rsidR="00E26E11" w:rsidRPr="00E26E11" w:rsidRDefault="00E26E11" w:rsidP="00E26E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Action points</w:t>
      </w:r>
    </w:p>
    <w:p w14:paraId="61DC0837" w14:textId="1433A466" w:rsidR="00BC1626" w:rsidRPr="00D96A32" w:rsidRDefault="00BC1626" w:rsidP="00BC1626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Finish the experiment of </w:t>
      </w:r>
      <w:r w:rsidRPr="00BC1626">
        <w:rPr>
          <w:rFonts w:ascii="Arial" w:hAnsi="Arial" w:cs="Arial"/>
          <w:sz w:val="24"/>
          <w:szCs w:val="28"/>
        </w:rPr>
        <w:t>TERM for single problem</w:t>
      </w:r>
      <w:r>
        <w:rPr>
          <w:rFonts w:ascii="Arial" w:hAnsi="Arial" w:cs="Arial"/>
          <w:sz w:val="24"/>
          <w:szCs w:val="28"/>
        </w:rPr>
        <w:t xml:space="preserve"> and TERM for </w:t>
      </w:r>
      <w:r w:rsidRPr="00BC1626">
        <w:rPr>
          <w:rFonts w:ascii="Arial" w:hAnsi="Arial" w:cs="Arial" w:hint="eastAsia"/>
          <w:sz w:val="24"/>
          <w:szCs w:val="28"/>
        </w:rPr>
        <w:t>compound problem</w:t>
      </w:r>
      <w:r>
        <w:rPr>
          <w:rFonts w:ascii="Arial" w:hAnsi="Arial" w:cs="Arial"/>
          <w:sz w:val="24"/>
          <w:szCs w:val="28"/>
        </w:rPr>
        <w:t>.</w:t>
      </w:r>
    </w:p>
    <w:p w14:paraId="03CDC115" w14:textId="4ABE06C5" w:rsidR="00221591" w:rsidRDefault="00BC1626" w:rsidP="00221591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P</w:t>
      </w:r>
      <w:r>
        <w:rPr>
          <w:rFonts w:ascii="Arial" w:hAnsi="Arial" w:cs="Arial"/>
          <w:sz w:val="24"/>
          <w:szCs w:val="28"/>
        </w:rPr>
        <w:t>erform the experiment of different feature (i.e. gender, age group, area, etc) for predicting the hemoglobin to find the relationship between these features with the performance.</w:t>
      </w:r>
      <w:r w:rsidR="00705B6D">
        <w:rPr>
          <w:rFonts w:ascii="Arial" w:hAnsi="Arial" w:cs="Arial"/>
          <w:sz w:val="24"/>
          <w:szCs w:val="28"/>
        </w:rPr>
        <w:t xml:space="preserve"> The results should be present in graphs which are easy to understand.</w:t>
      </w:r>
    </w:p>
    <w:p w14:paraId="281D4398" w14:textId="20BD052A" w:rsidR="00BC1626" w:rsidRPr="00D96A32" w:rsidRDefault="00705B6D" w:rsidP="00DA1C60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705B6D">
        <w:rPr>
          <w:rFonts w:ascii="Arial" w:hAnsi="Arial" w:cs="Arial"/>
          <w:sz w:val="24"/>
          <w:szCs w:val="28"/>
        </w:rPr>
        <w:t xml:space="preserve">Review the research dealing with the </w:t>
      </w:r>
      <w:r>
        <w:rPr>
          <w:rFonts w:ascii="Arial" w:hAnsi="Arial" w:cs="Arial"/>
          <w:sz w:val="24"/>
          <w:szCs w:val="28"/>
        </w:rPr>
        <w:t>p</w:t>
      </w:r>
      <w:r w:rsidRPr="00705B6D">
        <w:rPr>
          <w:rFonts w:ascii="Arial" w:hAnsi="Arial" w:cs="Arial"/>
          <w:sz w:val="24"/>
          <w:szCs w:val="28"/>
        </w:rPr>
        <w:t>roblem of poor generalization ability</w:t>
      </w:r>
      <w:r>
        <w:rPr>
          <w:rFonts w:ascii="Arial" w:hAnsi="Arial" w:cs="Arial"/>
          <w:sz w:val="24"/>
          <w:szCs w:val="28"/>
        </w:rPr>
        <w:t>.</w:t>
      </w:r>
    </w:p>
    <w:sectPr w:rsidR="00BC1626" w:rsidRPr="00D9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572B" w14:textId="77777777" w:rsidR="00935445" w:rsidRDefault="00935445" w:rsidP="00207A5D">
      <w:r>
        <w:separator/>
      </w:r>
    </w:p>
  </w:endnote>
  <w:endnote w:type="continuationSeparator" w:id="0">
    <w:p w14:paraId="59639B78" w14:textId="77777777" w:rsidR="00935445" w:rsidRDefault="00935445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A3F3" w14:textId="77777777" w:rsidR="00935445" w:rsidRDefault="00935445" w:rsidP="00207A5D">
      <w:r>
        <w:separator/>
      </w:r>
    </w:p>
  </w:footnote>
  <w:footnote w:type="continuationSeparator" w:id="0">
    <w:p w14:paraId="5B2225D9" w14:textId="77777777" w:rsidR="00935445" w:rsidRDefault="00935445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36E2A"/>
    <w:rsid w:val="00047F1A"/>
    <w:rsid w:val="000E22FF"/>
    <w:rsid w:val="000E44C0"/>
    <w:rsid w:val="001300C4"/>
    <w:rsid w:val="00191DB7"/>
    <w:rsid w:val="001C0F1C"/>
    <w:rsid w:val="001D37FB"/>
    <w:rsid w:val="00207A5D"/>
    <w:rsid w:val="00213ED2"/>
    <w:rsid w:val="00221591"/>
    <w:rsid w:val="0024451C"/>
    <w:rsid w:val="002B61EC"/>
    <w:rsid w:val="003046C2"/>
    <w:rsid w:val="00313A40"/>
    <w:rsid w:val="00330690"/>
    <w:rsid w:val="00343304"/>
    <w:rsid w:val="00347B6C"/>
    <w:rsid w:val="00373C00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705B6D"/>
    <w:rsid w:val="007278B2"/>
    <w:rsid w:val="007A63E4"/>
    <w:rsid w:val="0081500A"/>
    <w:rsid w:val="008207F8"/>
    <w:rsid w:val="008237E5"/>
    <w:rsid w:val="00843CF9"/>
    <w:rsid w:val="0086088A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A21F3"/>
    <w:rsid w:val="00BC1626"/>
    <w:rsid w:val="00BC6260"/>
    <w:rsid w:val="00BC735E"/>
    <w:rsid w:val="00BF1445"/>
    <w:rsid w:val="00C06B7A"/>
    <w:rsid w:val="00C467D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45</cp:revision>
  <dcterms:created xsi:type="dcterms:W3CDTF">2021-11-09T14:51:00Z</dcterms:created>
  <dcterms:modified xsi:type="dcterms:W3CDTF">2022-04-26T23:20:00Z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