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873" w:rsidRPr="009F7CD2" w:rsidRDefault="009B1873" w:rsidP="009F7CD2">
      <w:pPr>
        <w:pStyle w:val="2"/>
      </w:pPr>
      <w:r w:rsidRPr="009F7CD2">
        <w:fldChar w:fldCharType="begin"/>
      </w:r>
      <w:r w:rsidRPr="009F7CD2">
        <w:instrText xml:space="preserve"> HYPERLINK "http://blog.csdn.net/pamchen/article/details/38718947" </w:instrText>
      </w:r>
      <w:r w:rsidRPr="009F7CD2">
        <w:fldChar w:fldCharType="separate"/>
      </w:r>
      <w:proofErr w:type="gramStart"/>
      <w:r w:rsidR="009F7CD2">
        <w:rPr>
          <w:rStyle w:val="a5"/>
          <w:rFonts w:hint="eastAsia"/>
          <w:b w:val="0"/>
          <w:u w:val="none"/>
        </w:rPr>
        <w:t>微信公众</w:t>
      </w:r>
      <w:proofErr w:type="gramEnd"/>
      <w:r w:rsidRPr="009F7CD2">
        <w:rPr>
          <w:rStyle w:val="a5"/>
          <w:rFonts w:hint="eastAsia"/>
          <w:b w:val="0"/>
          <w:u w:val="none"/>
        </w:rPr>
        <w:t>平台的</w:t>
      </w:r>
      <w:r w:rsidRPr="009F7CD2">
        <w:rPr>
          <w:rStyle w:val="a5"/>
          <w:rFonts w:hint="eastAsia"/>
          <w:b w:val="0"/>
          <w:u w:val="none"/>
        </w:rPr>
        <w:t>Java</w:t>
      </w:r>
      <w:r w:rsidRPr="009F7CD2">
        <w:rPr>
          <w:rStyle w:val="a5"/>
          <w:rFonts w:hint="eastAsia"/>
          <w:b w:val="0"/>
          <w:u w:val="none"/>
        </w:rPr>
        <w:t>开发详解（工程代码</w:t>
      </w:r>
      <w:r w:rsidRPr="009F7CD2">
        <w:rPr>
          <w:rStyle w:val="a5"/>
          <w:rFonts w:hint="eastAsia"/>
          <w:b w:val="0"/>
          <w:u w:val="none"/>
        </w:rPr>
        <w:t>+</w:t>
      </w:r>
      <w:r w:rsidRPr="009F7CD2">
        <w:rPr>
          <w:rStyle w:val="a5"/>
          <w:rFonts w:hint="eastAsia"/>
          <w:b w:val="0"/>
          <w:u w:val="none"/>
        </w:rPr>
        <w:t>解析）</w:t>
      </w:r>
      <w:r w:rsidRPr="009F7CD2">
        <w:fldChar w:fldCharType="end"/>
      </w:r>
    </w:p>
    <w:p w:rsidR="009B1873" w:rsidRDefault="009B1873" w:rsidP="009B187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</w:p>
    <w:p w:rsidR="009F7CD2" w:rsidRDefault="009B1873" w:rsidP="009B187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说明：</w:t>
      </w:r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本次的教程主要是对</w:t>
      </w:r>
      <w:proofErr w:type="gramStart"/>
      <w:r w:rsidRPr="009F7CD2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微信公众</w:t>
      </w:r>
      <w:proofErr w:type="gramEnd"/>
      <w:r w:rsidRPr="009F7CD2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平台开发</w:t>
      </w:r>
      <w:proofErr w:type="gramStart"/>
      <w:r w:rsidRPr="009F7CD2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者模式</w:t>
      </w:r>
      <w:proofErr w:type="gramEnd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的讲解，网络上很多类似文章，但很多都让初学</w:t>
      </w:r>
      <w:proofErr w:type="gramStart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微信开发</w:t>
      </w:r>
      <w:proofErr w:type="gramEnd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的人一头雾水，所以总结自己的</w:t>
      </w:r>
      <w:proofErr w:type="gramStart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微信开发</w:t>
      </w:r>
      <w:proofErr w:type="gramEnd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经验，将</w:t>
      </w:r>
      <w:proofErr w:type="gramStart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微信开发</w:t>
      </w:r>
      <w:proofErr w:type="gramEnd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的整个过程系统的列出，并对主要代码进行讲解分析，让初学者尽快上手。</w:t>
      </w:r>
    </w:p>
    <w:p w:rsidR="009B1873" w:rsidRPr="009F7CD2" w:rsidRDefault="009B1873" w:rsidP="009B187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在阅读本文之前，应对</w:t>
      </w:r>
      <w:proofErr w:type="gramStart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微信公众</w:t>
      </w:r>
      <w:proofErr w:type="gramEnd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平台的官方开发文档有所了解，知道接收和发送的都是xml格式的数据。另外，在做内容回复时用到了</w:t>
      </w:r>
      <w:r w:rsidRPr="009F7CD2">
        <w:rPr>
          <w:rFonts w:ascii="微软雅黑" w:eastAsia="微软雅黑" w:hAnsi="微软雅黑" w:cs="Arial"/>
          <w:b/>
          <w:bCs/>
          <w:i/>
          <w:iCs/>
          <w:color w:val="333333"/>
          <w:kern w:val="0"/>
          <w:sz w:val="24"/>
          <w:szCs w:val="24"/>
        </w:rPr>
        <w:fldChar w:fldCharType="begin"/>
      </w:r>
      <w:r w:rsidRPr="009F7CD2">
        <w:rPr>
          <w:rFonts w:ascii="微软雅黑" w:eastAsia="微软雅黑" w:hAnsi="微软雅黑" w:cs="Arial"/>
          <w:b/>
          <w:bCs/>
          <w:i/>
          <w:iCs/>
          <w:color w:val="333333"/>
          <w:kern w:val="0"/>
          <w:sz w:val="24"/>
          <w:szCs w:val="24"/>
        </w:rPr>
        <w:instrText xml:space="preserve"> HYPERLINK "http://www.tuling123.com/" \t "_blank" </w:instrText>
      </w:r>
      <w:r w:rsidRPr="009F7CD2">
        <w:rPr>
          <w:rFonts w:ascii="微软雅黑" w:eastAsia="微软雅黑" w:hAnsi="微软雅黑" w:cs="Arial"/>
          <w:b/>
          <w:bCs/>
          <w:i/>
          <w:iCs/>
          <w:color w:val="333333"/>
          <w:kern w:val="0"/>
          <w:sz w:val="24"/>
          <w:szCs w:val="24"/>
        </w:rPr>
        <w:fldChar w:fldCharType="separate"/>
      </w:r>
      <w:r w:rsidRPr="009F7CD2">
        <w:rPr>
          <w:rFonts w:ascii="微软雅黑" w:eastAsia="微软雅黑" w:hAnsi="微软雅黑" w:cs="Arial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图灵机器人的api接口</w:t>
      </w:r>
      <w:r w:rsidRPr="009F7CD2">
        <w:rPr>
          <w:rFonts w:ascii="微软雅黑" w:eastAsia="微软雅黑" w:hAnsi="微软雅黑" w:cs="Arial"/>
          <w:b/>
          <w:bCs/>
          <w:i/>
          <w:iCs/>
          <w:color w:val="333333"/>
          <w:kern w:val="0"/>
          <w:sz w:val="24"/>
          <w:szCs w:val="24"/>
        </w:rPr>
        <w:fldChar w:fldCharType="end"/>
      </w:r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，这是一个</w:t>
      </w:r>
      <w:r w:rsidRPr="009F7CD2">
        <w:rPr>
          <w:rFonts w:ascii="微软雅黑" w:eastAsia="微软雅黑" w:hAnsi="微软雅黑" w:cs="Arial" w:hint="eastAsia"/>
          <w:b/>
          <w:bCs/>
          <w:color w:val="3333FF"/>
          <w:kern w:val="0"/>
          <w:sz w:val="24"/>
          <w:szCs w:val="24"/>
        </w:rPr>
        <w:t>自然语言解析的开放平台</w:t>
      </w:r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，可以帮我们解决</w:t>
      </w:r>
      <w:proofErr w:type="gramStart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整个微信开发过程</w:t>
      </w:r>
      <w:proofErr w:type="gramEnd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中最困难的问题，此处不多讲，下面会有其详细的调用方式。</w:t>
      </w:r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</w:p>
    <w:p w:rsidR="009B1873" w:rsidRPr="009F7CD2" w:rsidRDefault="009B1873" w:rsidP="009B1873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bookmarkStart w:id="0" w:name="t0"/>
      <w:bookmarkEnd w:id="0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1.1 在登录</w:t>
      </w:r>
      <w:proofErr w:type="gramStart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微信官方</w:t>
      </w:r>
      <w:proofErr w:type="gramEnd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平台之后，开启开发者模式，此时需要我们填写</w:t>
      </w:r>
      <w:proofErr w:type="spellStart"/>
      <w:r w:rsidRPr="009F7CD2">
        <w:rPr>
          <w:rFonts w:ascii="微软雅黑" w:eastAsia="微软雅黑" w:hAnsi="微软雅黑" w:cs="Arial" w:hint="eastAsia"/>
          <w:b/>
          <w:bCs/>
          <w:color w:val="3366FF"/>
          <w:kern w:val="36"/>
          <w:sz w:val="24"/>
          <w:szCs w:val="24"/>
        </w:rPr>
        <w:t>url</w:t>
      </w:r>
      <w:proofErr w:type="spellEnd"/>
      <w:r w:rsidRPr="009F7CD2">
        <w:rPr>
          <w:rFonts w:ascii="微软雅黑" w:eastAsia="微软雅黑" w:hAnsi="微软雅黑" w:cs="Arial" w:hint="eastAsia"/>
          <w:b/>
          <w:bCs/>
          <w:color w:val="3366FF"/>
          <w:kern w:val="36"/>
          <w:sz w:val="24"/>
          <w:szCs w:val="24"/>
        </w:rPr>
        <w:t>和token</w:t>
      </w:r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，所谓</w:t>
      </w:r>
      <w:proofErr w:type="spellStart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url</w:t>
      </w:r>
      <w:proofErr w:type="spellEnd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就是我们自己服务器的接口，用</w:t>
      </w:r>
      <w:r w:rsidRPr="009F7CD2">
        <w:rPr>
          <w:rFonts w:ascii="微软雅黑" w:eastAsia="微软雅黑" w:hAnsi="微软雅黑" w:cs="Arial" w:hint="eastAsia"/>
          <w:b/>
          <w:bCs/>
          <w:color w:val="33CC00"/>
          <w:kern w:val="36"/>
          <w:sz w:val="24"/>
          <w:szCs w:val="24"/>
        </w:rPr>
        <w:t>WechatServlet.java</w:t>
      </w:r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来实现，相关解释已经在注释中说明，代码如下：</w:t>
      </w:r>
    </w:p>
    <w:p w:rsidR="009B1873" w:rsidRPr="009B1873" w:rsidRDefault="009B1873" w:rsidP="009B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187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9B187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" w:tooltip="copy" w:history="1">
        <w:r w:rsidRPr="009B187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demo.servlet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java.io.BufferedReader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java.io.InputStream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java.io.InputStreamReader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java.io.OutputStream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javax.servlet.http.HttpServlet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javax.servlet.http.HttpServletRequest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javax.servlet.http.HttpServletResponse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demo.process.WechatProcess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微信服务</w:t>
      </w:r>
      <w:proofErr w:type="gram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端收发消息接口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pamchen-1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WechatServlet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HttpServlet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doGet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method of the servlet. &lt;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method is called when a form has its tag value method equals to get.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request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          the request send by the client to the server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response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          the response send by the server to the client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ServletException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           if an error occurred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           if an error occurred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doGet(HttpServletRequest request, HttpServletResponse response)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ServletException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读取接收到的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消息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StringBuffer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StringBuffer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request.getInputStream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InputStreamReader isr 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InputStreamReader(is, 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BufferedReader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BufferedReader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s = 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((s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br.readLine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!=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sb.append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String xml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sb.toString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次即为接收到</w:t>
      </w:r>
      <w:proofErr w:type="gram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微信端</w:t>
      </w:r>
      <w:proofErr w:type="gram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发送过来的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result = 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判断是否是</w:t>
      </w:r>
      <w:proofErr w:type="gram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微信接入</w:t>
      </w:r>
      <w:proofErr w:type="gram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激活验证，只有首次接入验证时才会收到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echostr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参数，此时需要把它直接返回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echostr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request.getParameter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echostr</w:t>
      </w:r>
      <w:proofErr w:type="spellEnd"/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echostr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echostr.length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&gt; </w:t>
      </w:r>
      <w:r w:rsidRPr="009B187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result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echostr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正常</w:t>
      </w:r>
      <w:proofErr w:type="gram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的微信处理</w:t>
      </w:r>
      <w:proofErr w:type="gram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流程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result 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WechatProcess().processWechatMag(xml);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OutputStream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response.getOutputStream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os.write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result.getBytes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os.flush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os.close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doPost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method of the servlet. &lt;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method is called when a form has its tag value method equals to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gram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post</w:t>
      </w:r>
      <w:proofErr w:type="gram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request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          the request send by the client to the server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response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          the response send by the server to the client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ServletException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           if an error occurred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           if an error occurred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doPost(HttpServletRequest request, HttpServletResponse response)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ServletException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doGet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(request, response);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9B1873" w:rsidRPr="009B1873" w:rsidRDefault="009B1873" w:rsidP="009B187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F7CD2" w:rsidRDefault="009B1873" w:rsidP="009B1873">
      <w:pPr>
        <w:widowControl/>
        <w:shd w:val="clear" w:color="auto" w:fill="FFFFFF"/>
        <w:spacing w:line="390" w:lineRule="atLeast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24"/>
          <w:szCs w:val="24"/>
        </w:rPr>
      </w:pPr>
      <w:bookmarkStart w:id="1" w:name="t1"/>
      <w:bookmarkEnd w:id="1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1.2 相应的web.xml配置信息如下，在生成WechatServlet.java的同时，可自动生成web.xml中的配置。前面所提到的</w:t>
      </w:r>
      <w:proofErr w:type="spellStart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url</w:t>
      </w:r>
      <w:proofErr w:type="spellEnd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处可以填写例如：</w:t>
      </w:r>
    </w:p>
    <w:p w:rsidR="009B1873" w:rsidRPr="009F7CD2" w:rsidRDefault="009B1873" w:rsidP="009B1873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9F7CD2">
        <w:rPr>
          <w:rFonts w:ascii="微软雅黑" w:eastAsia="微软雅黑" w:hAnsi="微软雅黑" w:cs="Arial" w:hint="eastAsia"/>
          <w:b/>
          <w:bCs/>
          <w:i/>
          <w:iCs/>
          <w:color w:val="3333FF"/>
          <w:kern w:val="36"/>
          <w:sz w:val="24"/>
          <w:szCs w:val="24"/>
        </w:rPr>
        <w:t>http;//服务器地址/项目名/wechat.</w:t>
      </w:r>
      <w:proofErr w:type="gramStart"/>
      <w:r w:rsidRPr="009F7CD2">
        <w:rPr>
          <w:rFonts w:ascii="微软雅黑" w:eastAsia="微软雅黑" w:hAnsi="微软雅黑" w:cs="Arial" w:hint="eastAsia"/>
          <w:b/>
          <w:bCs/>
          <w:i/>
          <w:iCs/>
          <w:color w:val="3333FF"/>
          <w:kern w:val="36"/>
          <w:sz w:val="24"/>
          <w:szCs w:val="24"/>
        </w:rPr>
        <w:t>do</w:t>
      </w:r>
      <w:proofErr w:type="gramEnd"/>
    </w:p>
    <w:p w:rsidR="009B1873" w:rsidRPr="009B1873" w:rsidRDefault="009B1873" w:rsidP="009B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187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9B187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8" w:tooltip="copy" w:history="1">
        <w:r w:rsidRPr="009B187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&lt;web-app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"2.5"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187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"http://java.sun.com/xml/ns/</w:t>
      </w:r>
      <w:proofErr w:type="spellStart"/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javaee</w:t>
      </w:r>
      <w:proofErr w:type="spellEnd"/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187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187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="http://java.sun.com/xml/ns/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javaee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http://java.sun.com/xml/ns/javaee/web-app_2_5.xsd"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&lt;description&gt;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 is the description of my J2EE component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&lt;/description&gt;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&lt;display-name&gt;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 is the display name of my J2EE component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&lt;/display-name&gt;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WechatServlet</w:t>
      </w:r>
      <w:proofErr w:type="spellEnd"/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demo.servlet.WechatServlet</w:t>
      </w:r>
      <w:proofErr w:type="spellEnd"/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WechatServlet</w:t>
      </w:r>
      <w:proofErr w:type="spellEnd"/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-pattern&gt;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/wechat.do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-pattern&gt;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&lt;welcome-file-list&gt;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&lt;welcome-file&gt;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index.jsp</w:t>
      </w:r>
      <w:proofErr w:type="spellEnd"/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&lt;/welcome-file&gt;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&lt;/welcome-file-list&gt;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&lt;/web-app&gt;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B1873" w:rsidRPr="009F7CD2" w:rsidRDefault="009B1873" w:rsidP="009B1873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bookmarkStart w:id="2" w:name="t2"/>
      <w:bookmarkEnd w:id="2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1.3 通过以上代码，我们已经实现了</w:t>
      </w:r>
      <w:proofErr w:type="gramStart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微信公众</w:t>
      </w:r>
      <w:proofErr w:type="gramEnd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平台开发的框架，即</w:t>
      </w:r>
      <w:r w:rsidRPr="009F7CD2">
        <w:rPr>
          <w:rFonts w:ascii="微软雅黑" w:eastAsia="微软雅黑" w:hAnsi="微软雅黑" w:cs="Arial" w:hint="eastAsia"/>
          <w:b/>
          <w:bCs/>
          <w:color w:val="3333FF"/>
          <w:kern w:val="36"/>
          <w:sz w:val="24"/>
          <w:szCs w:val="24"/>
        </w:rPr>
        <w:t>开通开发</w:t>
      </w:r>
      <w:proofErr w:type="gramStart"/>
      <w:r w:rsidRPr="009F7CD2">
        <w:rPr>
          <w:rFonts w:ascii="微软雅黑" w:eastAsia="微软雅黑" w:hAnsi="微软雅黑" w:cs="Arial" w:hint="eastAsia"/>
          <w:b/>
          <w:bCs/>
          <w:color w:val="3333FF"/>
          <w:kern w:val="36"/>
          <w:sz w:val="24"/>
          <w:szCs w:val="24"/>
        </w:rPr>
        <w:t>者模式</w:t>
      </w:r>
      <w:proofErr w:type="gramEnd"/>
      <w:r w:rsidRPr="009F7CD2">
        <w:rPr>
          <w:rFonts w:ascii="微软雅黑" w:eastAsia="微软雅黑" w:hAnsi="微软雅黑" w:cs="Arial" w:hint="eastAsia"/>
          <w:b/>
          <w:bCs/>
          <w:color w:val="3333FF"/>
          <w:kern w:val="36"/>
          <w:sz w:val="24"/>
          <w:szCs w:val="24"/>
        </w:rPr>
        <w:t>并成功接入、接收消息和发送消息</w:t>
      </w:r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这三个步骤。</w:t>
      </w:r>
    </w:p>
    <w:p w:rsidR="009B1873" w:rsidRPr="009B1873" w:rsidRDefault="009B1873" w:rsidP="009B187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9F7CD2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下面就讲解其核心部分——解析接收到的xml数据，并以文本类消息为例，通</w:t>
      </w:r>
      <w:r w:rsidRPr="009F7CD2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lastRenderedPageBreak/>
        <w:t>过图灵机器人</w:t>
      </w:r>
      <w:proofErr w:type="spellStart"/>
      <w:r w:rsidRPr="009F7CD2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api</w:t>
      </w:r>
      <w:proofErr w:type="spellEnd"/>
      <w:r w:rsidRPr="009F7CD2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接口实现智能回复。</w:t>
      </w:r>
      <w:r w:rsidRPr="009B1873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9B1873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9B1873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2.1 首先看一下整体流程处理代码，包括：xml数据处理、调用图灵</w:t>
      </w:r>
      <w:proofErr w:type="spellStart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api</w:t>
      </w:r>
      <w:proofErr w:type="spellEnd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、封装返回的xml数据。</w:t>
      </w:r>
    </w:p>
    <w:p w:rsidR="009B1873" w:rsidRPr="009B1873" w:rsidRDefault="009B1873" w:rsidP="009B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187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9B187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0" w:tooltip="copy" w:history="1">
        <w:r w:rsidRPr="009B187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demo.process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java.util.Date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demo.entity.ReceiveXmlEntity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微信</w:t>
      </w:r>
      <w:proofErr w:type="gram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消息处理流程逻辑类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pamchen-1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WechatProcess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解析处理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、获取智能回复结果（通过图灵机器人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接口）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xml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接收到</w:t>
      </w:r>
      <w:proofErr w:type="gram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的微信数据</w:t>
      </w:r>
      <w:proofErr w:type="gram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最终的解析结果（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格式数据）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processWechatMag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xml){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解析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ReceiveXmlEntity xmlEntity 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ReceiveXmlProcess().getMsgEntity(xml);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以文本消息为例，调用图灵机器人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接口，获取回复内容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result = 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endsWith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xmlEntity.getMsgType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())){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result 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TulingApiProcess().getTulingResult(xmlEntity.getContent());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此时，如果用户输入的是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你好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，在经过上面的过程之后，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result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你也好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类似的内容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 *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因为最终回复</w:t>
      </w:r>
      <w:proofErr w:type="gram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给微信</w:t>
      </w:r>
      <w:proofErr w:type="gram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的也是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格式的数据，所有需要将其封装为文本类型返回消息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result 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FormatXmlProcess().formatXmlAnswer(xmlEntity.getFromUserName(), xmlEntity.getToUserName(), result);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B1873" w:rsidRPr="009B1873" w:rsidRDefault="009B1873" w:rsidP="009B187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B1873" w:rsidRPr="009F7CD2" w:rsidRDefault="009B1873" w:rsidP="009B1873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2.2 解析接收到的xml数据，此处有两个类，ReceiveXmlEntity.java和ReceiveXmlProcess.java，通过</w:t>
      </w:r>
      <w:r w:rsidRPr="009F7CD2">
        <w:rPr>
          <w:rFonts w:ascii="微软雅黑" w:eastAsia="微软雅黑" w:hAnsi="微软雅黑" w:cs="Arial" w:hint="eastAsia"/>
          <w:b/>
          <w:bCs/>
          <w:color w:val="3333FF"/>
          <w:kern w:val="36"/>
          <w:sz w:val="24"/>
          <w:szCs w:val="24"/>
        </w:rPr>
        <w:t>反射的机制动态调用实体类中的set方法</w:t>
      </w:r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，可以避免很多重复的判断，提高代码效率，代码如下：</w:t>
      </w:r>
    </w:p>
    <w:p w:rsidR="009B1873" w:rsidRPr="009B1873" w:rsidRDefault="009B1873" w:rsidP="009B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187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9B187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2" w:tooltip="copy" w:history="1">
        <w:r w:rsidRPr="009B187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demo.entity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接收到</w:t>
      </w:r>
      <w:proofErr w:type="gram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的微信</w:t>
      </w:r>
      <w:proofErr w:type="gram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实体类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pamchen-1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ReceiveXmlEntity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ToUserName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FromUserName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CreateTime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MsgType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MsgId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Event=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EventKey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Ticket=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Latitude=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Longitude=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Precision=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PicUrl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MediaId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Title=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Description=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Location_X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Location_Y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Scale=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Label=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Content=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Format=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Recognition=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getRecognition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Recognition;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setRecognition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recognition)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Recognition = recognition;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getFormat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Format;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setFormat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format)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Format = format;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getContent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Content;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setContent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content)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Content = content;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getLocation_X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Location_X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setLocation_X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locationX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Location_X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locationX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getLocation_Y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Location_Y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setLocation_Y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locationY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Location_Y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locationY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getScale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Scale;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setScale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scale)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Scale = scale;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getLabel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Label;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setLabel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label)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Label = label;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getTitle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Title;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setTitle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title)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Title = title;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getDescription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Description;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setDescription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description)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Description = description;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getUrl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setUrl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getPicUrl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PicUrl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setPicUrl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picUrl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PicUrl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picUrl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getMediaId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MediaId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setMediaId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mediaId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MediaId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mediaId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getEventKey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EventKey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setEventKey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eventKey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EventKey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eventKey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getTicket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Ticket;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setTicket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ticket)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Ticket = ticket;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getLatitude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Latitude;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setLatitude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latitude)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Latitude = latitude;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getLongitude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Longitude;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setLongitude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longitude)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Longitude = longitude;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getPrecision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Precision;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setPrecision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precision)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Precision = precision;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Event;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setEvent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event)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Event = event;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getMsgId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MsgId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setMsgId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msgId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MsgId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msgId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getToUserName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ToUserName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setToUserName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toUserName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ToUserName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toUserName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getFromUserName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FromUserName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setFromUserName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fromUserName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FromUserName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fromUserName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getCreateTime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CreateTime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setCreateTime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createTime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CreateTime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createTime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getMsgType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MsgType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setMsgType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msgType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MsgType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msgType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B1873" w:rsidRPr="009B1873" w:rsidRDefault="009B1873" w:rsidP="009B187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B1873" w:rsidRPr="009B1873" w:rsidRDefault="009B1873" w:rsidP="009B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187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9B187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4" w:tooltip="copy" w:history="1">
        <w:r w:rsidRPr="009B187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demo.process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java.lang.reflect.Field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java.lang.reflect.Method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java.util.Iterator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org.dom4j.Document;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org.dom4j.DocumentHelper;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org.dom4j.Element;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demo.entity.ReceiveXmlEntity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解析接收到</w:t>
      </w:r>
      <w:proofErr w:type="gram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的微信</w:t>
      </w:r>
      <w:proofErr w:type="gram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，返回消息对象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pamchen-1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ReceiveXmlProcess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gram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解析微信</w:t>
      </w:r>
      <w:proofErr w:type="gram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消息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strXml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ReceiveXmlEntity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getMsgEntity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strXml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ReceiveXmlEntity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strXml.length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&lt;= </w:t>
      </w:r>
      <w:r w:rsidRPr="009B187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strXml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将字符串转化为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文档对象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Document document = DocumentHelper.parseText(strXml);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获得文档的根节点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Element root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document.getRootElement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遍历根节点下所有子节点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Iterator&lt;?&gt;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root.elementIterator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遍历所有结点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ReceiveXmlEntity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利用反射机制，调用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获取该实体的元类型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Class&lt;?&gt; c = Class.forName(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"demo.entity.ReceiveXmlEntity"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ReceiveXmlEntity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c.newInstance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创建这个实体的对象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iter.hasNext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Element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ele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(Element)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iter.next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方法中的参数字段（实体类的属性）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Field field = c.getDeclaredField(ele.getName());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field.getType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获取它的参数数据类型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Method method = c.getDeclaredMethod(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"set"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+ele.getName(), field.getType());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method.invoke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ele.getText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TODO: handle exception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"xml 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格式异常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strXml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B1873" w:rsidRPr="009B1873" w:rsidRDefault="009B1873" w:rsidP="009B187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B1873" w:rsidRPr="009F7CD2" w:rsidRDefault="009B1873" w:rsidP="009B1873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bookmarkStart w:id="3" w:name="t4"/>
      <w:bookmarkEnd w:id="3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2.3 </w:t>
      </w:r>
      <w:r w:rsidRPr="009F7CD2">
        <w:rPr>
          <w:rFonts w:ascii="微软雅黑" w:eastAsia="微软雅黑" w:hAnsi="微软雅黑" w:cs="Arial" w:hint="eastAsia"/>
          <w:b/>
          <w:bCs/>
          <w:color w:val="FF0000"/>
          <w:kern w:val="36"/>
          <w:sz w:val="24"/>
          <w:szCs w:val="24"/>
        </w:rPr>
        <w:t>调用图灵机器人</w:t>
      </w:r>
      <w:proofErr w:type="spellStart"/>
      <w:r w:rsidRPr="009F7CD2">
        <w:rPr>
          <w:rFonts w:ascii="微软雅黑" w:eastAsia="微软雅黑" w:hAnsi="微软雅黑" w:cs="Arial" w:hint="eastAsia"/>
          <w:b/>
          <w:bCs/>
          <w:color w:val="FF0000"/>
          <w:kern w:val="36"/>
          <w:sz w:val="24"/>
          <w:szCs w:val="24"/>
        </w:rPr>
        <w:t>api</w:t>
      </w:r>
      <w:proofErr w:type="spellEnd"/>
      <w:r w:rsidRPr="009F7CD2">
        <w:rPr>
          <w:rFonts w:ascii="微软雅黑" w:eastAsia="微软雅黑" w:hAnsi="微软雅黑" w:cs="Arial" w:hint="eastAsia"/>
          <w:b/>
          <w:bCs/>
          <w:color w:val="FF0000"/>
          <w:kern w:val="36"/>
          <w:sz w:val="24"/>
          <w:szCs w:val="24"/>
        </w:rPr>
        <w:t>接口，获取智能回复内容</w:t>
      </w:r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：</w:t>
      </w:r>
    </w:p>
    <w:p w:rsidR="009B1873" w:rsidRPr="009B1873" w:rsidRDefault="009B1873" w:rsidP="009B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187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9B187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6" w:tooltip="copy" w:history="1">
        <w:r w:rsidRPr="009B187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demo.process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java.io.UnsupportedEncodingException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java.net.URLEncoder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org.apache.http.HttpResponse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org.apache.http.client.ClientProtocolException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org.apache.http.client.methods.HttpGet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org.apache.http.impl.client.HttpClients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org.apache.http.util.EntityUtils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org.json.JSONException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org.json.JSONObject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调用图灵机器人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接口，获取智能回复内容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pamchen-1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TulingApiProcess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调用图灵机器人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接口，获取智能回复内容，解析获取自己所需结果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content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getTulingResult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content){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此处为图灵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接口，参数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需要自己去注册申请，先以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11111111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代替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apiUrl = 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"http://www.tuling123.com/openapi/api?key=11111111&amp;info="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apiUrl+URLEncoder.encode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(content,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UnsupportedEncodingException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e1) {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e1.printStackTrace();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将参数转为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编码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httpget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HttpGet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 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HttpGet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result = 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HttpResponse response = HttpClients.createDefault().execute(request);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response.getStatusLine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getStatusCode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()==</w:t>
      </w:r>
      <w:r w:rsidRPr="009B187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result = EntityUtils.toString(response.getEntity());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ClientProtocolException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请求失败处理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==result){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对不起，你说的话真是太高深了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……"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(result);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code=100000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为例，参考图灵机器人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文档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187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json.getInt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"code"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result =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json.getString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JSONException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B1873" w:rsidRPr="009B1873" w:rsidRDefault="009B1873" w:rsidP="009B187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B1873" w:rsidRPr="009F7CD2" w:rsidRDefault="009B1873" w:rsidP="009B1873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bookmarkStart w:id="4" w:name="t5"/>
      <w:bookmarkEnd w:id="4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2.4 将结果封装为</w:t>
      </w:r>
      <w:proofErr w:type="gramStart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微信规定</w:t>
      </w:r>
      <w:proofErr w:type="gramEnd"/>
      <w:r w:rsidRPr="009F7CD2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>的xml格式，并返回给1.1中创建的servlet接口。</w:t>
      </w:r>
    </w:p>
    <w:p w:rsidR="009B1873" w:rsidRPr="009B1873" w:rsidRDefault="009B1873" w:rsidP="009B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B187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187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9B187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8" w:tooltip="copy" w:history="1">
        <w:r w:rsidRPr="009B187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demo.process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java.util.Date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封装最终的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格式结果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pamchen-1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FormatXmlProcess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封装文字类的返回消息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to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from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content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formatXmlAnswer(String to, String from, String content) {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StringBuffer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StringBuffer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Date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Date();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sb.append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"&lt;xml&gt;&lt;</w:t>
      </w:r>
      <w:proofErr w:type="spellStart"/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ToUserName</w:t>
      </w:r>
      <w:proofErr w:type="spellEnd"/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&gt;&lt;![CDATA["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sb.append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(to);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sb.append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"]]&gt;&lt;/</w:t>
      </w:r>
      <w:proofErr w:type="spellStart"/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ToUserName</w:t>
      </w:r>
      <w:proofErr w:type="spellEnd"/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&gt;&lt;</w:t>
      </w:r>
      <w:proofErr w:type="spellStart"/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FromUserName</w:t>
      </w:r>
      <w:proofErr w:type="spellEnd"/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&gt;&lt;![CDATA["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sb.append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(from);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sb.append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"]]&gt;&lt;/</w:t>
      </w:r>
      <w:proofErr w:type="spellStart"/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FromUserName</w:t>
      </w:r>
      <w:proofErr w:type="spellEnd"/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&gt;&lt;</w:t>
      </w:r>
      <w:proofErr w:type="spellStart"/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CreateTime</w:t>
      </w:r>
      <w:proofErr w:type="spellEnd"/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&gt;"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sb.append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date.getTime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sb.append(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"&lt;/CreateTime&gt;&lt;MsgType&gt;&lt;![CDATA[text]]&gt;&lt;/MsgType&gt;&lt;Content&gt;&lt;![CDATA["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sb.append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(content);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sb.append(</w:t>
      </w:r>
      <w:r w:rsidRPr="009B187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"]]&gt;&lt;/Content&gt;&lt;FuncFlag&gt;0&lt;/FuncFlag&gt;&lt;/xml&gt;"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7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sb.toString</w:t>
      </w:r>
      <w:proofErr w:type="spellEnd"/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73" w:rsidRPr="009B1873" w:rsidRDefault="009B1873" w:rsidP="009B187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187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B1873" w:rsidRPr="009B1873" w:rsidRDefault="009B1873" w:rsidP="009B187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630C8" w:rsidRPr="009A1E36" w:rsidRDefault="009B1873" w:rsidP="009B187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总结，以上便是</w:t>
      </w:r>
      <w:proofErr w:type="gramStart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微信公众</w:t>
      </w:r>
      <w:proofErr w:type="gramEnd"/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平台开发的全部流程，整体来看并不复杂，要非常感谢</w:t>
      </w:r>
      <w:r w:rsidRPr="009F7CD2">
        <w:rPr>
          <w:rFonts w:ascii="微软雅黑" w:eastAsia="微软雅黑" w:hAnsi="微软雅黑" w:cs="Arial" w:hint="eastAsia"/>
          <w:b/>
          <w:bCs/>
          <w:color w:val="3333FF"/>
          <w:kern w:val="0"/>
          <w:sz w:val="24"/>
          <w:szCs w:val="24"/>
        </w:rPr>
        <w:t>图灵机器人提供的</w:t>
      </w:r>
      <w:proofErr w:type="spellStart"/>
      <w:r w:rsidRPr="009F7CD2">
        <w:rPr>
          <w:rFonts w:ascii="微软雅黑" w:eastAsia="微软雅黑" w:hAnsi="微软雅黑" w:cs="Arial" w:hint="eastAsia"/>
          <w:b/>
          <w:bCs/>
          <w:color w:val="3333FF"/>
          <w:kern w:val="0"/>
          <w:sz w:val="24"/>
          <w:szCs w:val="24"/>
        </w:rPr>
        <w:t>api</w:t>
      </w:r>
      <w:proofErr w:type="spellEnd"/>
      <w:r w:rsidRPr="009F7CD2">
        <w:rPr>
          <w:rFonts w:ascii="微软雅黑" w:eastAsia="微软雅黑" w:hAnsi="微软雅黑" w:cs="Arial" w:hint="eastAsia"/>
          <w:b/>
          <w:bCs/>
          <w:color w:val="3333FF"/>
          <w:kern w:val="0"/>
          <w:sz w:val="24"/>
          <w:szCs w:val="24"/>
        </w:rPr>
        <w:t>接口</w:t>
      </w:r>
      <w:r w:rsidRPr="009F7CD2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，帮我们解决了智能回复这一高难度问题。其他类型的消息处理与示例中类似，有兴趣的开发者可以联系我进行交流学习，希望本文对大家有所帮助。</w:t>
      </w:r>
      <w:bookmarkStart w:id="5" w:name="_GoBack"/>
      <w:bookmarkEnd w:id="5"/>
    </w:p>
    <w:sectPr w:rsidR="00D630C8" w:rsidRPr="009A1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475F"/>
    <w:multiLevelType w:val="multilevel"/>
    <w:tmpl w:val="A044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A7BE8"/>
    <w:multiLevelType w:val="multilevel"/>
    <w:tmpl w:val="994C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436D3"/>
    <w:multiLevelType w:val="multilevel"/>
    <w:tmpl w:val="1706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EB012C"/>
    <w:multiLevelType w:val="multilevel"/>
    <w:tmpl w:val="6BF4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A849AE"/>
    <w:multiLevelType w:val="multilevel"/>
    <w:tmpl w:val="9D0A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760B6"/>
    <w:multiLevelType w:val="multilevel"/>
    <w:tmpl w:val="E9B0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A97573"/>
    <w:multiLevelType w:val="multilevel"/>
    <w:tmpl w:val="40C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0A16D9"/>
    <w:multiLevelType w:val="multilevel"/>
    <w:tmpl w:val="6A24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9809D8"/>
    <w:multiLevelType w:val="multilevel"/>
    <w:tmpl w:val="92B6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432A9B"/>
    <w:multiLevelType w:val="multilevel"/>
    <w:tmpl w:val="5DAA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E80DAB"/>
    <w:multiLevelType w:val="multilevel"/>
    <w:tmpl w:val="FE70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261EF4"/>
    <w:multiLevelType w:val="multilevel"/>
    <w:tmpl w:val="65C2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9E464C"/>
    <w:multiLevelType w:val="multilevel"/>
    <w:tmpl w:val="4556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102759"/>
    <w:multiLevelType w:val="multilevel"/>
    <w:tmpl w:val="50BC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F55837"/>
    <w:multiLevelType w:val="multilevel"/>
    <w:tmpl w:val="E4A8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10"/>
  </w:num>
  <w:num w:numId="8">
    <w:abstractNumId w:val="5"/>
  </w:num>
  <w:num w:numId="9">
    <w:abstractNumId w:val="1"/>
  </w:num>
  <w:num w:numId="10">
    <w:abstractNumId w:val="2"/>
  </w:num>
  <w:num w:numId="11">
    <w:abstractNumId w:val="13"/>
  </w:num>
  <w:num w:numId="12">
    <w:abstractNumId w:val="11"/>
  </w:num>
  <w:num w:numId="13">
    <w:abstractNumId w:val="7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AA"/>
    <w:rsid w:val="009A1E36"/>
    <w:rsid w:val="009B1873"/>
    <w:rsid w:val="009F7CD2"/>
    <w:rsid w:val="00CC1FAA"/>
    <w:rsid w:val="00D6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E4C3D-10A2-4AF6-84D8-96AE1D06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18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C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18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B1873"/>
    <w:rPr>
      <w:b/>
      <w:bCs/>
    </w:rPr>
  </w:style>
  <w:style w:type="character" w:styleId="a4">
    <w:name w:val="Emphasis"/>
    <w:basedOn w:val="a0"/>
    <w:uiPriority w:val="20"/>
    <w:qFormat/>
    <w:rsid w:val="009B1873"/>
    <w:rPr>
      <w:i/>
      <w:iCs/>
    </w:rPr>
  </w:style>
  <w:style w:type="character" w:styleId="a5">
    <w:name w:val="Hyperlink"/>
    <w:basedOn w:val="a0"/>
    <w:uiPriority w:val="99"/>
    <w:unhideWhenUsed/>
    <w:rsid w:val="009B187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B1873"/>
    <w:rPr>
      <w:color w:val="800080"/>
      <w:u w:val="single"/>
    </w:rPr>
  </w:style>
  <w:style w:type="character" w:customStyle="1" w:styleId="apple-converted-space">
    <w:name w:val="apple-converted-space"/>
    <w:basedOn w:val="a0"/>
    <w:rsid w:val="009B1873"/>
  </w:style>
  <w:style w:type="character" w:customStyle="1" w:styleId="keyword">
    <w:name w:val="keyword"/>
    <w:basedOn w:val="a0"/>
    <w:rsid w:val="009B1873"/>
  </w:style>
  <w:style w:type="character" w:customStyle="1" w:styleId="comment">
    <w:name w:val="comment"/>
    <w:basedOn w:val="a0"/>
    <w:rsid w:val="009B1873"/>
  </w:style>
  <w:style w:type="character" w:customStyle="1" w:styleId="string">
    <w:name w:val="string"/>
    <w:basedOn w:val="a0"/>
    <w:rsid w:val="009B1873"/>
  </w:style>
  <w:style w:type="character" w:customStyle="1" w:styleId="number">
    <w:name w:val="number"/>
    <w:basedOn w:val="a0"/>
    <w:rsid w:val="009B1873"/>
  </w:style>
  <w:style w:type="character" w:customStyle="1" w:styleId="tag">
    <w:name w:val="tag"/>
    <w:basedOn w:val="a0"/>
    <w:rsid w:val="009B1873"/>
  </w:style>
  <w:style w:type="character" w:customStyle="1" w:styleId="tag-name">
    <w:name w:val="tag-name"/>
    <w:basedOn w:val="a0"/>
    <w:rsid w:val="009B1873"/>
  </w:style>
  <w:style w:type="character" w:customStyle="1" w:styleId="attribute">
    <w:name w:val="attribute"/>
    <w:basedOn w:val="a0"/>
    <w:rsid w:val="009B1873"/>
  </w:style>
  <w:style w:type="character" w:customStyle="1" w:styleId="attribute-value">
    <w:name w:val="attribute-value"/>
    <w:basedOn w:val="a0"/>
    <w:rsid w:val="009B1873"/>
  </w:style>
  <w:style w:type="paragraph" w:styleId="a7">
    <w:name w:val="Normal (Web)"/>
    <w:basedOn w:val="a"/>
    <w:uiPriority w:val="99"/>
    <w:semiHidden/>
    <w:unhideWhenUsed/>
    <w:rsid w:val="009B1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F7C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7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35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5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60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703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9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amchen/article/details/38718947" TargetMode="External"/><Relationship Id="rId13" Type="http://schemas.openxmlformats.org/officeDocument/2006/relationships/hyperlink" Target="http://blog.csdn.net/pamchen/article/details/38718947" TargetMode="External"/><Relationship Id="rId18" Type="http://schemas.openxmlformats.org/officeDocument/2006/relationships/hyperlink" Target="http://blog.csdn.net/pamchen/article/details/3871894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pamchen/article/details/38718947" TargetMode="External"/><Relationship Id="rId12" Type="http://schemas.openxmlformats.org/officeDocument/2006/relationships/hyperlink" Target="http://blog.csdn.net/pamchen/article/details/38718947" TargetMode="External"/><Relationship Id="rId17" Type="http://schemas.openxmlformats.org/officeDocument/2006/relationships/hyperlink" Target="http://blog.csdn.net/pamchen/article/details/3871894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pamchen/article/details/3871894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pamchen/article/details/38718947" TargetMode="External"/><Relationship Id="rId11" Type="http://schemas.openxmlformats.org/officeDocument/2006/relationships/hyperlink" Target="http://blog.csdn.net/pamchen/article/details/38718947" TargetMode="External"/><Relationship Id="rId5" Type="http://schemas.openxmlformats.org/officeDocument/2006/relationships/hyperlink" Target="http://blog.csdn.net/pamchen/article/details/38718947" TargetMode="External"/><Relationship Id="rId15" Type="http://schemas.openxmlformats.org/officeDocument/2006/relationships/hyperlink" Target="http://blog.csdn.net/pamchen/article/details/38718947" TargetMode="External"/><Relationship Id="rId10" Type="http://schemas.openxmlformats.org/officeDocument/2006/relationships/hyperlink" Target="http://blog.csdn.net/pamchen/article/details/3871894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pamchen/article/details/38718947" TargetMode="External"/><Relationship Id="rId14" Type="http://schemas.openxmlformats.org/officeDocument/2006/relationships/hyperlink" Target="http://blog.csdn.net/pamchen/article/details/387189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2487</Words>
  <Characters>14178</Characters>
  <Application>Microsoft Office Word</Application>
  <DocSecurity>0</DocSecurity>
  <Lines>118</Lines>
  <Paragraphs>33</Paragraphs>
  <ScaleCrop>false</ScaleCrop>
  <Company/>
  <LinksUpToDate>false</LinksUpToDate>
  <CharactersWithSpaces>16632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wangxiangyi</dc:creator>
  <cp:keywords/>
  <dc:description/>
  <cp:lastModifiedBy>wangxiangyi</cp:lastModifiedBy>
  <cp:revision>6</cp:revision>
  <dcterms:created xsi:type="dcterms:W3CDTF">2014-08-21T07:33:00Z</dcterms:created>
  <dcterms:modified xsi:type="dcterms:W3CDTF">2014-08-21T08:29:00Z</dcterms:modified>
</cp:coreProperties>
</file>